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21" w:rsidRPr="00511721" w:rsidRDefault="00511721" w:rsidP="00511721">
      <w:pPr>
        <w:spacing w:after="1" w:line="2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721">
        <w:rPr>
          <w:rFonts w:ascii="Times New Roman" w:hAnsi="Times New Roman" w:cs="Times New Roman"/>
          <w:sz w:val="28"/>
          <w:szCs w:val="28"/>
        </w:rPr>
        <w:t>О контроле за пищевой продукцией, находящейся в обороте и ввозимой на территорию Российской Федерации</w:t>
      </w:r>
    </w:p>
    <w:p w:rsidR="00511721" w:rsidRPr="00511721" w:rsidRDefault="00511721" w:rsidP="00511721">
      <w:pPr>
        <w:spacing w:after="1" w:line="2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721" w:rsidRPr="00511721" w:rsidRDefault="00511721" w:rsidP="00511721">
      <w:pPr>
        <w:spacing w:after="1" w:line="2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10.07.</w:t>
      </w:r>
      <w:r w:rsidRPr="0051172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11721" w:rsidRDefault="00511721" w:rsidP="00511721">
      <w:pPr>
        <w:spacing w:after="1" w:line="2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721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защиты прав потребителей и благополучия человека выявила в пищевой продукции </w:t>
      </w:r>
      <w:r w:rsidRPr="00BB3426">
        <w:rPr>
          <w:rFonts w:ascii="Times New Roman" w:hAnsi="Times New Roman" w:cs="Times New Roman"/>
          <w:sz w:val="28"/>
          <w:szCs w:val="28"/>
        </w:rPr>
        <w:t>«</w:t>
      </w:r>
      <w:r w:rsidRPr="00BB3426">
        <w:rPr>
          <w:rFonts w:ascii="Times New Roman" w:hAnsi="Times New Roman" w:cs="Times New Roman"/>
          <w:sz w:val="28"/>
          <w:szCs w:val="28"/>
        </w:rPr>
        <w:t xml:space="preserve">кукуруза сладкая вареная в вакуумной упаковке», изготовитель ООО «Fresh Food Pack» (Узбекистан, Ташкентская области, </w:t>
      </w:r>
      <w:proofErr w:type="spellStart"/>
      <w:r w:rsidRPr="00BB3426">
        <w:rPr>
          <w:rFonts w:ascii="Times New Roman" w:hAnsi="Times New Roman" w:cs="Times New Roman"/>
          <w:sz w:val="28"/>
          <w:szCs w:val="28"/>
        </w:rPr>
        <w:t>Уртачирчикский</w:t>
      </w:r>
      <w:proofErr w:type="spellEnd"/>
      <w:r w:rsidRPr="00BB3426">
        <w:rPr>
          <w:rFonts w:ascii="Times New Roman" w:hAnsi="Times New Roman" w:cs="Times New Roman"/>
          <w:sz w:val="28"/>
          <w:szCs w:val="28"/>
        </w:rPr>
        <w:t xml:space="preserve"> район, ССГ Ок </w:t>
      </w:r>
      <w:proofErr w:type="spellStart"/>
      <w:r w:rsidRPr="00BB3426">
        <w:rPr>
          <w:rFonts w:ascii="Times New Roman" w:hAnsi="Times New Roman" w:cs="Times New Roman"/>
          <w:sz w:val="28"/>
          <w:szCs w:val="28"/>
        </w:rPr>
        <w:t>ота</w:t>
      </w:r>
      <w:proofErr w:type="spellEnd"/>
      <w:r w:rsidRPr="00BB3426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BB3426">
        <w:rPr>
          <w:rFonts w:ascii="Times New Roman" w:hAnsi="Times New Roman" w:cs="Times New Roman"/>
          <w:sz w:val="28"/>
          <w:szCs w:val="28"/>
        </w:rPr>
        <w:t>Хумо</w:t>
      </w:r>
      <w:proofErr w:type="spellEnd"/>
      <w:r w:rsidRPr="00BB3426">
        <w:rPr>
          <w:rFonts w:ascii="Times New Roman" w:hAnsi="Times New Roman" w:cs="Times New Roman"/>
          <w:sz w:val="28"/>
          <w:szCs w:val="28"/>
        </w:rPr>
        <w:t>, дом 222), урожай 2023 года, дата изготовления 05.04.2024, срок годности 04.04.2025),</w:t>
      </w:r>
      <w:r w:rsidR="00BB3426" w:rsidRPr="00BB3426">
        <w:rPr>
          <w:rFonts w:ascii="Times New Roman" w:hAnsi="Times New Roman" w:cs="Times New Roman"/>
          <w:sz w:val="28"/>
          <w:szCs w:val="28"/>
        </w:rPr>
        <w:t xml:space="preserve"> </w:t>
      </w:r>
      <w:r w:rsidR="00BB3426" w:rsidRPr="00BB3426">
        <w:rPr>
          <w:rFonts w:ascii="Times New Roman" w:hAnsi="Times New Roman" w:cs="Times New Roman"/>
          <w:sz w:val="28"/>
          <w:szCs w:val="28"/>
        </w:rPr>
        <w:t>несоответств</w:t>
      </w:r>
      <w:r w:rsidR="00BB3426">
        <w:rPr>
          <w:rFonts w:ascii="Times New Roman" w:hAnsi="Times New Roman" w:cs="Times New Roman"/>
          <w:sz w:val="28"/>
          <w:szCs w:val="28"/>
        </w:rPr>
        <w:t>ие</w:t>
      </w:r>
      <w:r w:rsidR="00BB3426" w:rsidRPr="00BB3426">
        <w:rPr>
          <w:rFonts w:ascii="Times New Roman" w:hAnsi="Times New Roman" w:cs="Times New Roman"/>
          <w:sz w:val="28"/>
          <w:szCs w:val="28"/>
        </w:rPr>
        <w:t xml:space="preserve"> гигиеническим требованиям безопасности по показателю «свинец» (приложение № 3 к </w:t>
      </w:r>
      <w:r w:rsidR="00BB3426">
        <w:rPr>
          <w:rFonts w:ascii="Times New Roman" w:hAnsi="Times New Roman" w:cs="Times New Roman"/>
          <w:sz w:val="28"/>
          <w:szCs w:val="28"/>
        </w:rPr>
        <w:t xml:space="preserve">техническому регламенту Таможенного союза «О безопасности пищевой продукции» </w:t>
      </w:r>
      <w:r w:rsidR="00BB3426" w:rsidRPr="00BB3426">
        <w:rPr>
          <w:rFonts w:ascii="Times New Roman" w:hAnsi="Times New Roman" w:cs="Times New Roman"/>
          <w:sz w:val="28"/>
          <w:szCs w:val="28"/>
        </w:rPr>
        <w:t>ТР ТС 021/2011)</w:t>
      </w:r>
      <w:r w:rsidR="007A77FB" w:rsidRPr="00511721">
        <w:rPr>
          <w:rFonts w:ascii="Times New Roman" w:hAnsi="Times New Roman" w:cs="Times New Roman"/>
          <w:sz w:val="28"/>
          <w:szCs w:val="28"/>
        </w:rPr>
        <w:t xml:space="preserve">, </w:t>
      </w:r>
      <w:r w:rsidR="007A77FB">
        <w:rPr>
          <w:rFonts w:ascii="Times New Roman" w:hAnsi="Times New Roman" w:cs="Times New Roman"/>
          <w:sz w:val="28"/>
          <w:szCs w:val="28"/>
        </w:rPr>
        <w:t>содержание</w:t>
      </w:r>
      <w:r w:rsidR="007A77FB" w:rsidRPr="00511721">
        <w:rPr>
          <w:rFonts w:ascii="Times New Roman" w:hAnsi="Times New Roman" w:cs="Times New Roman"/>
          <w:sz w:val="28"/>
          <w:szCs w:val="28"/>
        </w:rPr>
        <w:t xml:space="preserve"> которого превышает </w:t>
      </w:r>
      <w:r w:rsidR="007A77FB">
        <w:rPr>
          <w:rFonts w:ascii="Times New Roman" w:hAnsi="Times New Roman" w:cs="Times New Roman"/>
          <w:sz w:val="28"/>
          <w:szCs w:val="28"/>
        </w:rPr>
        <w:t>гигиенический норматив</w:t>
      </w:r>
      <w:r w:rsidR="007A77FB" w:rsidRPr="00511721">
        <w:rPr>
          <w:rFonts w:ascii="Times New Roman" w:hAnsi="Times New Roman" w:cs="Times New Roman"/>
          <w:sz w:val="28"/>
          <w:szCs w:val="28"/>
        </w:rPr>
        <w:t>.</w:t>
      </w:r>
    </w:p>
    <w:p w:rsidR="00511721" w:rsidRPr="00511721" w:rsidRDefault="00511721" w:rsidP="00511721">
      <w:pPr>
        <w:spacing w:after="1" w:line="2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721">
        <w:rPr>
          <w:rFonts w:ascii="Times New Roman" w:hAnsi="Times New Roman" w:cs="Times New Roman"/>
          <w:sz w:val="28"/>
          <w:szCs w:val="28"/>
        </w:rPr>
        <w:t xml:space="preserve">В связи с этим с </w:t>
      </w:r>
      <w:r w:rsidR="007A77FB">
        <w:rPr>
          <w:rFonts w:ascii="Times New Roman" w:hAnsi="Times New Roman" w:cs="Times New Roman"/>
          <w:sz w:val="28"/>
          <w:szCs w:val="28"/>
        </w:rPr>
        <w:t>10 июля</w:t>
      </w:r>
      <w:r w:rsidRPr="00511721">
        <w:rPr>
          <w:rFonts w:ascii="Times New Roman" w:hAnsi="Times New Roman" w:cs="Times New Roman"/>
          <w:sz w:val="28"/>
          <w:szCs w:val="28"/>
        </w:rPr>
        <w:t xml:space="preserve"> 202</w:t>
      </w:r>
      <w:r w:rsidR="007A77FB">
        <w:rPr>
          <w:rFonts w:ascii="Times New Roman" w:hAnsi="Times New Roman" w:cs="Times New Roman"/>
          <w:sz w:val="28"/>
          <w:szCs w:val="28"/>
        </w:rPr>
        <w:t>4</w:t>
      </w:r>
      <w:r w:rsidRPr="00511721">
        <w:rPr>
          <w:rFonts w:ascii="Times New Roman" w:hAnsi="Times New Roman" w:cs="Times New Roman"/>
          <w:sz w:val="28"/>
          <w:szCs w:val="28"/>
        </w:rPr>
        <w:t xml:space="preserve"> года до особого распоряжения приостанавливается ввоз указанной </w:t>
      </w:r>
      <w:r w:rsidR="007A77FB">
        <w:rPr>
          <w:rFonts w:ascii="Times New Roman" w:hAnsi="Times New Roman" w:cs="Times New Roman"/>
          <w:sz w:val="28"/>
          <w:szCs w:val="28"/>
        </w:rPr>
        <w:t xml:space="preserve">партии </w:t>
      </w:r>
      <w:bookmarkStart w:id="0" w:name="_GoBack"/>
      <w:bookmarkEnd w:id="0"/>
      <w:r w:rsidRPr="00511721">
        <w:rPr>
          <w:rFonts w:ascii="Times New Roman" w:hAnsi="Times New Roman" w:cs="Times New Roman"/>
          <w:sz w:val="28"/>
          <w:szCs w:val="28"/>
        </w:rPr>
        <w:t>пищевой продукции на территорию Российской Федерации согласно п.5 ч.1 статьи 51 № 52-ФЗ «О санитарно-эпидемиологическом благополучии населения», чтобы не допустить возникновения и распространения массовых неинфекционных заболеваний (отравлений) среди населения Российской Федерации. Федеральная таможенная служба проинформирована о приостановлении ввоза указанной продукции.</w:t>
      </w:r>
    </w:p>
    <w:p w:rsidR="00511721" w:rsidRPr="00511721" w:rsidRDefault="00511721" w:rsidP="00511721">
      <w:pPr>
        <w:spacing w:after="1" w:line="2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721">
        <w:rPr>
          <w:rFonts w:ascii="Times New Roman" w:hAnsi="Times New Roman" w:cs="Times New Roman"/>
          <w:sz w:val="28"/>
          <w:szCs w:val="28"/>
        </w:rPr>
        <w:t xml:space="preserve">Ситуация находится на строгом контроле </w:t>
      </w:r>
      <w:proofErr w:type="spellStart"/>
      <w:r w:rsidRPr="0051172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11721">
        <w:rPr>
          <w:rFonts w:ascii="Times New Roman" w:hAnsi="Times New Roman" w:cs="Times New Roman"/>
          <w:sz w:val="28"/>
          <w:szCs w:val="28"/>
        </w:rPr>
        <w:t>.</w:t>
      </w:r>
    </w:p>
    <w:p w:rsidR="00E85EBE" w:rsidRDefault="00E85EBE"/>
    <w:sectPr w:rsidR="00E85EBE" w:rsidSect="00BB34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EF"/>
    <w:rsid w:val="00511721"/>
    <w:rsid w:val="007A77FB"/>
    <w:rsid w:val="00BB3426"/>
    <w:rsid w:val="00E85EBE"/>
    <w:rsid w:val="00EC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3720"/>
  <w15:chartTrackingRefBased/>
  <w15:docId w15:val="{C0D332CF-BC3C-4043-B9E1-E0244D0A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1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51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Ольга Евгеньевна</dc:creator>
  <cp:keywords/>
  <dc:description/>
  <cp:lastModifiedBy>Фомичева Ольга Евгеньевна</cp:lastModifiedBy>
  <cp:revision>2</cp:revision>
  <dcterms:created xsi:type="dcterms:W3CDTF">2024-07-12T12:57:00Z</dcterms:created>
  <dcterms:modified xsi:type="dcterms:W3CDTF">2024-07-12T13:31:00Z</dcterms:modified>
</cp:coreProperties>
</file>