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7A" w:rsidRDefault="00220D7A" w:rsidP="00220D7A">
      <w:pPr>
        <w:shd w:val="clear" w:color="auto" w:fill="FFFFFF"/>
        <w:spacing w:after="0" w:line="240" w:lineRule="auto"/>
        <w:ind w:righ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Мониторинг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D7A" w:rsidRPr="00220D7A" w:rsidRDefault="00220D7A" w:rsidP="00220D7A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 д</w:t>
      </w:r>
      <w:r w:rsidR="00A21989">
        <w:rPr>
          <w:rFonts w:ascii="Times New Roman" w:hAnsi="Times New Roman" w:cs="Times New Roman"/>
          <w:sz w:val="28"/>
          <w:szCs w:val="28"/>
        </w:rPr>
        <w:t>ополнительной общеобр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207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220D7A" w:rsidRPr="00865207" w:rsidRDefault="00220D7A" w:rsidP="00220D7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художественной направленности</w:t>
      </w:r>
    </w:p>
    <w:p w:rsidR="00220D7A" w:rsidRPr="001C5517" w:rsidRDefault="00220D7A" w:rsidP="0022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«Сувенир</w:t>
      </w:r>
      <w:r w:rsidRPr="00EC761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  <w:r w:rsidRPr="002A7C9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5D0729" w:rsidRPr="00A21989" w:rsidRDefault="005D0729" w:rsidP="00A21989">
      <w:p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0729" w:rsidRPr="00A21989" w:rsidRDefault="005D0729" w:rsidP="00220D7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989">
        <w:rPr>
          <w:rFonts w:ascii="Times New Roman" w:hAnsi="Times New Roman" w:cs="Times New Roman"/>
          <w:b/>
          <w:sz w:val="28"/>
          <w:szCs w:val="28"/>
        </w:rPr>
        <w:t>Тест по технике безопасности.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Каким инструментом можно работать на уроке: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А) исправным;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Б) сломанным;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В) тупым.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Как правильно класть ножницы на стол: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А) кольцами к себе;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Б) кольцами от себя;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В) разомкнутыми.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Как правильно передавать ножницы: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А) разомкнутыми;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Б) кольцами к себе;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В) сомкнутыми кольцами от себя.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Если у вас сломался инструмент, то необходимо: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А) сидеть и ничего не делать;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Б) сообщить учителю;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В) говорить с соседом по парте.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Если вы на уроке получили травму, необходимо: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А) помочь соседу;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Б) оказать помощь себе;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В) сообщить учителю.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Чтобы избежать травм на уроке, необходимо: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А) соблюдать расписание уроков;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Б) соблюдать технику безопасности;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В) сидеть и ничего не делать.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После окончания работы нужно: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А) прибрать рабочее место;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Б) все разбросать;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В) начать работу заново.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D0729" w:rsidRPr="00220D7A" w:rsidRDefault="005D0729" w:rsidP="00220D7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D7A">
        <w:rPr>
          <w:rFonts w:ascii="Times New Roman" w:hAnsi="Times New Roman" w:cs="Times New Roman"/>
          <w:b/>
          <w:sz w:val="24"/>
          <w:szCs w:val="24"/>
        </w:rPr>
        <w:t>Тест на тему «Природные материалы»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1. Природные материалы по происхождению делятся на три группы: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а) материалы растительного происхождения….(листья, цветы, ветки корни)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б) материалы животного происхождения …...(кожа, яичная скорлупа, перо)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в) материалы минерального происхождения ….(песок, камни, ракушки)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2. Работа над композицией нужно начинать с ……(эскиза)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3. Цвета по оттенкам и светлоте разделяются на два вида…..(холодные и теплые)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«Пронумеруй правильно последовательность выполнения аппликации, композиции»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lastRenderedPageBreak/>
        <w:t>а) Последовательно наклей материал по рисунку. (2)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б) Нарисовать эскиз на картоне. (1)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в) Положить под пресс. (4)</w:t>
      </w:r>
    </w:p>
    <w:p w:rsidR="005D0729" w:rsidRPr="00220D7A" w:rsidRDefault="005D0729" w:rsidP="0022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D7A">
        <w:rPr>
          <w:rFonts w:ascii="Times New Roman" w:hAnsi="Times New Roman" w:cs="Times New Roman"/>
          <w:sz w:val="24"/>
          <w:szCs w:val="24"/>
        </w:rPr>
        <w:t>г) Разместить на картоне листья, цветы …..(как будет выглядеть аппликация)</w:t>
      </w:r>
    </w:p>
    <w:p w:rsidR="00220D7A" w:rsidRDefault="00220D7A" w:rsidP="00220D7A">
      <w:pPr>
        <w:shd w:val="clear" w:color="auto" w:fill="FFFFFF"/>
        <w:spacing w:after="4" w:line="188" w:lineRule="atLeast"/>
        <w:ind w:right="572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220D7A" w:rsidRDefault="00220D7A" w:rsidP="00220D7A">
      <w:pPr>
        <w:shd w:val="clear" w:color="auto" w:fill="FFFFFF"/>
        <w:spacing w:after="4" w:line="188" w:lineRule="atLeast"/>
        <w:ind w:right="572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20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Результативность освоения образовательной программы</w:t>
      </w:r>
    </w:p>
    <w:p w:rsidR="00220D7A" w:rsidRPr="00220D7A" w:rsidRDefault="00220D7A" w:rsidP="00220D7A">
      <w:pPr>
        <w:shd w:val="clear" w:color="auto" w:fill="FFFFFF"/>
        <w:spacing w:after="4" w:line="188" w:lineRule="atLeast"/>
        <w:ind w:right="57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0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(по методике В.П. Симонова)</w:t>
      </w:r>
    </w:p>
    <w:p w:rsidR="00220D7A" w:rsidRPr="00220D7A" w:rsidRDefault="00220D7A" w:rsidP="00220D7A">
      <w:pPr>
        <w:shd w:val="clear" w:color="auto" w:fill="FFFFFF"/>
        <w:spacing w:after="0" w:line="180" w:lineRule="atLeast"/>
        <w:ind w:left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W w:w="9573" w:type="dxa"/>
        <w:tblInd w:w="7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00"/>
        <w:gridCol w:w="3707"/>
        <w:gridCol w:w="3866"/>
      </w:tblGrid>
      <w:tr w:rsidR="00220D7A" w:rsidRPr="00220D7A" w:rsidTr="00220D7A">
        <w:trPr>
          <w:trHeight w:val="427"/>
        </w:trPr>
        <w:tc>
          <w:tcPr>
            <w:tcW w:w="9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Десятибалльная шкала оценивания степени </w:t>
            </w:r>
            <w:proofErr w:type="spellStart"/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обученностиучащихся</w:t>
            </w:r>
            <w:proofErr w:type="spellEnd"/>
          </w:p>
        </w:tc>
      </w:tr>
      <w:tr w:rsidR="00220D7A" w:rsidRPr="00220D7A" w:rsidTr="00220D7A">
        <w:trPr>
          <w:trHeight w:val="722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10-бал. шкала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Теоретические параметры оценивания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Практические параметры оценивания</w:t>
            </w:r>
          </w:p>
        </w:tc>
      </w:tr>
      <w:tr w:rsidR="00220D7A" w:rsidRPr="00220D7A" w:rsidTr="00220D7A">
        <w:trPr>
          <w:trHeight w:val="562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21" w:line="18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балл</w:t>
            </w:r>
          </w:p>
          <w:p w:rsidR="00220D7A" w:rsidRPr="00220D7A" w:rsidRDefault="00220D7A" w:rsidP="00220D7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Очень слабо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Присутствовал </w:t>
            </w: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занятиях, слушал, смотрел.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Присутствовал </w:t>
            </w: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занятиях, слушал, смотрел.</w:t>
            </w:r>
          </w:p>
        </w:tc>
      </w:tr>
      <w:tr w:rsidR="00220D7A" w:rsidRPr="00220D7A" w:rsidTr="00220D7A">
        <w:trPr>
          <w:trHeight w:val="1390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19" w:line="18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 балла</w:t>
            </w:r>
          </w:p>
          <w:p w:rsidR="00220D7A" w:rsidRPr="00220D7A" w:rsidRDefault="00220D7A" w:rsidP="00220D7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Слабо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Отличает </w:t>
            </w: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какое-либо явление,  действие или объект от их аналогов в ситуации, при визуальном предъявлении, но не может объяснить отличительные признаки.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Затрудняется повторить  отрабатываемое учебное действие за педагогом</w:t>
            </w:r>
          </w:p>
        </w:tc>
      </w:tr>
      <w:tr w:rsidR="00220D7A" w:rsidRPr="00220D7A" w:rsidTr="00220D7A">
        <w:trPr>
          <w:trHeight w:val="1116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 балла </w:t>
            </w:r>
            <w:proofErr w:type="gramStart"/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Посредственно</w:t>
            </w:r>
            <w:proofErr w:type="gramEnd"/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Запомнил большую часть </w:t>
            </w:r>
            <w:proofErr w:type="gramStart"/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учебной</w:t>
            </w:r>
            <w:proofErr w:type="gramEnd"/>
          </w:p>
          <w:p w:rsidR="00220D7A" w:rsidRPr="00220D7A" w:rsidRDefault="00220D7A" w:rsidP="00220D7A">
            <w:pPr>
              <w:spacing w:after="0" w:line="180" w:lineRule="atLeast"/>
              <w:ind w:left="2" w:right="1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информации, но объяснить свойства, признаки явления не может.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Выполняет действия, допускает ошибки, но не замечает их.</w:t>
            </w:r>
          </w:p>
        </w:tc>
      </w:tr>
      <w:tr w:rsidR="00220D7A" w:rsidRPr="00220D7A" w:rsidTr="00220D7A">
        <w:trPr>
          <w:trHeight w:val="1114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 балла удовлетвор</w:t>
            </w:r>
            <w:proofErr w:type="gramStart"/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и-</w:t>
            </w:r>
            <w:proofErr w:type="gramEnd"/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тельно</w:t>
            </w:r>
            <w:proofErr w:type="spellEnd"/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Знает изученный материал, применяет его на практике, но затрудняется что-либо объяснить с помощью изученных понятий.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Выполняет учебные задания, действия не в </w:t>
            </w:r>
            <w:proofErr w:type="gramStart"/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полном</w:t>
            </w:r>
            <w:proofErr w:type="gramEnd"/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объѐме. Действует механически, без глубокого понимания.</w:t>
            </w:r>
          </w:p>
        </w:tc>
      </w:tr>
      <w:tr w:rsidR="00220D7A" w:rsidRPr="00220D7A" w:rsidTr="00220D7A">
        <w:trPr>
          <w:trHeight w:val="1390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right="37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5 баллов </w:t>
            </w:r>
            <w:proofErr w:type="spellStart"/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недост</w:t>
            </w:r>
            <w:proofErr w:type="spellEnd"/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хорошо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 w:right="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Развѐрнуто объясняет, комментирует отдельные положения </w:t>
            </w: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усвоенной теории или еѐ раздела, аспекта.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Чѐтко выполняет учебные задания, действия, но слабо структурирует свою деятельность, организует свои действия.</w:t>
            </w:r>
          </w:p>
        </w:tc>
      </w:tr>
      <w:tr w:rsidR="00220D7A" w:rsidRPr="00220D7A" w:rsidTr="00220D7A">
        <w:trPr>
          <w:trHeight w:val="1942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right="24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 баллов хорошо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Без особых затруднений отвечает на большинство вопросов по содержанию теоретических знаний, демонстрируя </w:t>
            </w:r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осознанность усвоенных понятий, признаков, стремится к самостоятельным выводам, обобщениям.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 w:right="4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Выполняет задания, действия по образцу, проявляет навыки </w:t>
            </w:r>
            <w:proofErr w:type="spellStart"/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целенаправленноорганизованной</w:t>
            </w:r>
            <w:proofErr w:type="spellEnd"/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деятельности, проявляет самостоятельность.</w:t>
            </w:r>
          </w:p>
        </w:tc>
      </w:tr>
      <w:tr w:rsidR="00220D7A" w:rsidRPr="00220D7A" w:rsidTr="00220D7A">
        <w:trPr>
          <w:trHeight w:val="1942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right="44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 баллов очень хорошо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Четко и логично излагает </w:t>
            </w: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теоретический материал, хорошо видит связь теоретических знаний с практикой.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 w:right="7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Последовательно выполняет почти все учебные задания, действия.  В простейших случаях применяет знания на практике, отрабатывает умения в практической деятельности.</w:t>
            </w:r>
          </w:p>
        </w:tc>
      </w:tr>
      <w:tr w:rsidR="00220D7A" w:rsidRPr="00220D7A" w:rsidTr="00220D7A">
        <w:trPr>
          <w:trHeight w:val="1942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right="18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8 баллов отлично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Демонстрирует </w:t>
            </w:r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полное понимание </w:t>
            </w: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сути изученной теории и основных еѐ составляющих, </w:t>
            </w:r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применяет еѐ на практике легко</w:t>
            </w: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без затруднений.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Выполняет разнообразные практические задания, иногда допуская несущественные ошибки, которые сам способен исправить при незначительной (без развѐрнутых объяснений) поддержке педагога.</w:t>
            </w:r>
          </w:p>
        </w:tc>
      </w:tr>
      <w:tr w:rsidR="00220D7A" w:rsidRPr="00220D7A" w:rsidTr="00220D7A">
        <w:trPr>
          <w:trHeight w:val="562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 баллов великолепно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Легко выполняет разнообразные творческие   задания </w:t>
            </w: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уровне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С оптимизмом встречает затруднения </w:t>
            </w:r>
            <w:proofErr w:type="gramStart"/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</w:t>
            </w:r>
            <w:proofErr w:type="gramEnd"/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учебной</w:t>
            </w:r>
          </w:p>
        </w:tc>
      </w:tr>
      <w:tr w:rsidR="00220D7A" w:rsidRPr="00220D7A" w:rsidTr="00220D7A">
        <w:trPr>
          <w:trHeight w:val="1392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160" w:line="18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переноса, основанных на приобретенных умениях и навыках.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деятельности, стремится найти, различные варианты преодоления затруднений, минимально используя поддержку педагога.</w:t>
            </w:r>
          </w:p>
        </w:tc>
      </w:tr>
      <w:tr w:rsidR="00220D7A" w:rsidRPr="00220D7A" w:rsidTr="00220D7A">
        <w:trPr>
          <w:trHeight w:val="1942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 баллов прекрасно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 w:right="1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Способен</w:t>
            </w:r>
            <w:proofErr w:type="gramEnd"/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к инициативному поведению в проблемных творческих ситуациях, выходящих за пределы требований учебной деятельности.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6" w:type="dxa"/>
              <w:bottom w:w="0" w:type="dxa"/>
              <w:right w:w="53" w:type="dxa"/>
            </w:tcMar>
            <w:hideMark/>
          </w:tcPr>
          <w:p w:rsidR="00220D7A" w:rsidRPr="00220D7A" w:rsidRDefault="00220D7A" w:rsidP="00220D7A">
            <w:pPr>
              <w:spacing w:after="0" w:line="180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0D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Оригинально, нестандартно применяет </w:t>
            </w:r>
            <w:r w:rsidRPr="00220D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полученные знания на практике. Формируя самостоятельно новые умения на базе полученных ранее знаний и сформированных умений и навыков.</w:t>
            </w:r>
          </w:p>
        </w:tc>
      </w:tr>
    </w:tbl>
    <w:p w:rsidR="00220D7A" w:rsidRPr="00220D7A" w:rsidRDefault="00220D7A" w:rsidP="00220D7A">
      <w:pPr>
        <w:shd w:val="clear" w:color="auto" w:fill="FFFFFF"/>
        <w:spacing w:after="0" w:line="180" w:lineRule="atLeast"/>
        <w:ind w:left="926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220D7A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5D0729" w:rsidRPr="00845400" w:rsidRDefault="005D0729" w:rsidP="005D0729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0729" w:rsidRPr="00845400" w:rsidRDefault="005D0729" w:rsidP="005D0729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0729" w:rsidRPr="00845400" w:rsidRDefault="005D0729" w:rsidP="005D0729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0729" w:rsidRPr="00845400" w:rsidRDefault="005D0729" w:rsidP="005D0729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0729" w:rsidRDefault="005D0729" w:rsidP="005D0729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D0729" w:rsidRDefault="005D0729" w:rsidP="005D0729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D0729" w:rsidRDefault="005D0729" w:rsidP="005D0729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D0729" w:rsidRDefault="005D0729" w:rsidP="005D0729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D0729" w:rsidRDefault="005D0729" w:rsidP="005D07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0729" w:rsidRPr="00190893" w:rsidRDefault="005D0729" w:rsidP="005D07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0729" w:rsidRDefault="005D0729" w:rsidP="005D07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729" w:rsidRDefault="005D0729" w:rsidP="005D07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729" w:rsidRDefault="005D0729" w:rsidP="005D07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729" w:rsidRDefault="005D0729" w:rsidP="005D07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729" w:rsidRDefault="005D0729" w:rsidP="005D0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729" w:rsidRDefault="005D0729" w:rsidP="005D0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729" w:rsidRDefault="005D0729" w:rsidP="005D0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729" w:rsidRDefault="005D0729" w:rsidP="005D0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EE9" w:rsidRDefault="00886EE9"/>
    <w:sectPr w:rsidR="00886EE9" w:rsidSect="00886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729"/>
    <w:rsid w:val="00220D7A"/>
    <w:rsid w:val="005D0729"/>
    <w:rsid w:val="00886EE9"/>
    <w:rsid w:val="00A2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072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5D0729"/>
  </w:style>
  <w:style w:type="paragraph" w:customStyle="1" w:styleId="c15">
    <w:name w:val="c15"/>
    <w:basedOn w:val="a"/>
    <w:rsid w:val="005D0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5D0729"/>
  </w:style>
  <w:style w:type="character" w:customStyle="1" w:styleId="c32">
    <w:name w:val="c32"/>
    <w:basedOn w:val="a0"/>
    <w:rsid w:val="005D0729"/>
  </w:style>
  <w:style w:type="paragraph" w:customStyle="1" w:styleId="c26">
    <w:name w:val="c26"/>
    <w:basedOn w:val="a"/>
    <w:rsid w:val="005D0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1">
    <w:name w:val="c101"/>
    <w:basedOn w:val="a0"/>
    <w:rsid w:val="005D0729"/>
  </w:style>
  <w:style w:type="character" w:customStyle="1" w:styleId="c23">
    <w:name w:val="c23"/>
    <w:basedOn w:val="a0"/>
    <w:rsid w:val="005D0729"/>
  </w:style>
  <w:style w:type="paragraph" w:styleId="a5">
    <w:name w:val="Balloon Text"/>
    <w:basedOn w:val="a"/>
    <w:link w:val="a6"/>
    <w:uiPriority w:val="99"/>
    <w:semiHidden/>
    <w:unhideWhenUsed/>
    <w:rsid w:val="005D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1</cp:revision>
  <dcterms:created xsi:type="dcterms:W3CDTF">2025-03-31T06:35:00Z</dcterms:created>
  <dcterms:modified xsi:type="dcterms:W3CDTF">2025-03-31T07:07:00Z</dcterms:modified>
</cp:coreProperties>
</file>