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F5C" w:rsidRDefault="00FF2F5C" w:rsidP="00FF2F5C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2F5C" w:rsidRPr="00FF2F5C" w:rsidRDefault="00FF2F5C" w:rsidP="00FF2F5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  <w:r w:rsidRPr="00FF2F5C">
        <w:rPr>
          <w:rFonts w:ascii="Times New Roman" w:eastAsia="Calibri" w:hAnsi="Times New Roman" w:cs="Times New Roman"/>
          <w:sz w:val="28"/>
          <w:szCs w:val="32"/>
        </w:rPr>
        <w:t>Муниципальное бюджетное образовательное учреждение</w:t>
      </w:r>
    </w:p>
    <w:p w:rsidR="00FF2F5C" w:rsidRPr="00FF2F5C" w:rsidRDefault="00FF2F5C" w:rsidP="00FF2F5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  <w:r w:rsidRPr="00FF2F5C">
        <w:rPr>
          <w:rFonts w:ascii="Times New Roman" w:eastAsia="Calibri" w:hAnsi="Times New Roman" w:cs="Times New Roman"/>
          <w:sz w:val="28"/>
          <w:szCs w:val="32"/>
        </w:rPr>
        <w:t xml:space="preserve">дополнительного образования </w:t>
      </w:r>
    </w:p>
    <w:p w:rsidR="00FF2F5C" w:rsidRPr="00FF2F5C" w:rsidRDefault="00FF2F5C" w:rsidP="00FF2F5C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F2F5C">
        <w:rPr>
          <w:rFonts w:ascii="Times New Roman" w:eastAsia="Calibri" w:hAnsi="Times New Roman" w:cs="Times New Roman"/>
          <w:sz w:val="28"/>
          <w:szCs w:val="32"/>
        </w:rPr>
        <w:t>Дом детского творчества п.г.т. Сосьва</w:t>
      </w:r>
    </w:p>
    <w:p w:rsidR="00FF2F5C" w:rsidRPr="00FF2F5C" w:rsidRDefault="00FF2F5C" w:rsidP="00FF2F5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743" w:type="dxa"/>
        <w:tblLayout w:type="fixed"/>
        <w:tblLook w:val="04A0"/>
      </w:tblPr>
      <w:tblGrid>
        <w:gridCol w:w="3119"/>
        <w:gridCol w:w="3686"/>
        <w:gridCol w:w="3509"/>
      </w:tblGrid>
      <w:tr w:rsidR="00FF2F5C" w:rsidRPr="00FF2F5C" w:rsidTr="005B4A8B">
        <w:trPr>
          <w:trHeight w:val="2961"/>
        </w:trPr>
        <w:tc>
          <w:tcPr>
            <w:tcW w:w="3119" w:type="dxa"/>
          </w:tcPr>
          <w:p w:rsidR="00FF2F5C" w:rsidRPr="00FF2F5C" w:rsidRDefault="00FF2F5C" w:rsidP="005B4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2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Принята на заседании </w:t>
            </w:r>
          </w:p>
          <w:p w:rsidR="00FF2F5C" w:rsidRPr="00FF2F5C" w:rsidRDefault="00FF2F5C" w:rsidP="005B4A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МС МБОУ ДО ДДТ п.г.т. Сосьва </w:t>
            </w:r>
          </w:p>
          <w:p w:rsidR="00FF2F5C" w:rsidRPr="00FF2F5C" w:rsidRDefault="00FF2F5C" w:rsidP="005B4A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F5C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 ___________</w:t>
            </w:r>
          </w:p>
          <w:p w:rsidR="00FF2F5C" w:rsidRPr="00FF2F5C" w:rsidRDefault="00FF2F5C" w:rsidP="005B4A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F2F5C" w:rsidRPr="00FF2F5C" w:rsidRDefault="00FF2F5C" w:rsidP="005B4A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F2F5C" w:rsidRPr="00FF2F5C" w:rsidRDefault="00FF2F5C" w:rsidP="005B4A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F5C">
              <w:rPr>
                <w:rFonts w:ascii="Times New Roman" w:eastAsia="Calibri" w:hAnsi="Times New Roman" w:cs="Times New Roman"/>
                <w:sz w:val="28"/>
                <w:szCs w:val="28"/>
              </w:rPr>
              <w:t>"_____"_______2025г.</w:t>
            </w:r>
          </w:p>
          <w:p w:rsidR="00FF2F5C" w:rsidRPr="00FF2F5C" w:rsidRDefault="00FF2F5C" w:rsidP="005B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F2F5C" w:rsidRPr="00FF2F5C" w:rsidRDefault="00FF2F5C" w:rsidP="005B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F2F5C" w:rsidRPr="00FF2F5C" w:rsidRDefault="00FF2F5C" w:rsidP="005B4A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FF2F5C" w:rsidRPr="00FF2F5C" w:rsidRDefault="00FF2F5C" w:rsidP="005B4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2F5C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FF2F5C" w:rsidRPr="00FF2F5C" w:rsidRDefault="00FF2F5C" w:rsidP="005B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F5C">
              <w:rPr>
                <w:rFonts w:ascii="Times New Roman" w:eastAsia="Calibri" w:hAnsi="Times New Roman" w:cs="Times New Roman"/>
                <w:sz w:val="28"/>
                <w:szCs w:val="28"/>
              </w:rPr>
              <w:t>"_____"___________2025г.</w:t>
            </w:r>
          </w:p>
          <w:p w:rsidR="00FF2F5C" w:rsidRPr="00FF2F5C" w:rsidRDefault="00FF2F5C" w:rsidP="005B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F5C">
              <w:rPr>
                <w:rFonts w:ascii="Times New Roman" w:eastAsia="Calibri" w:hAnsi="Times New Roman" w:cs="Times New Roman"/>
                <w:sz w:val="28"/>
                <w:szCs w:val="28"/>
              </w:rPr>
              <w:t>Приказ № ____________</w:t>
            </w:r>
          </w:p>
          <w:p w:rsidR="00FF2F5C" w:rsidRPr="00FF2F5C" w:rsidRDefault="00FF2F5C" w:rsidP="005B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F5C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МБОУ  ДО Дом детского творчества п.г.т. Сосьва</w:t>
            </w:r>
          </w:p>
          <w:p w:rsidR="00FF2F5C" w:rsidRPr="00FF2F5C" w:rsidRDefault="00FF2F5C" w:rsidP="005B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F5C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  Е.А.Алешкевич</w:t>
            </w:r>
          </w:p>
          <w:p w:rsidR="00FF2F5C" w:rsidRPr="00FF2F5C" w:rsidRDefault="00FF2F5C" w:rsidP="005B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F2F5C" w:rsidRPr="00FF2F5C" w:rsidRDefault="00FF2F5C" w:rsidP="005B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F2F5C" w:rsidRPr="00FF2F5C" w:rsidRDefault="00FF2F5C" w:rsidP="00FF2F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F2F5C" w:rsidRPr="00FF2F5C" w:rsidRDefault="00FF2F5C" w:rsidP="00FF2F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F2F5C" w:rsidRPr="00FF2F5C" w:rsidRDefault="00FF2F5C" w:rsidP="00FF2F5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2F5C">
        <w:rPr>
          <w:rFonts w:ascii="Times New Roman" w:eastAsia="Calibri" w:hAnsi="Times New Roman" w:cs="Times New Roman"/>
          <w:sz w:val="28"/>
          <w:szCs w:val="28"/>
        </w:rPr>
        <w:t>РАБОЧАЯ ПРОГРАММА</w:t>
      </w:r>
    </w:p>
    <w:p w:rsidR="00FF2F5C" w:rsidRPr="00FF2F5C" w:rsidRDefault="00FF2F5C" w:rsidP="00FF2F5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2F5C">
        <w:rPr>
          <w:rFonts w:ascii="Times New Roman" w:eastAsia="Calibri" w:hAnsi="Times New Roman" w:cs="Times New Roman"/>
          <w:sz w:val="28"/>
          <w:szCs w:val="28"/>
        </w:rPr>
        <w:t>к общеобразовательной общеразвивающей программе</w:t>
      </w:r>
    </w:p>
    <w:p w:rsidR="00FF2F5C" w:rsidRPr="007A5A9E" w:rsidRDefault="00FF2F5C" w:rsidP="00FF2F5C">
      <w:pPr>
        <w:tabs>
          <w:tab w:val="left" w:pos="5726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A5A9E">
        <w:rPr>
          <w:rFonts w:ascii="Times New Roman" w:hAnsi="Times New Roman" w:cs="Times New Roman"/>
          <w:bCs/>
          <w:sz w:val="28"/>
          <w:szCs w:val="28"/>
        </w:rPr>
        <w:t>художественной направленности</w:t>
      </w:r>
    </w:p>
    <w:p w:rsidR="00FF2F5C" w:rsidRPr="007A5A9E" w:rsidRDefault="00FF2F5C" w:rsidP="00FF2F5C">
      <w:pPr>
        <w:tabs>
          <w:tab w:val="left" w:pos="572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5A9E">
        <w:rPr>
          <w:rFonts w:ascii="Times New Roman" w:hAnsi="Times New Roman" w:cs="Times New Roman"/>
          <w:b/>
          <w:bCs/>
          <w:sz w:val="28"/>
          <w:szCs w:val="28"/>
        </w:rPr>
        <w:t>«Гномики»</w:t>
      </w:r>
    </w:p>
    <w:p w:rsidR="00FF2F5C" w:rsidRPr="002947DE" w:rsidRDefault="00FF2F5C" w:rsidP="00FF2F5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FF2F5C" w:rsidRPr="002947DE" w:rsidTr="005B4A8B">
        <w:tc>
          <w:tcPr>
            <w:tcW w:w="4785" w:type="dxa"/>
          </w:tcPr>
          <w:p w:rsidR="00FF2F5C" w:rsidRPr="00FF2F5C" w:rsidRDefault="00FF2F5C" w:rsidP="00FF2F5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часов: </w:t>
            </w:r>
            <w:bookmarkStart w:id="0" w:name="_GoBack"/>
            <w:r w:rsidRPr="002A16D2">
              <w:rPr>
                <w:rFonts w:ascii="Times New Roman" w:eastAsia="Calibri" w:hAnsi="Times New Roman" w:cs="Times New Roman"/>
                <w:sz w:val="24"/>
                <w:szCs w:val="24"/>
              </w:rPr>
              <w:t>всего-36 в год,</w:t>
            </w:r>
            <w:bookmarkEnd w:id="0"/>
          </w:p>
          <w:p w:rsidR="00FF2F5C" w:rsidRPr="00FF2F5C" w:rsidRDefault="00D80FED" w:rsidP="00FF2F5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час</w:t>
            </w:r>
            <w:r w:rsidR="00FF2F5C" w:rsidRPr="00FF2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неделю </w:t>
            </w:r>
          </w:p>
          <w:p w:rsidR="00FF2F5C" w:rsidRPr="00FF2F5C" w:rsidRDefault="00FF2F5C" w:rsidP="00FF2F5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Возраст обучающихся 5-7</w:t>
            </w:r>
            <w:r w:rsidRPr="00FF2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  <w:p w:rsidR="00FF2F5C" w:rsidRPr="000B1A8E" w:rsidRDefault="00FF2F5C" w:rsidP="00FF2F5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2F5C" w:rsidRPr="000B1A8E" w:rsidRDefault="00FF2F5C" w:rsidP="00FF2F5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FF2F5C" w:rsidRPr="002947DE" w:rsidRDefault="00FF2F5C" w:rsidP="00FF2F5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86" w:type="dxa"/>
          </w:tcPr>
          <w:p w:rsidR="00FF2F5C" w:rsidRPr="002947DE" w:rsidRDefault="00FF2F5C" w:rsidP="00FF2F5C">
            <w:pPr>
              <w:spacing w:after="0"/>
              <w:jc w:val="center"/>
              <w:rPr>
                <w:rFonts w:ascii="Times New Roman" w:eastAsia="Calibri" w:hAnsi="Times New Roman" w:cs="Times New Roman"/>
                <w:sz w:val="36"/>
                <w:szCs w:val="36"/>
                <w:highlight w:val="yellow"/>
              </w:rPr>
            </w:pPr>
          </w:p>
        </w:tc>
      </w:tr>
    </w:tbl>
    <w:p w:rsidR="00FF2F5C" w:rsidRPr="00FF2F5C" w:rsidRDefault="005B4A8B" w:rsidP="001C3CE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Гомонова Светлана Николаевна</w:t>
      </w:r>
    </w:p>
    <w:p w:rsidR="00FF2F5C" w:rsidRPr="00FF2F5C" w:rsidRDefault="005B4A8B" w:rsidP="005B4A8B">
      <w:pPr>
        <w:spacing w:after="0" w:line="240" w:lineRule="auto"/>
        <w:ind w:left="424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Педагог </w:t>
      </w:r>
      <w:r w:rsidR="00FF2F5C" w:rsidRPr="00FF2F5C">
        <w:rPr>
          <w:rFonts w:ascii="Times New Roman" w:eastAsia="Calibri" w:hAnsi="Times New Roman" w:cs="Times New Roman"/>
          <w:sz w:val="28"/>
          <w:szCs w:val="28"/>
        </w:rPr>
        <w:t>дополнительного</w:t>
      </w:r>
    </w:p>
    <w:p w:rsidR="00FF2F5C" w:rsidRPr="00FF2F5C" w:rsidRDefault="00FF2F5C" w:rsidP="00FF2F5C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F2F5C">
        <w:rPr>
          <w:rFonts w:ascii="Times New Roman" w:eastAsia="Calibri" w:hAnsi="Times New Roman" w:cs="Times New Roman"/>
          <w:sz w:val="28"/>
          <w:szCs w:val="28"/>
        </w:rPr>
        <w:t>образования</w:t>
      </w:r>
    </w:p>
    <w:p w:rsidR="00FF2F5C" w:rsidRPr="00FF2F5C" w:rsidRDefault="00FF2F5C" w:rsidP="00FF2F5C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F2F5C" w:rsidRPr="00FF2F5C" w:rsidRDefault="00FF2F5C" w:rsidP="00FF2F5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F2F5C" w:rsidRPr="00FF2F5C" w:rsidRDefault="00FF2F5C" w:rsidP="00FF2F5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F2F5C" w:rsidRPr="00FF2F5C" w:rsidRDefault="00FF2F5C" w:rsidP="00FF2F5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F2F5C" w:rsidRPr="00FF2F5C" w:rsidRDefault="00FF2F5C" w:rsidP="00FF2F5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F2F5C" w:rsidRPr="00FF2F5C" w:rsidRDefault="00FF2F5C" w:rsidP="00FF2F5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F2F5C" w:rsidRPr="00FF2F5C" w:rsidRDefault="00FF2F5C" w:rsidP="00FF2F5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F2F5C" w:rsidRPr="00FF2F5C" w:rsidRDefault="00FF2F5C" w:rsidP="00FF2F5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F2F5C" w:rsidRPr="00FF2F5C" w:rsidRDefault="00FF2F5C" w:rsidP="00FF2F5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F2F5C" w:rsidRPr="00FF2F5C" w:rsidRDefault="00FF2F5C" w:rsidP="000B1A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75BBA" w:rsidRPr="00EC75C6" w:rsidRDefault="000B1A8E" w:rsidP="00EC75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2024 – 2025 учебныйгод</w:t>
      </w:r>
    </w:p>
    <w:p w:rsidR="001C3CE0" w:rsidRDefault="001C3CE0" w:rsidP="00D2606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6068" w:rsidRPr="007A5A9E" w:rsidRDefault="00D26068" w:rsidP="00D2606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5A9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9C34EC" w:rsidRPr="007A5A9E" w:rsidRDefault="009C34EC" w:rsidP="00D2606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7937"/>
        <w:gridCol w:w="816"/>
      </w:tblGrid>
      <w:tr w:rsidR="009C34EC" w:rsidRPr="003A6F14" w:rsidTr="00C647FC">
        <w:tc>
          <w:tcPr>
            <w:tcW w:w="817" w:type="dxa"/>
          </w:tcPr>
          <w:p w:rsidR="009C34EC" w:rsidRPr="003A6F14" w:rsidRDefault="009C34EC" w:rsidP="00D260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F1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938" w:type="dxa"/>
          </w:tcPr>
          <w:p w:rsidR="009C34EC" w:rsidRPr="003A6F14" w:rsidRDefault="009C34EC" w:rsidP="009C34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Комплекс основных характеристик программы                                </w:t>
            </w:r>
          </w:p>
        </w:tc>
        <w:tc>
          <w:tcPr>
            <w:tcW w:w="816" w:type="dxa"/>
          </w:tcPr>
          <w:p w:rsidR="009C34EC" w:rsidRPr="003A6F14" w:rsidRDefault="009C34EC" w:rsidP="00D260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F1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C34EC" w:rsidRPr="003A6F14" w:rsidTr="00C647FC">
        <w:tc>
          <w:tcPr>
            <w:tcW w:w="817" w:type="dxa"/>
          </w:tcPr>
          <w:p w:rsidR="009C34EC" w:rsidRPr="003A6F14" w:rsidRDefault="009C34EC" w:rsidP="00D260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F14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938" w:type="dxa"/>
          </w:tcPr>
          <w:p w:rsidR="009C34EC" w:rsidRPr="003A6F14" w:rsidRDefault="009C34EC" w:rsidP="009C34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F14">
              <w:rPr>
                <w:rFonts w:ascii="Times New Roman" w:eastAsia="Times New Roman" w:hAnsi="Times New Roman" w:cs="Times New Roman"/>
                <w:sz w:val="28"/>
                <w:szCs w:val="28"/>
              </w:rPr>
              <w:t>Пояснительная записка …………………………………………….</w:t>
            </w:r>
          </w:p>
        </w:tc>
        <w:tc>
          <w:tcPr>
            <w:tcW w:w="816" w:type="dxa"/>
          </w:tcPr>
          <w:p w:rsidR="009C34EC" w:rsidRPr="003A6F14" w:rsidRDefault="00F1578E" w:rsidP="00D260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F1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C34EC" w:rsidRPr="003A6F14" w:rsidTr="00C647FC">
        <w:tc>
          <w:tcPr>
            <w:tcW w:w="817" w:type="dxa"/>
          </w:tcPr>
          <w:p w:rsidR="009C34EC" w:rsidRPr="003A6F14" w:rsidRDefault="009C34EC" w:rsidP="00D260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F14"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7938" w:type="dxa"/>
          </w:tcPr>
          <w:p w:rsidR="009C34EC" w:rsidRPr="003A6F14" w:rsidRDefault="009C34EC" w:rsidP="009C34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Цели и задачи программы …………………………………………                                     </w:t>
            </w:r>
          </w:p>
        </w:tc>
        <w:tc>
          <w:tcPr>
            <w:tcW w:w="816" w:type="dxa"/>
          </w:tcPr>
          <w:p w:rsidR="009C34EC" w:rsidRPr="003A6F14" w:rsidRDefault="0072752A" w:rsidP="00D260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C34EC" w:rsidRPr="003A6F14" w:rsidTr="00C647FC">
        <w:tc>
          <w:tcPr>
            <w:tcW w:w="817" w:type="dxa"/>
          </w:tcPr>
          <w:p w:rsidR="009C34EC" w:rsidRPr="003A6F14" w:rsidRDefault="00F1578E" w:rsidP="00D260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F14"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938" w:type="dxa"/>
          </w:tcPr>
          <w:p w:rsidR="009C34EC" w:rsidRPr="003A6F14" w:rsidRDefault="009C34EC" w:rsidP="009C34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F14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общеразви</w:t>
            </w:r>
            <w:r w:rsidR="0072752A">
              <w:rPr>
                <w:rFonts w:ascii="Times New Roman" w:eastAsia="Times New Roman" w:hAnsi="Times New Roman" w:cs="Times New Roman"/>
                <w:sz w:val="28"/>
                <w:szCs w:val="28"/>
              </w:rPr>
              <w:t>вающей программы …………………….</w:t>
            </w:r>
          </w:p>
        </w:tc>
        <w:tc>
          <w:tcPr>
            <w:tcW w:w="816" w:type="dxa"/>
          </w:tcPr>
          <w:p w:rsidR="009C34EC" w:rsidRPr="003A6F14" w:rsidRDefault="0072752A" w:rsidP="00D260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C34EC" w:rsidRPr="003A6F14" w:rsidTr="00C647FC">
        <w:tc>
          <w:tcPr>
            <w:tcW w:w="817" w:type="dxa"/>
          </w:tcPr>
          <w:p w:rsidR="009C34EC" w:rsidRPr="003A6F14" w:rsidRDefault="00F1578E" w:rsidP="00D260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F14"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938" w:type="dxa"/>
          </w:tcPr>
          <w:p w:rsidR="009C34EC" w:rsidRPr="003A6F14" w:rsidRDefault="00FA0370" w:rsidP="009C34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Планируемые результаты по </w:t>
            </w:r>
            <w:r w:rsidR="009C34EC" w:rsidRPr="003A6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программе ……………………        </w:t>
            </w:r>
          </w:p>
        </w:tc>
        <w:tc>
          <w:tcPr>
            <w:tcW w:w="816" w:type="dxa"/>
          </w:tcPr>
          <w:p w:rsidR="009C34EC" w:rsidRPr="003A6F14" w:rsidRDefault="003A6F14" w:rsidP="00D260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F1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C34EC" w:rsidRPr="003A6F14" w:rsidTr="00C647FC">
        <w:tc>
          <w:tcPr>
            <w:tcW w:w="817" w:type="dxa"/>
          </w:tcPr>
          <w:p w:rsidR="009C34EC" w:rsidRPr="003A6F14" w:rsidRDefault="009C34EC" w:rsidP="00D260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F14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938" w:type="dxa"/>
          </w:tcPr>
          <w:p w:rsidR="009C34EC" w:rsidRPr="003A6F14" w:rsidRDefault="009C34EC" w:rsidP="009C34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F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Комплекс организационно-педагогических условий</w:t>
            </w:r>
            <w:r w:rsidR="00F1578E" w:rsidRPr="003A6F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………..</w:t>
            </w:r>
          </w:p>
        </w:tc>
        <w:tc>
          <w:tcPr>
            <w:tcW w:w="816" w:type="dxa"/>
          </w:tcPr>
          <w:p w:rsidR="009C34EC" w:rsidRPr="003A6F14" w:rsidRDefault="003A6F14" w:rsidP="00D260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F1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2752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C34EC" w:rsidRPr="003A6F14" w:rsidTr="00C647FC">
        <w:tc>
          <w:tcPr>
            <w:tcW w:w="817" w:type="dxa"/>
          </w:tcPr>
          <w:p w:rsidR="009C34EC" w:rsidRPr="003A6F14" w:rsidRDefault="009C34EC" w:rsidP="00D260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F14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938" w:type="dxa"/>
          </w:tcPr>
          <w:p w:rsidR="009C34EC" w:rsidRPr="003A6F14" w:rsidRDefault="009C34EC" w:rsidP="009C34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F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Условия реализации программы   </w:t>
            </w:r>
            <w:r w:rsidR="00F1578E" w:rsidRPr="003A6F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…………………………………</w:t>
            </w:r>
          </w:p>
        </w:tc>
        <w:tc>
          <w:tcPr>
            <w:tcW w:w="816" w:type="dxa"/>
          </w:tcPr>
          <w:p w:rsidR="009C34EC" w:rsidRPr="003A6F14" w:rsidRDefault="003A6F14" w:rsidP="00D260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F1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2752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C34EC" w:rsidRPr="003A6F14" w:rsidTr="00C647FC">
        <w:tc>
          <w:tcPr>
            <w:tcW w:w="817" w:type="dxa"/>
          </w:tcPr>
          <w:p w:rsidR="009C34EC" w:rsidRPr="003A6F14" w:rsidRDefault="003A6F14" w:rsidP="00D260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F14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938" w:type="dxa"/>
          </w:tcPr>
          <w:p w:rsidR="009C34EC" w:rsidRPr="003A6F14" w:rsidRDefault="009C34EC" w:rsidP="009C34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Формы аттестации/контроля и оценочные материалы </w:t>
            </w:r>
            <w:r w:rsidR="00F1578E" w:rsidRPr="003A6F14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………….</w:t>
            </w:r>
          </w:p>
        </w:tc>
        <w:tc>
          <w:tcPr>
            <w:tcW w:w="816" w:type="dxa"/>
          </w:tcPr>
          <w:p w:rsidR="009C34EC" w:rsidRPr="003A6F14" w:rsidRDefault="003A6F14" w:rsidP="00D260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F1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84B2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C34EC" w:rsidRPr="003A6F14" w:rsidTr="00C647FC">
        <w:tc>
          <w:tcPr>
            <w:tcW w:w="817" w:type="dxa"/>
          </w:tcPr>
          <w:p w:rsidR="009C34EC" w:rsidRPr="003A6F14" w:rsidRDefault="009C34EC" w:rsidP="00D260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F14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938" w:type="dxa"/>
          </w:tcPr>
          <w:p w:rsidR="009C34EC" w:rsidRPr="003A6F14" w:rsidRDefault="009C34EC" w:rsidP="009C34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Список литературы </w:t>
            </w:r>
            <w:r w:rsidR="00F1578E" w:rsidRPr="003A6F14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</w:t>
            </w:r>
          </w:p>
        </w:tc>
        <w:tc>
          <w:tcPr>
            <w:tcW w:w="816" w:type="dxa"/>
          </w:tcPr>
          <w:p w:rsidR="009C34EC" w:rsidRPr="003A6F14" w:rsidRDefault="0072752A" w:rsidP="00D260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C34EC" w:rsidRPr="003A6F14" w:rsidTr="00C647FC">
        <w:tc>
          <w:tcPr>
            <w:tcW w:w="817" w:type="dxa"/>
          </w:tcPr>
          <w:p w:rsidR="009C34EC" w:rsidRPr="003A6F14" w:rsidRDefault="009C34EC" w:rsidP="00D260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F1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9C34EC" w:rsidRPr="003A6F14" w:rsidRDefault="00F1578E" w:rsidP="009C34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F14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……………………………………………………….</w:t>
            </w:r>
          </w:p>
        </w:tc>
        <w:tc>
          <w:tcPr>
            <w:tcW w:w="816" w:type="dxa"/>
          </w:tcPr>
          <w:p w:rsidR="009C34EC" w:rsidRPr="003A6F14" w:rsidRDefault="00F1578E" w:rsidP="00D260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F1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72752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C34EC" w:rsidRPr="003A6F14" w:rsidRDefault="009C34EC" w:rsidP="00D2606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578E" w:rsidRPr="007A5A9E" w:rsidRDefault="00F1578E" w:rsidP="00825180">
      <w:pPr>
        <w:shd w:val="clear" w:color="auto" w:fill="FFFFFF"/>
        <w:spacing w:after="150" w:line="300" w:lineRule="atLeas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D63DDC" w:rsidRPr="007A5A9E" w:rsidRDefault="00D63DDC" w:rsidP="00825180">
      <w:pPr>
        <w:shd w:val="clear" w:color="auto" w:fill="FFFFFF"/>
        <w:spacing w:after="150" w:line="300" w:lineRule="atLeas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D63DDC" w:rsidRPr="007A5A9E" w:rsidRDefault="00D63DDC" w:rsidP="00825180">
      <w:pPr>
        <w:shd w:val="clear" w:color="auto" w:fill="FFFFFF"/>
        <w:spacing w:after="150" w:line="300" w:lineRule="atLeas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D63DDC" w:rsidRPr="007A5A9E" w:rsidRDefault="00D63DDC" w:rsidP="00825180">
      <w:pPr>
        <w:shd w:val="clear" w:color="auto" w:fill="FFFFFF"/>
        <w:spacing w:after="150" w:line="300" w:lineRule="atLeas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D63DDC" w:rsidRPr="007A5A9E" w:rsidRDefault="00D63DDC" w:rsidP="00825180">
      <w:pPr>
        <w:shd w:val="clear" w:color="auto" w:fill="FFFFFF"/>
        <w:spacing w:after="150" w:line="300" w:lineRule="atLeas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D63DDC" w:rsidRPr="007A5A9E" w:rsidRDefault="00D63DDC" w:rsidP="00825180">
      <w:pPr>
        <w:shd w:val="clear" w:color="auto" w:fill="FFFFFF"/>
        <w:spacing w:after="150" w:line="300" w:lineRule="atLeas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D63DDC" w:rsidRPr="007A5A9E" w:rsidRDefault="00D63DDC" w:rsidP="00825180">
      <w:pPr>
        <w:shd w:val="clear" w:color="auto" w:fill="FFFFFF"/>
        <w:spacing w:after="150" w:line="300" w:lineRule="atLeas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D63DDC" w:rsidRPr="007A5A9E" w:rsidRDefault="00D63DDC" w:rsidP="00825180">
      <w:pPr>
        <w:shd w:val="clear" w:color="auto" w:fill="FFFFFF"/>
        <w:spacing w:after="150" w:line="300" w:lineRule="atLeas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D63DDC" w:rsidRPr="007A5A9E" w:rsidRDefault="00D63DDC" w:rsidP="00825180">
      <w:pPr>
        <w:shd w:val="clear" w:color="auto" w:fill="FFFFFF"/>
        <w:spacing w:after="150" w:line="300" w:lineRule="atLeas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D63DDC" w:rsidRPr="007A5A9E" w:rsidRDefault="00D63DDC" w:rsidP="00825180">
      <w:pPr>
        <w:shd w:val="clear" w:color="auto" w:fill="FFFFFF"/>
        <w:spacing w:after="150" w:line="300" w:lineRule="atLeas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D63DDC" w:rsidRPr="007A5A9E" w:rsidRDefault="00D63DDC" w:rsidP="00825180">
      <w:pPr>
        <w:shd w:val="clear" w:color="auto" w:fill="FFFFFF"/>
        <w:spacing w:after="150" w:line="300" w:lineRule="atLeas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D63DDC" w:rsidRPr="007A5A9E" w:rsidRDefault="00D63DDC" w:rsidP="00825180">
      <w:pPr>
        <w:shd w:val="clear" w:color="auto" w:fill="FFFFFF"/>
        <w:spacing w:after="150" w:line="300" w:lineRule="atLeas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D63DDC" w:rsidRPr="007A5A9E" w:rsidRDefault="00D63DDC" w:rsidP="00825180">
      <w:pPr>
        <w:shd w:val="clear" w:color="auto" w:fill="FFFFFF"/>
        <w:spacing w:after="150" w:line="300" w:lineRule="atLeas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D63DDC" w:rsidRPr="007A5A9E" w:rsidRDefault="00D63DDC" w:rsidP="00825180">
      <w:pPr>
        <w:shd w:val="clear" w:color="auto" w:fill="FFFFFF"/>
        <w:spacing w:after="150" w:line="300" w:lineRule="atLeas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F1578E" w:rsidRPr="007A5A9E" w:rsidRDefault="00F1578E" w:rsidP="00825180">
      <w:pPr>
        <w:shd w:val="clear" w:color="auto" w:fill="FFFFFF"/>
        <w:spacing w:after="150" w:line="300" w:lineRule="atLeas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F1578E" w:rsidRPr="007A5A9E" w:rsidRDefault="00F1578E" w:rsidP="00825180">
      <w:pPr>
        <w:shd w:val="clear" w:color="auto" w:fill="FFFFFF"/>
        <w:spacing w:after="150" w:line="300" w:lineRule="atLeas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F1578E" w:rsidRPr="007A5A9E" w:rsidRDefault="00F1578E" w:rsidP="00825180">
      <w:pPr>
        <w:shd w:val="clear" w:color="auto" w:fill="FFFFFF"/>
        <w:spacing w:after="150" w:line="300" w:lineRule="atLeas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3A6F14" w:rsidRDefault="003A6F14" w:rsidP="00825180">
      <w:pPr>
        <w:shd w:val="clear" w:color="auto" w:fill="FFFFFF"/>
        <w:spacing w:after="150" w:line="300" w:lineRule="atLeas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72752A" w:rsidRDefault="0072752A" w:rsidP="00825180">
      <w:pPr>
        <w:shd w:val="clear" w:color="auto" w:fill="FFFFFF"/>
        <w:spacing w:after="150" w:line="300" w:lineRule="atLeas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72752A" w:rsidRPr="007A5A9E" w:rsidRDefault="0072752A" w:rsidP="00825180">
      <w:pPr>
        <w:shd w:val="clear" w:color="auto" w:fill="FFFFFF"/>
        <w:spacing w:after="150" w:line="300" w:lineRule="atLeas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825180" w:rsidRPr="007A5A9E" w:rsidRDefault="00D26068" w:rsidP="00D26068">
      <w:pPr>
        <w:shd w:val="clear" w:color="auto" w:fill="FFFFFF"/>
        <w:spacing w:after="150" w:line="300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7A5A9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825180" w:rsidRPr="007A5A9E">
        <w:rPr>
          <w:rFonts w:ascii="Times New Roman" w:hAnsi="Times New Roman" w:cs="Times New Roman"/>
          <w:b/>
          <w:bCs/>
          <w:sz w:val="28"/>
          <w:szCs w:val="28"/>
        </w:rPr>
        <w:t>Комплекс основных характеристик</w:t>
      </w:r>
      <w:r w:rsidRPr="007A5A9E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</w:p>
    <w:p w:rsidR="00A6477B" w:rsidRPr="007A5A9E" w:rsidRDefault="00D26068" w:rsidP="00D26068">
      <w:pPr>
        <w:shd w:val="clear" w:color="auto" w:fill="FFFFFF"/>
        <w:spacing w:after="150" w:line="300" w:lineRule="atLeas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7A5A9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1.1.</w:t>
      </w:r>
      <w:r w:rsidR="00A6477B" w:rsidRPr="007A5A9E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1E79E8" w:rsidRPr="00BF0004" w:rsidRDefault="00696A71" w:rsidP="00BF00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7A5A9E">
        <w:rPr>
          <w:rFonts w:ascii="Times New Roman" w:eastAsia="Times New Roman" w:hAnsi="Times New Roman" w:cs="Times New Roman"/>
          <w:b/>
          <w:bCs/>
          <w:sz w:val="28"/>
          <w:szCs w:val="28"/>
          <w:lang w:eastAsia="hi-IN" w:bidi="hi-IN"/>
        </w:rPr>
        <w:t xml:space="preserve">Направленность программы. </w:t>
      </w:r>
      <w:r w:rsidRPr="007A5A9E">
        <w:rPr>
          <w:rFonts w:ascii="Times New Roman" w:eastAsia="Calibri" w:hAnsi="Times New Roman" w:cs="Times New Roman"/>
          <w:sz w:val="28"/>
          <w:szCs w:val="28"/>
        </w:rPr>
        <w:t>Дополнительная общеоб</w:t>
      </w:r>
      <w:r w:rsidR="000B1A8E">
        <w:rPr>
          <w:rFonts w:ascii="Times New Roman" w:eastAsia="Calibri" w:hAnsi="Times New Roman" w:cs="Times New Roman"/>
          <w:sz w:val="28"/>
          <w:szCs w:val="28"/>
        </w:rPr>
        <w:t xml:space="preserve">разовательная, общеразвивающая рабочая </w:t>
      </w:r>
      <w:r w:rsidRPr="007A5A9E">
        <w:rPr>
          <w:rFonts w:ascii="Times New Roman" w:eastAsia="Calibri" w:hAnsi="Times New Roman" w:cs="Times New Roman"/>
          <w:sz w:val="28"/>
          <w:szCs w:val="28"/>
        </w:rPr>
        <w:t xml:space="preserve">программа </w:t>
      </w:r>
      <w:r w:rsidRPr="001E79E8">
        <w:rPr>
          <w:rFonts w:ascii="Times New Roman" w:eastAsia="Calibri" w:hAnsi="Times New Roman" w:cs="Times New Roman"/>
          <w:bCs/>
          <w:noProof/>
          <w:color w:val="000000"/>
          <w:sz w:val="28"/>
          <w:szCs w:val="28"/>
        </w:rPr>
        <w:t>«Гномики»</w:t>
      </w:r>
      <w:r w:rsidR="000B1A8E">
        <w:rPr>
          <w:rFonts w:ascii="Times New Roman" w:eastAsia="Calibri" w:hAnsi="Times New Roman" w:cs="Times New Roman"/>
          <w:sz w:val="28"/>
          <w:szCs w:val="28"/>
        </w:rPr>
        <w:t xml:space="preserve"> имеет </w:t>
      </w:r>
      <w:r w:rsidR="000B1A8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художественную направленность</w:t>
      </w:r>
      <w:r w:rsidRPr="001E79E8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.</w:t>
      </w:r>
    </w:p>
    <w:p w:rsidR="001E79E8" w:rsidRPr="00F0380B" w:rsidRDefault="001E79E8" w:rsidP="001E79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80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Отличительные особенности</w:t>
      </w:r>
    </w:p>
    <w:p w:rsidR="001E79E8" w:rsidRPr="001E79E8" w:rsidRDefault="00BF0004" w:rsidP="001E79E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Рабочая п</w:t>
      </w:r>
      <w:r w:rsidR="001E79E8" w:rsidRPr="00F0380B">
        <w:rPr>
          <w:rFonts w:ascii="Times New Roman" w:hAnsi="Times New Roman" w:cs="Times New Roman"/>
          <w:color w:val="000000"/>
          <w:sz w:val="28"/>
          <w:szCs w:val="28"/>
        </w:rPr>
        <w:t>рограмма «Гномики» создана в результате анализа нескольких программ художественной направленности. Изучение программ проводилось с целью анализа современных технологий и техник декоративно-прикладного творчества, используемых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дополнительном образовании. Рабочая п</w:t>
      </w:r>
      <w:r w:rsidR="001E79E8" w:rsidRPr="00F0380B">
        <w:rPr>
          <w:rFonts w:ascii="Times New Roman" w:hAnsi="Times New Roman" w:cs="Times New Roman"/>
          <w:color w:val="000000"/>
          <w:sz w:val="28"/>
          <w:szCs w:val="28"/>
        </w:rPr>
        <w:t xml:space="preserve">рограмма разработана на опору инновационной программы дошкольного образования «От рождения до школы» под руководством Н.Е. Веракса, Т.С. Комаровой, Э.М. Дорофеевой, «Мозайка – Синтез», 2019 г. </w:t>
      </w:r>
    </w:p>
    <w:p w:rsidR="008030E5" w:rsidRPr="007A5A9E" w:rsidRDefault="00B219D3" w:rsidP="00696A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A5A9E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Адресат</w:t>
      </w:r>
      <w:r w:rsidR="00AC5AB9" w:rsidRPr="007A5A9E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программы:</w:t>
      </w:r>
      <w:r w:rsidR="00BF00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Рабочая п</w:t>
      </w:r>
      <w:r w:rsidR="00AC5AB9" w:rsidRPr="007A5A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рограмма</w:t>
      </w:r>
      <w:r w:rsidR="00DD07C7" w:rsidRPr="007A5A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«Гномики» рассчитан</w:t>
      </w:r>
      <w:r w:rsidR="00AC5AB9" w:rsidRPr="007A5A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для дошкольного возраста от 5 – 7 лет и учитывает их психофизиологические особенности. </w:t>
      </w:r>
      <w:r w:rsidR="00DD07C7" w:rsidRPr="007A5A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Для обучения принимаются все желающие вне зависимости от способностей и уровня первоначальной подготовке.</w:t>
      </w:r>
    </w:p>
    <w:p w:rsidR="001E79E8" w:rsidRPr="00C53297" w:rsidRDefault="00AC5AB9" w:rsidP="00C53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A9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обучающихся</w:t>
      </w:r>
      <w:r w:rsidR="00C1076B" w:rsidRPr="007A5A9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одновременно н</w:t>
      </w:r>
      <w:r w:rsidR="00D80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аходящихся в группе от 8 до 10 </w:t>
      </w:r>
      <w:r w:rsidR="00C1076B" w:rsidRPr="007A5A9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человек.</w:t>
      </w:r>
      <w:r w:rsidR="008030E5" w:rsidRPr="007A5A9E">
        <w:rPr>
          <w:rFonts w:ascii="Times New Roman" w:hAnsi="Times New Roman" w:cs="Times New Roman"/>
          <w:sz w:val="28"/>
          <w:szCs w:val="28"/>
        </w:rPr>
        <w:t>Условия приема обу</w:t>
      </w:r>
      <w:r w:rsidR="00BF0004">
        <w:rPr>
          <w:rFonts w:ascii="Times New Roman" w:hAnsi="Times New Roman" w:cs="Times New Roman"/>
          <w:sz w:val="28"/>
          <w:szCs w:val="28"/>
        </w:rPr>
        <w:t>чающихся в объединения «Гномики</w:t>
      </w:r>
      <w:r w:rsidR="008030E5" w:rsidRPr="007A5A9E">
        <w:rPr>
          <w:rFonts w:ascii="Times New Roman" w:hAnsi="Times New Roman" w:cs="Times New Roman"/>
          <w:sz w:val="28"/>
          <w:szCs w:val="28"/>
        </w:rPr>
        <w:t>»: свободный, по желанию родителей и обучающихся.</w:t>
      </w:r>
    </w:p>
    <w:p w:rsidR="00381EAD" w:rsidRPr="007A5A9E" w:rsidRDefault="00AC5AB9" w:rsidP="00BC442B">
      <w:pPr>
        <w:pStyle w:val="a7"/>
        <w:ind w:firstLine="708"/>
        <w:jc w:val="both"/>
        <w:rPr>
          <w:rFonts w:ascii="Times New Roman" w:eastAsia="Calibri" w:hAnsi="Times New Roman" w:cs="Times New Roman"/>
          <w:szCs w:val="28"/>
          <w:lang w:eastAsia="ru-RU"/>
        </w:rPr>
      </w:pPr>
      <w:r w:rsidRPr="007A5A9E">
        <w:rPr>
          <w:rFonts w:ascii="Times New Roman" w:hAnsi="Times New Roman" w:cs="Times New Roman"/>
          <w:szCs w:val="28"/>
          <w:lang w:eastAsia="ru-RU"/>
        </w:rPr>
        <w:t>Режим занятий – периодичность и продолжительность:</w:t>
      </w:r>
    </w:p>
    <w:p w:rsidR="00381EAD" w:rsidRPr="007A5A9E" w:rsidRDefault="00381EAD" w:rsidP="00696A71">
      <w:pPr>
        <w:pStyle w:val="a7"/>
        <w:jc w:val="both"/>
        <w:rPr>
          <w:rFonts w:ascii="Times New Roman" w:hAnsi="Times New Roman" w:cs="Times New Roman"/>
          <w:b w:val="0"/>
          <w:bCs/>
          <w:color w:val="000000"/>
          <w:szCs w:val="28"/>
        </w:rPr>
      </w:pPr>
      <w:r w:rsidRPr="007A5A9E">
        <w:rPr>
          <w:rFonts w:ascii="Times New Roman" w:hAnsi="Times New Roman" w:cs="Times New Roman"/>
          <w:b w:val="0"/>
          <w:szCs w:val="28"/>
        </w:rPr>
        <w:t>Первый год обучения: занятия проводятся 1 раз в неделю, по одному академическому часу.</w:t>
      </w:r>
    </w:p>
    <w:p w:rsidR="00381EAD" w:rsidRPr="007A5A9E" w:rsidRDefault="003E3E9A" w:rsidP="00696A71">
      <w:pPr>
        <w:pStyle w:val="a7"/>
        <w:jc w:val="both"/>
        <w:rPr>
          <w:rFonts w:ascii="Times New Roman" w:hAnsi="Times New Roman" w:cs="Times New Roman"/>
          <w:b w:val="0"/>
          <w:szCs w:val="28"/>
          <w:lang w:eastAsia="ru-RU"/>
        </w:rPr>
      </w:pPr>
      <w:r>
        <w:rPr>
          <w:rFonts w:ascii="Times New Roman" w:hAnsi="Times New Roman" w:cs="Times New Roman"/>
          <w:b w:val="0"/>
          <w:spacing w:val="-6"/>
          <w:szCs w:val="28"/>
        </w:rPr>
        <w:t>Общее количество часов за 1 год обучения – 36 учебных часов</w:t>
      </w:r>
      <w:r w:rsidR="00381EAD" w:rsidRPr="007A5A9E">
        <w:rPr>
          <w:rFonts w:ascii="Times New Roman" w:hAnsi="Times New Roman" w:cs="Times New Roman"/>
          <w:b w:val="0"/>
          <w:spacing w:val="-6"/>
          <w:szCs w:val="28"/>
        </w:rPr>
        <w:t>;</w:t>
      </w:r>
    </w:p>
    <w:p w:rsidR="00381EAD" w:rsidRPr="007A5A9E" w:rsidRDefault="00381EAD" w:rsidP="00696A71">
      <w:pPr>
        <w:pStyle w:val="a7"/>
        <w:jc w:val="both"/>
        <w:rPr>
          <w:rFonts w:ascii="Times New Roman" w:eastAsia="Calibri" w:hAnsi="Times New Roman" w:cs="Times New Roman"/>
          <w:b w:val="0"/>
          <w:szCs w:val="28"/>
          <w:lang w:eastAsia="ru-RU"/>
        </w:rPr>
      </w:pPr>
      <w:r w:rsidRPr="007A5A9E">
        <w:rPr>
          <w:rFonts w:ascii="Times New Roman" w:hAnsi="Times New Roman" w:cs="Times New Roman"/>
          <w:b w:val="0"/>
          <w:szCs w:val="28"/>
          <w:lang w:eastAsia="ru-RU"/>
        </w:rPr>
        <w:t xml:space="preserve">Продолжительность занятий </w:t>
      </w:r>
      <w:r w:rsidR="00A166AC">
        <w:rPr>
          <w:rFonts w:ascii="Times New Roman" w:hAnsi="Times New Roman" w:cs="Times New Roman"/>
          <w:b w:val="0"/>
          <w:szCs w:val="28"/>
          <w:lang w:eastAsia="ru-RU"/>
        </w:rPr>
        <w:t xml:space="preserve"> 25 - </w:t>
      </w:r>
      <w:r w:rsidRPr="007A5A9E">
        <w:rPr>
          <w:rFonts w:ascii="Times New Roman" w:hAnsi="Times New Roman" w:cs="Times New Roman"/>
          <w:b w:val="0"/>
          <w:szCs w:val="28"/>
          <w:lang w:eastAsia="ru-RU"/>
        </w:rPr>
        <w:t>30 минут</w:t>
      </w:r>
      <w:r w:rsidR="00A166AC">
        <w:rPr>
          <w:rFonts w:ascii="Times New Roman" w:hAnsi="Times New Roman" w:cs="Times New Roman"/>
          <w:b w:val="0"/>
          <w:szCs w:val="28"/>
          <w:lang w:eastAsia="ru-RU"/>
        </w:rPr>
        <w:t>.</w:t>
      </w:r>
    </w:p>
    <w:p w:rsidR="00DD07C7" w:rsidRPr="007A5A9E" w:rsidRDefault="00DD07C7" w:rsidP="00BC442B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A5A9E">
        <w:rPr>
          <w:rFonts w:ascii="Times New Roman" w:hAnsi="Times New Roman" w:cs="Times New Roman"/>
          <w:b/>
          <w:bCs/>
          <w:sz w:val="28"/>
          <w:szCs w:val="28"/>
        </w:rPr>
        <w:t>Объём</w:t>
      </w:r>
      <w:r w:rsidRPr="007A5A9E">
        <w:rPr>
          <w:rFonts w:ascii="Times New Roman" w:hAnsi="Times New Roman" w:cs="Times New Roman"/>
          <w:bCs/>
          <w:sz w:val="28"/>
          <w:szCs w:val="28"/>
        </w:rPr>
        <w:t>программы</w:t>
      </w:r>
      <w:r w:rsidR="00D06AA0" w:rsidRPr="007A5A9E">
        <w:rPr>
          <w:rFonts w:ascii="Times New Roman" w:hAnsi="Times New Roman" w:cs="Times New Roman"/>
          <w:spacing w:val="-6"/>
          <w:sz w:val="28"/>
          <w:szCs w:val="28"/>
        </w:rPr>
        <w:t xml:space="preserve">: </w:t>
      </w:r>
      <w:r w:rsidR="00D80FED">
        <w:rPr>
          <w:rFonts w:ascii="Times New Roman" w:hAnsi="Times New Roman" w:cs="Times New Roman"/>
          <w:spacing w:val="-6"/>
          <w:sz w:val="28"/>
          <w:szCs w:val="28"/>
        </w:rPr>
        <w:t>предпологает</w:t>
      </w:r>
      <w:r w:rsidR="00A23E7B">
        <w:rPr>
          <w:rFonts w:ascii="Times New Roman" w:hAnsi="Times New Roman" w:cs="Times New Roman"/>
          <w:spacing w:val="-6"/>
          <w:sz w:val="28"/>
          <w:szCs w:val="28"/>
        </w:rPr>
        <w:t xml:space="preserve">36 недель (сентябрь - май), </w:t>
      </w:r>
      <w:r w:rsidR="003E3E9A">
        <w:rPr>
          <w:rFonts w:ascii="Times New Roman" w:hAnsi="Times New Roman" w:cs="Times New Roman"/>
          <w:spacing w:val="-6"/>
          <w:sz w:val="28"/>
          <w:szCs w:val="28"/>
        </w:rPr>
        <w:t>36 учебных часов</w:t>
      </w:r>
      <w:r w:rsidR="006135B5">
        <w:rPr>
          <w:rFonts w:ascii="Times New Roman" w:hAnsi="Times New Roman" w:cs="Times New Roman"/>
          <w:spacing w:val="-6"/>
          <w:sz w:val="28"/>
          <w:szCs w:val="28"/>
        </w:rPr>
        <w:t xml:space="preserve">за </w:t>
      </w:r>
      <w:r w:rsidRPr="007A5A9E">
        <w:rPr>
          <w:rFonts w:ascii="Times New Roman" w:hAnsi="Times New Roman" w:cs="Times New Roman"/>
          <w:spacing w:val="-6"/>
          <w:sz w:val="28"/>
          <w:szCs w:val="28"/>
        </w:rPr>
        <w:t>год</w:t>
      </w:r>
      <w:r w:rsidR="00D06AA0" w:rsidRPr="007A5A9E">
        <w:rPr>
          <w:rFonts w:ascii="Times New Roman" w:hAnsi="Times New Roman" w:cs="Times New Roman"/>
          <w:spacing w:val="-6"/>
          <w:sz w:val="28"/>
          <w:szCs w:val="28"/>
        </w:rPr>
        <w:t xml:space="preserve"> обучения</w:t>
      </w:r>
      <w:r w:rsidRPr="007A5A9E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DD07C7" w:rsidRPr="007A5A9E" w:rsidRDefault="00AC5AB9" w:rsidP="00696A7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5A9E">
        <w:rPr>
          <w:rFonts w:ascii="Times New Roman" w:hAnsi="Times New Roman" w:cs="Times New Roman"/>
          <w:sz w:val="28"/>
          <w:szCs w:val="28"/>
        </w:rPr>
        <w:t xml:space="preserve"> 1 год обучения (5-6</w:t>
      </w:r>
      <w:r w:rsidR="00DD07C7" w:rsidRPr="007A5A9E">
        <w:rPr>
          <w:rFonts w:ascii="Times New Roman" w:hAnsi="Times New Roman" w:cs="Times New Roman"/>
          <w:sz w:val="28"/>
          <w:szCs w:val="28"/>
        </w:rPr>
        <w:t xml:space="preserve"> лет) –</w:t>
      </w:r>
      <w:r w:rsidR="00D06AA0" w:rsidRPr="007A5A9E">
        <w:rPr>
          <w:rFonts w:ascii="Times New Roman" w:hAnsi="Times New Roman" w:cs="Times New Roman"/>
          <w:sz w:val="28"/>
          <w:szCs w:val="28"/>
        </w:rPr>
        <w:t xml:space="preserve"> 1 час в неделю </w:t>
      </w:r>
      <w:r w:rsidR="00381EAD" w:rsidRPr="007A5A9E">
        <w:rPr>
          <w:rFonts w:ascii="Times New Roman" w:hAnsi="Times New Roman" w:cs="Times New Roman"/>
          <w:spacing w:val="-6"/>
          <w:sz w:val="28"/>
          <w:szCs w:val="28"/>
        </w:rPr>
        <w:t>– 36 часов в год;</w:t>
      </w:r>
    </w:p>
    <w:p w:rsidR="00DD07C7" w:rsidRDefault="003E3E9A" w:rsidP="00696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D07C7" w:rsidRPr="007A5A9E">
        <w:rPr>
          <w:rFonts w:ascii="Times New Roman" w:hAnsi="Times New Roman" w:cs="Times New Roman"/>
          <w:sz w:val="28"/>
          <w:szCs w:val="28"/>
        </w:rPr>
        <w:t xml:space="preserve"> год обучения (6-7 лет) –</w:t>
      </w:r>
      <w:r w:rsidR="00D06AA0" w:rsidRPr="007A5A9E">
        <w:rPr>
          <w:rFonts w:ascii="Times New Roman" w:hAnsi="Times New Roman" w:cs="Times New Roman"/>
          <w:sz w:val="28"/>
          <w:szCs w:val="28"/>
        </w:rPr>
        <w:t xml:space="preserve"> 1 час в неделю </w:t>
      </w:r>
      <w:r w:rsidR="00381EAD" w:rsidRPr="007A5A9E">
        <w:rPr>
          <w:rFonts w:ascii="Times New Roman" w:hAnsi="Times New Roman" w:cs="Times New Roman"/>
          <w:sz w:val="28"/>
          <w:szCs w:val="28"/>
        </w:rPr>
        <w:t>– 36 часов в год.</w:t>
      </w:r>
    </w:p>
    <w:p w:rsidR="00A23E7B" w:rsidRPr="00F0380B" w:rsidRDefault="00A23E7B" w:rsidP="00A23E7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380B">
        <w:rPr>
          <w:rFonts w:ascii="Times New Roman" w:eastAsia="Times New Roman" w:hAnsi="Times New Roman" w:cs="Times New Roman"/>
          <w:b/>
          <w:sz w:val="28"/>
          <w:szCs w:val="28"/>
        </w:rPr>
        <w:t>Форма обучения:</w:t>
      </w:r>
      <w:r w:rsidRPr="00F0380B">
        <w:rPr>
          <w:rFonts w:ascii="Times New Roman" w:eastAsia="Times New Roman" w:hAnsi="Times New Roman" w:cs="Times New Roman"/>
          <w:sz w:val="28"/>
          <w:szCs w:val="28"/>
        </w:rPr>
        <w:t xml:space="preserve"> программа предполагает очную форму обучения.</w:t>
      </w:r>
    </w:p>
    <w:p w:rsidR="00A23E7B" w:rsidRPr="00F0380B" w:rsidRDefault="00A23E7B" w:rsidP="00A23E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380B">
        <w:rPr>
          <w:rFonts w:ascii="Times New Roman" w:hAnsi="Times New Roman" w:cs="Times New Roman"/>
          <w:b/>
          <w:sz w:val="28"/>
          <w:szCs w:val="28"/>
        </w:rPr>
        <w:t xml:space="preserve">Формы обучения: </w:t>
      </w:r>
      <w:r w:rsidRPr="00F0380B">
        <w:rPr>
          <w:rFonts w:ascii="Times New Roman" w:hAnsi="Times New Roman" w:cs="Times New Roman"/>
          <w:sz w:val="28"/>
          <w:szCs w:val="28"/>
        </w:rPr>
        <w:t>индивидуальная, групповая,индивидуально – групповая.</w:t>
      </w:r>
    </w:p>
    <w:p w:rsidR="00A23E7B" w:rsidRPr="00F0380B" w:rsidRDefault="00A23E7B" w:rsidP="00A23E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380B">
        <w:rPr>
          <w:rFonts w:ascii="Times New Roman" w:hAnsi="Times New Roman" w:cs="Times New Roman"/>
          <w:b/>
          <w:sz w:val="28"/>
          <w:szCs w:val="28"/>
        </w:rPr>
        <w:t>Тип занятия:</w:t>
      </w:r>
      <w:r w:rsidRPr="00F0380B">
        <w:rPr>
          <w:rFonts w:ascii="Times New Roman" w:hAnsi="Times New Roman" w:cs="Times New Roman"/>
          <w:sz w:val="28"/>
          <w:szCs w:val="28"/>
        </w:rPr>
        <w:t xml:space="preserve"> теоретический, практический.</w:t>
      </w:r>
    </w:p>
    <w:p w:rsidR="00D80FED" w:rsidRPr="007A5A9E" w:rsidRDefault="00D80FED" w:rsidP="00D80FED">
      <w:pPr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7A5A9E">
        <w:rPr>
          <w:rFonts w:ascii="Times New Roman" w:eastAsiaTheme="minorHAnsi" w:hAnsi="Times New Roman" w:cs="Times New Roman"/>
          <w:b/>
          <w:bCs/>
          <w:sz w:val="28"/>
          <w:szCs w:val="28"/>
        </w:rPr>
        <w:t>Уровневость</w:t>
      </w:r>
      <w:r w:rsidRPr="007A5A9E">
        <w:rPr>
          <w:rFonts w:ascii="Times New Roman" w:eastAsiaTheme="minorHAnsi" w:hAnsi="Times New Roman" w:cs="Times New Roman"/>
          <w:bCs/>
          <w:sz w:val="28"/>
          <w:szCs w:val="28"/>
        </w:rPr>
        <w:t xml:space="preserve">общеразвивающей 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рабочей</w:t>
      </w:r>
      <w:r w:rsidRPr="007A5A9E">
        <w:rPr>
          <w:rFonts w:ascii="Times New Roman" w:eastAsiaTheme="minorHAnsi" w:hAnsi="Times New Roman" w:cs="Times New Roman"/>
          <w:bCs/>
          <w:sz w:val="28"/>
          <w:szCs w:val="28"/>
        </w:rPr>
        <w:t>программы:</w:t>
      </w:r>
    </w:p>
    <w:p w:rsidR="00F27B92" w:rsidRDefault="00D80FED" w:rsidP="00696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A9E">
        <w:rPr>
          <w:rFonts w:ascii="Times New Roman" w:eastAsiaTheme="minorHAnsi" w:hAnsi="Times New Roman" w:cs="Times New Roman"/>
          <w:bCs/>
          <w:i/>
          <w:sz w:val="28"/>
          <w:szCs w:val="28"/>
        </w:rPr>
        <w:t>1</w:t>
      </w:r>
      <w:r>
        <w:rPr>
          <w:rFonts w:ascii="Times New Roman" w:eastAsiaTheme="minorHAnsi" w:hAnsi="Times New Roman" w:cs="Times New Roman"/>
          <w:bCs/>
          <w:i/>
          <w:sz w:val="28"/>
          <w:szCs w:val="28"/>
        </w:rPr>
        <w:t xml:space="preserve">год  обучения: </w:t>
      </w:r>
      <w:r w:rsidRPr="007A5A9E">
        <w:rPr>
          <w:rFonts w:ascii="Times New Roman" w:eastAsiaTheme="minorHAnsi" w:hAnsi="Times New Roman" w:cs="Times New Roman"/>
          <w:bCs/>
          <w:i/>
          <w:sz w:val="28"/>
          <w:szCs w:val="28"/>
        </w:rPr>
        <w:t>«Стартовый»,</w:t>
      </w:r>
      <w:r w:rsidRPr="007A5A9E">
        <w:rPr>
          <w:rFonts w:ascii="Times New Roman" w:eastAsiaTheme="minorHAnsi" w:hAnsi="Times New Roman" w:cs="Times New Roman"/>
          <w:bCs/>
          <w:sz w:val="28"/>
          <w:szCs w:val="28"/>
        </w:rPr>
        <w:t>который предполагает использование и реализацию общедоступных и универсальных форм организации материала и  минимальную сложность обучения, а так же</w:t>
      </w:r>
      <w:r w:rsidRPr="007A5A9E">
        <w:rPr>
          <w:rFonts w:ascii="Times New Roman" w:hAnsi="Times New Roman" w:cs="Times New Roman"/>
          <w:sz w:val="28"/>
          <w:szCs w:val="28"/>
        </w:rPr>
        <w:t xml:space="preserve"> первоначальные знания о простейших приемах работы с бумагой, природными и бросовым материалами. Уровень сложности задается возрастными особенностями, различной степенью подготовки, индивидуальными способностями, направленностью интересов обучающихся. В процессе работы у обучающихся развивается художественное, образное начало – это обязательное условие развития </w:t>
      </w:r>
      <w:r>
        <w:rPr>
          <w:rFonts w:ascii="Times New Roman" w:hAnsi="Times New Roman" w:cs="Times New Roman"/>
          <w:sz w:val="28"/>
          <w:szCs w:val="28"/>
        </w:rPr>
        <w:t>продуктивного творчества.</w:t>
      </w:r>
    </w:p>
    <w:p w:rsidR="00B219D3" w:rsidRPr="00715E0E" w:rsidRDefault="00A23E7B" w:rsidP="00715E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80B">
        <w:rPr>
          <w:rFonts w:ascii="Times New Roman" w:hAnsi="Times New Roman" w:cs="Times New Roman"/>
          <w:b/>
          <w:sz w:val="28"/>
          <w:szCs w:val="28"/>
        </w:rPr>
        <w:t>Формы подведения результатов</w:t>
      </w:r>
      <w:r w:rsidRPr="00F0380B">
        <w:rPr>
          <w:rFonts w:ascii="Times New Roman" w:hAnsi="Times New Roman" w:cs="Times New Roman"/>
          <w:sz w:val="28"/>
          <w:szCs w:val="28"/>
        </w:rPr>
        <w:t xml:space="preserve">: </w:t>
      </w:r>
      <w:r w:rsidRPr="00F03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 и конкурсы различного уровня.</w:t>
      </w:r>
    </w:p>
    <w:p w:rsidR="00A6477B" w:rsidRPr="007A5A9E" w:rsidRDefault="00BC442B" w:rsidP="0072752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7A5A9E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1.</w:t>
      </w:r>
      <w:r w:rsidR="00C1076B" w:rsidRPr="007A5A9E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2. </w:t>
      </w:r>
      <w:r w:rsidR="00A6477B" w:rsidRPr="007A5A9E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Цель и з</w:t>
      </w:r>
      <w:r w:rsidR="00AF3729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адачи</w:t>
      </w:r>
      <w:r w:rsidR="00C53297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рабочей </w:t>
      </w:r>
      <w:r w:rsidR="00B219D3" w:rsidRPr="007A5A9E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программы</w:t>
      </w:r>
    </w:p>
    <w:p w:rsidR="00BC442B" w:rsidRPr="007A5A9E" w:rsidRDefault="00BC442B" w:rsidP="00BC442B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</w:p>
    <w:p w:rsidR="00B219D3" w:rsidRPr="007A5A9E" w:rsidRDefault="00A23E7B" w:rsidP="00BC4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D80FED">
        <w:rPr>
          <w:rFonts w:ascii="Times New Roman" w:hAnsi="Times New Roman" w:cs="Times New Roman"/>
          <w:b/>
          <w:sz w:val="28"/>
          <w:szCs w:val="28"/>
        </w:rPr>
        <w:t xml:space="preserve"> рабочей </w:t>
      </w:r>
      <w:r w:rsidR="00A6477B" w:rsidRPr="007A5A9E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A6477B" w:rsidRPr="007A5A9E">
        <w:rPr>
          <w:rFonts w:ascii="Times New Roman" w:hAnsi="Times New Roman" w:cs="Times New Roman"/>
          <w:sz w:val="28"/>
          <w:szCs w:val="28"/>
        </w:rPr>
        <w:t>:</w:t>
      </w:r>
    </w:p>
    <w:p w:rsidR="00A6477B" w:rsidRPr="007A5A9E" w:rsidRDefault="00A6477B" w:rsidP="00BC4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5A9E">
        <w:rPr>
          <w:rFonts w:ascii="Times New Roman" w:eastAsiaTheme="minorHAnsi" w:hAnsi="Times New Roman" w:cs="Times New Roman"/>
          <w:color w:val="291E1E"/>
          <w:sz w:val="28"/>
          <w:szCs w:val="28"/>
        </w:rPr>
        <w:t>Развитие творческих способностей и индивидуальности обучающихся через знакомство с декора</w:t>
      </w:r>
      <w:r w:rsidR="00136FD5" w:rsidRPr="007A5A9E">
        <w:rPr>
          <w:rFonts w:ascii="Times New Roman" w:eastAsiaTheme="minorHAnsi" w:hAnsi="Times New Roman" w:cs="Times New Roman"/>
          <w:color w:val="291E1E"/>
          <w:sz w:val="28"/>
          <w:szCs w:val="28"/>
        </w:rPr>
        <w:t xml:space="preserve">тивно – прикладным творчеством </w:t>
      </w:r>
      <w:r w:rsidRPr="007A5A9E">
        <w:rPr>
          <w:rFonts w:ascii="Times New Roman" w:eastAsiaTheme="minorHAnsi" w:hAnsi="Times New Roman" w:cs="Times New Roman"/>
          <w:color w:val="291E1E"/>
          <w:sz w:val="28"/>
          <w:szCs w:val="28"/>
        </w:rPr>
        <w:t>в процессе обучения работы с разными материалами и инструментами.</w:t>
      </w:r>
    </w:p>
    <w:p w:rsidR="00A6477B" w:rsidRPr="007A5A9E" w:rsidRDefault="00A6477B" w:rsidP="00BC44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A9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6477B" w:rsidRPr="007A5A9E" w:rsidRDefault="00A6477B" w:rsidP="00BC44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A9E"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:rsidR="00C75212" w:rsidRPr="007A5A9E" w:rsidRDefault="00C75212" w:rsidP="00BC4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A9E">
        <w:rPr>
          <w:rFonts w:ascii="Times New Roman" w:hAnsi="Times New Roman" w:cs="Times New Roman"/>
          <w:sz w:val="28"/>
          <w:szCs w:val="28"/>
        </w:rPr>
        <w:t>-  познакомить с различными видами декоративно – прикладного искусства;</w:t>
      </w:r>
    </w:p>
    <w:p w:rsidR="00A6477B" w:rsidRPr="007A5A9E" w:rsidRDefault="00A6477B" w:rsidP="00BC4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A9E">
        <w:rPr>
          <w:rFonts w:ascii="Times New Roman" w:hAnsi="Times New Roman" w:cs="Times New Roman"/>
          <w:sz w:val="28"/>
          <w:szCs w:val="28"/>
        </w:rPr>
        <w:t>-знать и соблюдать правила техники безопасности на занятиях;</w:t>
      </w:r>
    </w:p>
    <w:p w:rsidR="00A6477B" w:rsidRPr="007A5A9E" w:rsidRDefault="00A6477B" w:rsidP="00BC4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A9E">
        <w:rPr>
          <w:rFonts w:ascii="Times New Roman" w:hAnsi="Times New Roman" w:cs="Times New Roman"/>
          <w:sz w:val="28"/>
          <w:szCs w:val="28"/>
        </w:rPr>
        <w:t>-освоить приёмы и способы работы с различными материалами иинструментами.</w:t>
      </w:r>
    </w:p>
    <w:p w:rsidR="00A6477B" w:rsidRPr="007A5A9E" w:rsidRDefault="00A6477B" w:rsidP="00BC44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A9E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A6477B" w:rsidRPr="007A5A9E" w:rsidRDefault="00C75212" w:rsidP="00BC4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A9E">
        <w:rPr>
          <w:rFonts w:ascii="Times New Roman" w:hAnsi="Times New Roman" w:cs="Times New Roman"/>
          <w:sz w:val="28"/>
          <w:szCs w:val="28"/>
        </w:rPr>
        <w:t>-развить творческие способности</w:t>
      </w:r>
      <w:r w:rsidR="00A6477B" w:rsidRPr="007A5A9E">
        <w:rPr>
          <w:rFonts w:ascii="Times New Roman" w:hAnsi="Times New Roman" w:cs="Times New Roman"/>
          <w:sz w:val="28"/>
          <w:szCs w:val="28"/>
        </w:rPr>
        <w:t xml:space="preserve">, мелкую моторику </w:t>
      </w:r>
      <w:r w:rsidRPr="007A5A9E">
        <w:rPr>
          <w:rFonts w:ascii="Times New Roman" w:hAnsi="Times New Roman" w:cs="Times New Roman"/>
          <w:sz w:val="28"/>
          <w:szCs w:val="28"/>
        </w:rPr>
        <w:t xml:space="preserve">кисти </w:t>
      </w:r>
      <w:r w:rsidR="00A6477B" w:rsidRPr="007A5A9E">
        <w:rPr>
          <w:rFonts w:ascii="Times New Roman" w:hAnsi="Times New Roman" w:cs="Times New Roman"/>
          <w:sz w:val="28"/>
          <w:szCs w:val="28"/>
        </w:rPr>
        <w:t xml:space="preserve">рук; </w:t>
      </w:r>
    </w:p>
    <w:p w:rsidR="00A6477B" w:rsidRPr="007A5A9E" w:rsidRDefault="00A6477B" w:rsidP="00BC4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A9E">
        <w:rPr>
          <w:rFonts w:ascii="Times New Roman" w:hAnsi="Times New Roman" w:cs="Times New Roman"/>
          <w:sz w:val="28"/>
          <w:szCs w:val="28"/>
        </w:rPr>
        <w:t xml:space="preserve">-развить самостоятельность. </w:t>
      </w:r>
    </w:p>
    <w:p w:rsidR="00A6477B" w:rsidRPr="007A5A9E" w:rsidRDefault="00A6477B" w:rsidP="00BC44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A9E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C75212" w:rsidRPr="007A5A9E" w:rsidRDefault="00C75212" w:rsidP="00BC4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A9E">
        <w:rPr>
          <w:rFonts w:ascii="Times New Roman" w:hAnsi="Times New Roman" w:cs="Times New Roman"/>
          <w:sz w:val="28"/>
          <w:szCs w:val="28"/>
        </w:rPr>
        <w:t>- воспитать интерес к декоративно – прикладному искусству;</w:t>
      </w:r>
    </w:p>
    <w:p w:rsidR="00A6477B" w:rsidRPr="007A5A9E" w:rsidRDefault="00A6477B" w:rsidP="00BC4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A9E">
        <w:rPr>
          <w:rFonts w:ascii="Times New Roman" w:hAnsi="Times New Roman" w:cs="Times New Roman"/>
          <w:sz w:val="28"/>
          <w:szCs w:val="28"/>
        </w:rPr>
        <w:t>- воспитать уверенность в себе;</w:t>
      </w:r>
    </w:p>
    <w:p w:rsidR="00A6477B" w:rsidRPr="007A5A9E" w:rsidRDefault="00A6477B" w:rsidP="00BC4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A9E">
        <w:rPr>
          <w:rFonts w:ascii="Times New Roman" w:hAnsi="Times New Roman" w:cs="Times New Roman"/>
          <w:sz w:val="28"/>
          <w:szCs w:val="28"/>
        </w:rPr>
        <w:t>-воспитать аккуратность, трудолюбие.</w:t>
      </w:r>
    </w:p>
    <w:p w:rsidR="00A6477B" w:rsidRPr="007A5A9E" w:rsidRDefault="00A6477B" w:rsidP="00BC442B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9D3" w:rsidRPr="007A5A9E" w:rsidRDefault="00B219D3" w:rsidP="00BC44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9D3" w:rsidRPr="007A5A9E" w:rsidRDefault="00B219D3" w:rsidP="00BC44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9D3" w:rsidRPr="007A5A9E" w:rsidRDefault="00B219D3" w:rsidP="00BC44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9D3" w:rsidRPr="007A5A9E" w:rsidRDefault="00B219D3" w:rsidP="00BC44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9D3" w:rsidRPr="007A5A9E" w:rsidRDefault="00B219D3" w:rsidP="00BC44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9D3" w:rsidRPr="007A5A9E" w:rsidRDefault="00B219D3" w:rsidP="00BC44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9D3" w:rsidRPr="007A5A9E" w:rsidRDefault="00B219D3" w:rsidP="00BC44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9D3" w:rsidRPr="007A5A9E" w:rsidRDefault="00B219D3" w:rsidP="00BC44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9D3" w:rsidRPr="007A5A9E" w:rsidRDefault="00B219D3" w:rsidP="00BC44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9D3" w:rsidRPr="007A5A9E" w:rsidRDefault="00B219D3" w:rsidP="00BC44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9D3" w:rsidRPr="007A5A9E" w:rsidRDefault="00B219D3" w:rsidP="00BC44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9D3" w:rsidRPr="007A5A9E" w:rsidRDefault="00B219D3" w:rsidP="00BC44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9D3" w:rsidRPr="007A5A9E" w:rsidRDefault="00B219D3" w:rsidP="00BC44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9D3" w:rsidRPr="007A5A9E" w:rsidRDefault="00B219D3" w:rsidP="00BC44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9D3" w:rsidRPr="007A5A9E" w:rsidRDefault="00B219D3" w:rsidP="00BC44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9D3" w:rsidRPr="007A5A9E" w:rsidRDefault="00B219D3" w:rsidP="00BC44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9D3" w:rsidRPr="007A5A9E" w:rsidRDefault="00B219D3" w:rsidP="00BC44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9D3" w:rsidRPr="007A5A9E" w:rsidRDefault="00B219D3" w:rsidP="00BC44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9D3" w:rsidRPr="007A5A9E" w:rsidRDefault="00B219D3" w:rsidP="00BC44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9D3" w:rsidRPr="007A5A9E" w:rsidRDefault="00B219D3" w:rsidP="00A647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442B" w:rsidRPr="007A5A9E" w:rsidRDefault="00BC442B" w:rsidP="00A647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442B" w:rsidRDefault="00BC442B" w:rsidP="00A647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2C47" w:rsidRPr="007A5A9E" w:rsidRDefault="00072C47" w:rsidP="00A647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5212" w:rsidRPr="007A5A9E" w:rsidRDefault="00C75212" w:rsidP="00C752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477B" w:rsidRPr="007A5A9E" w:rsidRDefault="00C1076B" w:rsidP="00EB0E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A9E">
        <w:rPr>
          <w:rFonts w:ascii="Times New Roman" w:hAnsi="Times New Roman" w:cs="Times New Roman"/>
          <w:b/>
          <w:sz w:val="28"/>
          <w:szCs w:val="28"/>
        </w:rPr>
        <w:t>1.3.</w:t>
      </w:r>
      <w:r w:rsidR="00A6477B" w:rsidRPr="007A5A9E">
        <w:rPr>
          <w:rFonts w:ascii="Times New Roman" w:hAnsi="Times New Roman" w:cs="Times New Roman"/>
          <w:b/>
          <w:sz w:val="28"/>
          <w:szCs w:val="28"/>
        </w:rPr>
        <w:t>Содержание обще</w:t>
      </w:r>
      <w:r w:rsidR="00B219D3" w:rsidRPr="007A5A9E">
        <w:rPr>
          <w:rFonts w:ascii="Times New Roman" w:hAnsi="Times New Roman" w:cs="Times New Roman"/>
          <w:b/>
          <w:sz w:val="28"/>
          <w:szCs w:val="28"/>
        </w:rPr>
        <w:t xml:space="preserve">развивающей </w:t>
      </w:r>
      <w:r w:rsidR="00C53297">
        <w:rPr>
          <w:rFonts w:ascii="Times New Roman" w:hAnsi="Times New Roman" w:cs="Times New Roman"/>
          <w:b/>
          <w:sz w:val="28"/>
          <w:szCs w:val="28"/>
        </w:rPr>
        <w:t xml:space="preserve">рабочей </w:t>
      </w:r>
      <w:r w:rsidR="00B219D3" w:rsidRPr="007A5A9E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A6477B" w:rsidRPr="00330331" w:rsidRDefault="00A6477B" w:rsidP="00B23D6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6477B" w:rsidRPr="007A5A9E" w:rsidRDefault="00A6477B" w:rsidP="00A647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A9E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C53297">
        <w:rPr>
          <w:rFonts w:ascii="Times New Roman" w:hAnsi="Times New Roman" w:cs="Times New Roman"/>
          <w:b/>
          <w:sz w:val="28"/>
          <w:szCs w:val="28"/>
        </w:rPr>
        <w:t xml:space="preserve"> рабочей</w:t>
      </w:r>
      <w:r w:rsidR="007524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5A9E">
        <w:rPr>
          <w:rFonts w:ascii="Times New Roman" w:hAnsi="Times New Roman" w:cs="Times New Roman"/>
          <w:b/>
          <w:sz w:val="28"/>
          <w:szCs w:val="28"/>
        </w:rPr>
        <w:t>программы:</w:t>
      </w:r>
    </w:p>
    <w:p w:rsidR="00A6477B" w:rsidRPr="007A5A9E" w:rsidRDefault="00A6477B" w:rsidP="00A64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A9E">
        <w:rPr>
          <w:rFonts w:ascii="Times New Roman" w:hAnsi="Times New Roman" w:cs="Times New Roman"/>
          <w:sz w:val="28"/>
          <w:szCs w:val="28"/>
        </w:rPr>
        <w:t>Формирование у обучающих творче</w:t>
      </w:r>
      <w:r w:rsidR="002E0429">
        <w:rPr>
          <w:rFonts w:ascii="Times New Roman" w:hAnsi="Times New Roman" w:cs="Times New Roman"/>
          <w:sz w:val="28"/>
          <w:szCs w:val="28"/>
        </w:rPr>
        <w:t>ской активности, умений и навыков</w:t>
      </w:r>
      <w:r w:rsidRPr="007A5A9E">
        <w:rPr>
          <w:rFonts w:ascii="Times New Roman" w:hAnsi="Times New Roman" w:cs="Times New Roman"/>
          <w:sz w:val="28"/>
          <w:szCs w:val="28"/>
        </w:rPr>
        <w:t xml:space="preserve"> в процессе работы с разными материалами.</w:t>
      </w:r>
    </w:p>
    <w:p w:rsidR="00A6477B" w:rsidRPr="007A5A9E" w:rsidRDefault="00A6477B" w:rsidP="00A64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77B" w:rsidRPr="007A5A9E" w:rsidRDefault="00A6477B" w:rsidP="00A647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A9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6477B" w:rsidRPr="007A5A9E" w:rsidRDefault="00A6477B" w:rsidP="00A647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A9E"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:rsidR="00A6477B" w:rsidRPr="007A5A9E" w:rsidRDefault="00A6477B" w:rsidP="00A64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A9E">
        <w:rPr>
          <w:rFonts w:ascii="Times New Roman" w:hAnsi="Times New Roman" w:cs="Times New Roman"/>
          <w:sz w:val="28"/>
          <w:szCs w:val="28"/>
        </w:rPr>
        <w:t>-знать и соблюдать правила техники безопасности на занятиях;</w:t>
      </w:r>
    </w:p>
    <w:p w:rsidR="00A6477B" w:rsidRPr="007A5A9E" w:rsidRDefault="00A6477B" w:rsidP="00A64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A9E">
        <w:rPr>
          <w:rFonts w:ascii="Times New Roman" w:hAnsi="Times New Roman" w:cs="Times New Roman"/>
          <w:sz w:val="28"/>
          <w:szCs w:val="28"/>
        </w:rPr>
        <w:t>-освоить приёмы и способы работы с различными материалами и инструментами.</w:t>
      </w:r>
    </w:p>
    <w:p w:rsidR="00A6477B" w:rsidRPr="007A5A9E" w:rsidRDefault="00A6477B" w:rsidP="00A647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A9E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A6477B" w:rsidRPr="007A5A9E" w:rsidRDefault="00A6477B" w:rsidP="00A64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A9E">
        <w:rPr>
          <w:rFonts w:ascii="Times New Roman" w:hAnsi="Times New Roman" w:cs="Times New Roman"/>
          <w:sz w:val="28"/>
          <w:szCs w:val="28"/>
        </w:rPr>
        <w:t>-развить фантазию, мелкую моторику рук;</w:t>
      </w:r>
    </w:p>
    <w:p w:rsidR="00A6477B" w:rsidRPr="007A5A9E" w:rsidRDefault="00A6477B" w:rsidP="00A64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A9E">
        <w:rPr>
          <w:rFonts w:ascii="Times New Roman" w:hAnsi="Times New Roman" w:cs="Times New Roman"/>
          <w:sz w:val="28"/>
          <w:szCs w:val="28"/>
        </w:rPr>
        <w:t>-развить самостоятельность.</w:t>
      </w:r>
    </w:p>
    <w:p w:rsidR="00A6477B" w:rsidRPr="007A5A9E" w:rsidRDefault="00A6477B" w:rsidP="00A647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A9E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A6477B" w:rsidRPr="007A5A9E" w:rsidRDefault="00A6477B" w:rsidP="00A64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A9E">
        <w:rPr>
          <w:rFonts w:ascii="Times New Roman" w:hAnsi="Times New Roman" w:cs="Times New Roman"/>
          <w:sz w:val="28"/>
          <w:szCs w:val="28"/>
        </w:rPr>
        <w:t>-воспитать аккуратность, трудолюбие.</w:t>
      </w:r>
    </w:p>
    <w:p w:rsidR="00A6477B" w:rsidRPr="007A5A9E" w:rsidRDefault="00A6477B" w:rsidP="00A64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212" w:rsidRPr="007A5A9E" w:rsidRDefault="00C75212" w:rsidP="00A64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212" w:rsidRPr="007A5A9E" w:rsidRDefault="00C75212" w:rsidP="00A64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212" w:rsidRPr="007A5A9E" w:rsidRDefault="00C75212" w:rsidP="00A64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212" w:rsidRPr="007A5A9E" w:rsidRDefault="00C75212" w:rsidP="00A64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212" w:rsidRPr="007A5A9E" w:rsidRDefault="00C75212" w:rsidP="00A64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212" w:rsidRPr="007A5A9E" w:rsidRDefault="00C75212" w:rsidP="00A64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212" w:rsidRPr="007A5A9E" w:rsidRDefault="00C75212" w:rsidP="00A64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212" w:rsidRPr="007A5A9E" w:rsidRDefault="00C75212" w:rsidP="00A64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212" w:rsidRPr="007A5A9E" w:rsidRDefault="00C75212" w:rsidP="00A64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212" w:rsidRPr="007A5A9E" w:rsidRDefault="00C75212" w:rsidP="00A64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212" w:rsidRPr="007A5A9E" w:rsidRDefault="00C75212" w:rsidP="00A64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212" w:rsidRPr="007A5A9E" w:rsidRDefault="00C75212" w:rsidP="00A64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212" w:rsidRPr="007A5A9E" w:rsidRDefault="00C75212" w:rsidP="00A64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212" w:rsidRPr="007A5A9E" w:rsidRDefault="00C75212" w:rsidP="00A64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212" w:rsidRPr="007A5A9E" w:rsidRDefault="00C75212" w:rsidP="00A64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212" w:rsidRPr="007A5A9E" w:rsidRDefault="00C75212" w:rsidP="00A64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212" w:rsidRPr="007A5A9E" w:rsidRDefault="00C75212" w:rsidP="00A64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212" w:rsidRPr="007A5A9E" w:rsidRDefault="00C75212" w:rsidP="00A64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212" w:rsidRPr="007A5A9E" w:rsidRDefault="00C75212" w:rsidP="00A64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212" w:rsidRDefault="00C75212" w:rsidP="00A64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6D2" w:rsidRDefault="002A16D2" w:rsidP="00A64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6D2" w:rsidRPr="007A5A9E" w:rsidRDefault="002A16D2" w:rsidP="00A64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212" w:rsidRPr="007A5A9E" w:rsidRDefault="00C75212" w:rsidP="00A64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212" w:rsidRPr="007A5A9E" w:rsidRDefault="00C75212" w:rsidP="00A64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B28" w:rsidRDefault="00484B28" w:rsidP="00484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E0E" w:rsidRPr="00330331" w:rsidRDefault="00715E0E" w:rsidP="00484B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EC75C6">
        <w:rPr>
          <w:rFonts w:ascii="Times New Roman" w:eastAsia="Times New Roman" w:hAnsi="Times New Roman" w:cs="Times New Roman"/>
          <w:b/>
          <w:sz w:val="28"/>
          <w:szCs w:val="28"/>
        </w:rPr>
        <w:t>Календарный учебный график реализации дополнительной общеоб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разовательной (общеразвивающей) </w:t>
      </w:r>
      <w:r w:rsidRPr="00EC75C6">
        <w:rPr>
          <w:rFonts w:ascii="Times New Roman" w:eastAsia="Times New Roman" w:hAnsi="Times New Roman" w:cs="Times New Roman"/>
          <w:b/>
          <w:sz w:val="28"/>
          <w:szCs w:val="28"/>
        </w:rPr>
        <w:t>рабочей про</w:t>
      </w:r>
      <w:r w:rsidR="00752498">
        <w:rPr>
          <w:rFonts w:ascii="Times New Roman" w:eastAsia="Times New Roman" w:hAnsi="Times New Roman" w:cs="Times New Roman"/>
          <w:b/>
          <w:sz w:val="28"/>
          <w:szCs w:val="28"/>
        </w:rPr>
        <w:t>граммы «Гномики»</w:t>
      </w:r>
      <w:r w:rsidR="002A16D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715E0E" w:rsidRPr="007A5A9E" w:rsidRDefault="00715E0E" w:rsidP="00715E0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5420"/>
        <w:gridCol w:w="3191"/>
      </w:tblGrid>
      <w:tr w:rsidR="00715E0E" w:rsidTr="00F41E1C">
        <w:tc>
          <w:tcPr>
            <w:tcW w:w="959" w:type="dxa"/>
          </w:tcPr>
          <w:p w:rsidR="00715E0E" w:rsidRPr="00A85FF6" w:rsidRDefault="00715E0E" w:rsidP="00F41E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№ п/п</w:t>
            </w:r>
          </w:p>
        </w:tc>
        <w:tc>
          <w:tcPr>
            <w:tcW w:w="5421" w:type="dxa"/>
          </w:tcPr>
          <w:p w:rsidR="00715E0E" w:rsidRPr="00A85FF6" w:rsidRDefault="00715E0E" w:rsidP="00F41E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Основные характеристики образовательного процесса</w:t>
            </w:r>
          </w:p>
        </w:tc>
        <w:tc>
          <w:tcPr>
            <w:tcW w:w="3191" w:type="dxa"/>
          </w:tcPr>
          <w:p w:rsidR="00715E0E" w:rsidRPr="00A85FF6" w:rsidRDefault="00715E0E" w:rsidP="00F41E1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Значение</w:t>
            </w:r>
          </w:p>
        </w:tc>
      </w:tr>
      <w:tr w:rsidR="00715E0E" w:rsidTr="00F41E1C">
        <w:tc>
          <w:tcPr>
            <w:tcW w:w="959" w:type="dxa"/>
          </w:tcPr>
          <w:p w:rsidR="00715E0E" w:rsidRPr="00302108" w:rsidRDefault="00715E0E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421" w:type="dxa"/>
          </w:tcPr>
          <w:p w:rsidR="00715E0E" w:rsidRPr="00302108" w:rsidRDefault="00715E0E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учебных недель</w:t>
            </w:r>
          </w:p>
        </w:tc>
        <w:tc>
          <w:tcPr>
            <w:tcW w:w="3191" w:type="dxa"/>
          </w:tcPr>
          <w:p w:rsidR="00715E0E" w:rsidRPr="00302108" w:rsidRDefault="00715E0E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715E0E" w:rsidTr="00F41E1C">
        <w:tc>
          <w:tcPr>
            <w:tcW w:w="959" w:type="dxa"/>
          </w:tcPr>
          <w:p w:rsidR="00715E0E" w:rsidRPr="00302108" w:rsidRDefault="00715E0E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5421" w:type="dxa"/>
          </w:tcPr>
          <w:p w:rsidR="00715E0E" w:rsidRPr="00054125" w:rsidRDefault="00715E0E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05412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учебных дней</w:t>
            </w:r>
          </w:p>
        </w:tc>
        <w:tc>
          <w:tcPr>
            <w:tcW w:w="3191" w:type="dxa"/>
          </w:tcPr>
          <w:p w:rsidR="00715E0E" w:rsidRPr="00302108" w:rsidRDefault="00715E0E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715E0E" w:rsidTr="00F41E1C">
        <w:tc>
          <w:tcPr>
            <w:tcW w:w="959" w:type="dxa"/>
          </w:tcPr>
          <w:p w:rsidR="00715E0E" w:rsidRPr="00302108" w:rsidRDefault="00715E0E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421" w:type="dxa"/>
          </w:tcPr>
          <w:p w:rsidR="00715E0E" w:rsidRPr="00302108" w:rsidRDefault="00715E0E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Дни занятий</w:t>
            </w:r>
          </w:p>
        </w:tc>
        <w:tc>
          <w:tcPr>
            <w:tcW w:w="3191" w:type="dxa"/>
          </w:tcPr>
          <w:p w:rsidR="00715E0E" w:rsidRPr="00302108" w:rsidRDefault="00715E0E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</w:t>
            </w: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ятница</w:t>
            </w:r>
          </w:p>
        </w:tc>
      </w:tr>
      <w:tr w:rsidR="00715E0E" w:rsidTr="00F41E1C">
        <w:tc>
          <w:tcPr>
            <w:tcW w:w="959" w:type="dxa"/>
          </w:tcPr>
          <w:p w:rsidR="00715E0E" w:rsidRPr="00302108" w:rsidRDefault="00715E0E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5421" w:type="dxa"/>
          </w:tcPr>
          <w:p w:rsidR="00715E0E" w:rsidRPr="00302108" w:rsidRDefault="00715E0E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часов в неделю</w:t>
            </w:r>
          </w:p>
        </w:tc>
        <w:tc>
          <w:tcPr>
            <w:tcW w:w="3191" w:type="dxa"/>
          </w:tcPr>
          <w:p w:rsidR="00715E0E" w:rsidRPr="00302108" w:rsidRDefault="00715E0E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715E0E" w:rsidTr="00F41E1C">
        <w:tc>
          <w:tcPr>
            <w:tcW w:w="959" w:type="dxa"/>
          </w:tcPr>
          <w:p w:rsidR="00715E0E" w:rsidRPr="00302108" w:rsidRDefault="00715E0E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5421" w:type="dxa"/>
          </w:tcPr>
          <w:p w:rsidR="00715E0E" w:rsidRPr="00302108" w:rsidRDefault="00715E0E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Периодичность занятий</w:t>
            </w:r>
          </w:p>
        </w:tc>
        <w:tc>
          <w:tcPr>
            <w:tcW w:w="3191" w:type="dxa"/>
          </w:tcPr>
          <w:p w:rsidR="00715E0E" w:rsidRPr="00302108" w:rsidRDefault="00715E0E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 раз</w:t>
            </w: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в неделю по 1 часу</w:t>
            </w:r>
          </w:p>
        </w:tc>
      </w:tr>
      <w:tr w:rsidR="00715E0E" w:rsidTr="00F41E1C">
        <w:tc>
          <w:tcPr>
            <w:tcW w:w="959" w:type="dxa"/>
          </w:tcPr>
          <w:p w:rsidR="00715E0E" w:rsidRPr="00302108" w:rsidRDefault="00715E0E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5421" w:type="dxa"/>
          </w:tcPr>
          <w:p w:rsidR="00715E0E" w:rsidRPr="00302108" w:rsidRDefault="00715E0E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Продолжительность одного академического часа</w:t>
            </w:r>
          </w:p>
        </w:tc>
        <w:tc>
          <w:tcPr>
            <w:tcW w:w="3191" w:type="dxa"/>
          </w:tcPr>
          <w:p w:rsidR="00715E0E" w:rsidRPr="00302108" w:rsidRDefault="00F41E1C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25 </w:t>
            </w:r>
            <w:r w:rsidR="00715E0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минут</w:t>
            </w:r>
          </w:p>
        </w:tc>
      </w:tr>
      <w:tr w:rsidR="00715E0E" w:rsidTr="00F41E1C">
        <w:tc>
          <w:tcPr>
            <w:tcW w:w="959" w:type="dxa"/>
          </w:tcPr>
          <w:p w:rsidR="00715E0E" w:rsidRPr="00302108" w:rsidRDefault="00715E0E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5421" w:type="dxa"/>
          </w:tcPr>
          <w:p w:rsidR="00715E0E" w:rsidRPr="00302108" w:rsidRDefault="00715E0E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  <w:tc>
          <w:tcPr>
            <w:tcW w:w="3191" w:type="dxa"/>
          </w:tcPr>
          <w:p w:rsidR="00715E0E" w:rsidRPr="00302108" w:rsidRDefault="00715E0E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715E0E" w:rsidTr="00F41E1C">
        <w:tc>
          <w:tcPr>
            <w:tcW w:w="959" w:type="dxa"/>
          </w:tcPr>
          <w:p w:rsidR="00715E0E" w:rsidRPr="00302108" w:rsidRDefault="00715E0E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8. </w:t>
            </w:r>
          </w:p>
        </w:tc>
        <w:tc>
          <w:tcPr>
            <w:tcW w:w="5421" w:type="dxa"/>
          </w:tcPr>
          <w:p w:rsidR="00715E0E" w:rsidRPr="00302108" w:rsidRDefault="00715E0E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Начало занятий</w:t>
            </w:r>
          </w:p>
        </w:tc>
        <w:tc>
          <w:tcPr>
            <w:tcW w:w="3191" w:type="dxa"/>
          </w:tcPr>
          <w:p w:rsidR="00715E0E" w:rsidRPr="00302108" w:rsidRDefault="00715E0E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 сентября</w:t>
            </w:r>
          </w:p>
        </w:tc>
      </w:tr>
      <w:tr w:rsidR="00715E0E" w:rsidTr="00F41E1C">
        <w:tc>
          <w:tcPr>
            <w:tcW w:w="959" w:type="dxa"/>
          </w:tcPr>
          <w:p w:rsidR="00715E0E" w:rsidRPr="00302108" w:rsidRDefault="00715E0E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5421" w:type="dxa"/>
          </w:tcPr>
          <w:p w:rsidR="00715E0E" w:rsidRPr="00302108" w:rsidRDefault="00715E0E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Каникулы</w:t>
            </w:r>
          </w:p>
        </w:tc>
        <w:tc>
          <w:tcPr>
            <w:tcW w:w="3191" w:type="dxa"/>
          </w:tcPr>
          <w:p w:rsidR="00715E0E" w:rsidRPr="00302108" w:rsidRDefault="00715E0E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30 декабря-8 января</w:t>
            </w:r>
          </w:p>
        </w:tc>
      </w:tr>
      <w:tr w:rsidR="00715E0E" w:rsidTr="00F41E1C">
        <w:tc>
          <w:tcPr>
            <w:tcW w:w="959" w:type="dxa"/>
          </w:tcPr>
          <w:p w:rsidR="00715E0E" w:rsidRPr="00302108" w:rsidRDefault="00715E0E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10.</w:t>
            </w:r>
          </w:p>
        </w:tc>
        <w:tc>
          <w:tcPr>
            <w:tcW w:w="5421" w:type="dxa"/>
          </w:tcPr>
          <w:p w:rsidR="00715E0E" w:rsidRPr="00302108" w:rsidRDefault="00715E0E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Выходные дни</w:t>
            </w:r>
          </w:p>
        </w:tc>
        <w:tc>
          <w:tcPr>
            <w:tcW w:w="3191" w:type="dxa"/>
          </w:tcPr>
          <w:p w:rsidR="00715E0E" w:rsidRPr="00302108" w:rsidRDefault="00715E0E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30 декабря-8 января</w:t>
            </w:r>
          </w:p>
        </w:tc>
      </w:tr>
      <w:tr w:rsidR="00715E0E" w:rsidTr="00F41E1C">
        <w:tc>
          <w:tcPr>
            <w:tcW w:w="959" w:type="dxa"/>
          </w:tcPr>
          <w:p w:rsidR="00715E0E" w:rsidRPr="00302108" w:rsidRDefault="00715E0E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11.</w:t>
            </w:r>
          </w:p>
        </w:tc>
        <w:tc>
          <w:tcPr>
            <w:tcW w:w="5421" w:type="dxa"/>
          </w:tcPr>
          <w:p w:rsidR="00715E0E" w:rsidRPr="00302108" w:rsidRDefault="00715E0E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Окончание учебного года</w:t>
            </w:r>
          </w:p>
        </w:tc>
        <w:tc>
          <w:tcPr>
            <w:tcW w:w="3191" w:type="dxa"/>
          </w:tcPr>
          <w:p w:rsidR="00715E0E" w:rsidRPr="00302108" w:rsidRDefault="00715E0E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31 мая</w:t>
            </w:r>
          </w:p>
        </w:tc>
      </w:tr>
    </w:tbl>
    <w:p w:rsidR="00A6477B" w:rsidRPr="007A5A9E" w:rsidRDefault="00A6477B" w:rsidP="00A64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442B" w:rsidRPr="007A5A9E" w:rsidRDefault="00B23D6A" w:rsidP="00AB55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A9E">
        <w:rPr>
          <w:rFonts w:ascii="Times New Roman" w:hAnsi="Times New Roman" w:cs="Times New Roman"/>
          <w:b/>
          <w:sz w:val="28"/>
          <w:szCs w:val="28"/>
        </w:rPr>
        <w:t xml:space="preserve">Учебный (тематический) </w:t>
      </w:r>
      <w:r w:rsidR="00AB5509" w:rsidRPr="007A5A9E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AB5509" w:rsidRPr="007A5A9E" w:rsidRDefault="00AB5509" w:rsidP="007524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A9E">
        <w:rPr>
          <w:rFonts w:ascii="Times New Roman" w:hAnsi="Times New Roman" w:cs="Times New Roman"/>
          <w:b/>
          <w:sz w:val="28"/>
          <w:szCs w:val="28"/>
        </w:rPr>
        <w:t>первого года обучения</w:t>
      </w:r>
      <w:r w:rsidR="00F41E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9587" w:type="dxa"/>
        <w:tblLayout w:type="fixed"/>
        <w:tblLook w:val="04A0"/>
      </w:tblPr>
      <w:tblGrid>
        <w:gridCol w:w="1101"/>
        <w:gridCol w:w="4536"/>
        <w:gridCol w:w="850"/>
        <w:gridCol w:w="850"/>
        <w:gridCol w:w="851"/>
        <w:gridCol w:w="1399"/>
      </w:tblGrid>
      <w:tr w:rsidR="00AB5509" w:rsidRPr="007A5A9E" w:rsidTr="001564F5">
        <w:trPr>
          <w:trHeight w:val="391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509" w:rsidRPr="00484B28" w:rsidRDefault="00AB5509" w:rsidP="00AB5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509" w:rsidRPr="00484B28" w:rsidRDefault="00AB5509" w:rsidP="00AB5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509" w:rsidRPr="00484B28" w:rsidRDefault="00AB5509" w:rsidP="00AB5509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B5509" w:rsidRPr="00484B28" w:rsidRDefault="00AB5509" w:rsidP="00AB5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Темы занятий</w:t>
            </w:r>
          </w:p>
        </w:tc>
        <w:tc>
          <w:tcPr>
            <w:tcW w:w="39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5509" w:rsidRPr="00484B28" w:rsidRDefault="00AB5509" w:rsidP="00AB5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AB5509" w:rsidRPr="007A5A9E" w:rsidTr="001564F5">
        <w:trPr>
          <w:cantSplit/>
          <w:trHeight w:val="569"/>
        </w:trPr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5509" w:rsidRPr="00484B28" w:rsidRDefault="00AB5509" w:rsidP="00AB5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5509" w:rsidRPr="00484B28" w:rsidRDefault="00AB5509" w:rsidP="00AB5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5509" w:rsidRPr="00484B28" w:rsidRDefault="00AB5509" w:rsidP="00AB5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5509" w:rsidRPr="00484B28" w:rsidRDefault="00AB5509" w:rsidP="00AB5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5509" w:rsidRPr="00484B28" w:rsidRDefault="00AB5509" w:rsidP="00AB5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5509" w:rsidRPr="00484B28" w:rsidRDefault="00AB5509" w:rsidP="00AB5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AB5509" w:rsidRPr="007A5A9E" w:rsidTr="001564F5">
        <w:trPr>
          <w:trHeight w:val="324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509" w:rsidRPr="00484B28" w:rsidRDefault="002E0429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509" w:rsidRPr="00484B28" w:rsidRDefault="001F5162" w:rsidP="002E0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В мире поделок</w:t>
            </w:r>
            <w:r w:rsidR="005D7563" w:rsidRPr="00484B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509" w:rsidRPr="00484B28" w:rsidRDefault="00AB5509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5509" w:rsidRPr="00484B28" w:rsidRDefault="002E0429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5509" w:rsidRPr="00484B28" w:rsidRDefault="002E0429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92BD3" w:rsidRPr="00484B28" w:rsidRDefault="002F0616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</w:p>
          <w:p w:rsidR="00AB5509" w:rsidRPr="00484B28" w:rsidRDefault="00792BD3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AB5509" w:rsidRPr="007A5A9E" w:rsidTr="001564F5">
        <w:trPr>
          <w:trHeight w:val="324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509" w:rsidRPr="00484B28" w:rsidRDefault="002E0429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509" w:rsidRPr="00484B28" w:rsidRDefault="00AB5509" w:rsidP="001564F5">
            <w:pPr>
              <w:tabs>
                <w:tab w:val="left" w:pos="5167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бросовым материалом </w:t>
            </w:r>
          </w:p>
          <w:p w:rsidR="00AB5509" w:rsidRPr="00484B28" w:rsidRDefault="00AB5509" w:rsidP="00156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509" w:rsidRPr="00484B28" w:rsidRDefault="003A76DA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5F4A" w:rsidRPr="00484B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5509" w:rsidRPr="00484B28" w:rsidRDefault="00621DAC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5509" w:rsidRPr="00484B28" w:rsidRDefault="00621DAC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B5509" w:rsidRPr="00484B28" w:rsidRDefault="00AB5509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509" w:rsidRPr="007A5A9E" w:rsidTr="001564F5">
        <w:trPr>
          <w:trHeight w:val="324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509" w:rsidRPr="00484B28" w:rsidRDefault="00AB5509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509" w:rsidRPr="00484B28" w:rsidRDefault="00EF7A36" w:rsidP="001564F5">
            <w:pPr>
              <w:tabs>
                <w:tab w:val="left" w:pos="51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>Поделки</w:t>
            </w:r>
            <w:r w:rsidR="00AB5509" w:rsidRPr="00484B28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 xml:space="preserve"> в технике оригами.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509" w:rsidRPr="00484B28" w:rsidRDefault="00AD72FD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5509" w:rsidRPr="00484B28" w:rsidRDefault="00AB5509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5509" w:rsidRPr="00484B28" w:rsidRDefault="00AD72FD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B5509" w:rsidRPr="00484B28" w:rsidRDefault="002E0429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Взаимоа</w:t>
            </w:r>
            <w:r w:rsidR="007E76D4" w:rsidRPr="00484B28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</w:p>
        </w:tc>
      </w:tr>
      <w:tr w:rsidR="00AB5509" w:rsidRPr="007A5A9E" w:rsidTr="001564F5">
        <w:trPr>
          <w:trHeight w:val="324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509" w:rsidRPr="00484B28" w:rsidRDefault="00AB5509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509" w:rsidRPr="00484B28" w:rsidRDefault="00EF7A36" w:rsidP="001564F5">
            <w:pPr>
              <w:tabs>
                <w:tab w:val="left" w:pos="5167"/>
              </w:tabs>
              <w:spacing w:after="0"/>
              <w:jc w:val="both"/>
              <w:rPr>
                <w:rFonts w:ascii="Times New Roman" w:hAnsi="Times New Roman" w:cs="Times New Roman"/>
                <w:color w:val="211E1E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>А</w:t>
            </w:r>
            <w:r w:rsidR="00AB5509" w:rsidRPr="00484B28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>ппликация</w:t>
            </w:r>
            <w:r w:rsidRPr="00484B28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 xml:space="preserve"> из ватных дисков</w:t>
            </w:r>
            <w:r w:rsidR="00AB5509" w:rsidRPr="00484B28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509" w:rsidRPr="00484B28" w:rsidRDefault="00213157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5509" w:rsidRPr="00484B28" w:rsidRDefault="002E0429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5509" w:rsidRPr="00484B28" w:rsidRDefault="00213157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B5509" w:rsidRPr="00484B28" w:rsidRDefault="002E0429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B5509" w:rsidRPr="00484B28">
              <w:rPr>
                <w:rFonts w:ascii="Times New Roman" w:hAnsi="Times New Roman" w:cs="Times New Roman"/>
                <w:sz w:val="24"/>
                <w:szCs w:val="24"/>
              </w:rPr>
              <w:t>амоанализ</w:t>
            </w:r>
          </w:p>
        </w:tc>
      </w:tr>
      <w:tr w:rsidR="002E0429" w:rsidRPr="007A5A9E" w:rsidTr="001564F5">
        <w:trPr>
          <w:trHeight w:val="324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429" w:rsidRPr="00484B28" w:rsidRDefault="002E0429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429" w:rsidRPr="00484B28" w:rsidRDefault="002E0429" w:rsidP="001564F5">
            <w:pPr>
              <w:tabs>
                <w:tab w:val="left" w:pos="51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>Объёмные поделки из бумаги.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429" w:rsidRPr="00484B28" w:rsidRDefault="002E0429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E0429" w:rsidRPr="00484B28" w:rsidRDefault="002E0429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0429" w:rsidRPr="00484B28" w:rsidRDefault="002E0429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0429" w:rsidRPr="00484B28" w:rsidRDefault="002E0429" w:rsidP="00765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CF734E" w:rsidRPr="007A5A9E" w:rsidTr="001564F5">
        <w:trPr>
          <w:trHeight w:val="324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34E" w:rsidRPr="00484B28" w:rsidRDefault="00CF734E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34E" w:rsidRPr="00484B28" w:rsidRDefault="00CF734E" w:rsidP="001564F5">
            <w:pPr>
              <w:tabs>
                <w:tab w:val="left" w:pos="5167"/>
              </w:tabs>
              <w:spacing w:after="0"/>
              <w:jc w:val="both"/>
              <w:rPr>
                <w:rFonts w:ascii="Times New Roman" w:hAnsi="Times New Roman" w:cs="Times New Roman"/>
                <w:color w:val="211E1E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 xml:space="preserve">Поделки в технике аппликации.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34E" w:rsidRPr="00484B28" w:rsidRDefault="00CF734E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734E" w:rsidRPr="00484B28" w:rsidRDefault="00CF734E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734E" w:rsidRPr="00484B28" w:rsidRDefault="00CF734E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F734E" w:rsidRPr="00484B28" w:rsidRDefault="002E0429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CF734E" w:rsidRPr="007A5A9E" w:rsidTr="002E0429">
        <w:trPr>
          <w:trHeight w:val="597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34E" w:rsidRPr="00484B28" w:rsidRDefault="002E0429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34E" w:rsidRPr="00484B28" w:rsidRDefault="00CF734E" w:rsidP="00156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природным материалом.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34E" w:rsidRPr="00484B28" w:rsidRDefault="00CF734E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F734E" w:rsidRPr="00484B28" w:rsidRDefault="002E0429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F734E" w:rsidRPr="00484B28" w:rsidRDefault="002E0429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F734E" w:rsidRPr="00484B28" w:rsidRDefault="00CF734E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34E" w:rsidRPr="007A5A9E" w:rsidTr="001564F5">
        <w:trPr>
          <w:trHeight w:val="369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34E" w:rsidRPr="00484B28" w:rsidRDefault="00CF734E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34E" w:rsidRPr="00484B28" w:rsidRDefault="00CF734E" w:rsidP="00156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 xml:space="preserve"> Поделки из яичной скорлупы.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34E" w:rsidRPr="00484B28" w:rsidRDefault="00CF734E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734E" w:rsidRPr="00484B28" w:rsidRDefault="00CF734E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734E" w:rsidRPr="00484B28" w:rsidRDefault="00CF734E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F734E" w:rsidRPr="00484B28" w:rsidRDefault="00CF734E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Взаимоанализ работ</w:t>
            </w:r>
          </w:p>
        </w:tc>
      </w:tr>
      <w:tr w:rsidR="00CF734E" w:rsidRPr="007A5A9E" w:rsidTr="001564F5">
        <w:trPr>
          <w:trHeight w:val="369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34E" w:rsidRPr="00484B28" w:rsidRDefault="00CF734E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34E" w:rsidRPr="00484B28" w:rsidRDefault="00CF734E" w:rsidP="00156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Поделки из косточек, семян, крупы.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34E" w:rsidRPr="00484B28" w:rsidRDefault="00CF734E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734E" w:rsidRPr="00484B28" w:rsidRDefault="002E0429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734E" w:rsidRPr="00484B28" w:rsidRDefault="002E0429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F734E" w:rsidRPr="00484B28" w:rsidRDefault="00CF734E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CF734E" w:rsidRPr="007A5A9E" w:rsidTr="001564F5">
        <w:trPr>
          <w:trHeight w:val="369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34E" w:rsidRPr="00484B28" w:rsidRDefault="002E0429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34E" w:rsidRPr="00484B28" w:rsidRDefault="001F5162" w:rsidP="00156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Наш вернисаж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34E" w:rsidRPr="00484B28" w:rsidRDefault="00CF734E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734E" w:rsidRPr="00484B28" w:rsidRDefault="002E0429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734E" w:rsidRPr="00484B28" w:rsidRDefault="002E0429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F734E" w:rsidRPr="00484B28" w:rsidRDefault="002E0429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CF734E" w:rsidRPr="007A5A9E" w:rsidTr="001564F5">
        <w:trPr>
          <w:trHeight w:val="449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34E" w:rsidRPr="00484B28" w:rsidRDefault="00CF734E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34E" w:rsidRPr="00484B28" w:rsidRDefault="00CF734E" w:rsidP="00156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734E" w:rsidRPr="00484B28" w:rsidRDefault="00CF734E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734E" w:rsidRPr="00484B28" w:rsidRDefault="00621DAC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734E" w:rsidRPr="00484B28" w:rsidRDefault="00CF734E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734E" w:rsidRPr="00484B28" w:rsidRDefault="00CF734E" w:rsidP="0015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734E" w:rsidRPr="007A5A9E" w:rsidRDefault="00CF734E" w:rsidP="00F41E1C">
      <w:pPr>
        <w:tabs>
          <w:tab w:val="left" w:pos="5167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B23D6A" w:rsidRPr="007A5A9E" w:rsidRDefault="00AB5509" w:rsidP="00BC442B">
      <w:pPr>
        <w:tabs>
          <w:tab w:val="left" w:pos="51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5A9E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(темат</w:t>
      </w:r>
      <w:r w:rsidR="00922994">
        <w:rPr>
          <w:rFonts w:ascii="Times New Roman" w:hAnsi="Times New Roman" w:cs="Times New Roman"/>
          <w:b/>
          <w:bCs/>
          <w:sz w:val="28"/>
          <w:szCs w:val="28"/>
        </w:rPr>
        <w:t xml:space="preserve">ического) плана </w:t>
      </w:r>
      <w:r w:rsidR="00C53297">
        <w:rPr>
          <w:rFonts w:ascii="Times New Roman" w:hAnsi="Times New Roman" w:cs="Times New Roman"/>
          <w:b/>
          <w:bCs/>
          <w:sz w:val="28"/>
          <w:szCs w:val="28"/>
        </w:rPr>
        <w:t xml:space="preserve">рабочей </w:t>
      </w:r>
      <w:r w:rsidR="00B23D6A" w:rsidRPr="007A5A9E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</w:p>
    <w:p w:rsidR="00AB5509" w:rsidRPr="00752498" w:rsidRDefault="007D7540" w:rsidP="00752498">
      <w:pPr>
        <w:pStyle w:val="a8"/>
        <w:tabs>
          <w:tab w:val="left" w:pos="51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5A9E">
        <w:rPr>
          <w:rFonts w:ascii="Times New Roman" w:hAnsi="Times New Roman" w:cs="Times New Roman"/>
          <w:b/>
          <w:bCs/>
          <w:sz w:val="28"/>
          <w:szCs w:val="28"/>
        </w:rPr>
        <w:t>Перв</w:t>
      </w:r>
      <w:r w:rsidR="00BC442B" w:rsidRPr="007A5A9E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="00A90D6D" w:rsidRPr="007A5A9E">
        <w:rPr>
          <w:rFonts w:ascii="Times New Roman" w:hAnsi="Times New Roman" w:cs="Times New Roman"/>
          <w:b/>
          <w:bCs/>
          <w:sz w:val="28"/>
          <w:szCs w:val="28"/>
        </w:rPr>
        <w:t xml:space="preserve">год обучения </w:t>
      </w:r>
    </w:p>
    <w:p w:rsidR="00AB5509" w:rsidRPr="007A5A9E" w:rsidRDefault="007D7540" w:rsidP="00BC442B">
      <w:pPr>
        <w:tabs>
          <w:tab w:val="left" w:pos="5167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A5A9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5734ED">
        <w:rPr>
          <w:rFonts w:ascii="Times New Roman" w:hAnsi="Times New Roman" w:cs="Times New Roman"/>
          <w:b/>
          <w:bCs/>
          <w:sz w:val="28"/>
          <w:szCs w:val="28"/>
        </w:rPr>
        <w:t xml:space="preserve">Вводное занятие: </w:t>
      </w:r>
      <w:r w:rsidR="005734ED" w:rsidRPr="001F5162">
        <w:rPr>
          <w:rFonts w:ascii="Times New Roman" w:hAnsi="Times New Roman" w:cs="Times New Roman"/>
          <w:bCs/>
          <w:sz w:val="28"/>
          <w:szCs w:val="28"/>
        </w:rPr>
        <w:t>В мире поделок</w:t>
      </w:r>
      <w:r w:rsidR="00AB5509" w:rsidRPr="007A5A9E">
        <w:rPr>
          <w:rFonts w:ascii="Times New Roman" w:hAnsi="Times New Roman" w:cs="Times New Roman"/>
          <w:b/>
          <w:bCs/>
          <w:sz w:val="28"/>
          <w:szCs w:val="28"/>
        </w:rPr>
        <w:t>(1час)</w:t>
      </w:r>
    </w:p>
    <w:p w:rsidR="00F41E1C" w:rsidRDefault="002C211C" w:rsidP="002C211C">
      <w:pPr>
        <w:tabs>
          <w:tab w:val="left" w:pos="51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AE4">
        <w:rPr>
          <w:rFonts w:ascii="Times New Roman" w:hAnsi="Times New Roman" w:cs="Times New Roman"/>
          <w:b/>
          <w:bCs/>
          <w:i/>
          <w:sz w:val="28"/>
          <w:szCs w:val="28"/>
        </w:rPr>
        <w:t>Теория</w:t>
      </w:r>
      <w:r w:rsidRPr="009F6AE4">
        <w:rPr>
          <w:rFonts w:ascii="Times New Roman" w:hAnsi="Times New Roman" w:cs="Times New Roman"/>
          <w:bCs/>
          <w:sz w:val="28"/>
          <w:szCs w:val="28"/>
        </w:rPr>
        <w:t>: Знакомство. Цели и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задачи обучения. Инструменты и </w:t>
      </w:r>
      <w:r w:rsidRPr="009F6AE4">
        <w:rPr>
          <w:rFonts w:ascii="Times New Roman" w:hAnsi="Times New Roman" w:cs="Times New Roman"/>
          <w:bCs/>
          <w:sz w:val="28"/>
          <w:szCs w:val="28"/>
        </w:rPr>
        <w:t xml:space="preserve">материалы.Техника </w:t>
      </w:r>
      <w:r w:rsidRPr="009F6AE4">
        <w:rPr>
          <w:rFonts w:ascii="Times New Roman" w:hAnsi="Times New Roman" w:cs="Times New Roman"/>
          <w:sz w:val="28"/>
          <w:szCs w:val="28"/>
        </w:rPr>
        <w:t>безопасности при работе с инструментами. Виды и свойства, сбор, хранение материала.</w:t>
      </w:r>
    </w:p>
    <w:p w:rsidR="002C211C" w:rsidRPr="009F6AE4" w:rsidRDefault="002C211C" w:rsidP="002C211C">
      <w:pPr>
        <w:tabs>
          <w:tab w:val="left" w:pos="5167"/>
        </w:tabs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F6AE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Практика</w:t>
      </w:r>
      <w:r w:rsidRPr="009F6AE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9F6AE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Демонстрационный показ (презентациий) работ.</w:t>
      </w:r>
    </w:p>
    <w:p w:rsidR="00AB5509" w:rsidRPr="007A5A9E" w:rsidRDefault="00AB5509" w:rsidP="00BC442B">
      <w:pPr>
        <w:tabs>
          <w:tab w:val="left" w:pos="51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5A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2.Раб</w:t>
      </w:r>
      <w:r w:rsidR="005D7563" w:rsidRPr="007A5A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ота </w:t>
      </w:r>
      <w:r w:rsidR="007D7540" w:rsidRPr="007A5A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</w:t>
      </w:r>
      <w:r w:rsidR="00136FD5" w:rsidRPr="007A5A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бросовым</w:t>
      </w:r>
      <w:r w:rsidR="00E779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материалом (</w:t>
      </w:r>
      <w:r w:rsidR="00E1105B" w:rsidRPr="007A5A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105F4A" w:rsidRPr="007A5A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7A5A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часов)</w:t>
      </w:r>
    </w:p>
    <w:p w:rsidR="00AB5509" w:rsidRPr="007A5A9E" w:rsidRDefault="00AB5509" w:rsidP="00BC442B">
      <w:pPr>
        <w:tabs>
          <w:tab w:val="left" w:pos="5167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A5A9E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Pr="007A5A9E">
        <w:rPr>
          <w:rFonts w:ascii="Times New Roman" w:hAnsi="Times New Roman" w:cs="Times New Roman"/>
          <w:b/>
          <w:bCs/>
          <w:i/>
          <w:sz w:val="28"/>
          <w:szCs w:val="28"/>
        </w:rPr>
        <w:t>еория</w:t>
      </w:r>
      <w:r w:rsidRPr="007A5A9E">
        <w:rPr>
          <w:rFonts w:ascii="Times New Roman" w:hAnsi="Times New Roman" w:cs="Times New Roman"/>
          <w:bCs/>
          <w:i/>
          <w:sz w:val="28"/>
          <w:szCs w:val="28"/>
        </w:rPr>
        <w:t>:</w:t>
      </w:r>
      <w:r w:rsidR="00F61386" w:rsidRPr="00F61386">
        <w:rPr>
          <w:rFonts w:ascii="Times New Roman" w:hAnsi="Times New Roman" w:cs="Times New Roman"/>
          <w:bCs/>
          <w:sz w:val="28"/>
          <w:szCs w:val="28"/>
        </w:rPr>
        <w:t>Знакомство с бросовым материалом.</w:t>
      </w:r>
      <w:r w:rsidRPr="007A5A9E">
        <w:rPr>
          <w:rFonts w:ascii="Times New Roman" w:hAnsi="Times New Roman" w:cs="Times New Roman"/>
          <w:sz w:val="28"/>
          <w:szCs w:val="28"/>
        </w:rPr>
        <w:t xml:space="preserve">Классификация нетрадиционных материалов.  Виды и свойства материала. </w:t>
      </w:r>
      <w:r w:rsidR="00F61386">
        <w:rPr>
          <w:rFonts w:ascii="Times New Roman" w:hAnsi="Times New Roman" w:cs="Times New Roman"/>
          <w:sz w:val="28"/>
          <w:szCs w:val="28"/>
        </w:rPr>
        <w:t xml:space="preserve">хранение. Техника безопасности на занятиях. </w:t>
      </w:r>
      <w:r w:rsidRPr="007A5A9E">
        <w:rPr>
          <w:rFonts w:ascii="Times New Roman" w:hAnsi="Times New Roman" w:cs="Times New Roman"/>
          <w:sz w:val="28"/>
          <w:szCs w:val="28"/>
        </w:rPr>
        <w:t>Способы соединения.</w:t>
      </w:r>
    </w:p>
    <w:p w:rsidR="005734ED" w:rsidRPr="005734ED" w:rsidRDefault="005734ED" w:rsidP="005734ED">
      <w:pPr>
        <w:tabs>
          <w:tab w:val="left" w:pos="211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F6AE4">
        <w:rPr>
          <w:rFonts w:ascii="Times New Roman" w:hAnsi="Times New Roman" w:cs="Times New Roman"/>
          <w:b/>
          <w:i/>
          <w:sz w:val="28"/>
          <w:szCs w:val="28"/>
        </w:rPr>
        <w:t xml:space="preserve">Практика: </w:t>
      </w:r>
      <w:r w:rsidRPr="009F6AE4">
        <w:rPr>
          <w:rFonts w:ascii="Times New Roman" w:hAnsi="Times New Roman" w:cs="Times New Roman"/>
          <w:sz w:val="28"/>
          <w:szCs w:val="28"/>
        </w:rPr>
        <w:t>Демонстрационный показ работ.Обработка  материала разными приёмами.Изготовление фона, объёмных, плоскостных поделок по образцу, рисункам, по замыслу, учатся декорировать, оформлять изделие. Соблюдение техники безопасности при работе с ножницами, клеем, ножом (взрослый).</w:t>
      </w:r>
    </w:p>
    <w:p w:rsidR="00AB5509" w:rsidRPr="007A5A9E" w:rsidRDefault="00AB5509" w:rsidP="00CF73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7A5A9E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7D7540" w:rsidRPr="007A5A9E">
        <w:rPr>
          <w:rFonts w:ascii="Times New Roman" w:hAnsi="Times New Roman" w:cs="Times New Roman"/>
          <w:b/>
          <w:bCs/>
          <w:sz w:val="28"/>
          <w:szCs w:val="28"/>
        </w:rPr>
        <w:t xml:space="preserve">Работа </w:t>
      </w:r>
      <w:r w:rsidR="00136FD5" w:rsidRPr="007A5A9E">
        <w:rPr>
          <w:rFonts w:ascii="Times New Roman" w:hAnsi="Times New Roman" w:cs="Times New Roman"/>
          <w:b/>
          <w:bCs/>
          <w:sz w:val="28"/>
          <w:szCs w:val="28"/>
        </w:rPr>
        <w:t>с природным материалом</w:t>
      </w:r>
      <w:r w:rsidR="00E7798E">
        <w:rPr>
          <w:rFonts w:ascii="Times New Roman" w:hAnsi="Times New Roman" w:cs="Times New Roman"/>
          <w:b/>
          <w:bCs/>
          <w:sz w:val="28"/>
          <w:szCs w:val="28"/>
        </w:rPr>
        <w:t>(1</w:t>
      </w:r>
      <w:r w:rsidRPr="007A5A9E">
        <w:rPr>
          <w:rFonts w:ascii="Times New Roman" w:hAnsi="Times New Roman" w:cs="Times New Roman"/>
          <w:b/>
          <w:bCs/>
          <w:sz w:val="28"/>
          <w:szCs w:val="28"/>
        </w:rPr>
        <w:t>0 часов)</w:t>
      </w:r>
    </w:p>
    <w:p w:rsidR="00AB5509" w:rsidRPr="007A5A9E" w:rsidRDefault="00AB5509" w:rsidP="00BC442B">
      <w:pPr>
        <w:tabs>
          <w:tab w:val="left" w:pos="211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5A9E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Pr="007A5A9E">
        <w:rPr>
          <w:rFonts w:ascii="Times New Roman" w:hAnsi="Times New Roman" w:cs="Times New Roman"/>
          <w:b/>
          <w:bCs/>
          <w:i/>
          <w:sz w:val="28"/>
          <w:szCs w:val="28"/>
        </w:rPr>
        <w:t>еория:</w:t>
      </w:r>
      <w:r w:rsidRPr="007A5A9E">
        <w:rPr>
          <w:rFonts w:ascii="Times New Roman" w:hAnsi="Times New Roman" w:cs="Times New Roman"/>
          <w:sz w:val="28"/>
          <w:szCs w:val="28"/>
        </w:rPr>
        <w:t>Вид материалов, свойств, цвет, форма, окраска. Техника безопасности при работе с инструментами. Соединение.  Экология. Хранение природных материалов.</w:t>
      </w:r>
    </w:p>
    <w:p w:rsidR="005734ED" w:rsidRPr="009F6AE4" w:rsidRDefault="005734ED" w:rsidP="00EB0E9C">
      <w:pPr>
        <w:tabs>
          <w:tab w:val="left" w:pos="21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AE4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 w:rsidRPr="009F6AE4">
        <w:rPr>
          <w:rFonts w:ascii="Times New Roman" w:hAnsi="Times New Roman" w:cs="Times New Roman"/>
          <w:sz w:val="28"/>
          <w:szCs w:val="28"/>
        </w:rPr>
        <w:t>Демонстрационный показ работ.Обработка природного материала разными приёмами.Изготовление фона, объёмных, плоскостных поделок по образцу, рисункам, по замыслу, учатся декорировать, оформлять изделие. Соблюдение техники безопасности при работе с ножницами, клеем, ножом (взрослый).</w:t>
      </w:r>
    </w:p>
    <w:p w:rsidR="00AB5509" w:rsidRPr="007A5A9E" w:rsidRDefault="00E1105B" w:rsidP="00BC4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A5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5734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.Наш вернисаж </w:t>
      </w:r>
      <w:r w:rsidR="00AB5509" w:rsidRPr="007A5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(1час</w:t>
      </w:r>
      <w:r w:rsidR="00AB5509" w:rsidRPr="007A5A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.)</w:t>
      </w:r>
    </w:p>
    <w:p w:rsidR="00AB5509" w:rsidRPr="007A5A9E" w:rsidRDefault="00B23D6A" w:rsidP="00EB0E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A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Теория:</w:t>
      </w:r>
      <w:r w:rsidR="00AB5509" w:rsidRPr="007A5A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</w:t>
      </w:r>
      <w:r w:rsidRPr="007A5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 за год.</w:t>
      </w:r>
      <w:r w:rsidR="00AB5509" w:rsidRPr="007A5A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Поощрение наиболее активных обучающих</w:t>
      </w:r>
      <w:r w:rsidR="002E2123" w:rsidRPr="007A5A9E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AB5509" w:rsidRPr="007A5A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08E2" w:rsidRPr="007A5A9E" w:rsidRDefault="00B23D6A" w:rsidP="00BC442B">
      <w:pPr>
        <w:tabs>
          <w:tab w:val="left" w:pos="772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A5A9E">
        <w:rPr>
          <w:rFonts w:ascii="Times New Roman" w:hAnsi="Times New Roman" w:cs="Times New Roman"/>
          <w:b/>
          <w:i/>
          <w:sz w:val="28"/>
          <w:szCs w:val="28"/>
        </w:rPr>
        <w:t>Практика</w:t>
      </w:r>
      <w:r w:rsidRPr="007A5A9E">
        <w:rPr>
          <w:rFonts w:ascii="Times New Roman" w:hAnsi="Times New Roman" w:cs="Times New Roman"/>
          <w:i/>
          <w:sz w:val="28"/>
          <w:szCs w:val="28"/>
        </w:rPr>
        <w:t>:</w:t>
      </w:r>
      <w:r w:rsidRPr="007A5A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работ.</w:t>
      </w:r>
    </w:p>
    <w:p w:rsidR="001C08E2" w:rsidRPr="007A5A9E" w:rsidRDefault="001C08E2" w:rsidP="00BC442B">
      <w:pPr>
        <w:tabs>
          <w:tab w:val="left" w:pos="7725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C08E2" w:rsidRPr="007A5A9E" w:rsidRDefault="001C08E2" w:rsidP="00B23D6A">
      <w:pPr>
        <w:pStyle w:val="a7"/>
        <w:jc w:val="center"/>
        <w:rPr>
          <w:rFonts w:ascii="Times New Roman" w:hAnsi="Times New Roman" w:cs="Times New Roman"/>
          <w:szCs w:val="28"/>
        </w:rPr>
      </w:pPr>
    </w:p>
    <w:p w:rsidR="00BC442B" w:rsidRPr="007A5A9E" w:rsidRDefault="00BC442B" w:rsidP="00B23D6A">
      <w:pPr>
        <w:pStyle w:val="a7"/>
        <w:jc w:val="center"/>
        <w:rPr>
          <w:rFonts w:ascii="Times New Roman" w:hAnsi="Times New Roman" w:cs="Times New Roman"/>
          <w:szCs w:val="28"/>
        </w:rPr>
      </w:pPr>
    </w:p>
    <w:p w:rsidR="00BC442B" w:rsidRPr="007A5A9E" w:rsidRDefault="00BC442B" w:rsidP="00B23D6A">
      <w:pPr>
        <w:pStyle w:val="a7"/>
        <w:jc w:val="center"/>
        <w:rPr>
          <w:rFonts w:ascii="Times New Roman" w:hAnsi="Times New Roman" w:cs="Times New Roman"/>
          <w:szCs w:val="28"/>
        </w:rPr>
      </w:pPr>
    </w:p>
    <w:p w:rsidR="00E1105B" w:rsidRDefault="00E1105B" w:rsidP="00715E0E">
      <w:pPr>
        <w:pStyle w:val="a7"/>
        <w:rPr>
          <w:rFonts w:ascii="Times New Roman" w:hAnsi="Times New Roman" w:cs="Times New Roman"/>
          <w:szCs w:val="28"/>
        </w:rPr>
      </w:pPr>
    </w:p>
    <w:p w:rsidR="00484B28" w:rsidRDefault="00484B28" w:rsidP="00715E0E">
      <w:pPr>
        <w:pStyle w:val="a7"/>
        <w:rPr>
          <w:rFonts w:ascii="Times New Roman" w:hAnsi="Times New Roman" w:cs="Times New Roman"/>
          <w:szCs w:val="28"/>
        </w:rPr>
      </w:pPr>
    </w:p>
    <w:p w:rsidR="00484B28" w:rsidRDefault="00484B28" w:rsidP="00715E0E">
      <w:pPr>
        <w:pStyle w:val="a7"/>
        <w:rPr>
          <w:rFonts w:ascii="Times New Roman" w:hAnsi="Times New Roman" w:cs="Times New Roman"/>
          <w:szCs w:val="28"/>
        </w:rPr>
      </w:pPr>
    </w:p>
    <w:p w:rsidR="00484B28" w:rsidRDefault="00484B28" w:rsidP="00715E0E">
      <w:pPr>
        <w:pStyle w:val="a7"/>
        <w:rPr>
          <w:rFonts w:ascii="Times New Roman" w:hAnsi="Times New Roman" w:cs="Times New Roman"/>
          <w:szCs w:val="28"/>
        </w:rPr>
      </w:pPr>
    </w:p>
    <w:p w:rsidR="00484B28" w:rsidRDefault="00484B28" w:rsidP="00715E0E">
      <w:pPr>
        <w:pStyle w:val="a7"/>
        <w:rPr>
          <w:rFonts w:ascii="Times New Roman" w:hAnsi="Times New Roman" w:cs="Times New Roman"/>
          <w:szCs w:val="28"/>
        </w:rPr>
      </w:pPr>
    </w:p>
    <w:p w:rsidR="00F41E1C" w:rsidRDefault="00F41E1C" w:rsidP="00715E0E">
      <w:pPr>
        <w:pStyle w:val="a7"/>
        <w:rPr>
          <w:rFonts w:ascii="Times New Roman" w:hAnsi="Times New Roman" w:cs="Times New Roman"/>
          <w:szCs w:val="28"/>
        </w:rPr>
      </w:pPr>
    </w:p>
    <w:p w:rsidR="00752498" w:rsidRDefault="00752498" w:rsidP="00715E0E">
      <w:pPr>
        <w:pStyle w:val="a7"/>
        <w:rPr>
          <w:rFonts w:ascii="Times New Roman" w:hAnsi="Times New Roman" w:cs="Times New Roman"/>
          <w:szCs w:val="28"/>
        </w:rPr>
      </w:pPr>
    </w:p>
    <w:p w:rsidR="00752498" w:rsidRPr="007A5A9E" w:rsidRDefault="00752498" w:rsidP="00715E0E">
      <w:pPr>
        <w:pStyle w:val="a7"/>
        <w:rPr>
          <w:rFonts w:ascii="Times New Roman" w:hAnsi="Times New Roman" w:cs="Times New Roman"/>
          <w:szCs w:val="28"/>
        </w:rPr>
      </w:pPr>
    </w:p>
    <w:p w:rsidR="00F41E1C" w:rsidRPr="00330331" w:rsidRDefault="00F41E1C" w:rsidP="002A16D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7A5A9E">
        <w:rPr>
          <w:rFonts w:ascii="Times New Roman" w:eastAsia="Calibri" w:hAnsi="Times New Roman" w:cs="Times New Roman"/>
          <w:b/>
          <w:sz w:val="28"/>
          <w:szCs w:val="28"/>
        </w:rPr>
        <w:t xml:space="preserve">Календарный </w:t>
      </w:r>
      <w:r w:rsidR="00330331">
        <w:rPr>
          <w:rFonts w:ascii="Times New Roman" w:eastAsia="Calibri" w:hAnsi="Times New Roman" w:cs="Times New Roman"/>
          <w:b/>
          <w:sz w:val="28"/>
          <w:szCs w:val="28"/>
        </w:rPr>
        <w:t xml:space="preserve">учебный график </w:t>
      </w:r>
    </w:p>
    <w:p w:rsidR="00F41E1C" w:rsidRPr="00330331" w:rsidRDefault="00F41E1C" w:rsidP="00F41E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0331">
        <w:rPr>
          <w:rFonts w:ascii="Times New Roman" w:eastAsia="Calibri" w:hAnsi="Times New Roman" w:cs="Times New Roman"/>
          <w:b/>
          <w:sz w:val="28"/>
          <w:szCs w:val="28"/>
        </w:rPr>
        <w:t>рабочейпрограммы «Гномики»</w:t>
      </w:r>
    </w:p>
    <w:p w:rsidR="00F41E1C" w:rsidRPr="00330331" w:rsidRDefault="00F41E1C" w:rsidP="00F41E1C">
      <w:pPr>
        <w:tabs>
          <w:tab w:val="center" w:pos="4677"/>
          <w:tab w:val="left" w:pos="62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E1C" w:rsidRPr="00DF458C" w:rsidRDefault="00F41E1C" w:rsidP="00F41E1C">
      <w:pPr>
        <w:tabs>
          <w:tab w:val="center" w:pos="4677"/>
          <w:tab w:val="left" w:pos="622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F458C">
        <w:rPr>
          <w:rFonts w:ascii="Times New Roman" w:hAnsi="Times New Roman" w:cs="Times New Roman"/>
          <w:sz w:val="28"/>
          <w:szCs w:val="28"/>
        </w:rPr>
        <w:t>1 год обучения – 1час в неделю, 36 часов в год</w:t>
      </w:r>
    </w:p>
    <w:tbl>
      <w:tblPr>
        <w:tblStyle w:val="a3"/>
        <w:tblW w:w="0" w:type="auto"/>
        <w:tblLook w:val="04A0"/>
      </w:tblPr>
      <w:tblGrid>
        <w:gridCol w:w="484"/>
        <w:gridCol w:w="1390"/>
        <w:gridCol w:w="3771"/>
        <w:gridCol w:w="2176"/>
        <w:gridCol w:w="1749"/>
      </w:tblGrid>
      <w:tr w:rsidR="00F41E1C" w:rsidRPr="00DF458C" w:rsidTr="00F41E1C">
        <w:tc>
          <w:tcPr>
            <w:tcW w:w="53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7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555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3236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Форма организации деятельности</w:t>
            </w:r>
          </w:p>
        </w:tc>
        <w:tc>
          <w:tcPr>
            <w:tcW w:w="190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</w:tr>
      <w:tr w:rsidR="00F41E1C" w:rsidRPr="00DF458C" w:rsidTr="00F41E1C">
        <w:tc>
          <w:tcPr>
            <w:tcW w:w="53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06.09.2024</w:t>
            </w:r>
          </w:p>
        </w:tc>
        <w:tc>
          <w:tcPr>
            <w:tcW w:w="7555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В мире поделок. Инструктаж по ТБ детей. Знакомство с детьми.</w:t>
            </w:r>
          </w:p>
        </w:tc>
        <w:tc>
          <w:tcPr>
            <w:tcW w:w="3236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Наблюдение, беседа</w:t>
            </w:r>
          </w:p>
        </w:tc>
      </w:tr>
      <w:tr w:rsidR="00F41E1C" w:rsidRPr="00DF458C" w:rsidTr="00F41E1C">
        <w:tc>
          <w:tcPr>
            <w:tcW w:w="53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</w:tc>
        <w:tc>
          <w:tcPr>
            <w:tcW w:w="7555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Листопад. Подбор материала. Изготовление основы для работы.</w:t>
            </w:r>
          </w:p>
        </w:tc>
        <w:tc>
          <w:tcPr>
            <w:tcW w:w="3236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F41E1C" w:rsidRPr="00DF458C" w:rsidTr="00F41E1C">
        <w:tc>
          <w:tcPr>
            <w:tcW w:w="53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7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  <w:tc>
          <w:tcPr>
            <w:tcW w:w="7555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Продолжение работы листопад. Изготовление деталей работы.</w:t>
            </w:r>
          </w:p>
        </w:tc>
        <w:tc>
          <w:tcPr>
            <w:tcW w:w="3236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F41E1C" w:rsidRPr="00DF458C" w:rsidTr="00F41E1C">
        <w:tc>
          <w:tcPr>
            <w:tcW w:w="53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7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</w:tc>
        <w:tc>
          <w:tcPr>
            <w:tcW w:w="7555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Продолжение работы листопад. Соединение всех частей работы. Оформление.</w:t>
            </w:r>
          </w:p>
        </w:tc>
        <w:tc>
          <w:tcPr>
            <w:tcW w:w="3236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F41E1C" w:rsidRPr="00DF458C" w:rsidTr="00F41E1C">
        <w:tc>
          <w:tcPr>
            <w:tcW w:w="53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7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04.10.2024</w:t>
            </w:r>
          </w:p>
        </w:tc>
        <w:tc>
          <w:tcPr>
            <w:tcW w:w="7555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Зайчик. Подбор материала. Изготовление основы.</w:t>
            </w:r>
          </w:p>
        </w:tc>
        <w:tc>
          <w:tcPr>
            <w:tcW w:w="3236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F41E1C" w:rsidRPr="00DF458C" w:rsidTr="00F41E1C">
        <w:tc>
          <w:tcPr>
            <w:tcW w:w="53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7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11.10.2024</w:t>
            </w:r>
          </w:p>
        </w:tc>
        <w:tc>
          <w:tcPr>
            <w:tcW w:w="7555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Продолжение работы зайчик. Изготовление деталей работы.</w:t>
            </w:r>
          </w:p>
        </w:tc>
        <w:tc>
          <w:tcPr>
            <w:tcW w:w="3236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F41E1C" w:rsidRPr="00DF458C" w:rsidTr="00F41E1C">
        <w:tc>
          <w:tcPr>
            <w:tcW w:w="53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7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</w:tc>
        <w:tc>
          <w:tcPr>
            <w:tcW w:w="7555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Продолжение работы зайчик. Соединение всех частей работы. Оформление.</w:t>
            </w:r>
          </w:p>
        </w:tc>
        <w:tc>
          <w:tcPr>
            <w:tcW w:w="3236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F41E1C" w:rsidRPr="00DF458C" w:rsidTr="00F41E1C">
        <w:tc>
          <w:tcPr>
            <w:tcW w:w="53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7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25.10.2024</w:t>
            </w:r>
          </w:p>
        </w:tc>
        <w:tc>
          <w:tcPr>
            <w:tcW w:w="7555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Подарок для мамы. Подбор материала. Изготовление основы.</w:t>
            </w:r>
          </w:p>
        </w:tc>
        <w:tc>
          <w:tcPr>
            <w:tcW w:w="3236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F41E1C" w:rsidRPr="00DF458C" w:rsidTr="00F41E1C">
        <w:tc>
          <w:tcPr>
            <w:tcW w:w="53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7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01.11.2024</w:t>
            </w:r>
          </w:p>
        </w:tc>
        <w:tc>
          <w:tcPr>
            <w:tcW w:w="7555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Продолжение работы подарок для мамы. Изготовление деталей работы.</w:t>
            </w:r>
          </w:p>
        </w:tc>
        <w:tc>
          <w:tcPr>
            <w:tcW w:w="3236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F41E1C" w:rsidRPr="00DF458C" w:rsidTr="00F41E1C">
        <w:tc>
          <w:tcPr>
            <w:tcW w:w="53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7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08.11.2024</w:t>
            </w:r>
          </w:p>
        </w:tc>
        <w:tc>
          <w:tcPr>
            <w:tcW w:w="7555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Продолжение работы подарок для мамы. Изготовление деталей работы.</w:t>
            </w:r>
          </w:p>
        </w:tc>
        <w:tc>
          <w:tcPr>
            <w:tcW w:w="3236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F41E1C" w:rsidRPr="00DF458C" w:rsidTr="00F41E1C">
        <w:tc>
          <w:tcPr>
            <w:tcW w:w="53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7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7555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Продолжение работы подарок для мамы. Соединение всех частей работы. Оформление.</w:t>
            </w:r>
          </w:p>
        </w:tc>
        <w:tc>
          <w:tcPr>
            <w:tcW w:w="3236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F41E1C" w:rsidRPr="00DF458C" w:rsidTr="00F41E1C">
        <w:tc>
          <w:tcPr>
            <w:tcW w:w="53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7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</w:p>
        </w:tc>
        <w:tc>
          <w:tcPr>
            <w:tcW w:w="7555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Собачка. Подбор материала. Изготовление основы.</w:t>
            </w:r>
          </w:p>
        </w:tc>
        <w:tc>
          <w:tcPr>
            <w:tcW w:w="3236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F41E1C" w:rsidRPr="00DF458C" w:rsidTr="00F41E1C">
        <w:tc>
          <w:tcPr>
            <w:tcW w:w="53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7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7555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 работы собачка. Соединение. Оформление.</w:t>
            </w:r>
          </w:p>
        </w:tc>
        <w:tc>
          <w:tcPr>
            <w:tcW w:w="3236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F41E1C" w:rsidRPr="00DF458C" w:rsidTr="00F41E1C">
        <w:tc>
          <w:tcPr>
            <w:tcW w:w="53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7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06.12.2024</w:t>
            </w:r>
          </w:p>
        </w:tc>
        <w:tc>
          <w:tcPr>
            <w:tcW w:w="7555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Снеговик. Подбор материала. Изготовление основы.</w:t>
            </w:r>
          </w:p>
        </w:tc>
        <w:tc>
          <w:tcPr>
            <w:tcW w:w="3236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F41E1C" w:rsidRPr="00DF458C" w:rsidTr="00F41E1C">
        <w:tc>
          <w:tcPr>
            <w:tcW w:w="53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7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</w:tc>
        <w:tc>
          <w:tcPr>
            <w:tcW w:w="7555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 работы к поделке снеговик.</w:t>
            </w:r>
          </w:p>
        </w:tc>
        <w:tc>
          <w:tcPr>
            <w:tcW w:w="3236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F41E1C" w:rsidRPr="00DF458C" w:rsidTr="00F41E1C">
        <w:tc>
          <w:tcPr>
            <w:tcW w:w="53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7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7555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Продолжение  работы по изготовлению  деталей работы к поделке снеговик.</w:t>
            </w:r>
          </w:p>
        </w:tc>
        <w:tc>
          <w:tcPr>
            <w:tcW w:w="3236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F41E1C" w:rsidRPr="00DF458C" w:rsidTr="00F41E1C">
        <w:tc>
          <w:tcPr>
            <w:tcW w:w="53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7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  <w:tc>
          <w:tcPr>
            <w:tcW w:w="7555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Соединение всех частей работы на основу. Оформление.</w:t>
            </w:r>
          </w:p>
        </w:tc>
        <w:tc>
          <w:tcPr>
            <w:tcW w:w="3236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F41E1C" w:rsidRPr="00DF458C" w:rsidTr="00F41E1C">
        <w:tc>
          <w:tcPr>
            <w:tcW w:w="53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7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  <w:tc>
          <w:tcPr>
            <w:tcW w:w="7555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Зимний пейзаж. Подбор материала. Изготовление основы.</w:t>
            </w:r>
          </w:p>
        </w:tc>
        <w:tc>
          <w:tcPr>
            <w:tcW w:w="3236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F41E1C" w:rsidRPr="00DF458C" w:rsidTr="00F41E1C">
        <w:tc>
          <w:tcPr>
            <w:tcW w:w="53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7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</w:tc>
        <w:tc>
          <w:tcPr>
            <w:tcW w:w="7555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 работы.</w:t>
            </w:r>
          </w:p>
        </w:tc>
        <w:tc>
          <w:tcPr>
            <w:tcW w:w="3236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F41E1C" w:rsidRPr="00DF458C" w:rsidTr="00F41E1C">
        <w:tc>
          <w:tcPr>
            <w:tcW w:w="53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7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  <w:tc>
          <w:tcPr>
            <w:tcW w:w="7555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 работы.</w:t>
            </w:r>
          </w:p>
        </w:tc>
        <w:tc>
          <w:tcPr>
            <w:tcW w:w="3236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F41E1C" w:rsidRPr="00DF458C" w:rsidTr="00F41E1C">
        <w:tc>
          <w:tcPr>
            <w:tcW w:w="53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7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</w:p>
        </w:tc>
        <w:tc>
          <w:tcPr>
            <w:tcW w:w="7555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Соединение всех частей работы на основу. Оформление.</w:t>
            </w:r>
          </w:p>
        </w:tc>
        <w:tc>
          <w:tcPr>
            <w:tcW w:w="3236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F41E1C" w:rsidRPr="00DF458C" w:rsidTr="00F41E1C">
        <w:tc>
          <w:tcPr>
            <w:tcW w:w="53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7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07.02.2025</w:t>
            </w:r>
          </w:p>
        </w:tc>
        <w:tc>
          <w:tcPr>
            <w:tcW w:w="7555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Подарок папе.   Подбор материала. Изготовление основы.</w:t>
            </w:r>
          </w:p>
        </w:tc>
        <w:tc>
          <w:tcPr>
            <w:tcW w:w="3236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F41E1C" w:rsidRPr="00DF458C" w:rsidTr="00F41E1C">
        <w:tc>
          <w:tcPr>
            <w:tcW w:w="53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7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</w:tc>
        <w:tc>
          <w:tcPr>
            <w:tcW w:w="7555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 работы.</w:t>
            </w:r>
          </w:p>
        </w:tc>
        <w:tc>
          <w:tcPr>
            <w:tcW w:w="3236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F41E1C" w:rsidRPr="00DF458C" w:rsidTr="00F41E1C">
        <w:tc>
          <w:tcPr>
            <w:tcW w:w="53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7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7555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Соединение всех частей работы на основу. Оформление.</w:t>
            </w:r>
          </w:p>
        </w:tc>
        <w:tc>
          <w:tcPr>
            <w:tcW w:w="3236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F41E1C" w:rsidRPr="00DF458C" w:rsidTr="00F41E1C">
        <w:tc>
          <w:tcPr>
            <w:tcW w:w="53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7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  <w:tc>
          <w:tcPr>
            <w:tcW w:w="7555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Открытка к празднику.   Подбор материала. Изготовление основы.</w:t>
            </w:r>
          </w:p>
        </w:tc>
        <w:tc>
          <w:tcPr>
            <w:tcW w:w="3236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F41E1C" w:rsidRPr="00DF458C" w:rsidTr="00F41E1C">
        <w:tc>
          <w:tcPr>
            <w:tcW w:w="53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7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</w:tc>
        <w:tc>
          <w:tcPr>
            <w:tcW w:w="7555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Соединение всех частей работы на основу. Оформление.</w:t>
            </w:r>
          </w:p>
        </w:tc>
        <w:tc>
          <w:tcPr>
            <w:tcW w:w="3236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F41E1C" w:rsidRPr="00DF458C" w:rsidTr="00F41E1C">
        <w:tc>
          <w:tcPr>
            <w:tcW w:w="53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7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</w:tc>
        <w:tc>
          <w:tcPr>
            <w:tcW w:w="7555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Самолёт. Подбор материала. Изготовление деталей работы. Соединение.  Оформление.</w:t>
            </w:r>
          </w:p>
        </w:tc>
        <w:tc>
          <w:tcPr>
            <w:tcW w:w="3236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F41E1C" w:rsidRPr="00DF458C" w:rsidTr="00F41E1C">
        <w:tc>
          <w:tcPr>
            <w:tcW w:w="53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7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</w:tc>
        <w:tc>
          <w:tcPr>
            <w:tcW w:w="7555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Петушок. Подбор материала.  Изготовление основы.</w:t>
            </w:r>
          </w:p>
        </w:tc>
        <w:tc>
          <w:tcPr>
            <w:tcW w:w="3236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F41E1C" w:rsidRPr="00DF458C" w:rsidTr="00F41E1C">
        <w:tc>
          <w:tcPr>
            <w:tcW w:w="53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7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28.03.2025</w:t>
            </w:r>
          </w:p>
        </w:tc>
        <w:tc>
          <w:tcPr>
            <w:tcW w:w="7555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деталей.  Соединение. Оформление.</w:t>
            </w:r>
          </w:p>
        </w:tc>
        <w:tc>
          <w:tcPr>
            <w:tcW w:w="3236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F41E1C" w:rsidRPr="00DF458C" w:rsidTr="00F41E1C">
        <w:tc>
          <w:tcPr>
            <w:tcW w:w="53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7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</w:tc>
        <w:tc>
          <w:tcPr>
            <w:tcW w:w="7555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Животные. Подбор материала. Изготовление основы.</w:t>
            </w:r>
          </w:p>
        </w:tc>
        <w:tc>
          <w:tcPr>
            <w:tcW w:w="3236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F41E1C" w:rsidRPr="00DF458C" w:rsidTr="00F41E1C">
        <w:tc>
          <w:tcPr>
            <w:tcW w:w="53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7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</w:tc>
        <w:tc>
          <w:tcPr>
            <w:tcW w:w="7555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деталей.  Соединение. Оформление.</w:t>
            </w:r>
          </w:p>
        </w:tc>
        <w:tc>
          <w:tcPr>
            <w:tcW w:w="3236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F41E1C" w:rsidRPr="00DF458C" w:rsidTr="00F41E1C">
        <w:tc>
          <w:tcPr>
            <w:tcW w:w="53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7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7555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Мимоза.  Изготовление деталей. Соединение. Оформление.</w:t>
            </w:r>
          </w:p>
        </w:tc>
        <w:tc>
          <w:tcPr>
            <w:tcW w:w="3236" w:type="dxa"/>
          </w:tcPr>
          <w:p w:rsidR="00F41E1C" w:rsidRPr="0072752A" w:rsidRDefault="00F41E1C" w:rsidP="0072752A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F41E1C" w:rsidRPr="00DF458C" w:rsidTr="00F41E1C">
        <w:tc>
          <w:tcPr>
            <w:tcW w:w="53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7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7555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Весна пришла. Подбор материала. Изготовление основы.</w:t>
            </w:r>
          </w:p>
        </w:tc>
        <w:tc>
          <w:tcPr>
            <w:tcW w:w="3236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F41E1C" w:rsidRPr="00DF458C" w:rsidTr="00F41E1C">
        <w:tc>
          <w:tcPr>
            <w:tcW w:w="53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7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02.05.2025</w:t>
            </w:r>
          </w:p>
        </w:tc>
        <w:tc>
          <w:tcPr>
            <w:tcW w:w="7555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 работы.</w:t>
            </w:r>
          </w:p>
        </w:tc>
        <w:tc>
          <w:tcPr>
            <w:tcW w:w="3236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F41E1C" w:rsidRPr="00DF458C" w:rsidTr="00F41E1C">
        <w:tc>
          <w:tcPr>
            <w:tcW w:w="53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7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7555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Соединение всех частей работы на основу. Оформление.</w:t>
            </w:r>
          </w:p>
        </w:tc>
        <w:tc>
          <w:tcPr>
            <w:tcW w:w="3236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F41E1C" w:rsidRPr="00DF458C" w:rsidTr="00F41E1C">
        <w:tc>
          <w:tcPr>
            <w:tcW w:w="53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7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</w:tc>
        <w:tc>
          <w:tcPr>
            <w:tcW w:w="7555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Наш вернисаж.</w:t>
            </w:r>
          </w:p>
        </w:tc>
        <w:tc>
          <w:tcPr>
            <w:tcW w:w="3236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F41E1C" w:rsidRPr="0072752A" w:rsidRDefault="00F41E1C" w:rsidP="00F41E1C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</w:tbl>
    <w:p w:rsidR="00B54689" w:rsidRDefault="00B54689" w:rsidP="008E41B3">
      <w:pPr>
        <w:tabs>
          <w:tab w:val="center" w:pos="4677"/>
          <w:tab w:val="left" w:pos="6225"/>
        </w:tabs>
        <w:rPr>
          <w:rFonts w:ascii="Times New Roman" w:hAnsi="Times New Roman" w:cs="Times New Roman"/>
          <w:b/>
          <w:sz w:val="28"/>
          <w:szCs w:val="28"/>
        </w:rPr>
      </w:pPr>
    </w:p>
    <w:p w:rsidR="00F41E1C" w:rsidRPr="00330331" w:rsidRDefault="00DD430F" w:rsidP="00F41E1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41E1C" w:rsidRPr="00EC75C6">
        <w:rPr>
          <w:rFonts w:ascii="Times New Roman" w:eastAsia="Times New Roman" w:hAnsi="Times New Roman" w:cs="Times New Roman"/>
          <w:b/>
          <w:sz w:val="28"/>
          <w:szCs w:val="28"/>
        </w:rPr>
        <w:t>Календарный учебный график реализации дополнительной общеоб</w:t>
      </w:r>
      <w:r w:rsidR="00F41E1C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разовательной (общеразвивающей) </w:t>
      </w:r>
      <w:r w:rsidR="00F41E1C" w:rsidRPr="00EC75C6">
        <w:rPr>
          <w:rFonts w:ascii="Times New Roman" w:eastAsia="Times New Roman" w:hAnsi="Times New Roman" w:cs="Times New Roman"/>
          <w:b/>
          <w:sz w:val="28"/>
          <w:szCs w:val="28"/>
        </w:rPr>
        <w:t>рабочей програ</w:t>
      </w:r>
      <w:r w:rsidR="00752498">
        <w:rPr>
          <w:rFonts w:ascii="Times New Roman" w:eastAsia="Times New Roman" w:hAnsi="Times New Roman" w:cs="Times New Roman"/>
          <w:b/>
          <w:sz w:val="28"/>
          <w:szCs w:val="28"/>
        </w:rPr>
        <w:t>ммы «Гномики»</w:t>
      </w:r>
      <w:r w:rsidR="002A16D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41E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41E1C" w:rsidRPr="00330331" w:rsidRDefault="00F41E1C" w:rsidP="00F41E1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41E1C" w:rsidRPr="007A5A9E" w:rsidRDefault="00F41E1C" w:rsidP="00F41E1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5420"/>
        <w:gridCol w:w="3191"/>
      </w:tblGrid>
      <w:tr w:rsidR="00F41E1C" w:rsidTr="00F41E1C">
        <w:tc>
          <w:tcPr>
            <w:tcW w:w="959" w:type="dxa"/>
          </w:tcPr>
          <w:p w:rsidR="00F41E1C" w:rsidRPr="00A85FF6" w:rsidRDefault="00F41E1C" w:rsidP="00F41E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№ п/п</w:t>
            </w:r>
          </w:p>
        </w:tc>
        <w:tc>
          <w:tcPr>
            <w:tcW w:w="5421" w:type="dxa"/>
          </w:tcPr>
          <w:p w:rsidR="00F41E1C" w:rsidRPr="00A85FF6" w:rsidRDefault="00F41E1C" w:rsidP="00F41E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Основные характеристики образовательного процесса</w:t>
            </w:r>
          </w:p>
        </w:tc>
        <w:tc>
          <w:tcPr>
            <w:tcW w:w="3191" w:type="dxa"/>
          </w:tcPr>
          <w:p w:rsidR="00F41E1C" w:rsidRPr="00A85FF6" w:rsidRDefault="00F41E1C" w:rsidP="00F41E1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Значение</w:t>
            </w:r>
          </w:p>
        </w:tc>
      </w:tr>
      <w:tr w:rsidR="00F41E1C" w:rsidTr="00F41E1C">
        <w:tc>
          <w:tcPr>
            <w:tcW w:w="959" w:type="dxa"/>
          </w:tcPr>
          <w:p w:rsidR="00F41E1C" w:rsidRPr="00302108" w:rsidRDefault="00F41E1C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421" w:type="dxa"/>
          </w:tcPr>
          <w:p w:rsidR="00F41E1C" w:rsidRPr="00302108" w:rsidRDefault="00F41E1C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учебных недель</w:t>
            </w:r>
          </w:p>
        </w:tc>
        <w:tc>
          <w:tcPr>
            <w:tcW w:w="3191" w:type="dxa"/>
          </w:tcPr>
          <w:p w:rsidR="00F41E1C" w:rsidRPr="00302108" w:rsidRDefault="00F41E1C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F41E1C" w:rsidTr="00F41E1C">
        <w:tc>
          <w:tcPr>
            <w:tcW w:w="959" w:type="dxa"/>
          </w:tcPr>
          <w:p w:rsidR="00F41E1C" w:rsidRPr="00302108" w:rsidRDefault="00F41E1C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5421" w:type="dxa"/>
          </w:tcPr>
          <w:p w:rsidR="00F41E1C" w:rsidRPr="00054125" w:rsidRDefault="00F41E1C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05412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учебных дней</w:t>
            </w:r>
          </w:p>
        </w:tc>
        <w:tc>
          <w:tcPr>
            <w:tcW w:w="3191" w:type="dxa"/>
          </w:tcPr>
          <w:p w:rsidR="00F41E1C" w:rsidRPr="00302108" w:rsidRDefault="00F41E1C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F41E1C" w:rsidTr="00F41E1C">
        <w:tc>
          <w:tcPr>
            <w:tcW w:w="959" w:type="dxa"/>
          </w:tcPr>
          <w:p w:rsidR="00F41E1C" w:rsidRPr="00302108" w:rsidRDefault="00F41E1C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421" w:type="dxa"/>
          </w:tcPr>
          <w:p w:rsidR="00F41E1C" w:rsidRPr="00302108" w:rsidRDefault="00F41E1C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Дни занятий</w:t>
            </w:r>
          </w:p>
        </w:tc>
        <w:tc>
          <w:tcPr>
            <w:tcW w:w="3191" w:type="dxa"/>
          </w:tcPr>
          <w:p w:rsidR="00F41E1C" w:rsidRPr="00302108" w:rsidRDefault="00F41E1C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</w:t>
            </w: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ятница</w:t>
            </w:r>
          </w:p>
        </w:tc>
      </w:tr>
      <w:tr w:rsidR="00F41E1C" w:rsidTr="00F41E1C">
        <w:tc>
          <w:tcPr>
            <w:tcW w:w="959" w:type="dxa"/>
          </w:tcPr>
          <w:p w:rsidR="00F41E1C" w:rsidRPr="00302108" w:rsidRDefault="00F41E1C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5421" w:type="dxa"/>
          </w:tcPr>
          <w:p w:rsidR="00F41E1C" w:rsidRPr="00302108" w:rsidRDefault="00F41E1C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часов в неделю</w:t>
            </w:r>
          </w:p>
        </w:tc>
        <w:tc>
          <w:tcPr>
            <w:tcW w:w="3191" w:type="dxa"/>
          </w:tcPr>
          <w:p w:rsidR="00F41E1C" w:rsidRPr="00302108" w:rsidRDefault="00F41E1C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F41E1C" w:rsidTr="00F41E1C">
        <w:tc>
          <w:tcPr>
            <w:tcW w:w="959" w:type="dxa"/>
          </w:tcPr>
          <w:p w:rsidR="00F41E1C" w:rsidRPr="00302108" w:rsidRDefault="00F41E1C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5421" w:type="dxa"/>
          </w:tcPr>
          <w:p w:rsidR="00F41E1C" w:rsidRPr="00302108" w:rsidRDefault="00F41E1C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Периодичность занятий</w:t>
            </w:r>
          </w:p>
        </w:tc>
        <w:tc>
          <w:tcPr>
            <w:tcW w:w="3191" w:type="dxa"/>
          </w:tcPr>
          <w:p w:rsidR="00F41E1C" w:rsidRPr="00302108" w:rsidRDefault="00F41E1C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 раз</w:t>
            </w: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в неделю по 1 часу</w:t>
            </w:r>
          </w:p>
        </w:tc>
      </w:tr>
      <w:tr w:rsidR="00F41E1C" w:rsidTr="00F41E1C">
        <w:tc>
          <w:tcPr>
            <w:tcW w:w="959" w:type="dxa"/>
          </w:tcPr>
          <w:p w:rsidR="00F41E1C" w:rsidRPr="00302108" w:rsidRDefault="00F41E1C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5421" w:type="dxa"/>
          </w:tcPr>
          <w:p w:rsidR="00F41E1C" w:rsidRPr="00302108" w:rsidRDefault="00F41E1C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Продолжительность одного академического часа</w:t>
            </w:r>
          </w:p>
        </w:tc>
        <w:tc>
          <w:tcPr>
            <w:tcW w:w="3191" w:type="dxa"/>
          </w:tcPr>
          <w:p w:rsidR="00F41E1C" w:rsidRPr="00302108" w:rsidRDefault="00F41E1C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30 минут</w:t>
            </w:r>
          </w:p>
        </w:tc>
      </w:tr>
      <w:tr w:rsidR="00F41E1C" w:rsidTr="00F41E1C">
        <w:tc>
          <w:tcPr>
            <w:tcW w:w="959" w:type="dxa"/>
          </w:tcPr>
          <w:p w:rsidR="00F41E1C" w:rsidRPr="00302108" w:rsidRDefault="00F41E1C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5421" w:type="dxa"/>
          </w:tcPr>
          <w:p w:rsidR="00F41E1C" w:rsidRPr="00302108" w:rsidRDefault="00F41E1C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  <w:tc>
          <w:tcPr>
            <w:tcW w:w="3191" w:type="dxa"/>
          </w:tcPr>
          <w:p w:rsidR="00F41E1C" w:rsidRPr="00302108" w:rsidRDefault="00F41E1C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F41E1C" w:rsidTr="00F41E1C">
        <w:tc>
          <w:tcPr>
            <w:tcW w:w="959" w:type="dxa"/>
          </w:tcPr>
          <w:p w:rsidR="00F41E1C" w:rsidRPr="00302108" w:rsidRDefault="00F41E1C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8. </w:t>
            </w:r>
          </w:p>
        </w:tc>
        <w:tc>
          <w:tcPr>
            <w:tcW w:w="5421" w:type="dxa"/>
          </w:tcPr>
          <w:p w:rsidR="00F41E1C" w:rsidRPr="00302108" w:rsidRDefault="00F41E1C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Начало занятий</w:t>
            </w:r>
          </w:p>
        </w:tc>
        <w:tc>
          <w:tcPr>
            <w:tcW w:w="3191" w:type="dxa"/>
          </w:tcPr>
          <w:p w:rsidR="00F41E1C" w:rsidRPr="00302108" w:rsidRDefault="00F41E1C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 сентября</w:t>
            </w:r>
          </w:p>
        </w:tc>
      </w:tr>
      <w:tr w:rsidR="00F41E1C" w:rsidTr="00F41E1C">
        <w:tc>
          <w:tcPr>
            <w:tcW w:w="959" w:type="dxa"/>
          </w:tcPr>
          <w:p w:rsidR="00F41E1C" w:rsidRPr="00302108" w:rsidRDefault="00F41E1C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5421" w:type="dxa"/>
          </w:tcPr>
          <w:p w:rsidR="00F41E1C" w:rsidRPr="00302108" w:rsidRDefault="00F41E1C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Каникулы</w:t>
            </w:r>
          </w:p>
        </w:tc>
        <w:tc>
          <w:tcPr>
            <w:tcW w:w="3191" w:type="dxa"/>
          </w:tcPr>
          <w:p w:rsidR="00F41E1C" w:rsidRPr="00302108" w:rsidRDefault="00F41E1C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30 декабря-8 января</w:t>
            </w:r>
          </w:p>
        </w:tc>
      </w:tr>
      <w:tr w:rsidR="00F41E1C" w:rsidTr="00F41E1C">
        <w:tc>
          <w:tcPr>
            <w:tcW w:w="959" w:type="dxa"/>
          </w:tcPr>
          <w:p w:rsidR="00F41E1C" w:rsidRPr="00302108" w:rsidRDefault="00F41E1C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10.</w:t>
            </w:r>
          </w:p>
        </w:tc>
        <w:tc>
          <w:tcPr>
            <w:tcW w:w="5421" w:type="dxa"/>
          </w:tcPr>
          <w:p w:rsidR="00F41E1C" w:rsidRPr="00302108" w:rsidRDefault="00F41E1C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Выходные дни</w:t>
            </w:r>
          </w:p>
        </w:tc>
        <w:tc>
          <w:tcPr>
            <w:tcW w:w="3191" w:type="dxa"/>
          </w:tcPr>
          <w:p w:rsidR="00F41E1C" w:rsidRPr="00302108" w:rsidRDefault="00F41E1C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30 декабря-8 января</w:t>
            </w:r>
          </w:p>
        </w:tc>
      </w:tr>
      <w:tr w:rsidR="00F41E1C" w:rsidTr="00F41E1C">
        <w:tc>
          <w:tcPr>
            <w:tcW w:w="959" w:type="dxa"/>
          </w:tcPr>
          <w:p w:rsidR="00F41E1C" w:rsidRPr="00302108" w:rsidRDefault="00F41E1C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11.</w:t>
            </w:r>
          </w:p>
        </w:tc>
        <w:tc>
          <w:tcPr>
            <w:tcW w:w="5421" w:type="dxa"/>
          </w:tcPr>
          <w:p w:rsidR="00F41E1C" w:rsidRPr="00302108" w:rsidRDefault="00F41E1C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Окончание учебного года</w:t>
            </w:r>
          </w:p>
        </w:tc>
        <w:tc>
          <w:tcPr>
            <w:tcW w:w="3191" w:type="dxa"/>
          </w:tcPr>
          <w:p w:rsidR="00F41E1C" w:rsidRPr="00302108" w:rsidRDefault="00F41E1C" w:rsidP="00F41E1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31 мая</w:t>
            </w:r>
          </w:p>
        </w:tc>
      </w:tr>
    </w:tbl>
    <w:p w:rsidR="00A053CF" w:rsidRDefault="00A053CF" w:rsidP="00DD430F">
      <w:pPr>
        <w:tabs>
          <w:tab w:val="left" w:pos="2580"/>
        </w:tabs>
        <w:rPr>
          <w:rFonts w:ascii="Times New Roman" w:hAnsi="Times New Roman" w:cs="Times New Roman"/>
          <w:b/>
          <w:sz w:val="28"/>
          <w:szCs w:val="28"/>
        </w:rPr>
      </w:pPr>
    </w:p>
    <w:p w:rsidR="00484B28" w:rsidRDefault="00484B28" w:rsidP="00DD430F">
      <w:pPr>
        <w:tabs>
          <w:tab w:val="left" w:pos="2580"/>
        </w:tabs>
        <w:rPr>
          <w:rFonts w:ascii="Times New Roman" w:hAnsi="Times New Roman" w:cs="Times New Roman"/>
          <w:b/>
          <w:sz w:val="28"/>
          <w:szCs w:val="28"/>
        </w:rPr>
      </w:pPr>
    </w:p>
    <w:p w:rsidR="00352939" w:rsidRPr="007A5A9E" w:rsidRDefault="00352939" w:rsidP="003529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A9E">
        <w:rPr>
          <w:rFonts w:ascii="Times New Roman" w:hAnsi="Times New Roman" w:cs="Times New Roman"/>
          <w:b/>
          <w:sz w:val="28"/>
          <w:szCs w:val="28"/>
        </w:rPr>
        <w:t>Учебный (тематический) план</w:t>
      </w:r>
      <w:r w:rsidR="002A16D2">
        <w:rPr>
          <w:rFonts w:ascii="Times New Roman" w:hAnsi="Times New Roman" w:cs="Times New Roman"/>
          <w:b/>
          <w:sz w:val="28"/>
          <w:szCs w:val="28"/>
        </w:rPr>
        <w:t>первого года обучения</w:t>
      </w:r>
    </w:p>
    <w:p w:rsidR="00352939" w:rsidRPr="007A5A9E" w:rsidRDefault="00352939" w:rsidP="00352939">
      <w:pPr>
        <w:shd w:val="clear" w:color="auto" w:fill="FFFFFF"/>
        <w:spacing w:after="160" w:line="259" w:lineRule="auto"/>
        <w:ind w:right="-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A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9587" w:type="dxa"/>
        <w:tblLayout w:type="fixed"/>
        <w:tblLook w:val="04A0"/>
      </w:tblPr>
      <w:tblGrid>
        <w:gridCol w:w="817"/>
        <w:gridCol w:w="4678"/>
        <w:gridCol w:w="945"/>
        <w:gridCol w:w="945"/>
        <w:gridCol w:w="945"/>
        <w:gridCol w:w="1257"/>
      </w:tblGrid>
      <w:tr w:rsidR="00352939" w:rsidRPr="007A5A9E" w:rsidTr="002E687E">
        <w:trPr>
          <w:trHeight w:val="391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2939" w:rsidRPr="00484B28" w:rsidRDefault="00352939" w:rsidP="002E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39" w:rsidRPr="00484B28" w:rsidRDefault="00352939" w:rsidP="002E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2939" w:rsidRPr="00484B28" w:rsidRDefault="00352939" w:rsidP="002E687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52939" w:rsidRPr="00484B28" w:rsidRDefault="00352939" w:rsidP="002E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Темы занятий</w:t>
            </w:r>
          </w:p>
        </w:tc>
        <w:tc>
          <w:tcPr>
            <w:tcW w:w="40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52939" w:rsidRPr="00484B28" w:rsidRDefault="00352939" w:rsidP="002E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352939" w:rsidRPr="007A5A9E" w:rsidTr="002E687E">
        <w:trPr>
          <w:cantSplit/>
          <w:trHeight w:val="569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2939" w:rsidRPr="00484B28" w:rsidRDefault="00352939" w:rsidP="002E6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2939" w:rsidRPr="00484B28" w:rsidRDefault="00352939" w:rsidP="002E6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2939" w:rsidRPr="00484B28" w:rsidRDefault="00352939" w:rsidP="002E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2939" w:rsidRPr="00484B28" w:rsidRDefault="00352939" w:rsidP="002E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2939" w:rsidRPr="00484B28" w:rsidRDefault="00352939" w:rsidP="002E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2939" w:rsidRPr="00484B28" w:rsidRDefault="00352939" w:rsidP="002E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352939" w:rsidRPr="007A5A9E" w:rsidTr="002E687E">
        <w:trPr>
          <w:trHeight w:val="40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939" w:rsidRPr="00484B28" w:rsidRDefault="00352939" w:rsidP="002E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 xml:space="preserve"> В мире поделок.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2939" w:rsidRPr="00484B28" w:rsidRDefault="00352939" w:rsidP="002E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Наблюдение, беседа</w:t>
            </w:r>
          </w:p>
        </w:tc>
      </w:tr>
      <w:tr w:rsidR="00352939" w:rsidRPr="007A5A9E" w:rsidTr="002E687E">
        <w:trPr>
          <w:trHeight w:val="36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2939" w:rsidRPr="00484B28" w:rsidRDefault="00352939" w:rsidP="002E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Работа с бросовым материалом.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939" w:rsidRPr="007A5A9E" w:rsidTr="002E687E">
        <w:trPr>
          <w:trHeight w:val="7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2939" w:rsidRPr="00484B28" w:rsidRDefault="00352939" w:rsidP="002E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>Изготовление работ из картона и бумаги.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352939" w:rsidRPr="007A5A9E" w:rsidTr="002E687E">
        <w:trPr>
          <w:trHeight w:val="7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2939" w:rsidRPr="00484B28" w:rsidRDefault="00352939" w:rsidP="002E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>Поделки из ниток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352939" w:rsidRPr="007A5A9E" w:rsidTr="002E687E">
        <w:trPr>
          <w:trHeight w:val="7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2939" w:rsidRPr="00484B28" w:rsidRDefault="00352939" w:rsidP="002E687E">
            <w:pPr>
              <w:spacing w:after="0" w:line="240" w:lineRule="auto"/>
              <w:rPr>
                <w:rFonts w:ascii="Times New Roman" w:hAnsi="Times New Roman" w:cs="Times New Roman"/>
                <w:color w:val="211E1E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>Аппликация из ватных дисков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352939" w:rsidRPr="007A5A9E" w:rsidTr="002E687E">
        <w:trPr>
          <w:trHeight w:val="7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2939" w:rsidRPr="00484B28" w:rsidRDefault="00352939" w:rsidP="002E687E">
            <w:pPr>
              <w:spacing w:after="0" w:line="240" w:lineRule="auto"/>
              <w:rPr>
                <w:rFonts w:ascii="Times New Roman" w:hAnsi="Times New Roman" w:cs="Times New Roman"/>
                <w:color w:val="211E1E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>Изготовление поздравительных открыток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352939" w:rsidRPr="007A5A9E" w:rsidTr="002E687E">
        <w:trPr>
          <w:trHeight w:val="7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2939" w:rsidRPr="00484B28" w:rsidRDefault="00352939" w:rsidP="002E687E">
            <w:pPr>
              <w:spacing w:after="0" w:line="240" w:lineRule="auto"/>
              <w:rPr>
                <w:rFonts w:ascii="Times New Roman" w:hAnsi="Times New Roman" w:cs="Times New Roman"/>
                <w:color w:val="211E1E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>Объемные поделки из бумаги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352939" w:rsidRPr="007A5A9E" w:rsidTr="002E687E">
        <w:trPr>
          <w:trHeight w:val="36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939" w:rsidRPr="00484B28" w:rsidRDefault="00352939" w:rsidP="002E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природным материалом.   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939" w:rsidRPr="007A5A9E" w:rsidTr="002E687E">
        <w:trPr>
          <w:trHeight w:val="68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2939" w:rsidRPr="00484B28" w:rsidRDefault="00352939" w:rsidP="002E68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Изготовление работ из шишек.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352939" w:rsidRPr="007A5A9E" w:rsidTr="002E687E">
        <w:trPr>
          <w:trHeight w:val="68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2939" w:rsidRPr="00484B28" w:rsidRDefault="00352939" w:rsidP="002E68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Изготовление работ из опилок.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352939" w:rsidRPr="007A5A9E" w:rsidTr="002E687E">
        <w:trPr>
          <w:trHeight w:val="12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939" w:rsidRPr="00484B28" w:rsidRDefault="00352939" w:rsidP="002E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939" w:rsidRPr="00484B28" w:rsidRDefault="00352939" w:rsidP="002E68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 вернисаж. 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352939" w:rsidRPr="007A5A9E" w:rsidTr="002E687E">
        <w:trPr>
          <w:trHeight w:val="44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2939" w:rsidRPr="00484B28" w:rsidRDefault="00352939" w:rsidP="002E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2939" w:rsidRPr="00484B28" w:rsidRDefault="00352939" w:rsidP="002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2939" w:rsidRPr="007A5A9E" w:rsidRDefault="00352939" w:rsidP="00352939">
      <w:pPr>
        <w:tabs>
          <w:tab w:val="left" w:pos="5167"/>
        </w:tabs>
        <w:rPr>
          <w:rFonts w:ascii="Times New Roman" w:hAnsi="Times New Roman" w:cs="Times New Roman"/>
          <w:bCs/>
          <w:sz w:val="28"/>
          <w:szCs w:val="28"/>
        </w:rPr>
      </w:pPr>
    </w:p>
    <w:p w:rsidR="00352939" w:rsidRPr="007A5A9E" w:rsidRDefault="00352939" w:rsidP="00352939">
      <w:pPr>
        <w:tabs>
          <w:tab w:val="left" w:pos="5167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A5A9E">
        <w:rPr>
          <w:rFonts w:ascii="Times New Roman" w:hAnsi="Times New Roman" w:cs="Times New Roman"/>
          <w:b/>
          <w:bCs/>
          <w:sz w:val="28"/>
          <w:szCs w:val="28"/>
        </w:rPr>
        <w:t xml:space="preserve">              Содержание учебного (тематического) плана программы </w:t>
      </w:r>
    </w:p>
    <w:p w:rsidR="00352939" w:rsidRPr="007A5A9E" w:rsidRDefault="00352939" w:rsidP="00352939">
      <w:pPr>
        <w:tabs>
          <w:tab w:val="left" w:pos="51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2939" w:rsidRPr="007A5A9E" w:rsidRDefault="00352939" w:rsidP="00352939">
      <w:pPr>
        <w:tabs>
          <w:tab w:val="left" w:pos="51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1.В мире поделок </w:t>
      </w:r>
      <w:r w:rsidRPr="007A5A9E">
        <w:rPr>
          <w:rFonts w:ascii="Times New Roman" w:hAnsi="Times New Roman" w:cs="Times New Roman"/>
          <w:b/>
          <w:bCs/>
          <w:sz w:val="28"/>
          <w:szCs w:val="28"/>
        </w:rPr>
        <w:t>(1час)</w:t>
      </w:r>
    </w:p>
    <w:p w:rsidR="00352939" w:rsidRDefault="00352939" w:rsidP="00352939">
      <w:pPr>
        <w:tabs>
          <w:tab w:val="left" w:pos="51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AE4">
        <w:rPr>
          <w:rFonts w:ascii="Times New Roman" w:hAnsi="Times New Roman" w:cs="Times New Roman"/>
          <w:b/>
          <w:bCs/>
          <w:i/>
          <w:sz w:val="28"/>
          <w:szCs w:val="28"/>
        </w:rPr>
        <w:t>Теория</w:t>
      </w:r>
      <w:r w:rsidRPr="009F6AE4">
        <w:rPr>
          <w:rFonts w:ascii="Times New Roman" w:hAnsi="Times New Roman" w:cs="Times New Roman"/>
          <w:bCs/>
          <w:sz w:val="28"/>
          <w:szCs w:val="28"/>
        </w:rPr>
        <w:t xml:space="preserve">: Знакомство. Цели и задачи обучения. Инструменты и материалы.Техника </w:t>
      </w:r>
      <w:r w:rsidRPr="009F6AE4">
        <w:rPr>
          <w:rFonts w:ascii="Times New Roman" w:hAnsi="Times New Roman" w:cs="Times New Roman"/>
          <w:sz w:val="28"/>
          <w:szCs w:val="28"/>
        </w:rPr>
        <w:t>безопасности при работе с инструментами. Виды и свойства, сбор, хранение материала.</w:t>
      </w:r>
    </w:p>
    <w:p w:rsidR="00352939" w:rsidRPr="002C211C" w:rsidRDefault="00352939" w:rsidP="00352939">
      <w:pPr>
        <w:tabs>
          <w:tab w:val="left" w:pos="5167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F6AE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Практика</w:t>
      </w:r>
      <w:r w:rsidRPr="009F6AE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9F6AE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онстрационный показ (презентаци</w:t>
      </w:r>
      <w:r w:rsidRPr="009F6AE4">
        <w:rPr>
          <w:rFonts w:ascii="Times New Roman" w:eastAsia="Times New Roman" w:hAnsi="Times New Roman" w:cs="Times New Roman"/>
          <w:bCs/>
          <w:sz w:val="28"/>
          <w:szCs w:val="28"/>
        </w:rPr>
        <w:t>й) работ.</w:t>
      </w:r>
    </w:p>
    <w:p w:rsidR="00352939" w:rsidRPr="007A5A9E" w:rsidRDefault="00352939" w:rsidP="00352939">
      <w:pPr>
        <w:tabs>
          <w:tab w:val="left" w:pos="51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5A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2.Работас бросовым материалом (24 часа)</w:t>
      </w:r>
    </w:p>
    <w:p w:rsidR="00352939" w:rsidRDefault="00352939" w:rsidP="00352939">
      <w:pPr>
        <w:tabs>
          <w:tab w:val="left" w:pos="5167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6AE4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Pr="009F6AE4">
        <w:rPr>
          <w:rFonts w:ascii="Times New Roman" w:hAnsi="Times New Roman" w:cs="Times New Roman"/>
          <w:sz w:val="28"/>
          <w:szCs w:val="28"/>
        </w:rPr>
        <w:t xml:space="preserve"> Знакомство с работами из бросового материала. Свойств, цвет, форма материала. Сбор, хранение. Эскиз. Составление композиции.  </w:t>
      </w:r>
      <w:r w:rsidRPr="009F6AE4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инструментами, приспособлениями для обработки материала. Правила безопасности труда при работе с инструментом и приспособлениями.</w:t>
      </w:r>
      <w:r w:rsidRPr="009F6AE4">
        <w:rPr>
          <w:rFonts w:ascii="Times New Roman" w:hAnsi="Times New Roman" w:cs="Times New Roman"/>
          <w:sz w:val="28"/>
          <w:szCs w:val="28"/>
        </w:rPr>
        <w:t xml:space="preserve"> Способы соединение.  Изготовление основы работы.  Составления плоскостных, объёмных композиций.  Виды, свойства клея, лака.                           </w:t>
      </w:r>
    </w:p>
    <w:p w:rsidR="00352939" w:rsidRDefault="00352939" w:rsidP="00352939">
      <w:pPr>
        <w:tabs>
          <w:tab w:val="left" w:pos="5167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6AE4">
        <w:rPr>
          <w:rFonts w:ascii="Times New Roman" w:hAnsi="Times New Roman" w:cs="Times New Roman"/>
          <w:b/>
          <w:i/>
          <w:sz w:val="28"/>
          <w:szCs w:val="28"/>
        </w:rPr>
        <w:t xml:space="preserve">Практика: </w:t>
      </w:r>
      <w:r w:rsidRPr="009F6AE4">
        <w:rPr>
          <w:rFonts w:ascii="Times New Roman" w:hAnsi="Times New Roman" w:cs="Times New Roman"/>
          <w:sz w:val="28"/>
          <w:szCs w:val="28"/>
        </w:rPr>
        <w:t>Демонстрационный показ работ.Обработка  материала разными приёмами.Изготовление фона, объёмных, плоскостных поделок по образцу, рисункам, по замыслу, учатся декорировать, оформлять изделие. Соблюдение техники безопасности при работе с ножницами, клеем, ножом (взрослый)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2939" w:rsidRPr="007A5A9E" w:rsidRDefault="00352939" w:rsidP="00352939">
      <w:pPr>
        <w:spacing w:after="0" w:line="240" w:lineRule="auto"/>
        <w:jc w:val="both"/>
        <w:rPr>
          <w:rFonts w:ascii="Times New Roman" w:hAnsi="Times New Roman" w:cs="Times New Roman"/>
          <w:color w:val="211E1E"/>
          <w:sz w:val="28"/>
          <w:szCs w:val="28"/>
        </w:rPr>
      </w:pPr>
      <w:r w:rsidRPr="007A5A9E">
        <w:rPr>
          <w:rFonts w:ascii="Times New Roman" w:hAnsi="Times New Roman" w:cs="Times New Roman"/>
          <w:b/>
          <w:bCs/>
          <w:sz w:val="28"/>
          <w:szCs w:val="28"/>
        </w:rPr>
        <w:t>3.Работа  с природным материалом (10 часов)</w:t>
      </w:r>
    </w:p>
    <w:p w:rsidR="00352939" w:rsidRPr="009F6AE4" w:rsidRDefault="00352939" w:rsidP="00352939">
      <w:pPr>
        <w:tabs>
          <w:tab w:val="left" w:pos="51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AE4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Демонстрация  работ</w:t>
      </w:r>
      <w:r w:rsidRPr="009F6AE4">
        <w:rPr>
          <w:rFonts w:ascii="Times New Roman" w:hAnsi="Times New Roman" w:cs="Times New Roman"/>
          <w:sz w:val="28"/>
          <w:szCs w:val="28"/>
        </w:rPr>
        <w:t xml:space="preserve"> из природного материала. Свойств, цвет, форма природного материала. Сбор, хранение.Эскиз. Составление композиции. Подбор красок. </w:t>
      </w:r>
      <w:r w:rsidRPr="009F6AE4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инструментами, приспособлениями для обработки материала. Правила безопасности труда при работе с инструментом и приспособлениями.</w:t>
      </w:r>
      <w:r w:rsidRPr="009F6AE4">
        <w:rPr>
          <w:rFonts w:ascii="Times New Roman" w:hAnsi="Times New Roman" w:cs="Times New Roman"/>
          <w:sz w:val="28"/>
          <w:szCs w:val="28"/>
        </w:rPr>
        <w:t xml:space="preserve"> Способы соединение.Изготовление основы работы.  Составления объёмных композиций.  Виды, свойства клея, лака.</w:t>
      </w:r>
    </w:p>
    <w:p w:rsidR="00352939" w:rsidRPr="00A2467E" w:rsidRDefault="00352939" w:rsidP="00352939">
      <w:pPr>
        <w:tabs>
          <w:tab w:val="left" w:pos="2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AE4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 w:rsidRPr="009F6AE4">
        <w:rPr>
          <w:rFonts w:ascii="Times New Roman" w:hAnsi="Times New Roman" w:cs="Times New Roman"/>
          <w:sz w:val="28"/>
          <w:szCs w:val="28"/>
        </w:rPr>
        <w:t>Демонстрационный показ работ.Обработка природного материала разными приёмами.Изготовление фона, объёмных, плоскостных поделок по образцу, рисункам, по замыслу, учатся декорировать, оформлять изделие. Соблюдение техники безопасности при работе с ножницами, клеем, ножом (взрослый).</w:t>
      </w:r>
    </w:p>
    <w:p w:rsidR="00352939" w:rsidRPr="007A5A9E" w:rsidRDefault="00352939" w:rsidP="00352939">
      <w:pPr>
        <w:spacing w:after="0" w:line="240" w:lineRule="auto"/>
        <w:jc w:val="both"/>
        <w:rPr>
          <w:rFonts w:ascii="Times New Roman" w:hAnsi="Times New Roman" w:cs="Times New Roman"/>
          <w:color w:val="211E1E"/>
          <w:sz w:val="28"/>
          <w:szCs w:val="28"/>
        </w:rPr>
      </w:pPr>
      <w:r w:rsidRPr="007A5A9E">
        <w:rPr>
          <w:rFonts w:ascii="Times New Roman" w:hAnsi="Times New Roman" w:cs="Times New Roman"/>
          <w:b/>
          <w:sz w:val="28"/>
          <w:szCs w:val="28"/>
        </w:rPr>
        <w:t xml:space="preserve"> 4</w:t>
      </w:r>
      <w:r>
        <w:rPr>
          <w:rFonts w:ascii="Times New Roman" w:hAnsi="Times New Roman" w:cs="Times New Roman"/>
          <w:b/>
          <w:sz w:val="28"/>
          <w:szCs w:val="28"/>
        </w:rPr>
        <w:t>.Наш вернисаж</w:t>
      </w:r>
      <w:r w:rsidRPr="007A5A9E">
        <w:rPr>
          <w:rFonts w:ascii="Times New Roman" w:hAnsi="Times New Roman" w:cs="Times New Roman"/>
          <w:b/>
          <w:sz w:val="28"/>
          <w:szCs w:val="28"/>
        </w:rPr>
        <w:t xml:space="preserve"> (1час)</w:t>
      </w:r>
    </w:p>
    <w:p w:rsidR="00352939" w:rsidRPr="007A5A9E" w:rsidRDefault="00352939" w:rsidP="00352939">
      <w:pPr>
        <w:spacing w:after="0" w:line="240" w:lineRule="auto"/>
        <w:jc w:val="both"/>
        <w:rPr>
          <w:rFonts w:ascii="Times New Roman" w:hAnsi="Times New Roman" w:cs="Times New Roman"/>
          <w:color w:val="211E1E"/>
          <w:sz w:val="28"/>
          <w:szCs w:val="28"/>
        </w:rPr>
      </w:pPr>
      <w:r w:rsidRPr="007A5A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Теория:</w:t>
      </w:r>
      <w:r w:rsidRPr="007A5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Подведение итогов за год. </w:t>
      </w:r>
    </w:p>
    <w:p w:rsidR="00352939" w:rsidRDefault="00352939" w:rsidP="00352939">
      <w:pPr>
        <w:spacing w:after="0" w:line="240" w:lineRule="auto"/>
        <w:jc w:val="both"/>
        <w:rPr>
          <w:rFonts w:ascii="Times New Roman" w:hAnsi="Times New Roman" w:cs="Times New Roman"/>
          <w:color w:val="211E1E"/>
          <w:sz w:val="28"/>
          <w:szCs w:val="28"/>
        </w:rPr>
      </w:pPr>
      <w:r w:rsidRPr="007A5A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Практика</w:t>
      </w:r>
      <w:r w:rsidRPr="007A5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7A5A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работ.</w:t>
      </w:r>
    </w:p>
    <w:p w:rsidR="00352939" w:rsidRPr="00352939" w:rsidRDefault="00352939" w:rsidP="00352939">
      <w:pPr>
        <w:spacing w:after="0" w:line="240" w:lineRule="auto"/>
        <w:jc w:val="both"/>
        <w:rPr>
          <w:rFonts w:ascii="Times New Roman" w:hAnsi="Times New Roman" w:cs="Times New Roman"/>
          <w:color w:val="211E1E"/>
          <w:sz w:val="28"/>
          <w:szCs w:val="28"/>
        </w:rPr>
      </w:pPr>
    </w:p>
    <w:p w:rsidR="00B54689" w:rsidRPr="00DF458C" w:rsidRDefault="00B54689" w:rsidP="00B54689">
      <w:pPr>
        <w:tabs>
          <w:tab w:val="center" w:pos="4677"/>
          <w:tab w:val="left" w:pos="622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F458C">
        <w:rPr>
          <w:rFonts w:ascii="Times New Roman" w:hAnsi="Times New Roman" w:cs="Times New Roman"/>
          <w:sz w:val="28"/>
          <w:szCs w:val="28"/>
        </w:rPr>
        <w:t>1 год обучения</w:t>
      </w:r>
      <w:r w:rsidR="00752498">
        <w:rPr>
          <w:rFonts w:ascii="Times New Roman" w:hAnsi="Times New Roman" w:cs="Times New Roman"/>
          <w:sz w:val="28"/>
          <w:szCs w:val="28"/>
        </w:rPr>
        <w:t xml:space="preserve"> – 1час в неделю, 36 часов в год</w:t>
      </w:r>
    </w:p>
    <w:tbl>
      <w:tblPr>
        <w:tblStyle w:val="a3"/>
        <w:tblW w:w="0" w:type="auto"/>
        <w:tblLook w:val="04A0"/>
      </w:tblPr>
      <w:tblGrid>
        <w:gridCol w:w="482"/>
        <w:gridCol w:w="1383"/>
        <w:gridCol w:w="3830"/>
        <w:gridCol w:w="2132"/>
        <w:gridCol w:w="1743"/>
      </w:tblGrid>
      <w:tr w:rsidR="00B54689" w:rsidRPr="00DF458C" w:rsidTr="00B54689">
        <w:tc>
          <w:tcPr>
            <w:tcW w:w="534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7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555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3236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Форма организации деятельности</w:t>
            </w:r>
          </w:p>
        </w:tc>
        <w:tc>
          <w:tcPr>
            <w:tcW w:w="1904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</w:tr>
      <w:tr w:rsidR="00B54689" w:rsidRPr="00DF458C" w:rsidTr="00B54689">
        <w:tc>
          <w:tcPr>
            <w:tcW w:w="534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06.09.2024</w:t>
            </w:r>
          </w:p>
        </w:tc>
        <w:tc>
          <w:tcPr>
            <w:tcW w:w="7555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В мире поделок. Инструктаж по ТБ детей. Знакомство с детьми.</w:t>
            </w:r>
          </w:p>
        </w:tc>
        <w:tc>
          <w:tcPr>
            <w:tcW w:w="3236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Наблюдение, беседа</w:t>
            </w:r>
          </w:p>
        </w:tc>
      </w:tr>
      <w:tr w:rsidR="00B54689" w:rsidRPr="00DF458C" w:rsidTr="00B54689">
        <w:tc>
          <w:tcPr>
            <w:tcW w:w="534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</w:tc>
        <w:tc>
          <w:tcPr>
            <w:tcW w:w="7555" w:type="dxa"/>
          </w:tcPr>
          <w:p w:rsidR="00B54689" w:rsidRPr="0072752A" w:rsidRDefault="00A053CF" w:rsidP="00B54689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Осенний листочек</w:t>
            </w:r>
            <w:r w:rsidR="00B54689" w:rsidRPr="0072752A">
              <w:rPr>
                <w:rFonts w:ascii="Times New Roman" w:hAnsi="Times New Roman" w:cs="Times New Roman"/>
                <w:sz w:val="24"/>
                <w:szCs w:val="24"/>
              </w:rPr>
              <w:t>. Подбор материала. Изготовление основы для работы.</w:t>
            </w:r>
          </w:p>
        </w:tc>
        <w:tc>
          <w:tcPr>
            <w:tcW w:w="3236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904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B54689" w:rsidRPr="00DF458C" w:rsidTr="00B54689">
        <w:tc>
          <w:tcPr>
            <w:tcW w:w="534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7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  <w:tc>
          <w:tcPr>
            <w:tcW w:w="7555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Продолжение работы листопад. Изготовление деталей работы.</w:t>
            </w:r>
          </w:p>
        </w:tc>
        <w:tc>
          <w:tcPr>
            <w:tcW w:w="3236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B54689" w:rsidRPr="00DF458C" w:rsidTr="00B54689">
        <w:tc>
          <w:tcPr>
            <w:tcW w:w="534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7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</w:tc>
        <w:tc>
          <w:tcPr>
            <w:tcW w:w="7555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Продолжение работы листопад. Соединение всех частей работы. Оформление.</w:t>
            </w:r>
          </w:p>
        </w:tc>
        <w:tc>
          <w:tcPr>
            <w:tcW w:w="3236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B54689" w:rsidRPr="00DF458C" w:rsidTr="00B54689">
        <w:tc>
          <w:tcPr>
            <w:tcW w:w="534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7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04.10.2024</w:t>
            </w:r>
          </w:p>
        </w:tc>
        <w:tc>
          <w:tcPr>
            <w:tcW w:w="7555" w:type="dxa"/>
          </w:tcPr>
          <w:p w:rsidR="00B54689" w:rsidRPr="0072752A" w:rsidRDefault="00A053CF" w:rsidP="00B54689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Осьминог</w:t>
            </w:r>
            <w:r w:rsidR="00B54689" w:rsidRPr="0072752A">
              <w:rPr>
                <w:rFonts w:ascii="Times New Roman" w:hAnsi="Times New Roman" w:cs="Times New Roman"/>
                <w:sz w:val="24"/>
                <w:szCs w:val="24"/>
              </w:rPr>
              <w:t>. Подбор материала. Изготовление основы.</w:t>
            </w:r>
          </w:p>
        </w:tc>
        <w:tc>
          <w:tcPr>
            <w:tcW w:w="3236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A053CF" w:rsidRPr="00DF458C" w:rsidTr="00B54689">
        <w:tc>
          <w:tcPr>
            <w:tcW w:w="534" w:type="dxa"/>
          </w:tcPr>
          <w:p w:rsidR="00A053CF" w:rsidRPr="0072752A" w:rsidRDefault="00A053CF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7" w:type="dxa"/>
          </w:tcPr>
          <w:p w:rsidR="00A053CF" w:rsidRPr="0072752A" w:rsidRDefault="00A053CF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11.10.2024</w:t>
            </w:r>
          </w:p>
        </w:tc>
        <w:tc>
          <w:tcPr>
            <w:tcW w:w="7555" w:type="dxa"/>
          </w:tcPr>
          <w:p w:rsidR="00A053CF" w:rsidRPr="0072752A" w:rsidRDefault="00A053CF" w:rsidP="00D80FED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деталей. Соединение всех частей работы. Оформление.</w:t>
            </w:r>
          </w:p>
        </w:tc>
        <w:tc>
          <w:tcPr>
            <w:tcW w:w="3236" w:type="dxa"/>
          </w:tcPr>
          <w:p w:rsidR="00A053CF" w:rsidRPr="0072752A" w:rsidRDefault="00A053CF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A053CF" w:rsidRPr="0072752A" w:rsidRDefault="00A053CF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A053CF" w:rsidRPr="00DF458C" w:rsidTr="00B54689">
        <w:tc>
          <w:tcPr>
            <w:tcW w:w="534" w:type="dxa"/>
          </w:tcPr>
          <w:p w:rsidR="00A053CF" w:rsidRPr="0072752A" w:rsidRDefault="00A053CF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7" w:type="dxa"/>
          </w:tcPr>
          <w:p w:rsidR="00A053CF" w:rsidRPr="0072752A" w:rsidRDefault="00A053CF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</w:tc>
        <w:tc>
          <w:tcPr>
            <w:tcW w:w="7555" w:type="dxa"/>
          </w:tcPr>
          <w:p w:rsidR="00A053CF" w:rsidRPr="0072752A" w:rsidRDefault="00A053CF" w:rsidP="00D80FED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Зайчик. Подбор материала. Изготовление основы.</w:t>
            </w:r>
          </w:p>
        </w:tc>
        <w:tc>
          <w:tcPr>
            <w:tcW w:w="3236" w:type="dxa"/>
          </w:tcPr>
          <w:p w:rsidR="00A053CF" w:rsidRPr="0072752A" w:rsidRDefault="00A053CF" w:rsidP="00D80FED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A053CF" w:rsidRPr="0072752A" w:rsidRDefault="00A053CF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A053CF" w:rsidRPr="00DF458C" w:rsidTr="00B54689">
        <w:tc>
          <w:tcPr>
            <w:tcW w:w="534" w:type="dxa"/>
          </w:tcPr>
          <w:p w:rsidR="00A053CF" w:rsidRPr="0072752A" w:rsidRDefault="00A053CF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7" w:type="dxa"/>
          </w:tcPr>
          <w:p w:rsidR="00A053CF" w:rsidRPr="0072752A" w:rsidRDefault="00A053CF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25.10.2024</w:t>
            </w:r>
          </w:p>
        </w:tc>
        <w:tc>
          <w:tcPr>
            <w:tcW w:w="7555" w:type="dxa"/>
          </w:tcPr>
          <w:p w:rsidR="00A053CF" w:rsidRPr="0072752A" w:rsidRDefault="00A053CF" w:rsidP="00D80FED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деталей. Соединение всех частей работы. Оформление.</w:t>
            </w:r>
          </w:p>
        </w:tc>
        <w:tc>
          <w:tcPr>
            <w:tcW w:w="3236" w:type="dxa"/>
          </w:tcPr>
          <w:p w:rsidR="00A053CF" w:rsidRPr="0072752A" w:rsidRDefault="00A053CF" w:rsidP="00A053CF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904" w:type="dxa"/>
          </w:tcPr>
          <w:p w:rsidR="00A053CF" w:rsidRPr="0072752A" w:rsidRDefault="00A053CF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A053CF" w:rsidRPr="00DF458C" w:rsidTr="00B54689">
        <w:tc>
          <w:tcPr>
            <w:tcW w:w="534" w:type="dxa"/>
          </w:tcPr>
          <w:p w:rsidR="00A053CF" w:rsidRPr="0072752A" w:rsidRDefault="00A053CF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7" w:type="dxa"/>
          </w:tcPr>
          <w:p w:rsidR="00A053CF" w:rsidRPr="0072752A" w:rsidRDefault="00A053CF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01.11.2024</w:t>
            </w:r>
          </w:p>
        </w:tc>
        <w:tc>
          <w:tcPr>
            <w:tcW w:w="7555" w:type="dxa"/>
          </w:tcPr>
          <w:p w:rsidR="00A053CF" w:rsidRPr="0072752A" w:rsidRDefault="00A053CF" w:rsidP="00D80FED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Подарок для мамы. Подбор материала. Изготовление основы.</w:t>
            </w:r>
          </w:p>
        </w:tc>
        <w:tc>
          <w:tcPr>
            <w:tcW w:w="3236" w:type="dxa"/>
          </w:tcPr>
          <w:p w:rsidR="00A053CF" w:rsidRPr="0072752A" w:rsidRDefault="00A053CF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A053CF" w:rsidRPr="0072752A" w:rsidRDefault="00A053CF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B54689" w:rsidRPr="00DF458C" w:rsidTr="00B54689">
        <w:tc>
          <w:tcPr>
            <w:tcW w:w="534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7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08.11.2024</w:t>
            </w:r>
          </w:p>
        </w:tc>
        <w:tc>
          <w:tcPr>
            <w:tcW w:w="7555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Продолжение работы подарок для мамы. Изготовление деталей работы.</w:t>
            </w:r>
          </w:p>
        </w:tc>
        <w:tc>
          <w:tcPr>
            <w:tcW w:w="3236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B54689" w:rsidRPr="00DF458C" w:rsidTr="00B54689">
        <w:tc>
          <w:tcPr>
            <w:tcW w:w="534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7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7555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Продолжение работы подарок для мамы. Соединение всех частей работы. Оформление.</w:t>
            </w:r>
          </w:p>
        </w:tc>
        <w:tc>
          <w:tcPr>
            <w:tcW w:w="3236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B54689" w:rsidRPr="00DF458C" w:rsidTr="00B54689">
        <w:tc>
          <w:tcPr>
            <w:tcW w:w="534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7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</w:p>
        </w:tc>
        <w:tc>
          <w:tcPr>
            <w:tcW w:w="7555" w:type="dxa"/>
          </w:tcPr>
          <w:p w:rsidR="00B54689" w:rsidRPr="0072752A" w:rsidRDefault="004831AF" w:rsidP="00B54689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Весёлый клоун</w:t>
            </w:r>
            <w:r w:rsidR="00B54689" w:rsidRPr="007275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Изготовление, соединение деталей работы. Оформление.</w:t>
            </w:r>
          </w:p>
        </w:tc>
        <w:tc>
          <w:tcPr>
            <w:tcW w:w="3236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4831AF" w:rsidRPr="00DF458C" w:rsidTr="00B54689">
        <w:tc>
          <w:tcPr>
            <w:tcW w:w="534" w:type="dxa"/>
          </w:tcPr>
          <w:p w:rsidR="004831AF" w:rsidRPr="0072752A" w:rsidRDefault="004831AF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7" w:type="dxa"/>
          </w:tcPr>
          <w:p w:rsidR="004831AF" w:rsidRPr="0072752A" w:rsidRDefault="004831AF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7555" w:type="dxa"/>
          </w:tcPr>
          <w:p w:rsidR="004831AF" w:rsidRPr="0072752A" w:rsidRDefault="00AF3729" w:rsidP="00D80FED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 xml:space="preserve">Лягушка. </w:t>
            </w:r>
            <w:r w:rsidR="004831AF" w:rsidRPr="0072752A">
              <w:rPr>
                <w:rFonts w:ascii="Times New Roman" w:hAnsi="Times New Roman" w:cs="Times New Roman"/>
                <w:sz w:val="24"/>
                <w:szCs w:val="24"/>
              </w:rPr>
              <w:t>Изготовление, соединение деталей работы. Оформление.</w:t>
            </w:r>
          </w:p>
        </w:tc>
        <w:tc>
          <w:tcPr>
            <w:tcW w:w="3236" w:type="dxa"/>
          </w:tcPr>
          <w:p w:rsidR="004831AF" w:rsidRPr="0072752A" w:rsidRDefault="004831AF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4831AF" w:rsidRPr="0072752A" w:rsidRDefault="004831AF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B54689" w:rsidRPr="00DF458C" w:rsidTr="00B54689">
        <w:tc>
          <w:tcPr>
            <w:tcW w:w="534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7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06.12.2024</w:t>
            </w:r>
          </w:p>
        </w:tc>
        <w:tc>
          <w:tcPr>
            <w:tcW w:w="7555" w:type="dxa"/>
          </w:tcPr>
          <w:p w:rsidR="00B54689" w:rsidRPr="0072752A" w:rsidRDefault="004831AF" w:rsidP="00B54689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Новогодний шар</w:t>
            </w:r>
            <w:r w:rsidR="00B54689" w:rsidRPr="0072752A">
              <w:rPr>
                <w:rFonts w:ascii="Times New Roman" w:hAnsi="Times New Roman" w:cs="Times New Roman"/>
                <w:sz w:val="24"/>
                <w:szCs w:val="24"/>
              </w:rPr>
              <w:t>. Подбор материала. Изготовление основы.</w:t>
            </w:r>
          </w:p>
        </w:tc>
        <w:tc>
          <w:tcPr>
            <w:tcW w:w="3236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B54689" w:rsidRPr="00DF458C" w:rsidTr="00B54689">
        <w:tc>
          <w:tcPr>
            <w:tcW w:w="534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7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</w:tc>
        <w:tc>
          <w:tcPr>
            <w:tcW w:w="7555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 работы.</w:t>
            </w:r>
            <w:r w:rsidR="004831AF" w:rsidRPr="0072752A"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Соединение. Оформление.</w:t>
            </w:r>
          </w:p>
        </w:tc>
        <w:tc>
          <w:tcPr>
            <w:tcW w:w="3236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4831AF" w:rsidRPr="00DF458C" w:rsidTr="00B54689">
        <w:tc>
          <w:tcPr>
            <w:tcW w:w="534" w:type="dxa"/>
          </w:tcPr>
          <w:p w:rsidR="004831AF" w:rsidRPr="0072752A" w:rsidRDefault="004831AF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7" w:type="dxa"/>
          </w:tcPr>
          <w:p w:rsidR="004831AF" w:rsidRPr="0072752A" w:rsidRDefault="004831AF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7555" w:type="dxa"/>
          </w:tcPr>
          <w:p w:rsidR="004831AF" w:rsidRPr="0072752A" w:rsidRDefault="00AF3729" w:rsidP="00D80FED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 xml:space="preserve">Снежинка. </w:t>
            </w:r>
            <w:r w:rsidR="004831AF" w:rsidRPr="0072752A">
              <w:rPr>
                <w:rFonts w:ascii="Times New Roman" w:hAnsi="Times New Roman" w:cs="Times New Roman"/>
                <w:sz w:val="24"/>
                <w:szCs w:val="24"/>
              </w:rPr>
              <w:t>Изготовление, соединение деталей работы. Оформление.</w:t>
            </w:r>
          </w:p>
        </w:tc>
        <w:tc>
          <w:tcPr>
            <w:tcW w:w="3236" w:type="dxa"/>
          </w:tcPr>
          <w:p w:rsidR="004831AF" w:rsidRPr="0072752A" w:rsidRDefault="004831AF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4831AF" w:rsidRPr="0072752A" w:rsidRDefault="004831AF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4831AF" w:rsidRPr="00DF458C" w:rsidTr="00B54689">
        <w:tc>
          <w:tcPr>
            <w:tcW w:w="534" w:type="dxa"/>
          </w:tcPr>
          <w:p w:rsidR="004831AF" w:rsidRPr="0072752A" w:rsidRDefault="004831AF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7" w:type="dxa"/>
          </w:tcPr>
          <w:p w:rsidR="004831AF" w:rsidRPr="0072752A" w:rsidRDefault="004831AF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  <w:tc>
          <w:tcPr>
            <w:tcW w:w="7555" w:type="dxa"/>
          </w:tcPr>
          <w:p w:rsidR="004831AF" w:rsidRPr="0072752A" w:rsidRDefault="004831AF" w:rsidP="00D80FED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Ёлка.  Изготовление, соединение деталей работы. Оформление.</w:t>
            </w:r>
          </w:p>
        </w:tc>
        <w:tc>
          <w:tcPr>
            <w:tcW w:w="3236" w:type="dxa"/>
          </w:tcPr>
          <w:p w:rsidR="004831AF" w:rsidRPr="0072752A" w:rsidRDefault="004831AF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4831AF" w:rsidRPr="0072752A" w:rsidRDefault="004831AF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B54689" w:rsidRPr="00DF458C" w:rsidTr="00B54689">
        <w:tc>
          <w:tcPr>
            <w:tcW w:w="534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7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  <w:tc>
          <w:tcPr>
            <w:tcW w:w="7555" w:type="dxa"/>
          </w:tcPr>
          <w:p w:rsidR="00B54689" w:rsidRPr="0072752A" w:rsidRDefault="007023C5" w:rsidP="00B54689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Символ года</w:t>
            </w:r>
            <w:r w:rsidR="00B54689" w:rsidRPr="0072752A">
              <w:rPr>
                <w:rFonts w:ascii="Times New Roman" w:hAnsi="Times New Roman" w:cs="Times New Roman"/>
                <w:sz w:val="24"/>
                <w:szCs w:val="24"/>
              </w:rPr>
              <w:t>. Подбор материала. Изготовление основы.</w:t>
            </w:r>
          </w:p>
        </w:tc>
        <w:tc>
          <w:tcPr>
            <w:tcW w:w="3236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B54689" w:rsidRPr="00DF458C" w:rsidTr="00B54689">
        <w:tc>
          <w:tcPr>
            <w:tcW w:w="534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7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</w:tc>
        <w:tc>
          <w:tcPr>
            <w:tcW w:w="7555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 работы.</w:t>
            </w:r>
            <w:r w:rsidR="007023C5" w:rsidRPr="0072752A"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Соединение.  Оформление.</w:t>
            </w:r>
          </w:p>
        </w:tc>
        <w:tc>
          <w:tcPr>
            <w:tcW w:w="3236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7023C5" w:rsidRPr="00DF458C" w:rsidTr="00B54689">
        <w:tc>
          <w:tcPr>
            <w:tcW w:w="534" w:type="dxa"/>
          </w:tcPr>
          <w:p w:rsidR="007023C5" w:rsidRPr="0072752A" w:rsidRDefault="007023C5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7" w:type="dxa"/>
          </w:tcPr>
          <w:p w:rsidR="007023C5" w:rsidRPr="0072752A" w:rsidRDefault="007023C5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  <w:tc>
          <w:tcPr>
            <w:tcW w:w="7555" w:type="dxa"/>
          </w:tcPr>
          <w:p w:rsidR="007023C5" w:rsidRPr="0072752A" w:rsidRDefault="007023C5" w:rsidP="00D80FED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Дерево зимой. Подбор материала. Изготовление основы.</w:t>
            </w:r>
          </w:p>
        </w:tc>
        <w:tc>
          <w:tcPr>
            <w:tcW w:w="3236" w:type="dxa"/>
          </w:tcPr>
          <w:p w:rsidR="007023C5" w:rsidRPr="0072752A" w:rsidRDefault="007023C5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7023C5" w:rsidRPr="0072752A" w:rsidRDefault="007023C5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7023C5" w:rsidRPr="00DF458C" w:rsidTr="00B54689">
        <w:tc>
          <w:tcPr>
            <w:tcW w:w="534" w:type="dxa"/>
          </w:tcPr>
          <w:p w:rsidR="007023C5" w:rsidRPr="0072752A" w:rsidRDefault="007023C5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7" w:type="dxa"/>
          </w:tcPr>
          <w:p w:rsidR="007023C5" w:rsidRPr="0072752A" w:rsidRDefault="007023C5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</w:p>
        </w:tc>
        <w:tc>
          <w:tcPr>
            <w:tcW w:w="7555" w:type="dxa"/>
          </w:tcPr>
          <w:p w:rsidR="007023C5" w:rsidRPr="0072752A" w:rsidRDefault="007023C5" w:rsidP="00D80FED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 работы.</w:t>
            </w:r>
          </w:p>
        </w:tc>
        <w:tc>
          <w:tcPr>
            <w:tcW w:w="3236" w:type="dxa"/>
          </w:tcPr>
          <w:p w:rsidR="007023C5" w:rsidRPr="0072752A" w:rsidRDefault="007023C5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7023C5" w:rsidRPr="0072752A" w:rsidRDefault="007023C5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7023C5" w:rsidRPr="00DF458C" w:rsidTr="00B54689">
        <w:tc>
          <w:tcPr>
            <w:tcW w:w="534" w:type="dxa"/>
          </w:tcPr>
          <w:p w:rsidR="007023C5" w:rsidRPr="0072752A" w:rsidRDefault="007023C5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7" w:type="dxa"/>
          </w:tcPr>
          <w:p w:rsidR="007023C5" w:rsidRPr="0072752A" w:rsidRDefault="007023C5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07.02.2025</w:t>
            </w:r>
          </w:p>
        </w:tc>
        <w:tc>
          <w:tcPr>
            <w:tcW w:w="7555" w:type="dxa"/>
          </w:tcPr>
          <w:p w:rsidR="007023C5" w:rsidRPr="0072752A" w:rsidRDefault="007023C5" w:rsidP="00D80FED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Соединение всех частей работы на основу. Оформление.</w:t>
            </w:r>
          </w:p>
        </w:tc>
        <w:tc>
          <w:tcPr>
            <w:tcW w:w="3236" w:type="dxa"/>
          </w:tcPr>
          <w:p w:rsidR="007023C5" w:rsidRPr="0072752A" w:rsidRDefault="007023C5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904" w:type="dxa"/>
          </w:tcPr>
          <w:p w:rsidR="007023C5" w:rsidRPr="0072752A" w:rsidRDefault="007023C5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7023C5" w:rsidRPr="00DF458C" w:rsidTr="00B54689">
        <w:tc>
          <w:tcPr>
            <w:tcW w:w="534" w:type="dxa"/>
          </w:tcPr>
          <w:p w:rsidR="007023C5" w:rsidRPr="0072752A" w:rsidRDefault="007023C5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7" w:type="dxa"/>
          </w:tcPr>
          <w:p w:rsidR="007023C5" w:rsidRPr="0072752A" w:rsidRDefault="007023C5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</w:tc>
        <w:tc>
          <w:tcPr>
            <w:tcW w:w="7555" w:type="dxa"/>
          </w:tcPr>
          <w:p w:rsidR="007023C5" w:rsidRPr="0072752A" w:rsidRDefault="007023C5" w:rsidP="00D80FED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Самолёт.  Изготовление, соединение деталей работы. Оформление.</w:t>
            </w:r>
          </w:p>
        </w:tc>
        <w:tc>
          <w:tcPr>
            <w:tcW w:w="3236" w:type="dxa"/>
          </w:tcPr>
          <w:p w:rsidR="007023C5" w:rsidRPr="0072752A" w:rsidRDefault="007023C5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7023C5" w:rsidRPr="0072752A" w:rsidRDefault="007023C5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7023C5" w:rsidRPr="00DF458C" w:rsidTr="00B54689">
        <w:tc>
          <w:tcPr>
            <w:tcW w:w="534" w:type="dxa"/>
          </w:tcPr>
          <w:p w:rsidR="007023C5" w:rsidRPr="0072752A" w:rsidRDefault="007023C5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7" w:type="dxa"/>
          </w:tcPr>
          <w:p w:rsidR="007023C5" w:rsidRPr="0072752A" w:rsidRDefault="007023C5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7555" w:type="dxa"/>
          </w:tcPr>
          <w:p w:rsidR="007023C5" w:rsidRPr="0072752A" w:rsidRDefault="007023C5" w:rsidP="00D80FED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 к 23 февраля.  Изготовление, соединение деталей работы. Оформление.</w:t>
            </w:r>
          </w:p>
        </w:tc>
        <w:tc>
          <w:tcPr>
            <w:tcW w:w="3236" w:type="dxa"/>
          </w:tcPr>
          <w:p w:rsidR="007023C5" w:rsidRPr="0072752A" w:rsidRDefault="007023C5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7023C5" w:rsidRPr="0072752A" w:rsidRDefault="007023C5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B54689" w:rsidRPr="00DF458C" w:rsidTr="00B54689">
        <w:tc>
          <w:tcPr>
            <w:tcW w:w="534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7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  <w:tc>
          <w:tcPr>
            <w:tcW w:w="7555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Открытка к празднику</w:t>
            </w:r>
            <w:r w:rsidR="007023C5" w:rsidRPr="0072752A">
              <w:rPr>
                <w:rFonts w:ascii="Times New Roman" w:hAnsi="Times New Roman" w:cs="Times New Roman"/>
                <w:sz w:val="24"/>
                <w:szCs w:val="24"/>
              </w:rPr>
              <w:t xml:space="preserve"> 8 марта</w:t>
            </w: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.   Подбор материала. Изготовление основы.</w:t>
            </w:r>
          </w:p>
        </w:tc>
        <w:tc>
          <w:tcPr>
            <w:tcW w:w="3236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904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B54689" w:rsidRPr="00DF458C" w:rsidTr="00B54689">
        <w:tc>
          <w:tcPr>
            <w:tcW w:w="534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7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</w:tc>
        <w:tc>
          <w:tcPr>
            <w:tcW w:w="7555" w:type="dxa"/>
          </w:tcPr>
          <w:p w:rsidR="00B54689" w:rsidRPr="0072752A" w:rsidRDefault="006247FE" w:rsidP="00B54689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Изготовление, с</w:t>
            </w:r>
            <w:r w:rsidR="00B54689" w:rsidRPr="0072752A">
              <w:rPr>
                <w:rFonts w:ascii="Times New Roman" w:hAnsi="Times New Roman" w:cs="Times New Roman"/>
                <w:sz w:val="24"/>
                <w:szCs w:val="24"/>
              </w:rPr>
              <w:t>оединение всех частей работы на основу. Оформление.</w:t>
            </w:r>
          </w:p>
        </w:tc>
        <w:tc>
          <w:tcPr>
            <w:tcW w:w="3236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B54689" w:rsidRPr="00DF458C" w:rsidTr="00B54689">
        <w:tc>
          <w:tcPr>
            <w:tcW w:w="534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7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</w:tc>
        <w:tc>
          <w:tcPr>
            <w:tcW w:w="7555" w:type="dxa"/>
          </w:tcPr>
          <w:p w:rsidR="00B54689" w:rsidRPr="0072752A" w:rsidRDefault="00756E77" w:rsidP="00B54689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Морячок</w:t>
            </w:r>
            <w:r w:rsidR="00B54689" w:rsidRPr="0072752A">
              <w:rPr>
                <w:rFonts w:ascii="Times New Roman" w:hAnsi="Times New Roman" w:cs="Times New Roman"/>
                <w:sz w:val="24"/>
                <w:szCs w:val="24"/>
              </w:rPr>
              <w:t>. Подбор материала. Изготовление деталей работы. Соединение.  Оформление.</w:t>
            </w:r>
          </w:p>
        </w:tc>
        <w:tc>
          <w:tcPr>
            <w:tcW w:w="3236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B54689" w:rsidRPr="00DF458C" w:rsidTr="00B54689">
        <w:tc>
          <w:tcPr>
            <w:tcW w:w="534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7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</w:tc>
        <w:tc>
          <w:tcPr>
            <w:tcW w:w="7555" w:type="dxa"/>
          </w:tcPr>
          <w:p w:rsidR="00B54689" w:rsidRPr="0072752A" w:rsidRDefault="00364311" w:rsidP="00B54689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Первые цветы</w:t>
            </w:r>
            <w:r w:rsidR="00B54689" w:rsidRPr="0072752A">
              <w:rPr>
                <w:rFonts w:ascii="Times New Roman" w:hAnsi="Times New Roman" w:cs="Times New Roman"/>
                <w:sz w:val="24"/>
                <w:szCs w:val="24"/>
              </w:rPr>
              <w:t>. Подбор материала.  Изготовление основы.</w:t>
            </w:r>
          </w:p>
        </w:tc>
        <w:tc>
          <w:tcPr>
            <w:tcW w:w="3236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B54689" w:rsidRPr="00DF458C" w:rsidTr="00B54689">
        <w:tc>
          <w:tcPr>
            <w:tcW w:w="534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7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28.03.2025</w:t>
            </w:r>
          </w:p>
        </w:tc>
        <w:tc>
          <w:tcPr>
            <w:tcW w:w="7555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деталей.  Соединение. Оформление.</w:t>
            </w:r>
          </w:p>
        </w:tc>
        <w:tc>
          <w:tcPr>
            <w:tcW w:w="3236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B54689" w:rsidRPr="00DF458C" w:rsidTr="00B54689">
        <w:tc>
          <w:tcPr>
            <w:tcW w:w="534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7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</w:tc>
        <w:tc>
          <w:tcPr>
            <w:tcW w:w="7555" w:type="dxa"/>
          </w:tcPr>
          <w:p w:rsidR="00B54689" w:rsidRPr="0072752A" w:rsidRDefault="00756E77" w:rsidP="00B54689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Домашние ж</w:t>
            </w:r>
            <w:r w:rsidR="00B54689" w:rsidRPr="0072752A">
              <w:rPr>
                <w:rFonts w:ascii="Times New Roman" w:hAnsi="Times New Roman" w:cs="Times New Roman"/>
                <w:sz w:val="24"/>
                <w:szCs w:val="24"/>
              </w:rPr>
              <w:t>ивотные. Подбор материала. Изготовление основы.</w:t>
            </w:r>
          </w:p>
        </w:tc>
        <w:tc>
          <w:tcPr>
            <w:tcW w:w="3236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B54689" w:rsidRPr="00DF458C" w:rsidTr="00B54689">
        <w:tc>
          <w:tcPr>
            <w:tcW w:w="534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7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</w:tc>
        <w:tc>
          <w:tcPr>
            <w:tcW w:w="7555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деталей.  Соединение. Оформление.</w:t>
            </w:r>
          </w:p>
        </w:tc>
        <w:tc>
          <w:tcPr>
            <w:tcW w:w="3236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B54689" w:rsidRPr="00DF458C" w:rsidTr="00B54689">
        <w:tc>
          <w:tcPr>
            <w:tcW w:w="534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7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7555" w:type="dxa"/>
          </w:tcPr>
          <w:p w:rsidR="00B54689" w:rsidRPr="0072752A" w:rsidRDefault="00756E77" w:rsidP="00B54689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Ёжик</w:t>
            </w:r>
            <w:r w:rsidR="00B54689" w:rsidRPr="0072752A">
              <w:rPr>
                <w:rFonts w:ascii="Times New Roman" w:hAnsi="Times New Roman" w:cs="Times New Roman"/>
                <w:sz w:val="24"/>
                <w:szCs w:val="24"/>
              </w:rPr>
              <w:t>.  Изготовление деталей. Соединение. Оформление.</w:t>
            </w:r>
          </w:p>
        </w:tc>
        <w:tc>
          <w:tcPr>
            <w:tcW w:w="3236" w:type="dxa"/>
          </w:tcPr>
          <w:p w:rsidR="00B54689" w:rsidRPr="0072752A" w:rsidRDefault="00B54689" w:rsidP="00E25411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B54689" w:rsidRPr="00DF458C" w:rsidTr="00B54689">
        <w:tc>
          <w:tcPr>
            <w:tcW w:w="534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7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7555" w:type="dxa"/>
          </w:tcPr>
          <w:p w:rsidR="00B54689" w:rsidRPr="0072752A" w:rsidRDefault="00364311" w:rsidP="00B54689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 xml:space="preserve">Весеннее настроение. </w:t>
            </w:r>
            <w:r w:rsidR="00B54689" w:rsidRPr="0072752A">
              <w:rPr>
                <w:rFonts w:ascii="Times New Roman" w:hAnsi="Times New Roman" w:cs="Times New Roman"/>
                <w:sz w:val="24"/>
                <w:szCs w:val="24"/>
              </w:rPr>
              <w:t xml:space="preserve"> Подбор материала. Изготовление основы.</w:t>
            </w:r>
          </w:p>
        </w:tc>
        <w:tc>
          <w:tcPr>
            <w:tcW w:w="3236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B54689" w:rsidRPr="00DF458C" w:rsidTr="00B54689">
        <w:tc>
          <w:tcPr>
            <w:tcW w:w="534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7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02.05.2025</w:t>
            </w:r>
          </w:p>
        </w:tc>
        <w:tc>
          <w:tcPr>
            <w:tcW w:w="7555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 работы.</w:t>
            </w:r>
          </w:p>
        </w:tc>
        <w:tc>
          <w:tcPr>
            <w:tcW w:w="3236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B54689" w:rsidRPr="00DF458C" w:rsidTr="00B54689">
        <w:tc>
          <w:tcPr>
            <w:tcW w:w="534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7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7555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Соединение всех частей работы на основу. Оформление.</w:t>
            </w:r>
          </w:p>
        </w:tc>
        <w:tc>
          <w:tcPr>
            <w:tcW w:w="3236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B54689" w:rsidRPr="00DF458C" w:rsidTr="00B54689">
        <w:tc>
          <w:tcPr>
            <w:tcW w:w="534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7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</w:tc>
        <w:tc>
          <w:tcPr>
            <w:tcW w:w="7555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Наш вернисаж.</w:t>
            </w:r>
          </w:p>
        </w:tc>
        <w:tc>
          <w:tcPr>
            <w:tcW w:w="3236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B54689" w:rsidRPr="0072752A" w:rsidRDefault="00B54689" w:rsidP="00B54689">
            <w:pPr>
              <w:tabs>
                <w:tab w:val="center" w:pos="4677"/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2A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</w:tbl>
    <w:p w:rsidR="00352939" w:rsidRDefault="00352939" w:rsidP="008E41B3">
      <w:pPr>
        <w:tabs>
          <w:tab w:val="center" w:pos="4677"/>
          <w:tab w:val="left" w:pos="6225"/>
        </w:tabs>
        <w:rPr>
          <w:rFonts w:ascii="Times New Roman" w:hAnsi="Times New Roman" w:cs="Times New Roman"/>
          <w:b/>
          <w:sz w:val="28"/>
          <w:szCs w:val="28"/>
        </w:rPr>
      </w:pPr>
    </w:p>
    <w:p w:rsidR="00F41E1C" w:rsidRPr="007A5A9E" w:rsidRDefault="00F41E1C" w:rsidP="00F41E1C">
      <w:pPr>
        <w:pStyle w:val="a7"/>
        <w:jc w:val="center"/>
        <w:rPr>
          <w:rFonts w:ascii="Times New Roman" w:hAnsi="Times New Roman" w:cs="Times New Roman"/>
          <w:szCs w:val="28"/>
        </w:rPr>
      </w:pPr>
      <w:r w:rsidRPr="007A5A9E">
        <w:rPr>
          <w:rFonts w:ascii="Times New Roman" w:hAnsi="Times New Roman" w:cs="Times New Roman"/>
          <w:szCs w:val="28"/>
        </w:rPr>
        <w:t>Планируемые результаты</w:t>
      </w:r>
    </w:p>
    <w:p w:rsidR="00F41E1C" w:rsidRPr="007A5A9E" w:rsidRDefault="00F41E1C" w:rsidP="00F41E1C">
      <w:pPr>
        <w:pStyle w:val="a7"/>
        <w:jc w:val="center"/>
        <w:rPr>
          <w:rFonts w:ascii="Times New Roman" w:hAnsi="Times New Roman" w:cs="Times New Roman"/>
          <w:szCs w:val="28"/>
        </w:rPr>
      </w:pPr>
      <w:r w:rsidRPr="007A5A9E">
        <w:rPr>
          <w:rFonts w:ascii="Times New Roman" w:hAnsi="Times New Roman" w:cs="Times New Roman"/>
          <w:szCs w:val="28"/>
        </w:rPr>
        <w:t>1 года обучения</w:t>
      </w:r>
    </w:p>
    <w:p w:rsidR="00F41E1C" w:rsidRPr="007A5A9E" w:rsidRDefault="00F41E1C" w:rsidP="00F41E1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F41E1C" w:rsidRPr="007A5A9E" w:rsidRDefault="00F41E1C" w:rsidP="00F41E1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7A5A9E">
        <w:rPr>
          <w:rFonts w:ascii="Times New Roman" w:eastAsiaTheme="minorHAnsi" w:hAnsi="Times New Roman" w:cs="Times New Roman"/>
          <w:b/>
          <w:sz w:val="28"/>
          <w:szCs w:val="28"/>
        </w:rPr>
        <w:t>Метапредметныерезультаты:</w:t>
      </w:r>
    </w:p>
    <w:p w:rsidR="00F41E1C" w:rsidRPr="007A5A9E" w:rsidRDefault="00F41E1C" w:rsidP="00F41E1C">
      <w:pPr>
        <w:pStyle w:val="a7"/>
        <w:jc w:val="both"/>
        <w:rPr>
          <w:rFonts w:ascii="Times New Roman" w:hAnsi="Times New Roman" w:cs="Times New Roman"/>
          <w:b w:val="0"/>
          <w:szCs w:val="28"/>
        </w:rPr>
      </w:pPr>
      <w:r w:rsidRPr="007A5A9E">
        <w:rPr>
          <w:rFonts w:ascii="Times New Roman" w:hAnsi="Times New Roman" w:cs="Times New Roman"/>
          <w:b w:val="0"/>
          <w:szCs w:val="28"/>
        </w:rPr>
        <w:t xml:space="preserve">-выбирать необходимые материалы для создания творческих работ; </w:t>
      </w:r>
    </w:p>
    <w:p w:rsidR="00F41E1C" w:rsidRPr="007A5A9E" w:rsidRDefault="00F41E1C" w:rsidP="00F41E1C">
      <w:pPr>
        <w:pStyle w:val="a7"/>
        <w:jc w:val="both"/>
        <w:rPr>
          <w:rFonts w:ascii="Times New Roman" w:hAnsi="Times New Roman" w:cs="Times New Roman"/>
          <w:b w:val="0"/>
          <w:szCs w:val="28"/>
        </w:rPr>
      </w:pPr>
      <w:r w:rsidRPr="007A5A9E">
        <w:rPr>
          <w:rFonts w:ascii="Times New Roman" w:hAnsi="Times New Roman" w:cs="Times New Roman"/>
          <w:b w:val="0"/>
          <w:szCs w:val="28"/>
        </w:rPr>
        <w:t xml:space="preserve">- название и назначение ручных инструментов и приспособлений: ножницы, кисточка для клея; </w:t>
      </w:r>
    </w:p>
    <w:p w:rsidR="00F41E1C" w:rsidRPr="007A5A9E" w:rsidRDefault="00F41E1C" w:rsidP="00F41E1C">
      <w:pPr>
        <w:pStyle w:val="a7"/>
        <w:jc w:val="both"/>
        <w:rPr>
          <w:rFonts w:ascii="Times New Roman" w:hAnsi="Times New Roman" w:cs="Times New Roman"/>
          <w:b w:val="0"/>
          <w:szCs w:val="28"/>
        </w:rPr>
      </w:pPr>
      <w:r w:rsidRPr="007A5A9E">
        <w:rPr>
          <w:rFonts w:ascii="Times New Roman" w:hAnsi="Times New Roman" w:cs="Times New Roman"/>
          <w:b w:val="0"/>
          <w:szCs w:val="28"/>
        </w:rPr>
        <w:t>- правила безопасности труда и личной гигиены при работе с указанными инструментами;</w:t>
      </w:r>
    </w:p>
    <w:p w:rsidR="00F41E1C" w:rsidRPr="007A5A9E" w:rsidRDefault="00F41E1C" w:rsidP="00F41E1C">
      <w:pPr>
        <w:pStyle w:val="a7"/>
        <w:jc w:val="both"/>
        <w:rPr>
          <w:rFonts w:ascii="Times New Roman" w:hAnsi="Times New Roman" w:cs="Times New Roman"/>
          <w:b w:val="0"/>
          <w:szCs w:val="28"/>
        </w:rPr>
      </w:pPr>
      <w:r w:rsidRPr="007A5A9E">
        <w:rPr>
          <w:rFonts w:ascii="Times New Roman" w:hAnsi="Times New Roman" w:cs="Times New Roman"/>
          <w:b w:val="0"/>
          <w:szCs w:val="28"/>
        </w:rPr>
        <w:t>- самостоятельно оценивать правильность выполнения действия и вносить коррективы в исполнение действия по ходу его реализации.</w:t>
      </w:r>
    </w:p>
    <w:p w:rsidR="00F41E1C" w:rsidRPr="007A5A9E" w:rsidRDefault="00F41E1C" w:rsidP="00F41E1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A5A9E">
        <w:rPr>
          <w:rFonts w:ascii="Times New Roman" w:eastAsiaTheme="minorHAnsi" w:hAnsi="Times New Roman" w:cs="Times New Roman"/>
          <w:b/>
          <w:sz w:val="28"/>
          <w:szCs w:val="28"/>
        </w:rPr>
        <w:t>Личностные е результаты:</w:t>
      </w:r>
    </w:p>
    <w:p w:rsidR="00F41E1C" w:rsidRPr="007A5A9E" w:rsidRDefault="00F41E1C" w:rsidP="00F41E1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A5A9E">
        <w:rPr>
          <w:rFonts w:ascii="Times New Roman" w:eastAsiaTheme="minorHAnsi" w:hAnsi="Times New Roman" w:cs="Times New Roman"/>
          <w:sz w:val="28"/>
          <w:szCs w:val="28"/>
        </w:rPr>
        <w:t>- устойчивый   познавательный интерес к творческой деятельности;</w:t>
      </w:r>
    </w:p>
    <w:p w:rsidR="00F41E1C" w:rsidRPr="007A5A9E" w:rsidRDefault="00F41E1C" w:rsidP="00F41E1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5A9E">
        <w:rPr>
          <w:rFonts w:ascii="Times New Roman" w:hAnsi="Times New Roman" w:cs="Times New Roman"/>
          <w:bCs/>
          <w:sz w:val="28"/>
          <w:szCs w:val="28"/>
        </w:rPr>
        <w:t>-развитие внимательности, настойчивости;</w:t>
      </w:r>
    </w:p>
    <w:p w:rsidR="00F41E1C" w:rsidRPr="007A5A9E" w:rsidRDefault="00F41E1C" w:rsidP="00F41E1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7A5A9E">
        <w:rPr>
          <w:rFonts w:ascii="Times New Roman" w:hAnsi="Times New Roman" w:cs="Times New Roman"/>
          <w:bCs/>
          <w:sz w:val="28"/>
          <w:szCs w:val="28"/>
        </w:rPr>
        <w:t>-развитие любознательности, сообразительности при выполнении заданий.</w:t>
      </w:r>
    </w:p>
    <w:p w:rsidR="00F41E1C" w:rsidRPr="007A5A9E" w:rsidRDefault="00F41E1C" w:rsidP="00F41E1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7A5A9E">
        <w:rPr>
          <w:rFonts w:ascii="Times New Roman" w:eastAsiaTheme="minorHAnsi" w:hAnsi="Times New Roman" w:cs="Times New Roman"/>
          <w:b/>
          <w:sz w:val="28"/>
          <w:szCs w:val="28"/>
        </w:rPr>
        <w:t>Предметные результаты:</w:t>
      </w:r>
    </w:p>
    <w:p w:rsidR="00F41E1C" w:rsidRPr="007A5A9E" w:rsidRDefault="00F41E1C" w:rsidP="00F41E1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A5A9E">
        <w:rPr>
          <w:rFonts w:ascii="Times New Roman" w:eastAsiaTheme="minorHAnsi" w:hAnsi="Times New Roman" w:cs="Times New Roman"/>
          <w:sz w:val="28"/>
          <w:szCs w:val="28"/>
        </w:rPr>
        <w:t>-знать название изученных материалов и инструментов, их назначение;</w:t>
      </w:r>
    </w:p>
    <w:p w:rsidR="00F41E1C" w:rsidRPr="007A5A9E" w:rsidRDefault="00F41E1C" w:rsidP="00F41E1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A5A9E">
        <w:rPr>
          <w:rFonts w:ascii="Times New Roman" w:eastAsiaTheme="minorHAnsi" w:hAnsi="Times New Roman" w:cs="Times New Roman"/>
          <w:sz w:val="28"/>
          <w:szCs w:val="28"/>
        </w:rPr>
        <w:t>-правила безопасности труда и личной гигиены при работе с режущими инструментами, клеем;</w:t>
      </w:r>
    </w:p>
    <w:p w:rsidR="00F41E1C" w:rsidRPr="007A5A9E" w:rsidRDefault="00F41E1C" w:rsidP="00F41E1C">
      <w:pPr>
        <w:pStyle w:val="a7"/>
        <w:jc w:val="both"/>
        <w:rPr>
          <w:rFonts w:ascii="Times New Roman" w:hAnsi="Times New Roman" w:cs="Times New Roman"/>
          <w:b w:val="0"/>
          <w:szCs w:val="28"/>
        </w:rPr>
      </w:pPr>
      <w:r w:rsidRPr="007A5A9E">
        <w:rPr>
          <w:rFonts w:ascii="Times New Roman" w:hAnsi="Times New Roman" w:cs="Times New Roman"/>
          <w:b w:val="0"/>
          <w:szCs w:val="28"/>
        </w:rPr>
        <w:t xml:space="preserve">- правильно организовать свое рабочее место, поддерживать порядок во время работы; </w:t>
      </w:r>
    </w:p>
    <w:p w:rsidR="00F41E1C" w:rsidRPr="007A5A9E" w:rsidRDefault="00F41E1C" w:rsidP="00F41E1C">
      <w:pPr>
        <w:pStyle w:val="a7"/>
        <w:jc w:val="both"/>
        <w:rPr>
          <w:rFonts w:ascii="Times New Roman" w:hAnsi="Times New Roman" w:cs="Times New Roman"/>
          <w:b w:val="0"/>
          <w:szCs w:val="28"/>
        </w:rPr>
      </w:pPr>
      <w:r w:rsidRPr="007A5A9E">
        <w:rPr>
          <w:rFonts w:ascii="Times New Roman" w:hAnsi="Times New Roman" w:cs="Times New Roman"/>
          <w:b w:val="0"/>
          <w:szCs w:val="28"/>
        </w:rPr>
        <w:t>-уметь правильно использовать инструменты в работе;</w:t>
      </w:r>
    </w:p>
    <w:p w:rsidR="00F41E1C" w:rsidRPr="007A5A9E" w:rsidRDefault="00F41E1C" w:rsidP="00F41E1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A5A9E">
        <w:rPr>
          <w:rFonts w:ascii="Times New Roman" w:eastAsiaTheme="minorHAnsi" w:hAnsi="Times New Roman" w:cs="Times New Roman"/>
          <w:sz w:val="28"/>
          <w:szCs w:val="28"/>
        </w:rPr>
        <w:t>-строго соблюдать правила безопасности труда и личной гигиены;</w:t>
      </w:r>
    </w:p>
    <w:p w:rsidR="00F41E1C" w:rsidRPr="007A5A9E" w:rsidRDefault="00F41E1C" w:rsidP="00F41E1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7A5A9E">
        <w:rPr>
          <w:rFonts w:ascii="Times New Roman" w:eastAsiaTheme="minorHAnsi" w:hAnsi="Times New Roman" w:cs="Times New Roman"/>
          <w:sz w:val="28"/>
          <w:szCs w:val="28"/>
        </w:rPr>
        <w:t>-экономно расходовать материалы.</w:t>
      </w:r>
    </w:p>
    <w:p w:rsidR="00F41E1C" w:rsidRPr="007A5A9E" w:rsidRDefault="00F41E1C" w:rsidP="008E41B3">
      <w:pPr>
        <w:tabs>
          <w:tab w:val="center" w:pos="4677"/>
          <w:tab w:val="left" w:pos="6225"/>
        </w:tabs>
        <w:rPr>
          <w:rFonts w:ascii="Times New Roman" w:hAnsi="Times New Roman" w:cs="Times New Roman"/>
          <w:b/>
          <w:sz w:val="28"/>
          <w:szCs w:val="28"/>
        </w:rPr>
        <w:sectPr w:rsidR="00F41E1C" w:rsidRPr="007A5A9E" w:rsidSect="00715E0E">
          <w:headerReference w:type="default" r:id="rId8"/>
          <w:footerReference w:type="default" r:id="rId9"/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54125" w:rsidRPr="007A5A9E" w:rsidRDefault="00054125" w:rsidP="0005412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A5A9E">
        <w:rPr>
          <w:rFonts w:ascii="Times New Roman" w:hAnsi="Times New Roman" w:cs="Times New Roman"/>
          <w:b/>
          <w:color w:val="000000"/>
          <w:sz w:val="28"/>
          <w:szCs w:val="28"/>
        </w:rPr>
        <w:t>2.Комплекс организационно – педагогических условий</w:t>
      </w:r>
    </w:p>
    <w:p w:rsidR="00054125" w:rsidRPr="00450AB8" w:rsidRDefault="00054125" w:rsidP="000541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A9E">
        <w:rPr>
          <w:rFonts w:ascii="Times New Roman" w:hAnsi="Times New Roman" w:cs="Times New Roman"/>
          <w:b/>
          <w:sz w:val="28"/>
          <w:szCs w:val="28"/>
        </w:rPr>
        <w:t>2.1.Условия реализации программы</w:t>
      </w:r>
    </w:p>
    <w:p w:rsidR="00054125" w:rsidRPr="00F0380B" w:rsidRDefault="00054125" w:rsidP="000541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38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Материально-техническое обеспечение</w:t>
      </w:r>
      <w:r w:rsidRPr="00F03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связано с наличием следующих средств: инструменты (ножницы, канцелярский нож для педагога, стеки для пластилина);</w:t>
      </w:r>
    </w:p>
    <w:p w:rsidR="00054125" w:rsidRPr="00F0380B" w:rsidRDefault="00054125" w:rsidP="000541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Материал: природный и бросовый материал, </w:t>
      </w:r>
      <w:r w:rsidRPr="00F0380B">
        <w:rPr>
          <w:rFonts w:ascii="Times New Roman" w:eastAsia="Times New Roman" w:hAnsi="Times New Roman" w:cs="Times New Roman"/>
          <w:sz w:val="28"/>
          <w:szCs w:val="28"/>
        </w:rPr>
        <w:t xml:space="preserve"> пластилин, </w:t>
      </w:r>
      <w:r>
        <w:rPr>
          <w:rFonts w:ascii="Times New Roman" w:eastAsia="Times New Roman" w:hAnsi="Times New Roman" w:cs="Times New Roman"/>
          <w:sz w:val="28"/>
          <w:szCs w:val="28"/>
        </w:rPr>
        <w:t>салфетка, подкладочная дощечка, цветная бумага, картон, стеки,</w:t>
      </w:r>
      <w:r w:rsidRPr="00F0380B">
        <w:rPr>
          <w:rFonts w:ascii="Times New Roman" w:eastAsia="Times New Roman" w:hAnsi="Times New Roman" w:cs="Times New Roman"/>
          <w:sz w:val="28"/>
          <w:szCs w:val="28"/>
        </w:rPr>
        <w:t xml:space="preserve"> клей, карандаш.</w:t>
      </w:r>
    </w:p>
    <w:p w:rsidR="00054125" w:rsidRPr="00450AB8" w:rsidRDefault="00054125" w:rsidP="00AF3729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380B">
        <w:rPr>
          <w:rFonts w:ascii="Times New Roman" w:hAnsi="Times New Roman" w:cs="Times New Roman"/>
          <w:b/>
          <w:sz w:val="28"/>
          <w:szCs w:val="28"/>
        </w:rPr>
        <w:t>Методические материалы: о</w:t>
      </w:r>
      <w:r w:rsidRPr="00F0380B">
        <w:rPr>
          <w:rFonts w:ascii="Times New Roman" w:hAnsi="Times New Roman" w:cs="Times New Roman"/>
          <w:sz w:val="28"/>
          <w:szCs w:val="28"/>
        </w:rPr>
        <w:t>бразцы работ, иллюстрации.</w:t>
      </w:r>
    </w:p>
    <w:p w:rsidR="00B43EAC" w:rsidRPr="00B43EAC" w:rsidRDefault="00B43EAC" w:rsidP="00B43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975" w:rsidRPr="007A5A9E" w:rsidRDefault="00AF3729" w:rsidP="008D7975">
      <w:pPr>
        <w:tabs>
          <w:tab w:val="center" w:pos="4677"/>
          <w:tab w:val="left" w:pos="62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</w:t>
      </w:r>
      <w:r w:rsidR="008C23C7" w:rsidRPr="007A5A9E">
        <w:rPr>
          <w:rFonts w:ascii="Times New Roman" w:hAnsi="Times New Roman" w:cs="Times New Roman"/>
          <w:b/>
          <w:sz w:val="28"/>
          <w:szCs w:val="28"/>
        </w:rPr>
        <w:t>.</w:t>
      </w:r>
      <w:r w:rsidR="008D7975" w:rsidRPr="007A5A9E">
        <w:rPr>
          <w:rFonts w:ascii="Times New Roman" w:hAnsi="Times New Roman" w:cs="Times New Roman"/>
          <w:b/>
          <w:sz w:val="28"/>
          <w:szCs w:val="28"/>
        </w:rPr>
        <w:t>Формы аттестации, контроля и оценочные материалы.</w:t>
      </w:r>
    </w:p>
    <w:p w:rsidR="00F073DF" w:rsidRPr="00484D60" w:rsidRDefault="00F073DF" w:rsidP="00484D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Методы диагностики: </w:t>
      </w:r>
      <w:r w:rsidRPr="00DF4304">
        <w:rPr>
          <w:rFonts w:ascii="Times New Roman" w:hAnsi="Times New Roman" w:cs="Times New Roman"/>
          <w:bCs/>
          <w:sz w:val="28"/>
          <w:szCs w:val="28"/>
        </w:rPr>
        <w:t>наблюдение за практиче</w:t>
      </w:r>
      <w:r>
        <w:rPr>
          <w:rFonts w:ascii="Times New Roman" w:hAnsi="Times New Roman" w:cs="Times New Roman"/>
          <w:bCs/>
          <w:sz w:val="28"/>
          <w:szCs w:val="28"/>
        </w:rPr>
        <w:t>ской деятельностью обучающихся, контроль за выполнением практических заданий.</w:t>
      </w:r>
    </w:p>
    <w:p w:rsidR="008D7975" w:rsidRPr="00484D60" w:rsidRDefault="00484D60" w:rsidP="005F13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4D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8D7975" w:rsidRPr="00484D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иды контроля:</w:t>
      </w:r>
    </w:p>
    <w:p w:rsidR="008D7975" w:rsidRPr="007A5A9E" w:rsidRDefault="008D7975" w:rsidP="008D7975">
      <w:pPr>
        <w:pStyle w:val="a8"/>
        <w:numPr>
          <w:ilvl w:val="0"/>
          <w:numId w:val="7"/>
        </w:numPr>
        <w:shd w:val="clear" w:color="auto" w:fill="FFFFFF"/>
        <w:tabs>
          <w:tab w:val="clear" w:pos="1369"/>
          <w:tab w:val="num" w:pos="0"/>
          <w:tab w:val="num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A5A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предварительный: </w:t>
      </w:r>
      <w:r w:rsidRPr="007A5A9E">
        <w:rPr>
          <w:rFonts w:ascii="Times New Roman" w:hAnsi="Times New Roman" w:cs="Times New Roman"/>
          <w:sz w:val="28"/>
          <w:szCs w:val="28"/>
        </w:rPr>
        <w:t>проводится диагностика обучающихся в начале обучения попрограмме;</w:t>
      </w:r>
    </w:p>
    <w:p w:rsidR="008D7975" w:rsidRPr="007A5A9E" w:rsidRDefault="008D7975" w:rsidP="008D7975">
      <w:pPr>
        <w:widowControl w:val="0"/>
        <w:numPr>
          <w:ilvl w:val="0"/>
          <w:numId w:val="5"/>
        </w:numPr>
        <w:tabs>
          <w:tab w:val="clear" w:pos="720"/>
          <w:tab w:val="num" w:pos="686"/>
          <w:tab w:val="left" w:pos="993"/>
        </w:tabs>
        <w:overflowPunct w:val="0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A5A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текущий: </w:t>
      </w:r>
      <w:r w:rsidRPr="007A5A9E">
        <w:rPr>
          <w:rFonts w:ascii="Times New Roman" w:hAnsi="Times New Roman" w:cs="Times New Roman"/>
          <w:sz w:val="28"/>
          <w:szCs w:val="28"/>
        </w:rPr>
        <w:t>в конце каждой темы планируется итоговое–творческое занятие,на котором</w:t>
      </w:r>
      <w:r w:rsidR="00E7327B" w:rsidRPr="007A5A9E">
        <w:rPr>
          <w:rFonts w:ascii="Times New Roman" w:hAnsi="Times New Roman" w:cs="Times New Roman"/>
          <w:sz w:val="28"/>
          <w:szCs w:val="28"/>
        </w:rPr>
        <w:t xml:space="preserve">обучающие </w:t>
      </w:r>
      <w:r w:rsidRPr="007A5A9E">
        <w:rPr>
          <w:rFonts w:ascii="Times New Roman" w:hAnsi="Times New Roman" w:cs="Times New Roman"/>
          <w:sz w:val="28"/>
          <w:szCs w:val="28"/>
        </w:rPr>
        <w:t>показывают полученные знани</w:t>
      </w:r>
      <w:r w:rsidR="00E7327B" w:rsidRPr="007A5A9E">
        <w:rPr>
          <w:rFonts w:ascii="Times New Roman" w:hAnsi="Times New Roman" w:cs="Times New Roman"/>
          <w:sz w:val="28"/>
          <w:szCs w:val="28"/>
        </w:rPr>
        <w:t>я, умения по заданной теме. Они</w:t>
      </w:r>
      <w:r w:rsidRPr="007A5A9E">
        <w:rPr>
          <w:rFonts w:ascii="Times New Roman" w:hAnsi="Times New Roman" w:cs="Times New Roman"/>
          <w:sz w:val="28"/>
          <w:szCs w:val="28"/>
        </w:rPr>
        <w:t xml:space="preserve"> оценивают свои работы, работы товарищей, объясняют, чем понравилась та или иная работа. Результаты работы видят родител</w:t>
      </w:r>
      <w:r w:rsidR="00484D60">
        <w:rPr>
          <w:rFonts w:ascii="Times New Roman" w:hAnsi="Times New Roman" w:cs="Times New Roman"/>
          <w:sz w:val="28"/>
          <w:szCs w:val="28"/>
        </w:rPr>
        <w:t>и.</w:t>
      </w:r>
    </w:p>
    <w:p w:rsidR="008D7975" w:rsidRPr="007A5A9E" w:rsidRDefault="008D7975" w:rsidP="008D7975">
      <w:pPr>
        <w:widowControl w:val="0"/>
        <w:numPr>
          <w:ilvl w:val="0"/>
          <w:numId w:val="5"/>
        </w:numPr>
        <w:tabs>
          <w:tab w:val="clear" w:pos="720"/>
          <w:tab w:val="num" w:pos="0"/>
          <w:tab w:val="left" w:pos="993"/>
        </w:tabs>
        <w:overflowPunct w:val="0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A5A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итоговый:   </w:t>
      </w:r>
      <w:r w:rsidRPr="007A5A9E">
        <w:rPr>
          <w:rFonts w:ascii="Times New Roman" w:hAnsi="Times New Roman" w:cs="Times New Roman"/>
          <w:sz w:val="28"/>
          <w:szCs w:val="28"/>
        </w:rPr>
        <w:t>проводится диагностика обучающихся в конце обучения попрограмме; представление творческой работы,участие в отчетной выставке,беседы с</w:t>
      </w:r>
      <w:r w:rsidR="00484D60">
        <w:rPr>
          <w:rFonts w:ascii="Times New Roman" w:hAnsi="Times New Roman" w:cs="Times New Roman"/>
          <w:sz w:val="28"/>
          <w:szCs w:val="28"/>
        </w:rPr>
        <w:t xml:space="preserve"> детьми, родителями.</w:t>
      </w:r>
    </w:p>
    <w:p w:rsidR="00484D60" w:rsidRDefault="00484D60" w:rsidP="002B6DBF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8"/>
        </w:rPr>
      </w:pPr>
    </w:p>
    <w:p w:rsidR="00CC4894" w:rsidRPr="002B6DBF" w:rsidRDefault="00CC4894" w:rsidP="002B6DBF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5A9E"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8"/>
        </w:rPr>
        <w:t>ИТОГОВАЯ АТТЕСТАЦИЯ</w:t>
      </w:r>
    </w:p>
    <w:p w:rsidR="00CC4894" w:rsidRPr="007A5A9E" w:rsidRDefault="00CC4894" w:rsidP="00CC4894">
      <w:pPr>
        <w:spacing w:after="0"/>
        <w:ind w:firstLine="360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7A5A9E">
        <w:rPr>
          <w:rFonts w:ascii="Times New Roman" w:eastAsia="Calibri" w:hAnsi="Times New Roman" w:cs="Times New Roman"/>
          <w:noProof/>
          <w:sz w:val="28"/>
          <w:szCs w:val="28"/>
        </w:rPr>
        <w:t>Программа мониторинговых исследований, проводимых в МБОУ ДО Дом детского творчества п.Сосьва (мониторинг проводимый образовательным учреждением по результатам освоения дополнительных общеобразовательных (общеразвивающих)  программ в течение учебного года включает:</w:t>
      </w:r>
    </w:p>
    <w:p w:rsidR="00CC4894" w:rsidRPr="007A5A9E" w:rsidRDefault="00CC4894" w:rsidP="00CC4894">
      <w:pPr>
        <w:numPr>
          <w:ilvl w:val="0"/>
          <w:numId w:val="19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A9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результатов обучения по дополнительной общеобразовательной (общеразвивающей) программе (теоретическая подготовка, практическая подготовка, основные общеучебные компетентности).</w:t>
      </w:r>
    </w:p>
    <w:p w:rsidR="00CC4894" w:rsidRPr="007A5A9E" w:rsidRDefault="00CC4894" w:rsidP="00CC4894">
      <w:pPr>
        <w:numPr>
          <w:ilvl w:val="0"/>
          <w:numId w:val="19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A9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развития качеств личности обучающихся.</w:t>
      </w:r>
    </w:p>
    <w:p w:rsidR="00CC4894" w:rsidRDefault="00CC4894" w:rsidP="00CC4894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125" w:rsidRDefault="00054125" w:rsidP="00CC4894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125" w:rsidRDefault="00054125" w:rsidP="00CC4894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125" w:rsidRDefault="00054125" w:rsidP="00CC4894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3729" w:rsidRPr="007A5A9E" w:rsidRDefault="00AF3729" w:rsidP="00CC4894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4894" w:rsidRPr="007A5A9E" w:rsidRDefault="00CC4894" w:rsidP="00CC4894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Карта освоения обучающимися дополнительной общеобразовательной (общеразвивающей) </w:t>
      </w:r>
      <w:r w:rsidR="00364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рабочей</w:t>
      </w:r>
      <w:r w:rsidRPr="007A5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программы.</w:t>
      </w:r>
    </w:p>
    <w:p w:rsidR="00CC4894" w:rsidRPr="007A5A9E" w:rsidRDefault="00CC4894" w:rsidP="00CC4894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410"/>
        <w:gridCol w:w="3260"/>
        <w:gridCol w:w="3226"/>
      </w:tblGrid>
      <w:tr w:rsidR="00CC4894" w:rsidRPr="007A5A9E" w:rsidTr="003A76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94" w:rsidRPr="007A5A9E" w:rsidRDefault="00CC4894" w:rsidP="00CC48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7A5A9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94" w:rsidRPr="007A5A9E" w:rsidRDefault="00CC4894" w:rsidP="00CC4894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7A5A9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ФИ обучающегося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94" w:rsidRPr="007A5A9E" w:rsidRDefault="00CC4894" w:rsidP="00CC4894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7A5A9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Предметная деятельность по разделам программы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94" w:rsidRPr="007A5A9E" w:rsidRDefault="00CC4894" w:rsidP="00CC4894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7A5A9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Личностное развитие обучающегося</w:t>
            </w:r>
          </w:p>
        </w:tc>
      </w:tr>
      <w:tr w:rsidR="00CC4894" w:rsidRPr="007A5A9E" w:rsidTr="003A76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94" w:rsidRPr="007A5A9E" w:rsidRDefault="00CC4894" w:rsidP="00CC48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7A5A9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94" w:rsidRPr="007A5A9E" w:rsidRDefault="00CC4894" w:rsidP="00CC48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94" w:rsidRPr="007A5A9E" w:rsidRDefault="00CC4894" w:rsidP="00CC48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94" w:rsidRPr="007A5A9E" w:rsidRDefault="00CC4894" w:rsidP="00CC48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</w:tc>
      </w:tr>
      <w:tr w:rsidR="00CC4894" w:rsidRPr="007A5A9E" w:rsidTr="003A76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94" w:rsidRPr="007A5A9E" w:rsidRDefault="00CC4894" w:rsidP="00CC48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7A5A9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94" w:rsidRPr="007A5A9E" w:rsidRDefault="00CC4894" w:rsidP="00CC48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94" w:rsidRPr="007A5A9E" w:rsidRDefault="00CC4894" w:rsidP="00CC48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94" w:rsidRPr="007A5A9E" w:rsidRDefault="00CC4894" w:rsidP="00CC48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</w:tc>
      </w:tr>
      <w:tr w:rsidR="00CC4894" w:rsidRPr="007A5A9E" w:rsidTr="003A76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94" w:rsidRPr="007A5A9E" w:rsidRDefault="00CC4894" w:rsidP="00CC48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7A5A9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94" w:rsidRPr="007A5A9E" w:rsidRDefault="00CC4894" w:rsidP="00CC48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94" w:rsidRPr="007A5A9E" w:rsidRDefault="00CC4894" w:rsidP="00CC48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94" w:rsidRPr="007A5A9E" w:rsidRDefault="00CC4894" w:rsidP="00CC48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</w:tc>
      </w:tr>
      <w:tr w:rsidR="00CC4894" w:rsidRPr="007A5A9E" w:rsidTr="003A76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94" w:rsidRPr="007A5A9E" w:rsidRDefault="00CC4894" w:rsidP="00CC48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7A5A9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94" w:rsidRPr="007A5A9E" w:rsidRDefault="00CC4894" w:rsidP="00CC48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94" w:rsidRPr="007A5A9E" w:rsidRDefault="00CC4894" w:rsidP="00CC48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94" w:rsidRPr="007A5A9E" w:rsidRDefault="00CC4894" w:rsidP="00CC48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</w:tc>
      </w:tr>
      <w:tr w:rsidR="00CC4894" w:rsidRPr="007A5A9E" w:rsidTr="003A76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94" w:rsidRPr="007A5A9E" w:rsidRDefault="00CC4894" w:rsidP="00CC48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7A5A9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94" w:rsidRPr="007A5A9E" w:rsidRDefault="00CC4894" w:rsidP="00CC48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94" w:rsidRPr="007A5A9E" w:rsidRDefault="00CC4894" w:rsidP="00CC48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94" w:rsidRPr="007A5A9E" w:rsidRDefault="00CC4894" w:rsidP="00CC48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</w:tc>
      </w:tr>
      <w:tr w:rsidR="00CC4894" w:rsidRPr="007A5A9E" w:rsidTr="003A76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94" w:rsidRPr="007A5A9E" w:rsidRDefault="00CC4894" w:rsidP="00CC48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94" w:rsidRPr="007A5A9E" w:rsidRDefault="00CC4894" w:rsidP="00CC48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7A5A9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94" w:rsidRPr="007A5A9E" w:rsidRDefault="00CC4894" w:rsidP="00CC48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94" w:rsidRPr="007A5A9E" w:rsidRDefault="00CC4894" w:rsidP="00CC48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</w:tc>
      </w:tr>
    </w:tbl>
    <w:p w:rsidR="00CC4894" w:rsidRPr="007A5A9E" w:rsidRDefault="00CC4894" w:rsidP="002B6DBF">
      <w:pPr>
        <w:spacing w:after="0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F22A3B" w:rsidRDefault="00F22A3B" w:rsidP="00CC4894">
      <w:pPr>
        <w:spacing w:after="0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F22A3B" w:rsidRDefault="00F22A3B" w:rsidP="00CC4894">
      <w:pPr>
        <w:spacing w:after="0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F22A3B" w:rsidRDefault="00F22A3B" w:rsidP="00CC4894">
      <w:pPr>
        <w:spacing w:after="0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F22A3B" w:rsidRDefault="00F22A3B" w:rsidP="00CC4894">
      <w:pPr>
        <w:spacing w:after="0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F22A3B" w:rsidRDefault="00F22A3B" w:rsidP="00CC4894">
      <w:pPr>
        <w:spacing w:after="0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F22A3B" w:rsidRDefault="00F22A3B" w:rsidP="00CC4894">
      <w:pPr>
        <w:spacing w:after="0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F22A3B" w:rsidRDefault="00F22A3B" w:rsidP="00CC4894">
      <w:pPr>
        <w:spacing w:after="0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F22A3B" w:rsidRDefault="00F22A3B" w:rsidP="00CC4894">
      <w:pPr>
        <w:spacing w:after="0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F22A3B" w:rsidRDefault="00F22A3B" w:rsidP="00CC4894">
      <w:pPr>
        <w:spacing w:after="0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F22A3B" w:rsidRDefault="00F22A3B" w:rsidP="00CC4894">
      <w:pPr>
        <w:spacing w:after="0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F22A3B" w:rsidRDefault="00F22A3B" w:rsidP="00CC4894">
      <w:pPr>
        <w:spacing w:after="0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F22A3B" w:rsidRDefault="00F22A3B" w:rsidP="00CC4894">
      <w:pPr>
        <w:spacing w:after="0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F22A3B" w:rsidRDefault="00F22A3B" w:rsidP="00CC4894">
      <w:pPr>
        <w:spacing w:after="0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F22A3B" w:rsidRDefault="00F22A3B" w:rsidP="00CC4894">
      <w:pPr>
        <w:spacing w:after="0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F22A3B" w:rsidRDefault="00F22A3B" w:rsidP="00CC4894">
      <w:pPr>
        <w:spacing w:after="0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F22A3B" w:rsidRDefault="00F22A3B" w:rsidP="00CC4894">
      <w:pPr>
        <w:spacing w:after="0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F22A3B" w:rsidRDefault="00F22A3B" w:rsidP="00CC4894">
      <w:pPr>
        <w:spacing w:after="0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F22A3B" w:rsidRDefault="00F22A3B" w:rsidP="00CC4894">
      <w:pPr>
        <w:spacing w:after="0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F22A3B" w:rsidRDefault="00F22A3B" w:rsidP="00CC4894">
      <w:pPr>
        <w:spacing w:after="0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F22A3B" w:rsidRDefault="00F22A3B" w:rsidP="00CC4894">
      <w:pPr>
        <w:spacing w:after="0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054125" w:rsidRDefault="00054125" w:rsidP="00CC4894">
      <w:pPr>
        <w:spacing w:after="0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054125" w:rsidRDefault="00054125" w:rsidP="00CC4894">
      <w:pPr>
        <w:spacing w:after="0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F22A3B" w:rsidRDefault="00F22A3B" w:rsidP="00CC4894">
      <w:pPr>
        <w:spacing w:after="0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F22A3B" w:rsidRDefault="00F22A3B" w:rsidP="00CC4894">
      <w:pPr>
        <w:spacing w:after="0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F22A3B" w:rsidRPr="007A5A9E" w:rsidRDefault="00F22A3B" w:rsidP="00CC4894">
      <w:pPr>
        <w:spacing w:after="0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364311" w:rsidRDefault="00347724" w:rsidP="006135B5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7A5A9E">
        <w:rPr>
          <w:rFonts w:ascii="Times New Roman" w:eastAsiaTheme="minorHAnsi" w:hAnsi="Times New Roman" w:cs="Times New Roman"/>
          <w:b/>
          <w:sz w:val="28"/>
          <w:szCs w:val="28"/>
        </w:rPr>
        <w:t>3. Список литературы</w:t>
      </w:r>
    </w:p>
    <w:p w:rsidR="006135B5" w:rsidRPr="000504F3" w:rsidRDefault="006135B5" w:rsidP="006135B5">
      <w:pPr>
        <w:pStyle w:val="11"/>
        <w:ind w:left="7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Нормативно-правовые документы</w:t>
      </w:r>
    </w:p>
    <w:p w:rsidR="006135B5" w:rsidRPr="00EC304D" w:rsidRDefault="006135B5" w:rsidP="006135B5">
      <w:pPr>
        <w:pStyle w:val="a8"/>
        <w:numPr>
          <w:ilvl w:val="0"/>
          <w:numId w:val="28"/>
        </w:numPr>
        <w:spacing w:after="5" w:line="26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- Федеральный Закон от 29.12.2012 № 273-ФЗ «Об образовании </w:t>
      </w:r>
      <w:r w:rsidRPr="00BD0F7D"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9" name="Picture 5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в Российской Федерации» (далее — ФЗ).</w:t>
      </w:r>
      <w:r w:rsidRPr="00BD0F7D"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10" name="Picture 5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5B5" w:rsidRPr="00EC304D" w:rsidRDefault="006135B5" w:rsidP="006135B5">
      <w:pPr>
        <w:pStyle w:val="a8"/>
        <w:numPr>
          <w:ilvl w:val="0"/>
          <w:numId w:val="28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>- Федеральный закон Российской Федерации от 14.07.2022 № 295-ФЗ «О внесении изменений в - Федеральный закон «Об образовании в Российской Федерации».</w:t>
      </w:r>
    </w:p>
    <w:p w:rsidR="006135B5" w:rsidRPr="00EC304D" w:rsidRDefault="006135B5" w:rsidP="006135B5">
      <w:pPr>
        <w:pStyle w:val="a8"/>
        <w:numPr>
          <w:ilvl w:val="0"/>
          <w:numId w:val="28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>-  Федеральный закон Российской Федерации от 24.07.1998 № 124-ФЗ «Об основных гарантиях прав ребенка в Российской Федерации» (в редакции 2013 г.).</w:t>
      </w:r>
    </w:p>
    <w:p w:rsidR="006135B5" w:rsidRPr="00EC304D" w:rsidRDefault="006135B5" w:rsidP="006135B5">
      <w:pPr>
        <w:pStyle w:val="a8"/>
        <w:numPr>
          <w:ilvl w:val="0"/>
          <w:numId w:val="28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- Концепция развития дополнительного образования детей до 2030 года, </w:t>
      </w:r>
      <w:r w:rsidRPr="00BD0F7D"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11" name="Picture 117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0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утвержденной распоряжением Правительства Российской Федерации от 31.03.2022 № 678-p.</w:t>
      </w:r>
    </w:p>
    <w:p w:rsidR="006135B5" w:rsidRPr="00EC304D" w:rsidRDefault="006135B5" w:rsidP="006135B5">
      <w:pPr>
        <w:pStyle w:val="a8"/>
        <w:numPr>
          <w:ilvl w:val="0"/>
          <w:numId w:val="28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- Стратегия развития воспитания в Российской Федерации на период до 2025 года (распоряжение Правительства Российской Федерации от 29.05.2015 </w:t>
      </w:r>
      <w:r w:rsidRPr="00BD0F7D"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12" name="Picture 5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0F7D"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13" name="Picture 5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№ 996-р).</w:t>
      </w:r>
    </w:p>
    <w:p w:rsidR="006135B5" w:rsidRPr="00EC304D" w:rsidRDefault="006135B5" w:rsidP="006135B5">
      <w:pPr>
        <w:pStyle w:val="a8"/>
        <w:numPr>
          <w:ilvl w:val="0"/>
          <w:numId w:val="28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- Постановление Главного государственного санитарного врача Российской Федерации от 28.09.2020 № 28 «Об утверждении санитарных правил СП 24.3648-20 «Санитарно-эпидемиологические требования к организациям воспитания и обучения, отдыха и оздоровления детей и молодежи» (далее </w:t>
      </w:r>
      <w:r w:rsidRPr="00BD0F7D">
        <w:rPr>
          <w:noProof/>
          <w:lang w:eastAsia="ru-RU"/>
        </w:rPr>
        <w:drawing>
          <wp:inline distT="0" distB="0" distL="0" distR="0">
            <wp:extent cx="95250" cy="9525"/>
            <wp:effectExtent l="19050" t="0" r="0" b="0"/>
            <wp:docPr id="14" name="Picture 5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СанПиН).</w:t>
      </w:r>
    </w:p>
    <w:p w:rsidR="006135B5" w:rsidRPr="00EC304D" w:rsidRDefault="006135B5" w:rsidP="006135B5">
      <w:pPr>
        <w:pStyle w:val="a8"/>
        <w:numPr>
          <w:ilvl w:val="0"/>
          <w:numId w:val="28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>- Постановление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6135B5" w:rsidRPr="00EC304D" w:rsidRDefault="006135B5" w:rsidP="006135B5">
      <w:pPr>
        <w:pStyle w:val="a8"/>
        <w:numPr>
          <w:ilvl w:val="0"/>
          <w:numId w:val="28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>- 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6135B5" w:rsidRPr="00EC304D" w:rsidRDefault="006135B5" w:rsidP="006135B5">
      <w:pPr>
        <w:pStyle w:val="a8"/>
        <w:numPr>
          <w:ilvl w:val="0"/>
          <w:numId w:val="28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>- 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взрослых».</w:t>
      </w:r>
    </w:p>
    <w:p w:rsidR="006135B5" w:rsidRPr="00EC304D" w:rsidRDefault="006135B5" w:rsidP="006135B5">
      <w:pPr>
        <w:pStyle w:val="a8"/>
        <w:numPr>
          <w:ilvl w:val="0"/>
          <w:numId w:val="28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- Приказ Министерства просвещения Российской Федерации от 27.07.2022 № 629 «Об утверждении Порядка организации и осуществления </w:t>
      </w:r>
      <w:r w:rsidRPr="00BD0F7D"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15" name="Picture 5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образовательной деятельности по дополнительным общеобразовательным программам» (далее — Порядок).</w:t>
      </w:r>
    </w:p>
    <w:p w:rsidR="006135B5" w:rsidRPr="00EC304D" w:rsidRDefault="006135B5" w:rsidP="006135B5">
      <w:pPr>
        <w:pStyle w:val="a8"/>
        <w:numPr>
          <w:ilvl w:val="0"/>
          <w:numId w:val="28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>- 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детей».</w:t>
      </w:r>
      <w:r w:rsidRPr="00BD0F7D"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16" name="Picture 5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5B5" w:rsidRPr="00EC304D" w:rsidRDefault="006135B5" w:rsidP="006135B5">
      <w:pPr>
        <w:pStyle w:val="a8"/>
        <w:numPr>
          <w:ilvl w:val="0"/>
          <w:numId w:val="28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>- Приказ Министерства науки и высшего образования Российской Федерации и Министерства просвещения Российской Федерации от 05.08.2020 № 882/391 «Об утверждении Порядок организации и осуществления образовательной деятельности при сетевой форме реализации образовательных программ»</w:t>
      </w:r>
    </w:p>
    <w:p w:rsidR="006135B5" w:rsidRPr="00EC304D" w:rsidRDefault="006135B5" w:rsidP="006135B5">
      <w:pPr>
        <w:pStyle w:val="a8"/>
        <w:numPr>
          <w:ilvl w:val="0"/>
          <w:numId w:val="2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- Письмо Минобрнауки России от 18.11.2015 № 09-3242 «О направлении </w:t>
      </w:r>
      <w:r w:rsidRPr="00E05469"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22" name="Picture 6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информации» (вместе с «Методическими рекомендациями по проектированию дополнительных общеразвивающих программ (включая разноуровневые</w:t>
      </w:r>
      <w:r w:rsidRPr="00E05469"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23" name="Picture 6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программы)».</w:t>
      </w:r>
    </w:p>
    <w:p w:rsidR="006135B5" w:rsidRPr="00EC304D" w:rsidRDefault="006135B5" w:rsidP="006135B5">
      <w:pPr>
        <w:pStyle w:val="a8"/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- Письмо Минобрнауки России от 28.08.2015 № АК-2563/05 «О методических рекомендациях» (вместе с «Методическими рекомендациями </w:t>
      </w:r>
      <w:r w:rsidRPr="00E05469"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24" name="Picture 6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по организации образовательной деятельности с использованием сетевых форм реализации образовательных программ».</w:t>
      </w:r>
      <w:r w:rsidRPr="00E05469">
        <w:rPr>
          <w:noProof/>
          <w:lang w:eastAsia="ru-RU"/>
        </w:rPr>
        <w:drawing>
          <wp:inline distT="0" distB="0" distL="0" distR="0">
            <wp:extent cx="9525" cy="19050"/>
            <wp:effectExtent l="19050" t="0" r="9525" b="0"/>
            <wp:docPr id="25" name="Picture 117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0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5B5" w:rsidRPr="00EC304D" w:rsidRDefault="006135B5" w:rsidP="006135B5">
      <w:pPr>
        <w:pStyle w:val="a8"/>
        <w:numPr>
          <w:ilvl w:val="0"/>
          <w:numId w:val="28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>- Письмо Минобрнауки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потребностей»).</w:t>
      </w:r>
    </w:p>
    <w:p w:rsidR="006135B5" w:rsidRPr="00EC304D" w:rsidRDefault="006135B5" w:rsidP="006135B5">
      <w:pPr>
        <w:pStyle w:val="a8"/>
        <w:numPr>
          <w:ilvl w:val="0"/>
          <w:numId w:val="28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>- Приказ Министерства образования и молодежной политики Свердловской области от 30.03.2018 № 162-Д «Об утверждении Концепции развития образования на территории Свердловской области на период до 2035 года».</w:t>
      </w:r>
    </w:p>
    <w:p w:rsidR="006135B5" w:rsidRPr="00EC304D" w:rsidRDefault="006135B5" w:rsidP="006135B5">
      <w:pPr>
        <w:pStyle w:val="a8"/>
        <w:numPr>
          <w:ilvl w:val="0"/>
          <w:numId w:val="28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- Приказ Министерства образования и молодежной политики Свердловской области от 29.06.2023 № 785-Д «Об утверждении Требований </w:t>
      </w:r>
      <w:r w:rsidRPr="00E05469"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26" name="Picture 6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к условиям и порядку оказания государственной услуги в социальной сфере «Реализация дополнительных образовательных программ в соответствии с социальным сертификатом».</w:t>
      </w:r>
    </w:p>
    <w:p w:rsidR="006135B5" w:rsidRPr="00EC304D" w:rsidRDefault="006135B5" w:rsidP="006135B5">
      <w:pPr>
        <w:pStyle w:val="a8"/>
        <w:numPr>
          <w:ilvl w:val="0"/>
          <w:numId w:val="28"/>
        </w:numPr>
        <w:spacing w:after="0" w:line="240" w:lineRule="auto"/>
        <w:ind w:left="0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EC304D">
        <w:rPr>
          <w:rFonts w:ascii="Liberation Serif" w:eastAsia="Calibri" w:hAnsi="Liberation Serif" w:cs="Times New Roman"/>
          <w:sz w:val="28"/>
          <w:szCs w:val="28"/>
        </w:rPr>
        <w:t>- Уставом Муниципального бюджетного образовательного учреждения дополнительного образования Дом детского творчества п. Сосьва;</w:t>
      </w:r>
    </w:p>
    <w:p w:rsidR="006135B5" w:rsidRPr="00EC304D" w:rsidRDefault="006135B5" w:rsidP="006135B5">
      <w:pPr>
        <w:pStyle w:val="a8"/>
        <w:numPr>
          <w:ilvl w:val="0"/>
          <w:numId w:val="28"/>
        </w:numPr>
        <w:spacing w:after="0" w:line="240" w:lineRule="auto"/>
        <w:ind w:left="0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EC304D">
        <w:rPr>
          <w:rFonts w:ascii="Liberation Serif" w:eastAsia="Calibri" w:hAnsi="Liberation Serif" w:cs="Times New Roman"/>
          <w:sz w:val="28"/>
          <w:szCs w:val="28"/>
        </w:rPr>
        <w:t>- Положением о дополнительных общеобразовательных общеразвивающих программах МБОУ ДО ДДТ п. Сосьва;</w:t>
      </w:r>
    </w:p>
    <w:p w:rsidR="00364311" w:rsidRPr="006135B5" w:rsidRDefault="006135B5" w:rsidP="006135B5">
      <w:pPr>
        <w:pStyle w:val="a8"/>
        <w:numPr>
          <w:ilvl w:val="0"/>
          <w:numId w:val="28"/>
        </w:numPr>
        <w:spacing w:after="0" w:line="240" w:lineRule="auto"/>
        <w:ind w:left="0"/>
        <w:jc w:val="both"/>
        <w:rPr>
          <w:rFonts w:ascii="Liberation Serif" w:eastAsia="Calibri" w:hAnsi="Liberation Serif" w:cs="Times New Roman"/>
          <w:b/>
          <w:sz w:val="28"/>
          <w:szCs w:val="28"/>
        </w:rPr>
      </w:pPr>
      <w:r w:rsidRPr="00EC304D">
        <w:rPr>
          <w:rFonts w:ascii="Liberation Serif" w:eastAsia="Calibri" w:hAnsi="Liberation Serif" w:cs="Times New Roman"/>
          <w:sz w:val="28"/>
          <w:szCs w:val="28"/>
        </w:rPr>
        <w:t>- локальными нормативными актами МБОУ ДО ДДТ п. Сосьва, регламентирующими образовательную деятельность.</w:t>
      </w:r>
    </w:p>
    <w:p w:rsidR="006135B5" w:rsidRPr="006135B5" w:rsidRDefault="006135B5" w:rsidP="006135B5">
      <w:pPr>
        <w:pStyle w:val="a8"/>
        <w:spacing w:after="0" w:line="240" w:lineRule="auto"/>
        <w:ind w:left="0"/>
        <w:jc w:val="both"/>
        <w:rPr>
          <w:rFonts w:ascii="Liberation Serif" w:eastAsia="Calibri" w:hAnsi="Liberation Serif" w:cs="Times New Roman"/>
          <w:b/>
          <w:sz w:val="28"/>
          <w:szCs w:val="28"/>
        </w:rPr>
      </w:pPr>
    </w:p>
    <w:p w:rsidR="00347724" w:rsidRPr="007A5A9E" w:rsidRDefault="00347724" w:rsidP="00CC4894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7A5A9E">
        <w:rPr>
          <w:rFonts w:ascii="Times New Roman" w:eastAsiaTheme="minorHAnsi" w:hAnsi="Times New Roman" w:cs="Times New Roman"/>
          <w:b/>
          <w:sz w:val="28"/>
          <w:szCs w:val="28"/>
        </w:rPr>
        <w:t>Для педагога</w:t>
      </w:r>
      <w:r w:rsidR="006135B5">
        <w:rPr>
          <w:rFonts w:ascii="Times New Roman" w:eastAsiaTheme="minorHAnsi" w:hAnsi="Times New Roman" w:cs="Times New Roman"/>
          <w:b/>
          <w:sz w:val="28"/>
          <w:szCs w:val="28"/>
        </w:rPr>
        <w:t>:</w:t>
      </w:r>
    </w:p>
    <w:p w:rsidR="00347724" w:rsidRPr="007A5A9E" w:rsidRDefault="00347724" w:rsidP="00CC4894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A5A9E">
        <w:rPr>
          <w:rFonts w:ascii="Times New Roman" w:eastAsiaTheme="minorHAnsi" w:hAnsi="Times New Roman" w:cs="Times New Roman"/>
          <w:sz w:val="28"/>
          <w:szCs w:val="28"/>
        </w:rPr>
        <w:t>1.Бондарь Е.Ю., Герук Л.Н. 100 поделок из яиц. - Ярославль: Академия развития, Академия, К0, 2000. - 144 с.</w:t>
      </w:r>
    </w:p>
    <w:p w:rsidR="00347724" w:rsidRPr="007A5A9E" w:rsidRDefault="00347724" w:rsidP="00CC4894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A5A9E">
        <w:rPr>
          <w:rFonts w:ascii="Times New Roman" w:eastAsiaTheme="minorHAnsi" w:hAnsi="Times New Roman" w:cs="Times New Roman"/>
          <w:sz w:val="28"/>
          <w:szCs w:val="28"/>
        </w:rPr>
        <w:t>2.Васина Н. Волшебный картон. - М:: Айрис - пресс, 2013. - 112 с.</w:t>
      </w:r>
    </w:p>
    <w:p w:rsidR="00347724" w:rsidRPr="007A5A9E" w:rsidRDefault="00347724" w:rsidP="00CC4894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A5A9E">
        <w:rPr>
          <w:rFonts w:ascii="Times New Roman" w:eastAsiaTheme="minorHAnsi" w:hAnsi="Times New Roman" w:cs="Times New Roman"/>
          <w:sz w:val="28"/>
          <w:szCs w:val="28"/>
        </w:rPr>
        <w:t>3.Гармантин А. Оригами для начинающих. Игрушки из бумаги.. - Ростов н/Д: ИД "Владис", 2005. - 320 с.</w:t>
      </w:r>
    </w:p>
    <w:p w:rsidR="00347724" w:rsidRPr="007A5A9E" w:rsidRDefault="00347724" w:rsidP="00CC4894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A5A9E">
        <w:rPr>
          <w:rFonts w:ascii="Times New Roman" w:eastAsiaTheme="minorHAnsi" w:hAnsi="Times New Roman" w:cs="Times New Roman"/>
          <w:sz w:val="28"/>
          <w:szCs w:val="28"/>
        </w:rPr>
        <w:t>4.Голубева Н. Аппликации из природных материалов. - М.: Культура и традиции, 2002. - 112 с.</w:t>
      </w:r>
    </w:p>
    <w:p w:rsidR="00347724" w:rsidRPr="007A5A9E" w:rsidRDefault="00347724" w:rsidP="00CC4894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A5A9E">
        <w:rPr>
          <w:rFonts w:ascii="Times New Roman" w:eastAsiaTheme="minorHAnsi" w:hAnsi="Times New Roman" w:cs="Times New Roman"/>
          <w:sz w:val="28"/>
          <w:szCs w:val="28"/>
        </w:rPr>
        <w:t>5.Долженко, Г.И. 100 поделок из бумаги. - Ярославль: Академия развития: Академия Холдинг, 2002. - 144 с.</w:t>
      </w:r>
    </w:p>
    <w:p w:rsidR="00347724" w:rsidRPr="007A5A9E" w:rsidRDefault="00347724" w:rsidP="00CC4894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A5A9E">
        <w:rPr>
          <w:rFonts w:ascii="Times New Roman" w:eastAsiaTheme="minorHAnsi" w:hAnsi="Times New Roman" w:cs="Times New Roman"/>
          <w:sz w:val="28"/>
          <w:szCs w:val="28"/>
        </w:rPr>
        <w:t>6.Дубровская Н.В. Оригинальные подарки своими руками. - М.: Астрель: Полиграфиздат, 2010. - 96 с.</w:t>
      </w:r>
    </w:p>
    <w:p w:rsidR="00347724" w:rsidRPr="007A5A9E" w:rsidRDefault="00F073DF" w:rsidP="00CC4894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7</w:t>
      </w:r>
      <w:r w:rsidR="00347724" w:rsidRPr="007A5A9E">
        <w:rPr>
          <w:rFonts w:ascii="Times New Roman" w:eastAsiaTheme="minorHAnsi" w:hAnsi="Times New Roman" w:cs="Times New Roman"/>
          <w:sz w:val="28"/>
          <w:szCs w:val="28"/>
        </w:rPr>
        <w:t>.Малышева А.Н., Ермолаева Н.В. Аппликация. - Ярославль: Академия развития, Академия Холдинг, 2004. - 144 с.</w:t>
      </w:r>
    </w:p>
    <w:p w:rsidR="00347724" w:rsidRPr="007A5A9E" w:rsidRDefault="00F073DF" w:rsidP="00CC4894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8</w:t>
      </w:r>
      <w:r w:rsidR="00347724" w:rsidRPr="007A5A9E">
        <w:rPr>
          <w:rFonts w:ascii="Times New Roman" w:eastAsiaTheme="minorHAnsi" w:hAnsi="Times New Roman" w:cs="Times New Roman"/>
          <w:sz w:val="28"/>
          <w:szCs w:val="28"/>
        </w:rPr>
        <w:t>.Нагибина М.И. Природные дары для поделок и игры. - Ярославль: Академия развития, 1997. -  192 с.</w:t>
      </w:r>
    </w:p>
    <w:p w:rsidR="00347724" w:rsidRPr="007A5A9E" w:rsidRDefault="00F073DF" w:rsidP="00CC4894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9</w:t>
      </w:r>
      <w:r w:rsidR="00347724" w:rsidRPr="007A5A9E">
        <w:rPr>
          <w:rFonts w:ascii="Times New Roman" w:eastAsiaTheme="minorHAnsi" w:hAnsi="Times New Roman" w:cs="Times New Roman"/>
          <w:sz w:val="28"/>
          <w:szCs w:val="28"/>
        </w:rPr>
        <w:t>.Нагибина М.И. Плетение для детворы из ниток, прутьев и коры.-  Ярославль: Академия развития: Академия Холдинг, 2000. -  224 с.</w:t>
      </w:r>
    </w:p>
    <w:p w:rsidR="00347724" w:rsidRPr="007A5A9E" w:rsidRDefault="00F073DF" w:rsidP="00CC4894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10</w:t>
      </w:r>
      <w:r w:rsidR="00347724" w:rsidRPr="007A5A9E">
        <w:rPr>
          <w:rFonts w:ascii="Times New Roman" w:eastAsiaTheme="minorHAnsi" w:hAnsi="Times New Roman" w:cs="Times New Roman"/>
          <w:sz w:val="28"/>
          <w:szCs w:val="28"/>
        </w:rPr>
        <w:t>.Новикова И.В., Базулина Л.В. 100 поделок из природных материалов. - Ярославль: Академия развития: Академия Холдинг, 2000. - 160 с.</w:t>
      </w:r>
    </w:p>
    <w:p w:rsidR="00347724" w:rsidRPr="007A5A9E" w:rsidRDefault="00F073DF" w:rsidP="00CC4894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11</w:t>
      </w:r>
      <w:r w:rsidR="00347724" w:rsidRPr="007A5A9E">
        <w:rPr>
          <w:rFonts w:ascii="Times New Roman" w:eastAsiaTheme="minorHAnsi" w:hAnsi="Times New Roman" w:cs="Times New Roman"/>
          <w:sz w:val="28"/>
          <w:szCs w:val="28"/>
        </w:rPr>
        <w:t>.Сержантова Т.Б. 100 праздничных моделей оригами. – М.: Айрис - пресс, 2006. - 208 с.</w:t>
      </w:r>
    </w:p>
    <w:p w:rsidR="00347724" w:rsidRPr="007A5A9E" w:rsidRDefault="00F073DF" w:rsidP="00CC4894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12</w:t>
      </w:r>
      <w:r w:rsidR="00347724" w:rsidRPr="007A5A9E">
        <w:rPr>
          <w:rFonts w:ascii="Times New Roman" w:eastAsiaTheme="minorHAnsi" w:hAnsi="Times New Roman" w:cs="Times New Roman"/>
          <w:sz w:val="28"/>
          <w:szCs w:val="28"/>
        </w:rPr>
        <w:t>.Смотрова Н.А. Нитяные игрушки. - Санкт - Петербург: ДЕТСТВО - ПРЕСС, 2007. - 48 с.</w:t>
      </w:r>
    </w:p>
    <w:p w:rsidR="00347724" w:rsidRPr="007A5A9E" w:rsidRDefault="00F073DF" w:rsidP="00CC4894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13</w:t>
      </w:r>
      <w:r w:rsidR="00347724" w:rsidRPr="007A5A9E">
        <w:rPr>
          <w:rFonts w:ascii="Times New Roman" w:eastAsiaTheme="minorHAnsi" w:hAnsi="Times New Roman" w:cs="Times New Roman"/>
          <w:sz w:val="28"/>
          <w:szCs w:val="28"/>
        </w:rPr>
        <w:t>.Фигурки из соленого теста. – М.: АСТ-ПРЕСС КНИГА, 2012. - 80 с.</w:t>
      </w:r>
    </w:p>
    <w:p w:rsidR="00347724" w:rsidRPr="007A5A9E" w:rsidRDefault="00F073DF" w:rsidP="00CC4894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14</w:t>
      </w:r>
      <w:r w:rsidR="00347724" w:rsidRPr="007A5A9E">
        <w:rPr>
          <w:rFonts w:ascii="Times New Roman" w:eastAsiaTheme="minorHAnsi" w:hAnsi="Times New Roman" w:cs="Times New Roman"/>
          <w:sz w:val="28"/>
          <w:szCs w:val="28"/>
        </w:rPr>
        <w:t>.Хворостухина С.А. Оригинальные поделки для дома. – М.: ООО ТД "Издательство Мир книги", 2009. - 224 с.</w:t>
      </w:r>
    </w:p>
    <w:p w:rsidR="00347724" w:rsidRPr="007A5A9E" w:rsidRDefault="00F073DF" w:rsidP="00CC4894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15</w:t>
      </w:r>
      <w:r w:rsidR="00347724" w:rsidRPr="007A5A9E">
        <w:rPr>
          <w:rFonts w:ascii="Times New Roman" w:eastAsiaTheme="minorHAnsi" w:hAnsi="Times New Roman" w:cs="Times New Roman"/>
          <w:sz w:val="28"/>
          <w:szCs w:val="28"/>
        </w:rPr>
        <w:t>.Цамуталина, Е.Е. 100 поделок из ненужных вещей. -  Ярославль: Академия развития: Академия Холдинг, 2000. - 192с.</w:t>
      </w:r>
    </w:p>
    <w:p w:rsidR="00347724" w:rsidRPr="007A5A9E" w:rsidRDefault="00347724" w:rsidP="00CC4894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347724" w:rsidRPr="007A5A9E" w:rsidRDefault="00347724" w:rsidP="00CC4894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7A5A9E">
        <w:rPr>
          <w:rFonts w:ascii="Times New Roman" w:eastAsiaTheme="minorHAnsi" w:hAnsi="Times New Roman" w:cs="Times New Roman"/>
          <w:b/>
          <w:sz w:val="28"/>
          <w:szCs w:val="28"/>
        </w:rPr>
        <w:t>Для родителей и обучающихся</w:t>
      </w:r>
      <w:r w:rsidR="006135B5">
        <w:rPr>
          <w:rFonts w:ascii="Times New Roman" w:eastAsiaTheme="minorHAnsi" w:hAnsi="Times New Roman" w:cs="Times New Roman"/>
          <w:b/>
          <w:sz w:val="28"/>
          <w:szCs w:val="28"/>
        </w:rPr>
        <w:t>:</w:t>
      </w:r>
    </w:p>
    <w:p w:rsidR="00347724" w:rsidRPr="007A5A9E" w:rsidRDefault="00347724" w:rsidP="00CC4894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A5A9E">
        <w:rPr>
          <w:rFonts w:ascii="Times New Roman" w:eastAsiaTheme="minorHAnsi" w:hAnsi="Times New Roman" w:cs="Times New Roman"/>
          <w:sz w:val="28"/>
          <w:szCs w:val="28"/>
        </w:rPr>
        <w:t>1.Васина Н. Бумажная симфония. – М.: Айрис - пресс, 2009. - 128 с.</w:t>
      </w:r>
    </w:p>
    <w:p w:rsidR="00347724" w:rsidRPr="007A5A9E" w:rsidRDefault="00347724" w:rsidP="00CC4894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A5A9E">
        <w:rPr>
          <w:rFonts w:ascii="Times New Roman" w:eastAsiaTheme="minorHAnsi" w:hAnsi="Times New Roman" w:cs="Times New Roman"/>
          <w:sz w:val="28"/>
          <w:szCs w:val="28"/>
        </w:rPr>
        <w:t xml:space="preserve">2.Гульянц Э.К., Базик И.Я. Что можно сделать из природного материала. - 2-е изд. - М.: Просвещение, 1991. - 175 с. </w:t>
      </w:r>
    </w:p>
    <w:p w:rsidR="00347724" w:rsidRPr="007A5A9E" w:rsidRDefault="00347724" w:rsidP="00CC4894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A5A9E">
        <w:rPr>
          <w:rFonts w:ascii="Times New Roman" w:eastAsiaTheme="minorHAnsi" w:hAnsi="Times New Roman" w:cs="Times New Roman"/>
          <w:sz w:val="28"/>
          <w:szCs w:val="28"/>
        </w:rPr>
        <w:t>3.Нагибина, М.И. Чудеса для детей из ненужных вещей. - Ярославль: Академия развития, 1997. - 192 с.</w:t>
      </w:r>
    </w:p>
    <w:p w:rsidR="00347724" w:rsidRPr="007A5A9E" w:rsidRDefault="00347724" w:rsidP="00CC4894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A5A9E">
        <w:rPr>
          <w:rFonts w:ascii="Times New Roman" w:eastAsiaTheme="minorHAnsi" w:hAnsi="Times New Roman" w:cs="Times New Roman"/>
          <w:sz w:val="28"/>
          <w:szCs w:val="28"/>
        </w:rPr>
        <w:t>4.Нагибина, М.И. Из простой бумаги мастерим как маги. - Ярославль: Академия развития; Академия Холдинг, 2000. - 224 с.</w:t>
      </w:r>
    </w:p>
    <w:p w:rsidR="00347724" w:rsidRPr="007A5A9E" w:rsidRDefault="00347724" w:rsidP="00CC4894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A5A9E">
        <w:rPr>
          <w:rFonts w:ascii="Times New Roman" w:eastAsiaTheme="minorHAnsi" w:hAnsi="Times New Roman" w:cs="Times New Roman"/>
          <w:sz w:val="28"/>
          <w:szCs w:val="28"/>
        </w:rPr>
        <w:t>5.Салагаева Л.М. Чудесные скорлупки. - Санкт - Петербург: ДЕТСТВО - ПРЕСС, 2008. - 96 с.</w:t>
      </w:r>
    </w:p>
    <w:p w:rsidR="00270A51" w:rsidRDefault="00F073DF" w:rsidP="00F073D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6</w:t>
      </w:r>
      <w:r w:rsidR="00347724" w:rsidRPr="007A5A9E">
        <w:rPr>
          <w:rFonts w:ascii="Times New Roman" w:eastAsiaTheme="minorHAnsi" w:hAnsi="Times New Roman" w:cs="Times New Roman"/>
          <w:sz w:val="28"/>
          <w:szCs w:val="28"/>
        </w:rPr>
        <w:t>.Чиотти Д. Оригинальные поделки из бумаги. - М.: ООО ТД Мир книги, 2009. - 96 с.</w:t>
      </w:r>
    </w:p>
    <w:p w:rsidR="00F073DF" w:rsidRDefault="00F073DF" w:rsidP="00F073D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6135B5" w:rsidRDefault="006135B5" w:rsidP="00F073D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6135B5" w:rsidRDefault="006135B5" w:rsidP="00F073D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9703AE" w:rsidRDefault="009703AE" w:rsidP="00F073D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9703AE" w:rsidRDefault="009703AE" w:rsidP="00F073D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6135B5" w:rsidRDefault="006135B5" w:rsidP="00F073D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6135B5" w:rsidRDefault="006135B5" w:rsidP="00F073D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6135B5" w:rsidRDefault="006135B5" w:rsidP="00F073D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6135B5" w:rsidRDefault="006135B5" w:rsidP="006135B5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Приложение1</w:t>
      </w:r>
    </w:p>
    <w:p w:rsidR="006135B5" w:rsidRPr="00762812" w:rsidRDefault="006135B5" w:rsidP="006135B5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Инструкция по технике безопасности для детей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135B5" w:rsidRPr="00762812" w:rsidRDefault="006135B5" w:rsidP="006135B5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Общие требования безопасности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135B5" w:rsidRPr="00762812" w:rsidRDefault="006135B5" w:rsidP="006135B5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Соблюдение данной инструкции обязательно для всех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щихся, занимающихся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кабинете.</w:t>
      </w:r>
    </w:p>
    <w:p w:rsidR="006135B5" w:rsidRPr="00762812" w:rsidRDefault="006135B5" w:rsidP="006135B5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Спокойно, не торопясь, соблюдая дисциплину и порядок, входить и выходить из кабинета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35B5" w:rsidRPr="00762812" w:rsidRDefault="006135B5" w:rsidP="006135B5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 загромождать проходы сумками и портфелями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35B5" w:rsidRPr="00762812" w:rsidRDefault="006135B5" w:rsidP="006135B5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 включать электроосвещение и средства ТСО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35B5" w:rsidRPr="00762812" w:rsidRDefault="006135B5" w:rsidP="006135B5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Не открывать форточки и окна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35B5" w:rsidRPr="00762812" w:rsidRDefault="006135B5" w:rsidP="006135B5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Не передвигать учебные столы и стулья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35B5" w:rsidRPr="00762812" w:rsidRDefault="006135B5" w:rsidP="006135B5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Не трогать руками электрические розетки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35B5" w:rsidRPr="00762812" w:rsidRDefault="006135B5" w:rsidP="006135B5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Травмоопасность в кабинете:</w:t>
      </w:r>
    </w:p>
    <w:p w:rsidR="006135B5" w:rsidRPr="00762812" w:rsidRDefault="006135B5" w:rsidP="006135B5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при включении электроосвещения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135B5" w:rsidRPr="00762812" w:rsidRDefault="006135B5" w:rsidP="006135B5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при включении приборов ТСО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135B5" w:rsidRPr="00762812" w:rsidRDefault="006135B5" w:rsidP="006135B5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при переноске оборудования и т.п.</w:t>
      </w:r>
    </w:p>
    <w:p w:rsidR="006135B5" w:rsidRPr="00762812" w:rsidRDefault="006135B5" w:rsidP="006135B5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Не приносить на занятия посторонние, ненужные предметы, чтобы не отвлекаться и не травмировать своих товарищей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35B5" w:rsidRPr="00762812" w:rsidRDefault="006135B5" w:rsidP="006135B5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Не садиться на трубы и радиаторы водяного отопления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35B5" w:rsidRPr="00762812" w:rsidRDefault="006135B5" w:rsidP="006135B5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Требования безопасности перед началом занятий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135B5" w:rsidRPr="00762812" w:rsidRDefault="006135B5" w:rsidP="006135B5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 открывать ключом дверь кабинета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35B5" w:rsidRPr="00762812" w:rsidRDefault="006135B5" w:rsidP="006135B5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Входить в кабинет спокойно, не торопясь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35B5" w:rsidRPr="00762812" w:rsidRDefault="006135B5" w:rsidP="006135B5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Подготовить своё рабочее место, учебные принадлежности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35B5" w:rsidRPr="00762812" w:rsidRDefault="006135B5" w:rsidP="006135B5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Не менять рабочее место без разрешения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педагога.</w:t>
      </w:r>
    </w:p>
    <w:p w:rsidR="006135B5" w:rsidRPr="00762812" w:rsidRDefault="006135B5" w:rsidP="006135B5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Требования безопасности во время занятий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135B5" w:rsidRPr="00762812" w:rsidRDefault="006135B5" w:rsidP="006135B5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Внимательно слушать объяснения и указания педагога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35B5" w:rsidRPr="00762812" w:rsidRDefault="006135B5" w:rsidP="006135B5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Соблюдать порядок и дисциплину во время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занятия.</w:t>
      </w:r>
    </w:p>
    <w:p w:rsidR="006135B5" w:rsidRPr="00762812" w:rsidRDefault="006135B5" w:rsidP="006135B5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 включать самостоятельно приборы ТСО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35B5" w:rsidRPr="00762812" w:rsidRDefault="006135B5" w:rsidP="006135B5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 переносить оборудование и ТСО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35B5" w:rsidRPr="00762812" w:rsidRDefault="006135B5" w:rsidP="006135B5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Поддерживать чистоту и порядок на рабочем месте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35B5" w:rsidRPr="00762812" w:rsidRDefault="006135B5" w:rsidP="006135B5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Требования безопасности в аварийных ситуациях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135B5" w:rsidRPr="00762812" w:rsidRDefault="006135B5" w:rsidP="006135B5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 возникновении аварийных ситуаций (пожар и т.д.), покинуть кабинет по указанию педагога в организованном порядке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35B5" w:rsidRPr="00762812" w:rsidRDefault="006135B5" w:rsidP="006135B5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случае получения травмы, обратиться к педагогу за помощью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35B5" w:rsidRPr="00762812" w:rsidRDefault="006135B5" w:rsidP="006135B5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 плохом самочувствии или при внезапном заболевании сообщить педагогу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35B5" w:rsidRPr="00762812" w:rsidRDefault="006135B5" w:rsidP="006135B5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Требования безопасности по окончании занятий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135B5" w:rsidRPr="00762812" w:rsidRDefault="006135B5" w:rsidP="006135B5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Приводить своё рабочее место в порядок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35B5" w:rsidRPr="00762812" w:rsidRDefault="006135B5" w:rsidP="006135B5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 покидать своё рабочее место без разрешения педагога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35B5" w:rsidRPr="00762812" w:rsidRDefault="006135B5" w:rsidP="006135B5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Выходить из кабинета спокойно, соблюдая дисциплину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35B5" w:rsidRPr="00762812" w:rsidRDefault="006135B5" w:rsidP="006135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35B5" w:rsidRDefault="006135B5" w:rsidP="00F073D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6135B5" w:rsidRPr="00F073DF" w:rsidRDefault="006135B5" w:rsidP="00F073D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785CC1" w:rsidRPr="006135B5" w:rsidRDefault="00C50449" w:rsidP="00621DAC">
      <w:pPr>
        <w:pStyle w:val="a4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  <w:r w:rsidRPr="006135B5">
        <w:rPr>
          <w:sz w:val="28"/>
          <w:szCs w:val="28"/>
        </w:rPr>
        <w:t>Приложение №</w:t>
      </w:r>
      <w:r w:rsidR="006135B5">
        <w:rPr>
          <w:sz w:val="28"/>
          <w:szCs w:val="28"/>
        </w:rPr>
        <w:t>2</w:t>
      </w:r>
    </w:p>
    <w:p w:rsidR="00785CC1" w:rsidRPr="007A5A9E" w:rsidRDefault="00785CC1" w:rsidP="00785CC1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7A5A9E">
        <w:rPr>
          <w:b/>
          <w:bCs/>
          <w:color w:val="000000"/>
          <w:sz w:val="28"/>
          <w:szCs w:val="28"/>
        </w:rPr>
        <w:t>Техника безопасности при работе с ножницами</w:t>
      </w:r>
    </w:p>
    <w:p w:rsidR="00785CC1" w:rsidRPr="007A5A9E" w:rsidRDefault="00785CC1" w:rsidP="00785CC1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785CC1" w:rsidRPr="007A5A9E" w:rsidRDefault="00785CC1" w:rsidP="00EB0E9C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A5A9E">
        <w:rPr>
          <w:color w:val="000000"/>
          <w:sz w:val="28"/>
          <w:szCs w:val="28"/>
        </w:rPr>
        <w:t>1. Храните ножницы в указанном местев определённом положении.</w:t>
      </w:r>
    </w:p>
    <w:p w:rsidR="00785CC1" w:rsidRPr="007A5A9E" w:rsidRDefault="00785CC1" w:rsidP="00EB0E9C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A5A9E">
        <w:rPr>
          <w:color w:val="000000"/>
          <w:sz w:val="28"/>
          <w:szCs w:val="28"/>
        </w:rPr>
        <w:t>2. При работе внимательно следите занаправлением резания.</w:t>
      </w:r>
    </w:p>
    <w:p w:rsidR="00785CC1" w:rsidRPr="007A5A9E" w:rsidRDefault="00785CC1" w:rsidP="00EB0E9C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A5A9E">
        <w:rPr>
          <w:color w:val="000000"/>
          <w:sz w:val="28"/>
          <w:szCs w:val="28"/>
        </w:rPr>
        <w:t>3. Не работайте с тупыми ножницами и сослабленным шарнирным креплением.</w:t>
      </w:r>
    </w:p>
    <w:p w:rsidR="00785CC1" w:rsidRPr="007A5A9E" w:rsidRDefault="00785CC1" w:rsidP="00EB0E9C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A5A9E">
        <w:rPr>
          <w:color w:val="000000"/>
          <w:sz w:val="28"/>
          <w:szCs w:val="28"/>
        </w:rPr>
        <w:t>4. Не держите ножницы лезвием вверх.</w:t>
      </w:r>
    </w:p>
    <w:p w:rsidR="00785CC1" w:rsidRPr="007A5A9E" w:rsidRDefault="00785CC1" w:rsidP="00EB0E9C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A5A9E">
        <w:rPr>
          <w:color w:val="000000"/>
          <w:sz w:val="28"/>
          <w:szCs w:val="28"/>
        </w:rPr>
        <w:t>5. Не оставляйте ножницы с открытыми лезвиями.</w:t>
      </w:r>
    </w:p>
    <w:p w:rsidR="00785CC1" w:rsidRPr="007A5A9E" w:rsidRDefault="00785CC1" w:rsidP="00EB0E9C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A5A9E">
        <w:rPr>
          <w:color w:val="000000"/>
          <w:sz w:val="28"/>
          <w:szCs w:val="28"/>
        </w:rPr>
        <w:t>6. Не режьте ножницами на ходу.</w:t>
      </w:r>
    </w:p>
    <w:p w:rsidR="00785CC1" w:rsidRPr="007A5A9E" w:rsidRDefault="00785CC1" w:rsidP="00EB0E9C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A5A9E">
        <w:rPr>
          <w:color w:val="000000"/>
          <w:sz w:val="28"/>
          <w:szCs w:val="28"/>
        </w:rPr>
        <w:t>7. Не подходите к товарищу во время работы.</w:t>
      </w:r>
    </w:p>
    <w:p w:rsidR="00785CC1" w:rsidRPr="007A5A9E" w:rsidRDefault="00785CC1" w:rsidP="00EB0E9C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A5A9E">
        <w:rPr>
          <w:color w:val="000000"/>
          <w:sz w:val="28"/>
          <w:szCs w:val="28"/>
        </w:rPr>
        <w:t>8. Передавайте закрытые ножницы кольцами вперёд.</w:t>
      </w:r>
    </w:p>
    <w:p w:rsidR="00785CC1" w:rsidRPr="007A5A9E" w:rsidRDefault="00785CC1" w:rsidP="00EB0E9C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A5A9E">
        <w:rPr>
          <w:color w:val="000000"/>
          <w:sz w:val="28"/>
          <w:szCs w:val="28"/>
        </w:rPr>
        <w:t>9. Во время работы удерживайте материал левой рукой так,чтобы пальцы были в стороне от лезвия. </w:t>
      </w:r>
    </w:p>
    <w:p w:rsidR="00785CC1" w:rsidRPr="007A5A9E" w:rsidRDefault="00785CC1" w:rsidP="00785CC1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85CC1" w:rsidRPr="007A5A9E" w:rsidRDefault="00785CC1" w:rsidP="00785CC1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7A5A9E">
        <w:rPr>
          <w:b/>
          <w:bCs/>
          <w:color w:val="000000"/>
          <w:sz w:val="28"/>
          <w:szCs w:val="28"/>
        </w:rPr>
        <w:t>Техника безопасности при работе с клеем</w:t>
      </w:r>
    </w:p>
    <w:p w:rsidR="00785CC1" w:rsidRPr="007A5A9E" w:rsidRDefault="00785CC1" w:rsidP="00785CC1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85CC1" w:rsidRPr="007A5A9E" w:rsidRDefault="00785CC1" w:rsidP="002B6DBF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A5A9E">
        <w:rPr>
          <w:color w:val="000000"/>
          <w:sz w:val="28"/>
          <w:szCs w:val="28"/>
        </w:rPr>
        <w:t>1. С клеем обращайтесь осторожно. Клей ядовит!</w:t>
      </w:r>
    </w:p>
    <w:p w:rsidR="00785CC1" w:rsidRPr="007A5A9E" w:rsidRDefault="00785CC1" w:rsidP="002B6DBF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A5A9E">
        <w:rPr>
          <w:color w:val="000000"/>
          <w:sz w:val="28"/>
          <w:szCs w:val="28"/>
        </w:rPr>
        <w:t>2. Наноси клей на поверхность изделия только кистью.</w:t>
      </w:r>
    </w:p>
    <w:p w:rsidR="00785CC1" w:rsidRPr="007A5A9E" w:rsidRDefault="00785CC1" w:rsidP="002B6DBF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A5A9E">
        <w:rPr>
          <w:color w:val="000000"/>
          <w:sz w:val="28"/>
          <w:szCs w:val="28"/>
        </w:rPr>
        <w:t>3. Нельзя, чтобы клей попадал на пальцы рук, лицо, особенноглаза.</w:t>
      </w:r>
    </w:p>
    <w:p w:rsidR="00785CC1" w:rsidRPr="007A5A9E" w:rsidRDefault="00785CC1" w:rsidP="002B6DBF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A5A9E">
        <w:rPr>
          <w:color w:val="000000"/>
          <w:sz w:val="28"/>
          <w:szCs w:val="28"/>
        </w:rPr>
        <w:t>4. При попадании клея в глаза надо немедленно промыть ихв большом количестве воды.</w:t>
      </w:r>
    </w:p>
    <w:p w:rsidR="00785CC1" w:rsidRPr="007A5A9E" w:rsidRDefault="00785CC1" w:rsidP="002B6DBF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A5A9E">
        <w:rPr>
          <w:color w:val="000000"/>
          <w:sz w:val="28"/>
          <w:szCs w:val="28"/>
        </w:rPr>
        <w:t>5. По окончании работы обязательно вымыть руки и кисть.</w:t>
      </w:r>
    </w:p>
    <w:p w:rsidR="00785CC1" w:rsidRPr="007A5A9E" w:rsidRDefault="00785CC1" w:rsidP="002B6DBF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A5A9E">
        <w:rPr>
          <w:color w:val="000000"/>
          <w:sz w:val="28"/>
          <w:szCs w:val="28"/>
        </w:rPr>
        <w:t>6. При работе с клеем пользуйтесь салфеткой.</w:t>
      </w:r>
    </w:p>
    <w:p w:rsidR="002B6DBF" w:rsidRDefault="002B6DBF" w:rsidP="002B6DBF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</w:p>
    <w:p w:rsidR="00785CC1" w:rsidRPr="002B6DBF" w:rsidRDefault="00785CC1" w:rsidP="002B6DBF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 w:rsidRPr="002B6DBF">
        <w:rPr>
          <w:b/>
          <w:color w:val="000000"/>
          <w:sz w:val="28"/>
          <w:szCs w:val="28"/>
        </w:rPr>
        <w:t>Правила безопасной работы с кисточкой и карандашом</w:t>
      </w:r>
    </w:p>
    <w:p w:rsidR="00785CC1" w:rsidRPr="007A5A9E" w:rsidRDefault="00785CC1" w:rsidP="00785CC1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85CC1" w:rsidRPr="007A5A9E" w:rsidRDefault="00785CC1" w:rsidP="002B6DB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color w:val="000000"/>
          <w:sz w:val="28"/>
          <w:szCs w:val="28"/>
        </w:rPr>
      </w:pPr>
      <w:r w:rsidRPr="007A5A9E">
        <w:rPr>
          <w:color w:val="000000"/>
          <w:sz w:val="28"/>
          <w:szCs w:val="28"/>
        </w:rPr>
        <w:t>К работе с кисточкой или карандашом можно приступать только с разрешения педагога.</w:t>
      </w:r>
    </w:p>
    <w:p w:rsidR="00785CC1" w:rsidRPr="007A5A9E" w:rsidRDefault="00785CC1" w:rsidP="002B6DB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color w:val="000000"/>
          <w:sz w:val="28"/>
          <w:szCs w:val="28"/>
        </w:rPr>
      </w:pPr>
      <w:r w:rsidRPr="007A5A9E">
        <w:rPr>
          <w:color w:val="000000"/>
          <w:sz w:val="28"/>
          <w:szCs w:val="28"/>
        </w:rPr>
        <w:t>Внимательно выслушать объяснение педагога и проследить за показом приемов, которые используют при реализаций поставленной задачи.</w:t>
      </w:r>
    </w:p>
    <w:p w:rsidR="00785CC1" w:rsidRPr="007A5A9E" w:rsidRDefault="00785CC1" w:rsidP="002B6DB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color w:val="000000"/>
          <w:sz w:val="28"/>
          <w:szCs w:val="28"/>
        </w:rPr>
      </w:pPr>
      <w:r w:rsidRPr="007A5A9E">
        <w:rPr>
          <w:color w:val="000000"/>
          <w:sz w:val="28"/>
          <w:szCs w:val="28"/>
        </w:rPr>
        <w:t>При работе с кисточкой и карандашом строго запрещается: брать их в рот, размахивать ими, ломать.</w:t>
      </w:r>
    </w:p>
    <w:p w:rsidR="00785CC1" w:rsidRPr="007A5A9E" w:rsidRDefault="00785CC1" w:rsidP="002B6DB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color w:val="000000"/>
          <w:sz w:val="28"/>
          <w:szCs w:val="28"/>
        </w:rPr>
      </w:pPr>
      <w:r w:rsidRPr="007A5A9E">
        <w:rPr>
          <w:color w:val="000000"/>
          <w:sz w:val="28"/>
          <w:szCs w:val="28"/>
        </w:rPr>
        <w:t>Клади кисточку или карандаши на свое место.</w:t>
      </w:r>
    </w:p>
    <w:p w:rsidR="00785CC1" w:rsidRPr="007A5A9E" w:rsidRDefault="00785CC1" w:rsidP="002B6DB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color w:val="000000"/>
          <w:sz w:val="28"/>
          <w:szCs w:val="28"/>
        </w:rPr>
      </w:pPr>
      <w:r w:rsidRPr="007A5A9E">
        <w:rPr>
          <w:color w:val="000000"/>
          <w:sz w:val="28"/>
          <w:szCs w:val="28"/>
        </w:rPr>
        <w:t>В случае неисправностей (сломан карандаш) обратись за помощью педагогу.</w:t>
      </w:r>
    </w:p>
    <w:p w:rsidR="00785CC1" w:rsidRPr="008B655E" w:rsidRDefault="00785CC1" w:rsidP="008B655E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color w:val="000000"/>
          <w:sz w:val="28"/>
          <w:szCs w:val="28"/>
        </w:rPr>
      </w:pPr>
      <w:r w:rsidRPr="007A5A9E">
        <w:rPr>
          <w:color w:val="000000"/>
          <w:sz w:val="28"/>
          <w:szCs w:val="28"/>
        </w:rPr>
        <w:t>После работы карандаши помести на место заточенной</w:t>
      </w:r>
      <w:r w:rsidRPr="008B655E">
        <w:rPr>
          <w:color w:val="000000"/>
          <w:sz w:val="28"/>
          <w:szCs w:val="28"/>
        </w:rPr>
        <w:t>стороной вверх.</w:t>
      </w:r>
    </w:p>
    <w:p w:rsidR="00785CC1" w:rsidRPr="007A5A9E" w:rsidRDefault="00785CC1" w:rsidP="002B6DB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color w:val="000000"/>
          <w:sz w:val="28"/>
          <w:szCs w:val="28"/>
        </w:rPr>
      </w:pPr>
      <w:r w:rsidRPr="007A5A9E">
        <w:rPr>
          <w:color w:val="000000"/>
          <w:sz w:val="28"/>
          <w:szCs w:val="28"/>
        </w:rPr>
        <w:t>После работы с кисточкой, ее вымой и поставь ворсинками вверх.</w:t>
      </w:r>
    </w:p>
    <w:p w:rsidR="00224530" w:rsidRPr="007A5A9E" w:rsidRDefault="00785CC1" w:rsidP="002B6DB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color w:val="000000"/>
          <w:sz w:val="28"/>
          <w:szCs w:val="28"/>
        </w:rPr>
      </w:pPr>
      <w:r w:rsidRPr="007A5A9E">
        <w:rPr>
          <w:color w:val="000000"/>
          <w:sz w:val="28"/>
          <w:szCs w:val="28"/>
        </w:rPr>
        <w:t>Не забудь вымыть руки, вытереть насухо.</w:t>
      </w:r>
    </w:p>
    <w:p w:rsidR="00304B7B" w:rsidRPr="007A5A9E" w:rsidRDefault="00304B7B" w:rsidP="002B6DBF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C50449" w:rsidRPr="007A5A9E" w:rsidRDefault="00C50449" w:rsidP="00304B7B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21DAC" w:rsidRDefault="00621DAC" w:rsidP="00304B7B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B655E" w:rsidRDefault="008B655E" w:rsidP="00DF458C">
      <w:pPr>
        <w:spacing w:after="0" w:line="360" w:lineRule="auto"/>
        <w:rPr>
          <w:rFonts w:ascii="Times New Roman" w:eastAsiaTheme="minorHAnsi" w:hAnsi="Times New Roman" w:cs="Times New Roman"/>
          <w:b/>
          <w:sz w:val="28"/>
          <w:szCs w:val="28"/>
        </w:rPr>
      </w:pPr>
    </w:p>
    <w:sectPr w:rsidR="008B655E" w:rsidSect="00010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4B9" w:rsidRDefault="000144B9" w:rsidP="00224530">
      <w:pPr>
        <w:spacing w:after="0" w:line="240" w:lineRule="auto"/>
      </w:pPr>
      <w:r>
        <w:separator/>
      </w:r>
    </w:p>
  </w:endnote>
  <w:endnote w:type="continuationSeparator" w:id="1">
    <w:p w:rsidR="000144B9" w:rsidRDefault="000144B9" w:rsidP="0022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565080"/>
      <w:docPartObj>
        <w:docPartGallery w:val="Page Numbers (Bottom of Page)"/>
        <w:docPartUnique/>
      </w:docPartObj>
    </w:sdtPr>
    <w:sdtContent>
      <w:p w:rsidR="00352939" w:rsidRDefault="00501887">
        <w:pPr>
          <w:pStyle w:val="ab"/>
          <w:jc w:val="right"/>
        </w:pPr>
        <w:r>
          <w:fldChar w:fldCharType="begin"/>
        </w:r>
        <w:r w:rsidR="008B26B0">
          <w:instrText xml:space="preserve"> PAGE   \* MERGEFORMAT </w:instrText>
        </w:r>
        <w:r>
          <w:fldChar w:fldCharType="separate"/>
        </w:r>
        <w:r w:rsidR="00674E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1E1C" w:rsidRDefault="00F41E1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4B9" w:rsidRDefault="000144B9" w:rsidP="00224530">
      <w:pPr>
        <w:spacing w:after="0" w:line="240" w:lineRule="auto"/>
      </w:pPr>
      <w:r>
        <w:separator/>
      </w:r>
    </w:p>
  </w:footnote>
  <w:footnote w:type="continuationSeparator" w:id="1">
    <w:p w:rsidR="000144B9" w:rsidRDefault="000144B9" w:rsidP="0022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E1C" w:rsidRDefault="00F41E1C">
    <w:pPr>
      <w:pStyle w:val="a9"/>
    </w:pPr>
  </w:p>
  <w:p w:rsidR="00F41E1C" w:rsidRDefault="00F41E1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A9E"/>
    <w:multiLevelType w:val="hybridMultilevel"/>
    <w:tmpl w:val="0D003A28"/>
    <w:lvl w:ilvl="0" w:tplc="5FE66DB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983809"/>
    <w:multiLevelType w:val="hybridMultilevel"/>
    <w:tmpl w:val="11A679EC"/>
    <w:lvl w:ilvl="0" w:tplc="A8C4F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002CB"/>
    <w:multiLevelType w:val="hybridMultilevel"/>
    <w:tmpl w:val="8B8C15D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8281B49"/>
    <w:multiLevelType w:val="multilevel"/>
    <w:tmpl w:val="F5C4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0A0275"/>
    <w:multiLevelType w:val="multilevel"/>
    <w:tmpl w:val="001A4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D41434"/>
    <w:multiLevelType w:val="hybridMultilevel"/>
    <w:tmpl w:val="7ABCE87C"/>
    <w:lvl w:ilvl="0" w:tplc="6FA68BA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937D24"/>
    <w:multiLevelType w:val="multilevel"/>
    <w:tmpl w:val="DB68B20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4443ACB"/>
    <w:multiLevelType w:val="multilevel"/>
    <w:tmpl w:val="37A294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66C54A4"/>
    <w:multiLevelType w:val="multilevel"/>
    <w:tmpl w:val="CC08C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093408"/>
    <w:multiLevelType w:val="hybridMultilevel"/>
    <w:tmpl w:val="96B0684A"/>
    <w:lvl w:ilvl="0" w:tplc="5FE66DB8">
      <w:start w:val="1"/>
      <w:numFmt w:val="bullet"/>
      <w:lvlText w:val=""/>
      <w:lvlJc w:val="left"/>
      <w:pPr>
        <w:tabs>
          <w:tab w:val="num" w:pos="1369"/>
        </w:tabs>
        <w:ind w:left="13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10">
    <w:nsid w:val="25E73800"/>
    <w:multiLevelType w:val="hybridMultilevel"/>
    <w:tmpl w:val="4AEE1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8F7A94"/>
    <w:multiLevelType w:val="hybridMultilevel"/>
    <w:tmpl w:val="EF02C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A80F43"/>
    <w:multiLevelType w:val="multilevel"/>
    <w:tmpl w:val="55AE4B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34880FCD"/>
    <w:multiLevelType w:val="multilevel"/>
    <w:tmpl w:val="A6F0F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0E7886"/>
    <w:multiLevelType w:val="hybridMultilevel"/>
    <w:tmpl w:val="EED8876E"/>
    <w:lvl w:ilvl="0" w:tplc="6B9CDED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5">
    <w:nsid w:val="41E47DDD"/>
    <w:multiLevelType w:val="hybridMultilevel"/>
    <w:tmpl w:val="9E220994"/>
    <w:lvl w:ilvl="0" w:tplc="6B9CDED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6">
    <w:nsid w:val="50A75477"/>
    <w:multiLevelType w:val="multilevel"/>
    <w:tmpl w:val="81FE8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52401664"/>
    <w:multiLevelType w:val="hybridMultilevel"/>
    <w:tmpl w:val="CF709AAE"/>
    <w:lvl w:ilvl="0" w:tplc="5FE66DB8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62536381"/>
    <w:multiLevelType w:val="hybridMultilevel"/>
    <w:tmpl w:val="0EF88314"/>
    <w:lvl w:ilvl="0" w:tplc="6B9CDED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642B1084"/>
    <w:multiLevelType w:val="hybridMultilevel"/>
    <w:tmpl w:val="04D6D75E"/>
    <w:lvl w:ilvl="0" w:tplc="6B9CDED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0">
    <w:nsid w:val="664E044D"/>
    <w:multiLevelType w:val="multilevel"/>
    <w:tmpl w:val="7FEC2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DE1B0D"/>
    <w:multiLevelType w:val="multilevel"/>
    <w:tmpl w:val="37A294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731A05E3"/>
    <w:multiLevelType w:val="multilevel"/>
    <w:tmpl w:val="29340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931039"/>
    <w:multiLevelType w:val="hybridMultilevel"/>
    <w:tmpl w:val="3FC825FE"/>
    <w:lvl w:ilvl="0" w:tplc="6EDEB2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B44581"/>
    <w:multiLevelType w:val="multilevel"/>
    <w:tmpl w:val="596AD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7EAC6D62"/>
    <w:multiLevelType w:val="hybridMultilevel"/>
    <w:tmpl w:val="436AB682"/>
    <w:lvl w:ilvl="0" w:tplc="7C649C68">
      <w:start w:val="1"/>
      <w:numFmt w:val="decimal"/>
      <w:lvlText w:val="%1."/>
      <w:lvlJc w:val="left"/>
      <w:pPr>
        <w:ind w:left="1895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>
    <w:nsid w:val="7FFE09D8"/>
    <w:multiLevelType w:val="multilevel"/>
    <w:tmpl w:val="921A60E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0"/>
  </w:num>
  <w:num w:numId="4">
    <w:abstractNumId w:val="17"/>
  </w:num>
  <w:num w:numId="5">
    <w:abstractNumId w:val="0"/>
  </w:num>
  <w:num w:numId="6">
    <w:abstractNumId w:val="2"/>
  </w:num>
  <w:num w:numId="7">
    <w:abstractNumId w:val="9"/>
  </w:num>
  <w:num w:numId="8">
    <w:abstractNumId w:val="1"/>
  </w:num>
  <w:num w:numId="9">
    <w:abstractNumId w:val="4"/>
  </w:num>
  <w:num w:numId="10">
    <w:abstractNumId w:val="14"/>
  </w:num>
  <w:num w:numId="11">
    <w:abstractNumId w:val="19"/>
  </w:num>
  <w:num w:numId="12">
    <w:abstractNumId w:val="18"/>
  </w:num>
  <w:num w:numId="13">
    <w:abstractNumId w:val="13"/>
  </w:num>
  <w:num w:numId="14">
    <w:abstractNumId w:val="22"/>
  </w:num>
  <w:num w:numId="15">
    <w:abstractNumId w:val="20"/>
  </w:num>
  <w:num w:numId="16">
    <w:abstractNumId w:val="8"/>
  </w:num>
  <w:num w:numId="17">
    <w:abstractNumId w:val="24"/>
  </w:num>
  <w:num w:numId="18">
    <w:abstractNumId w:val="23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1"/>
  </w:num>
  <w:num w:numId="22">
    <w:abstractNumId w:val="26"/>
  </w:num>
  <w:num w:numId="23">
    <w:abstractNumId w:val="16"/>
  </w:num>
  <w:num w:numId="24">
    <w:abstractNumId w:val="25"/>
  </w:num>
  <w:num w:numId="25">
    <w:abstractNumId w:val="3"/>
  </w:num>
  <w:num w:numId="26">
    <w:abstractNumId w:val="12"/>
  </w:num>
  <w:num w:numId="27">
    <w:abstractNumId w:val="6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7C3B"/>
    <w:rsid w:val="00010D7E"/>
    <w:rsid w:val="000144B9"/>
    <w:rsid w:val="00015DB3"/>
    <w:rsid w:val="000200E8"/>
    <w:rsid w:val="0003128D"/>
    <w:rsid w:val="000373E7"/>
    <w:rsid w:val="00054125"/>
    <w:rsid w:val="000637EB"/>
    <w:rsid w:val="00072A09"/>
    <w:rsid w:val="00072C47"/>
    <w:rsid w:val="00072CAF"/>
    <w:rsid w:val="00095869"/>
    <w:rsid w:val="000B1A8E"/>
    <w:rsid w:val="000B6F40"/>
    <w:rsid w:val="000D537E"/>
    <w:rsid w:val="000E79A8"/>
    <w:rsid w:val="00100303"/>
    <w:rsid w:val="00105F4A"/>
    <w:rsid w:val="00106004"/>
    <w:rsid w:val="001112D1"/>
    <w:rsid w:val="00136FD5"/>
    <w:rsid w:val="001564F5"/>
    <w:rsid w:val="001622C8"/>
    <w:rsid w:val="00171145"/>
    <w:rsid w:val="0017422D"/>
    <w:rsid w:val="0018355F"/>
    <w:rsid w:val="001A2ED7"/>
    <w:rsid w:val="001C08E2"/>
    <w:rsid w:val="001C3CE0"/>
    <w:rsid w:val="001E79E8"/>
    <w:rsid w:val="001F5162"/>
    <w:rsid w:val="00201013"/>
    <w:rsid w:val="0020452F"/>
    <w:rsid w:val="00213157"/>
    <w:rsid w:val="002237DF"/>
    <w:rsid w:val="00224530"/>
    <w:rsid w:val="00230240"/>
    <w:rsid w:val="002374C9"/>
    <w:rsid w:val="00247C3B"/>
    <w:rsid w:val="002522ED"/>
    <w:rsid w:val="00270A51"/>
    <w:rsid w:val="002923C7"/>
    <w:rsid w:val="00292DA4"/>
    <w:rsid w:val="00293C57"/>
    <w:rsid w:val="002A16D2"/>
    <w:rsid w:val="002A47C6"/>
    <w:rsid w:val="002A48C5"/>
    <w:rsid w:val="002B6DBF"/>
    <w:rsid w:val="002C211C"/>
    <w:rsid w:val="002C325B"/>
    <w:rsid w:val="002D17CC"/>
    <w:rsid w:val="002E0429"/>
    <w:rsid w:val="002E2123"/>
    <w:rsid w:val="002E5BB5"/>
    <w:rsid w:val="002F0616"/>
    <w:rsid w:val="00304B7B"/>
    <w:rsid w:val="00325536"/>
    <w:rsid w:val="00330331"/>
    <w:rsid w:val="00340E3D"/>
    <w:rsid w:val="00347724"/>
    <w:rsid w:val="00352939"/>
    <w:rsid w:val="00364311"/>
    <w:rsid w:val="00375BBA"/>
    <w:rsid w:val="00381EAD"/>
    <w:rsid w:val="00393518"/>
    <w:rsid w:val="003965D4"/>
    <w:rsid w:val="003A56E8"/>
    <w:rsid w:val="003A6F14"/>
    <w:rsid w:val="003A76DA"/>
    <w:rsid w:val="003B0438"/>
    <w:rsid w:val="003E3E9A"/>
    <w:rsid w:val="00443FF3"/>
    <w:rsid w:val="00450AB8"/>
    <w:rsid w:val="004542F7"/>
    <w:rsid w:val="00456022"/>
    <w:rsid w:val="004831AF"/>
    <w:rsid w:val="00484B28"/>
    <w:rsid w:val="00484D60"/>
    <w:rsid w:val="00490BB8"/>
    <w:rsid w:val="004E0FAB"/>
    <w:rsid w:val="004E74A9"/>
    <w:rsid w:val="00501887"/>
    <w:rsid w:val="0052564E"/>
    <w:rsid w:val="00543C3A"/>
    <w:rsid w:val="00560CBD"/>
    <w:rsid w:val="005658E6"/>
    <w:rsid w:val="0057302C"/>
    <w:rsid w:val="005734ED"/>
    <w:rsid w:val="00585428"/>
    <w:rsid w:val="005923B8"/>
    <w:rsid w:val="005B1380"/>
    <w:rsid w:val="005B4A8B"/>
    <w:rsid w:val="005B59DB"/>
    <w:rsid w:val="005B7F71"/>
    <w:rsid w:val="005D7563"/>
    <w:rsid w:val="005F0716"/>
    <w:rsid w:val="005F1351"/>
    <w:rsid w:val="0061037D"/>
    <w:rsid w:val="006135B5"/>
    <w:rsid w:val="00621DAC"/>
    <w:rsid w:val="006247FE"/>
    <w:rsid w:val="00642F67"/>
    <w:rsid w:val="00647B20"/>
    <w:rsid w:val="00652822"/>
    <w:rsid w:val="00652B48"/>
    <w:rsid w:val="00674EDC"/>
    <w:rsid w:val="00693A80"/>
    <w:rsid w:val="00696A71"/>
    <w:rsid w:val="006A5995"/>
    <w:rsid w:val="006B3030"/>
    <w:rsid w:val="006F705E"/>
    <w:rsid w:val="007023C5"/>
    <w:rsid w:val="007063CB"/>
    <w:rsid w:val="00715E0E"/>
    <w:rsid w:val="0072752A"/>
    <w:rsid w:val="00752498"/>
    <w:rsid w:val="00756E77"/>
    <w:rsid w:val="00765256"/>
    <w:rsid w:val="00785CC1"/>
    <w:rsid w:val="00792BD3"/>
    <w:rsid w:val="007948C1"/>
    <w:rsid w:val="007A5A9E"/>
    <w:rsid w:val="007D7540"/>
    <w:rsid w:val="007E76D4"/>
    <w:rsid w:val="0080020A"/>
    <w:rsid w:val="008030E5"/>
    <w:rsid w:val="00803BF2"/>
    <w:rsid w:val="00816B00"/>
    <w:rsid w:val="00825180"/>
    <w:rsid w:val="008B26B0"/>
    <w:rsid w:val="008B655E"/>
    <w:rsid w:val="008C23C7"/>
    <w:rsid w:val="008C7A18"/>
    <w:rsid w:val="008D53E9"/>
    <w:rsid w:val="008D7975"/>
    <w:rsid w:val="008E0149"/>
    <w:rsid w:val="008E41B3"/>
    <w:rsid w:val="00922994"/>
    <w:rsid w:val="00924686"/>
    <w:rsid w:val="00952212"/>
    <w:rsid w:val="0096025E"/>
    <w:rsid w:val="00961AAA"/>
    <w:rsid w:val="009703AE"/>
    <w:rsid w:val="00985397"/>
    <w:rsid w:val="0099219F"/>
    <w:rsid w:val="009C34EC"/>
    <w:rsid w:val="009C39ED"/>
    <w:rsid w:val="009E0CA4"/>
    <w:rsid w:val="00A02053"/>
    <w:rsid w:val="00A053CF"/>
    <w:rsid w:val="00A107DE"/>
    <w:rsid w:val="00A166AC"/>
    <w:rsid w:val="00A23E7B"/>
    <w:rsid w:val="00A54347"/>
    <w:rsid w:val="00A6477B"/>
    <w:rsid w:val="00A90D6D"/>
    <w:rsid w:val="00AB5509"/>
    <w:rsid w:val="00AC4DB2"/>
    <w:rsid w:val="00AC5AB9"/>
    <w:rsid w:val="00AC5E20"/>
    <w:rsid w:val="00AD1ED3"/>
    <w:rsid w:val="00AD72FD"/>
    <w:rsid w:val="00AE764B"/>
    <w:rsid w:val="00AF2790"/>
    <w:rsid w:val="00AF3729"/>
    <w:rsid w:val="00B05BA1"/>
    <w:rsid w:val="00B07BCA"/>
    <w:rsid w:val="00B219D3"/>
    <w:rsid w:val="00B23D6A"/>
    <w:rsid w:val="00B43EAC"/>
    <w:rsid w:val="00B5131F"/>
    <w:rsid w:val="00B54689"/>
    <w:rsid w:val="00B8456A"/>
    <w:rsid w:val="00BB1ED4"/>
    <w:rsid w:val="00BC442B"/>
    <w:rsid w:val="00BD4C5A"/>
    <w:rsid w:val="00BD735D"/>
    <w:rsid w:val="00BE5804"/>
    <w:rsid w:val="00BF0004"/>
    <w:rsid w:val="00C00CCA"/>
    <w:rsid w:val="00C04313"/>
    <w:rsid w:val="00C0728F"/>
    <w:rsid w:val="00C1076B"/>
    <w:rsid w:val="00C10E1F"/>
    <w:rsid w:val="00C4749C"/>
    <w:rsid w:val="00C50449"/>
    <w:rsid w:val="00C5093D"/>
    <w:rsid w:val="00C53297"/>
    <w:rsid w:val="00C647FC"/>
    <w:rsid w:val="00C71345"/>
    <w:rsid w:val="00C7363F"/>
    <w:rsid w:val="00C75212"/>
    <w:rsid w:val="00CC4894"/>
    <w:rsid w:val="00CF734E"/>
    <w:rsid w:val="00D04ED8"/>
    <w:rsid w:val="00D06AA0"/>
    <w:rsid w:val="00D26068"/>
    <w:rsid w:val="00D46486"/>
    <w:rsid w:val="00D5155D"/>
    <w:rsid w:val="00D57DE1"/>
    <w:rsid w:val="00D63DDC"/>
    <w:rsid w:val="00D7118F"/>
    <w:rsid w:val="00D80FED"/>
    <w:rsid w:val="00D837C5"/>
    <w:rsid w:val="00D84CBF"/>
    <w:rsid w:val="00DA78E4"/>
    <w:rsid w:val="00DC63B1"/>
    <w:rsid w:val="00DD07C7"/>
    <w:rsid w:val="00DD258B"/>
    <w:rsid w:val="00DD430F"/>
    <w:rsid w:val="00DD6351"/>
    <w:rsid w:val="00DF458C"/>
    <w:rsid w:val="00E1105B"/>
    <w:rsid w:val="00E14689"/>
    <w:rsid w:val="00E16657"/>
    <w:rsid w:val="00E25411"/>
    <w:rsid w:val="00E329A3"/>
    <w:rsid w:val="00E45567"/>
    <w:rsid w:val="00E519E1"/>
    <w:rsid w:val="00E6087E"/>
    <w:rsid w:val="00E7327B"/>
    <w:rsid w:val="00E7499E"/>
    <w:rsid w:val="00E7798E"/>
    <w:rsid w:val="00E82CC7"/>
    <w:rsid w:val="00E978C6"/>
    <w:rsid w:val="00EB0E9C"/>
    <w:rsid w:val="00EB532F"/>
    <w:rsid w:val="00EC75C6"/>
    <w:rsid w:val="00ED5336"/>
    <w:rsid w:val="00EF7A36"/>
    <w:rsid w:val="00F06386"/>
    <w:rsid w:val="00F073DF"/>
    <w:rsid w:val="00F1578E"/>
    <w:rsid w:val="00F2299D"/>
    <w:rsid w:val="00F22A3B"/>
    <w:rsid w:val="00F27B92"/>
    <w:rsid w:val="00F30961"/>
    <w:rsid w:val="00F327B5"/>
    <w:rsid w:val="00F409AE"/>
    <w:rsid w:val="00F41E1C"/>
    <w:rsid w:val="00F61386"/>
    <w:rsid w:val="00F64E3A"/>
    <w:rsid w:val="00F66EC2"/>
    <w:rsid w:val="00F71917"/>
    <w:rsid w:val="00F772EC"/>
    <w:rsid w:val="00F84177"/>
    <w:rsid w:val="00F86E57"/>
    <w:rsid w:val="00FA0370"/>
    <w:rsid w:val="00FF2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77B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77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6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6477B"/>
    <w:rPr>
      <w:b/>
      <w:bCs/>
    </w:rPr>
  </w:style>
  <w:style w:type="character" w:customStyle="1" w:styleId="a6">
    <w:name w:val="Без интервала Знак"/>
    <w:link w:val="a7"/>
    <w:uiPriority w:val="1"/>
    <w:locked/>
    <w:rsid w:val="00A6477B"/>
    <w:rPr>
      <w:b/>
      <w:sz w:val="28"/>
    </w:rPr>
  </w:style>
  <w:style w:type="paragraph" w:styleId="a7">
    <w:name w:val="No Spacing"/>
    <w:link w:val="a6"/>
    <w:uiPriority w:val="1"/>
    <w:qFormat/>
    <w:rsid w:val="00A6477B"/>
    <w:pPr>
      <w:spacing w:after="0" w:line="240" w:lineRule="auto"/>
    </w:pPr>
    <w:rPr>
      <w:b/>
      <w:sz w:val="28"/>
    </w:rPr>
  </w:style>
  <w:style w:type="paragraph" w:styleId="a8">
    <w:name w:val="List Paragraph"/>
    <w:basedOn w:val="a"/>
    <w:uiPriority w:val="34"/>
    <w:qFormat/>
    <w:rsid w:val="001112D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24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24530"/>
    <w:rPr>
      <w:rFonts w:eastAsiaTheme="minorEastAsia"/>
    </w:rPr>
  </w:style>
  <w:style w:type="paragraph" w:styleId="ab">
    <w:name w:val="footer"/>
    <w:basedOn w:val="a"/>
    <w:link w:val="ac"/>
    <w:uiPriority w:val="99"/>
    <w:unhideWhenUsed/>
    <w:rsid w:val="00224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4530"/>
    <w:rPr>
      <w:rFonts w:eastAsiaTheme="minorEastAsia"/>
    </w:rPr>
  </w:style>
  <w:style w:type="table" w:customStyle="1" w:styleId="2">
    <w:name w:val="Сетка таблицы2"/>
    <w:basedOn w:val="a1"/>
    <w:next w:val="a3"/>
    <w:uiPriority w:val="59"/>
    <w:rsid w:val="00C5044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CC4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C4894"/>
    <w:rPr>
      <w:rFonts w:ascii="Tahoma" w:eastAsiaTheme="minorEastAsia" w:hAnsi="Tahoma" w:cs="Tahoma"/>
      <w:sz w:val="16"/>
      <w:szCs w:val="16"/>
    </w:rPr>
  </w:style>
  <w:style w:type="paragraph" w:customStyle="1" w:styleId="c3">
    <w:name w:val="c3"/>
    <w:basedOn w:val="a"/>
    <w:rsid w:val="00FF2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F2F5C"/>
  </w:style>
  <w:style w:type="character" w:customStyle="1" w:styleId="c0">
    <w:name w:val="c0"/>
    <w:basedOn w:val="a0"/>
    <w:rsid w:val="00FF2F5C"/>
  </w:style>
  <w:style w:type="paragraph" w:customStyle="1" w:styleId="c6">
    <w:name w:val="c6"/>
    <w:basedOn w:val="a"/>
    <w:rsid w:val="00FF2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FF2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F2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FF2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FF2F5C"/>
  </w:style>
  <w:style w:type="paragraph" w:customStyle="1" w:styleId="c36">
    <w:name w:val="c36"/>
    <w:basedOn w:val="a"/>
    <w:rsid w:val="00FF2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FF2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FF2F5C"/>
  </w:style>
  <w:style w:type="paragraph" w:customStyle="1" w:styleId="c38">
    <w:name w:val="c38"/>
    <w:basedOn w:val="a"/>
    <w:rsid w:val="00FF2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F2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F2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FF2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FF2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FF2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FF2F5C"/>
    <w:rPr>
      <w:color w:val="0563C1" w:themeColor="hyperlink"/>
      <w:u w:val="single"/>
    </w:rPr>
  </w:style>
  <w:style w:type="paragraph" w:customStyle="1" w:styleId="11">
    <w:name w:val="Заголовок 11"/>
    <w:basedOn w:val="a"/>
    <w:uiPriority w:val="1"/>
    <w:qFormat/>
    <w:rsid w:val="00FF2F5C"/>
    <w:pPr>
      <w:widowControl w:val="0"/>
      <w:autoSpaceDE w:val="0"/>
      <w:autoSpaceDN w:val="0"/>
      <w:adjustRightInd w:val="0"/>
      <w:spacing w:before="100" w:after="0" w:line="240" w:lineRule="auto"/>
      <w:ind w:left="676"/>
      <w:outlineLvl w:val="0"/>
    </w:pPr>
    <w:rPr>
      <w:rFonts w:ascii="Verdana" w:hAnsi="Verdana" w:cs="Verdan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883FB-A72F-4A6C-9A27-EBB4492B0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22</Pages>
  <Words>4545</Words>
  <Characters>25910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home</cp:lastModifiedBy>
  <cp:revision>108</cp:revision>
  <cp:lastPrinted>2024-09-04T11:44:00Z</cp:lastPrinted>
  <dcterms:created xsi:type="dcterms:W3CDTF">2020-04-13T18:17:00Z</dcterms:created>
  <dcterms:modified xsi:type="dcterms:W3CDTF">2025-03-10T08:21:00Z</dcterms:modified>
</cp:coreProperties>
</file>