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2D895" w14:textId="77777777" w:rsidR="00292957" w:rsidRPr="00A50823" w:rsidRDefault="001932EB" w:rsidP="00055237">
      <w:pPr>
        <w:pBdr>
          <w:top w:val="single" w:sz="4" w:space="1" w:color="auto"/>
          <w:left w:val="single" w:sz="4" w:space="4" w:color="auto"/>
          <w:bottom w:val="single" w:sz="4" w:space="1" w:color="auto"/>
          <w:right w:val="single" w:sz="4" w:space="4" w:color="auto"/>
        </w:pBdr>
        <w:tabs>
          <w:tab w:val="left" w:pos="709"/>
        </w:tabs>
        <w:jc w:val="center"/>
      </w:pPr>
      <w:r w:rsidRPr="00A50823">
        <w:t>Министерство здравоохранения и социального развития РФ</w:t>
      </w:r>
    </w:p>
    <w:p w14:paraId="2D4B9D6D" w14:textId="77777777" w:rsidR="001932EB" w:rsidRPr="00A50823" w:rsidRDefault="001932EB" w:rsidP="003104DB">
      <w:pPr>
        <w:pBdr>
          <w:top w:val="single" w:sz="4" w:space="1" w:color="auto"/>
          <w:left w:val="single" w:sz="4" w:space="4" w:color="auto"/>
          <w:bottom w:val="single" w:sz="4" w:space="1" w:color="auto"/>
          <w:right w:val="single" w:sz="4" w:space="4" w:color="auto"/>
        </w:pBdr>
        <w:jc w:val="center"/>
      </w:pPr>
      <w:r w:rsidRPr="00A50823">
        <w:t>Федеральная служба по надзору в сфере защиты прав потребителей и благополучия человека</w:t>
      </w:r>
    </w:p>
    <w:p w14:paraId="48E33B82" w14:textId="77777777" w:rsidR="001932EB" w:rsidRPr="00A50823" w:rsidRDefault="001932EB" w:rsidP="003104DB">
      <w:pPr>
        <w:pBdr>
          <w:top w:val="single" w:sz="4" w:space="1" w:color="auto"/>
          <w:left w:val="single" w:sz="4" w:space="4" w:color="auto"/>
          <w:bottom w:val="single" w:sz="4" w:space="1" w:color="auto"/>
          <w:right w:val="single" w:sz="4" w:space="4" w:color="auto"/>
        </w:pBdr>
        <w:jc w:val="center"/>
      </w:pPr>
    </w:p>
    <w:p w14:paraId="506ECD0E" w14:textId="77777777" w:rsidR="001932EB" w:rsidRPr="00A50823" w:rsidRDefault="001932EB" w:rsidP="003104DB">
      <w:pPr>
        <w:pBdr>
          <w:top w:val="single" w:sz="4" w:space="1" w:color="auto"/>
          <w:left w:val="single" w:sz="4" w:space="4" w:color="auto"/>
          <w:bottom w:val="single" w:sz="4" w:space="1" w:color="auto"/>
          <w:right w:val="single" w:sz="4" w:space="4" w:color="auto"/>
        </w:pBdr>
        <w:jc w:val="center"/>
      </w:pPr>
      <w:r w:rsidRPr="00A50823">
        <w:t>Террит</w:t>
      </w:r>
      <w:r w:rsidR="009C0C05">
        <w:t xml:space="preserve">ориальный отдел </w:t>
      </w:r>
      <w:r w:rsidR="00CB0E7E" w:rsidRPr="00A50823">
        <w:t>У</w:t>
      </w:r>
      <w:r w:rsidRPr="00A50823">
        <w:t>правления</w:t>
      </w:r>
    </w:p>
    <w:p w14:paraId="45BD8254" w14:textId="77777777" w:rsidR="001932EB" w:rsidRPr="00A50823" w:rsidRDefault="001932EB" w:rsidP="003104DB">
      <w:pPr>
        <w:pBdr>
          <w:top w:val="single" w:sz="4" w:space="1" w:color="auto"/>
          <w:left w:val="single" w:sz="4" w:space="4" w:color="auto"/>
          <w:bottom w:val="single" w:sz="4" w:space="1" w:color="auto"/>
          <w:right w:val="single" w:sz="4" w:space="4" w:color="auto"/>
        </w:pBdr>
        <w:jc w:val="center"/>
      </w:pPr>
      <w:r w:rsidRPr="00A50823">
        <w:t>Федеральной службы по надзору в сфере защиты прав потребителей</w:t>
      </w:r>
    </w:p>
    <w:p w14:paraId="123DAE1B" w14:textId="77777777" w:rsidR="001932EB" w:rsidRPr="00A50823" w:rsidRDefault="003E48F0" w:rsidP="003104DB">
      <w:pPr>
        <w:pBdr>
          <w:top w:val="single" w:sz="4" w:space="1" w:color="auto"/>
          <w:left w:val="single" w:sz="4" w:space="4" w:color="auto"/>
          <w:bottom w:val="single" w:sz="4" w:space="1" w:color="auto"/>
          <w:right w:val="single" w:sz="4" w:space="4" w:color="auto"/>
        </w:pBdr>
        <w:jc w:val="center"/>
      </w:pPr>
      <w:proofErr w:type="gramStart"/>
      <w:r w:rsidRPr="00A50823">
        <w:t>и</w:t>
      </w:r>
      <w:proofErr w:type="gramEnd"/>
      <w:r w:rsidR="001932EB" w:rsidRPr="00A50823">
        <w:t xml:space="preserve"> благополучия человека по Свердловской области</w:t>
      </w:r>
    </w:p>
    <w:p w14:paraId="634CF043" w14:textId="77777777" w:rsidR="00217474" w:rsidRPr="00A50823" w:rsidRDefault="001932EB" w:rsidP="003104DB">
      <w:pPr>
        <w:pBdr>
          <w:top w:val="single" w:sz="4" w:space="1" w:color="auto"/>
          <w:left w:val="single" w:sz="4" w:space="4" w:color="auto"/>
          <w:bottom w:val="single" w:sz="4" w:space="1" w:color="auto"/>
          <w:right w:val="single" w:sz="4" w:space="4" w:color="auto"/>
        </w:pBdr>
        <w:jc w:val="center"/>
      </w:pPr>
      <w:proofErr w:type="gramStart"/>
      <w:r w:rsidRPr="00A50823">
        <w:t>в</w:t>
      </w:r>
      <w:proofErr w:type="gramEnd"/>
      <w:r w:rsidRPr="00A50823">
        <w:t xml:space="preserve"> городе Серов</w:t>
      </w:r>
      <w:r w:rsidR="00217474" w:rsidRPr="00A50823">
        <w:t xml:space="preserve">, </w:t>
      </w:r>
      <w:proofErr w:type="spellStart"/>
      <w:r w:rsidR="00217474" w:rsidRPr="00A50823">
        <w:t>Серовском</w:t>
      </w:r>
      <w:proofErr w:type="spellEnd"/>
      <w:r w:rsidRPr="00A50823">
        <w:t>,</w:t>
      </w:r>
      <w:r w:rsidR="00217474" w:rsidRPr="00A50823">
        <w:t xml:space="preserve"> </w:t>
      </w:r>
      <w:proofErr w:type="spellStart"/>
      <w:r w:rsidR="00217474" w:rsidRPr="00A50823">
        <w:t>Гаринском</w:t>
      </w:r>
      <w:proofErr w:type="spellEnd"/>
      <w:r w:rsidR="00217474" w:rsidRPr="00A50823">
        <w:t xml:space="preserve">, </w:t>
      </w:r>
    </w:p>
    <w:p w14:paraId="19AA2BDC" w14:textId="77777777" w:rsidR="001932EB" w:rsidRPr="00A50823" w:rsidRDefault="00217474" w:rsidP="003104DB">
      <w:pPr>
        <w:pBdr>
          <w:top w:val="single" w:sz="4" w:space="1" w:color="auto"/>
          <w:left w:val="single" w:sz="4" w:space="4" w:color="auto"/>
          <w:bottom w:val="single" w:sz="4" w:space="1" w:color="auto"/>
          <w:right w:val="single" w:sz="4" w:space="4" w:color="auto"/>
        </w:pBdr>
        <w:jc w:val="center"/>
      </w:pPr>
      <w:proofErr w:type="spellStart"/>
      <w:proofErr w:type="gramStart"/>
      <w:r w:rsidRPr="00A50823">
        <w:t>Новолялинском</w:t>
      </w:r>
      <w:proofErr w:type="spellEnd"/>
      <w:r w:rsidRPr="00A50823">
        <w:t xml:space="preserve">  и</w:t>
      </w:r>
      <w:proofErr w:type="gramEnd"/>
      <w:r w:rsidRPr="00A50823">
        <w:t xml:space="preserve"> Верхотурском районах</w:t>
      </w:r>
    </w:p>
    <w:p w14:paraId="30615184" w14:textId="77777777" w:rsidR="001932EB" w:rsidRPr="00A50823" w:rsidRDefault="001932EB" w:rsidP="003104DB">
      <w:pPr>
        <w:pBdr>
          <w:top w:val="single" w:sz="4" w:space="1" w:color="auto"/>
          <w:left w:val="single" w:sz="4" w:space="4" w:color="auto"/>
          <w:bottom w:val="single" w:sz="4" w:space="1" w:color="auto"/>
          <w:right w:val="single" w:sz="4" w:space="4" w:color="auto"/>
        </w:pBdr>
      </w:pPr>
    </w:p>
    <w:p w14:paraId="20811071" w14:textId="77777777" w:rsidR="001932EB" w:rsidRPr="00A50823" w:rsidRDefault="001932EB" w:rsidP="003104DB">
      <w:pPr>
        <w:pBdr>
          <w:top w:val="single" w:sz="4" w:space="1" w:color="auto"/>
          <w:left w:val="single" w:sz="4" w:space="4" w:color="auto"/>
          <w:bottom w:val="single" w:sz="4" w:space="1" w:color="auto"/>
          <w:right w:val="single" w:sz="4" w:space="4" w:color="auto"/>
        </w:pBdr>
      </w:pPr>
    </w:p>
    <w:p w14:paraId="12609093" w14:textId="77777777" w:rsidR="001932EB" w:rsidRPr="00A50823" w:rsidRDefault="001932EB" w:rsidP="003104DB">
      <w:pPr>
        <w:pBdr>
          <w:top w:val="single" w:sz="4" w:space="1" w:color="auto"/>
          <w:left w:val="single" w:sz="4" w:space="4" w:color="auto"/>
          <w:bottom w:val="single" w:sz="4" w:space="1" w:color="auto"/>
          <w:right w:val="single" w:sz="4" w:space="4" w:color="auto"/>
        </w:pBdr>
      </w:pPr>
    </w:p>
    <w:p w14:paraId="1D9722DC" w14:textId="77777777" w:rsidR="00292957" w:rsidRPr="00A50823" w:rsidRDefault="00292957" w:rsidP="003104DB">
      <w:pPr>
        <w:pBdr>
          <w:top w:val="single" w:sz="4" w:space="1" w:color="auto"/>
          <w:left w:val="single" w:sz="4" w:space="4" w:color="auto"/>
          <w:bottom w:val="single" w:sz="4" w:space="1" w:color="auto"/>
          <w:right w:val="single" w:sz="4" w:space="4" w:color="auto"/>
        </w:pBdr>
      </w:pPr>
    </w:p>
    <w:p w14:paraId="4A210207" w14:textId="77777777" w:rsidR="00292957" w:rsidRPr="00A50823" w:rsidRDefault="001932EB" w:rsidP="003104DB">
      <w:pPr>
        <w:pBdr>
          <w:top w:val="single" w:sz="4" w:space="1" w:color="auto"/>
          <w:left w:val="single" w:sz="4" w:space="4" w:color="auto"/>
          <w:bottom w:val="single" w:sz="4" w:space="1" w:color="auto"/>
          <w:right w:val="single" w:sz="4" w:space="4" w:color="auto"/>
        </w:pBdr>
      </w:pPr>
      <w:r w:rsidRPr="00A50823">
        <w:t xml:space="preserve">          </w:t>
      </w:r>
    </w:p>
    <w:p w14:paraId="6F57918B" w14:textId="77777777" w:rsidR="008908AD" w:rsidRPr="00A50823" w:rsidRDefault="008908AD" w:rsidP="003104DB">
      <w:pPr>
        <w:pBdr>
          <w:top w:val="single" w:sz="4" w:space="1" w:color="auto"/>
          <w:left w:val="single" w:sz="4" w:space="4" w:color="auto"/>
          <w:bottom w:val="single" w:sz="4" w:space="1" w:color="auto"/>
          <w:right w:val="single" w:sz="4" w:space="4" w:color="auto"/>
        </w:pBdr>
      </w:pPr>
    </w:p>
    <w:p w14:paraId="0D777AE2" w14:textId="77777777" w:rsidR="008908AD" w:rsidRPr="00A50823" w:rsidRDefault="008908AD" w:rsidP="003104DB">
      <w:pPr>
        <w:pBdr>
          <w:top w:val="single" w:sz="4" w:space="1" w:color="auto"/>
          <w:left w:val="single" w:sz="4" w:space="4" w:color="auto"/>
          <w:bottom w:val="single" w:sz="4" w:space="1" w:color="auto"/>
          <w:right w:val="single" w:sz="4" w:space="4" w:color="auto"/>
        </w:pBdr>
      </w:pPr>
    </w:p>
    <w:p w14:paraId="3BB1ED78" w14:textId="77777777" w:rsidR="008908AD" w:rsidRPr="00A50823" w:rsidRDefault="008908AD" w:rsidP="003104DB">
      <w:pPr>
        <w:pBdr>
          <w:top w:val="single" w:sz="4" w:space="1" w:color="auto"/>
          <w:left w:val="single" w:sz="4" w:space="4" w:color="auto"/>
          <w:bottom w:val="single" w:sz="4" w:space="1" w:color="auto"/>
          <w:right w:val="single" w:sz="4" w:space="4" w:color="auto"/>
        </w:pBdr>
      </w:pPr>
    </w:p>
    <w:p w14:paraId="33EFE55E" w14:textId="77777777" w:rsidR="008908AD" w:rsidRPr="00A50823" w:rsidRDefault="008908AD" w:rsidP="003104DB">
      <w:pPr>
        <w:pBdr>
          <w:top w:val="single" w:sz="4" w:space="1" w:color="auto"/>
          <w:left w:val="single" w:sz="4" w:space="4" w:color="auto"/>
          <w:bottom w:val="single" w:sz="4" w:space="1" w:color="auto"/>
          <w:right w:val="single" w:sz="4" w:space="4" w:color="auto"/>
        </w:pBdr>
      </w:pPr>
    </w:p>
    <w:p w14:paraId="153F19A6" w14:textId="77777777" w:rsidR="00292957" w:rsidRPr="00A50823" w:rsidRDefault="00292957" w:rsidP="003104DB">
      <w:pPr>
        <w:pBdr>
          <w:top w:val="single" w:sz="4" w:space="1" w:color="auto"/>
          <w:left w:val="single" w:sz="4" w:space="4" w:color="auto"/>
          <w:bottom w:val="single" w:sz="4" w:space="1" w:color="auto"/>
          <w:right w:val="single" w:sz="4" w:space="4" w:color="auto"/>
        </w:pBdr>
      </w:pPr>
    </w:p>
    <w:p w14:paraId="30C7A842" w14:textId="77777777" w:rsidR="00292957" w:rsidRPr="00A50823" w:rsidRDefault="00292957" w:rsidP="003104DB">
      <w:pPr>
        <w:pBdr>
          <w:top w:val="single" w:sz="4" w:space="1" w:color="auto"/>
          <w:left w:val="single" w:sz="4" w:space="4" w:color="auto"/>
          <w:bottom w:val="single" w:sz="4" w:space="1" w:color="auto"/>
          <w:right w:val="single" w:sz="4" w:space="4" w:color="auto"/>
        </w:pBdr>
      </w:pPr>
    </w:p>
    <w:p w14:paraId="768EB33B" w14:textId="77777777" w:rsidR="00292957" w:rsidRPr="00A50823" w:rsidRDefault="00292957" w:rsidP="003104DB">
      <w:pPr>
        <w:pBdr>
          <w:top w:val="single" w:sz="4" w:space="1" w:color="auto"/>
          <w:left w:val="single" w:sz="4" w:space="4" w:color="auto"/>
          <w:bottom w:val="single" w:sz="4" w:space="1" w:color="auto"/>
          <w:right w:val="single" w:sz="4" w:space="4" w:color="auto"/>
        </w:pBdr>
      </w:pPr>
    </w:p>
    <w:p w14:paraId="5B7ED4AB" w14:textId="77777777" w:rsidR="00292957" w:rsidRPr="00A50823" w:rsidRDefault="00292957" w:rsidP="003104DB">
      <w:pPr>
        <w:pBdr>
          <w:top w:val="single" w:sz="4" w:space="1" w:color="auto"/>
          <w:left w:val="single" w:sz="4" w:space="4" w:color="auto"/>
          <w:bottom w:val="single" w:sz="4" w:space="1" w:color="auto"/>
          <w:right w:val="single" w:sz="4" w:space="4" w:color="auto"/>
        </w:pBdr>
      </w:pPr>
    </w:p>
    <w:p w14:paraId="2BB1963D" w14:textId="77777777" w:rsidR="00292957" w:rsidRPr="00F94224" w:rsidRDefault="00823BF8" w:rsidP="003104DB">
      <w:pPr>
        <w:pStyle w:val="1"/>
        <w:pBdr>
          <w:top w:val="single" w:sz="4" w:space="1" w:color="auto"/>
          <w:left w:val="single" w:sz="4" w:space="4" w:color="auto"/>
          <w:bottom w:val="single" w:sz="4" w:space="1" w:color="auto"/>
          <w:right w:val="single" w:sz="4" w:space="4" w:color="auto"/>
        </w:pBdr>
        <w:jc w:val="center"/>
        <w:rPr>
          <w:sz w:val="40"/>
          <w:szCs w:val="40"/>
        </w:rPr>
      </w:pPr>
      <w:r w:rsidRPr="00F94224">
        <w:rPr>
          <w:sz w:val="40"/>
          <w:szCs w:val="40"/>
        </w:rPr>
        <w:t>Информационный бюллетень (справка)</w:t>
      </w:r>
    </w:p>
    <w:p w14:paraId="56DD6E23" w14:textId="77777777" w:rsidR="00292957" w:rsidRPr="00F94224" w:rsidRDefault="00292957" w:rsidP="003104DB">
      <w:pPr>
        <w:pBdr>
          <w:top w:val="single" w:sz="4" w:space="1" w:color="auto"/>
          <w:left w:val="single" w:sz="4" w:space="4" w:color="auto"/>
          <w:bottom w:val="single" w:sz="4" w:space="1" w:color="auto"/>
          <w:right w:val="single" w:sz="4" w:space="4" w:color="auto"/>
        </w:pBdr>
        <w:jc w:val="center"/>
        <w:rPr>
          <w:b/>
          <w:sz w:val="40"/>
          <w:szCs w:val="40"/>
        </w:rPr>
      </w:pPr>
    </w:p>
    <w:p w14:paraId="07D7159A" w14:textId="77777777" w:rsidR="00CC2926" w:rsidRPr="00F94224" w:rsidRDefault="004F71F9" w:rsidP="003104DB">
      <w:pPr>
        <w:pBdr>
          <w:top w:val="single" w:sz="4" w:space="1" w:color="auto"/>
          <w:left w:val="single" w:sz="4" w:space="4" w:color="auto"/>
          <w:bottom w:val="single" w:sz="4" w:space="1" w:color="auto"/>
          <w:right w:val="single" w:sz="4" w:space="4" w:color="auto"/>
        </w:pBdr>
        <w:jc w:val="center"/>
        <w:rPr>
          <w:b/>
          <w:sz w:val="40"/>
          <w:szCs w:val="40"/>
        </w:rPr>
      </w:pPr>
      <w:r w:rsidRPr="00F94224">
        <w:rPr>
          <w:b/>
          <w:sz w:val="40"/>
          <w:szCs w:val="40"/>
        </w:rPr>
        <w:t>«</w:t>
      </w:r>
      <w:r w:rsidR="00292957" w:rsidRPr="00F94224">
        <w:rPr>
          <w:b/>
          <w:sz w:val="40"/>
          <w:szCs w:val="40"/>
        </w:rPr>
        <w:t>О</w:t>
      </w:r>
      <w:r w:rsidR="00823BF8" w:rsidRPr="00F94224">
        <w:rPr>
          <w:b/>
          <w:sz w:val="40"/>
          <w:szCs w:val="40"/>
        </w:rPr>
        <w:t xml:space="preserve"> состоянии санитарно-эпидемиологического</w:t>
      </w:r>
      <w:r w:rsidR="00CE7C4A" w:rsidRPr="00F94224">
        <w:rPr>
          <w:b/>
          <w:sz w:val="40"/>
          <w:szCs w:val="40"/>
        </w:rPr>
        <w:t xml:space="preserve"> </w:t>
      </w:r>
    </w:p>
    <w:p w14:paraId="61646319" w14:textId="70A1E186" w:rsidR="00292957" w:rsidRPr="00F94224" w:rsidRDefault="00CC2926" w:rsidP="003104DB">
      <w:pPr>
        <w:pBdr>
          <w:top w:val="single" w:sz="4" w:space="1" w:color="auto"/>
          <w:left w:val="single" w:sz="4" w:space="4" w:color="auto"/>
          <w:bottom w:val="single" w:sz="4" w:space="1" w:color="auto"/>
          <w:right w:val="single" w:sz="4" w:space="4" w:color="auto"/>
        </w:pBdr>
        <w:jc w:val="center"/>
        <w:rPr>
          <w:b/>
          <w:sz w:val="40"/>
          <w:szCs w:val="40"/>
        </w:rPr>
      </w:pPr>
      <w:proofErr w:type="gramStart"/>
      <w:r w:rsidRPr="00F94224">
        <w:rPr>
          <w:b/>
          <w:sz w:val="40"/>
          <w:szCs w:val="40"/>
        </w:rPr>
        <w:t>б</w:t>
      </w:r>
      <w:r w:rsidR="00823BF8" w:rsidRPr="00F94224">
        <w:rPr>
          <w:b/>
          <w:sz w:val="40"/>
          <w:szCs w:val="40"/>
        </w:rPr>
        <w:t>лагополучия</w:t>
      </w:r>
      <w:proofErr w:type="gramEnd"/>
      <w:r w:rsidRPr="00F94224">
        <w:rPr>
          <w:b/>
          <w:sz w:val="40"/>
          <w:szCs w:val="40"/>
        </w:rPr>
        <w:t xml:space="preserve"> населения </w:t>
      </w:r>
      <w:proofErr w:type="spellStart"/>
      <w:r w:rsidR="001B049D" w:rsidRPr="00F94224">
        <w:rPr>
          <w:b/>
          <w:sz w:val="40"/>
          <w:szCs w:val="40"/>
        </w:rPr>
        <w:t>Новолялинского</w:t>
      </w:r>
      <w:proofErr w:type="spellEnd"/>
      <w:r w:rsidR="00553A3F" w:rsidRPr="00F94224">
        <w:rPr>
          <w:b/>
          <w:sz w:val="40"/>
          <w:szCs w:val="40"/>
        </w:rPr>
        <w:t xml:space="preserve"> </w:t>
      </w:r>
      <w:r w:rsidR="001B049D" w:rsidRPr="00F94224">
        <w:rPr>
          <w:b/>
          <w:sz w:val="40"/>
          <w:szCs w:val="40"/>
        </w:rPr>
        <w:t>городского</w:t>
      </w:r>
      <w:r w:rsidR="00553A3F" w:rsidRPr="00F94224">
        <w:rPr>
          <w:b/>
          <w:sz w:val="40"/>
          <w:szCs w:val="40"/>
        </w:rPr>
        <w:t xml:space="preserve"> ок</w:t>
      </w:r>
      <w:r w:rsidR="001B049D" w:rsidRPr="00F94224">
        <w:rPr>
          <w:b/>
          <w:sz w:val="40"/>
          <w:szCs w:val="40"/>
        </w:rPr>
        <w:t>руга</w:t>
      </w:r>
      <w:r w:rsidR="0016780D" w:rsidRPr="00F94224">
        <w:rPr>
          <w:b/>
          <w:sz w:val="40"/>
          <w:szCs w:val="40"/>
        </w:rPr>
        <w:t xml:space="preserve"> Свердловской области </w:t>
      </w:r>
      <w:r w:rsidR="000204F4">
        <w:rPr>
          <w:b/>
          <w:sz w:val="40"/>
          <w:szCs w:val="40"/>
        </w:rPr>
        <w:t xml:space="preserve">в </w:t>
      </w:r>
      <w:r w:rsidR="0087606A" w:rsidRPr="00F94224">
        <w:rPr>
          <w:b/>
          <w:sz w:val="40"/>
          <w:szCs w:val="40"/>
        </w:rPr>
        <w:t>20</w:t>
      </w:r>
      <w:r w:rsidR="00E9547D">
        <w:rPr>
          <w:b/>
          <w:sz w:val="40"/>
          <w:szCs w:val="40"/>
        </w:rPr>
        <w:t>21</w:t>
      </w:r>
      <w:r w:rsidR="004F71F9" w:rsidRPr="00F94224">
        <w:rPr>
          <w:b/>
          <w:sz w:val="40"/>
          <w:szCs w:val="40"/>
        </w:rPr>
        <w:t xml:space="preserve"> году</w:t>
      </w:r>
      <w:r w:rsidR="003F68AA" w:rsidRPr="00F94224">
        <w:rPr>
          <w:b/>
          <w:sz w:val="40"/>
          <w:szCs w:val="40"/>
        </w:rPr>
        <w:t>»</w:t>
      </w:r>
    </w:p>
    <w:p w14:paraId="633AB216" w14:textId="77777777" w:rsidR="00292957" w:rsidRPr="00A50823" w:rsidRDefault="00292957" w:rsidP="003104DB">
      <w:pPr>
        <w:pBdr>
          <w:top w:val="single" w:sz="4" w:space="1" w:color="auto"/>
          <w:left w:val="single" w:sz="4" w:space="4" w:color="auto"/>
          <w:bottom w:val="single" w:sz="4" w:space="1" w:color="auto"/>
          <w:right w:val="single" w:sz="4" w:space="4" w:color="auto"/>
        </w:pBdr>
        <w:jc w:val="center"/>
        <w:rPr>
          <w:b/>
          <w:sz w:val="32"/>
          <w:szCs w:val="32"/>
        </w:rPr>
      </w:pPr>
    </w:p>
    <w:p w14:paraId="5DCEE76F" w14:textId="77777777" w:rsidR="00292957" w:rsidRPr="00A50823" w:rsidRDefault="00292957" w:rsidP="003104DB">
      <w:pPr>
        <w:pBdr>
          <w:top w:val="single" w:sz="4" w:space="1" w:color="auto"/>
          <w:left w:val="single" w:sz="4" w:space="4" w:color="auto"/>
          <w:bottom w:val="single" w:sz="4" w:space="1" w:color="auto"/>
          <w:right w:val="single" w:sz="4" w:space="4" w:color="auto"/>
        </w:pBdr>
        <w:jc w:val="center"/>
        <w:rPr>
          <w:b/>
          <w:sz w:val="44"/>
        </w:rPr>
      </w:pPr>
    </w:p>
    <w:p w14:paraId="65916750" w14:textId="77777777" w:rsidR="00292957" w:rsidRPr="00A50823"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163547AD" w14:textId="77777777" w:rsidR="00292957" w:rsidRPr="00A50823"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150B62A2" w14:textId="77777777" w:rsidR="00292957" w:rsidRPr="00A50823"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70D3AFD3" w14:textId="77777777" w:rsidR="00292957" w:rsidRPr="00A50823"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040D1CBB" w14:textId="77777777" w:rsidR="00292957"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0613D4C7"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41D69B87"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61195D96"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252831A4"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12051482"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67F06DFB"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0DB81D37"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6B457116"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62105C57" w14:textId="77777777" w:rsidR="003104DB" w:rsidRDefault="003104DB" w:rsidP="003104DB">
      <w:pPr>
        <w:pBdr>
          <w:top w:val="single" w:sz="4" w:space="1" w:color="auto"/>
          <w:left w:val="single" w:sz="4" w:space="4" w:color="auto"/>
          <w:bottom w:val="single" w:sz="4" w:space="1" w:color="auto"/>
          <w:right w:val="single" w:sz="4" w:space="4" w:color="auto"/>
        </w:pBdr>
        <w:rPr>
          <w:rFonts w:ascii="Arial" w:hAnsi="Arial"/>
          <w:b/>
          <w:sz w:val="28"/>
        </w:rPr>
      </w:pPr>
    </w:p>
    <w:p w14:paraId="28B35F7B" w14:textId="77777777" w:rsidR="00292957" w:rsidRPr="00A50823"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0462BE6A" w14:textId="77777777" w:rsidR="00292957" w:rsidRPr="00A50823"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5B2F9BFB" w14:textId="77777777" w:rsidR="00292957" w:rsidRPr="00A50823" w:rsidRDefault="00292957" w:rsidP="003104DB">
      <w:pPr>
        <w:pBdr>
          <w:top w:val="single" w:sz="4" w:space="1" w:color="auto"/>
          <w:left w:val="single" w:sz="4" w:space="4" w:color="auto"/>
          <w:bottom w:val="single" w:sz="4" w:space="1" w:color="auto"/>
          <w:right w:val="single" w:sz="4" w:space="4" w:color="auto"/>
        </w:pBdr>
        <w:rPr>
          <w:rFonts w:ascii="Arial" w:hAnsi="Arial"/>
          <w:b/>
          <w:sz w:val="28"/>
        </w:rPr>
      </w:pPr>
    </w:p>
    <w:p w14:paraId="4C7FE438" w14:textId="77777777" w:rsidR="00D61F35" w:rsidRPr="00A50823" w:rsidRDefault="00D61F35" w:rsidP="003104DB">
      <w:pPr>
        <w:pBdr>
          <w:top w:val="single" w:sz="4" w:space="1" w:color="auto"/>
          <w:left w:val="single" w:sz="4" w:space="4" w:color="auto"/>
          <w:bottom w:val="single" w:sz="4" w:space="1" w:color="auto"/>
          <w:right w:val="single" w:sz="4" w:space="4" w:color="auto"/>
        </w:pBdr>
        <w:rPr>
          <w:rFonts w:ascii="Arial" w:hAnsi="Arial"/>
          <w:b/>
          <w:sz w:val="28"/>
        </w:rPr>
      </w:pPr>
    </w:p>
    <w:p w14:paraId="74F37706" w14:textId="77777777" w:rsidR="006519AE" w:rsidRDefault="006519AE" w:rsidP="002E18B5">
      <w:pPr>
        <w:pStyle w:val="a4"/>
      </w:pPr>
    </w:p>
    <w:p w14:paraId="3B2A08CE" w14:textId="77777777" w:rsidR="006519AE" w:rsidRDefault="006519AE" w:rsidP="002E18B5">
      <w:pPr>
        <w:pStyle w:val="a4"/>
      </w:pPr>
    </w:p>
    <w:p w14:paraId="616311BB" w14:textId="77777777" w:rsidR="0099216E" w:rsidRPr="00A50823" w:rsidRDefault="0099216E" w:rsidP="002E18B5">
      <w:pPr>
        <w:pStyle w:val="a4"/>
      </w:pPr>
      <w:r w:rsidRPr="00A50823">
        <w:lastRenderedPageBreak/>
        <w:t>Содержание.</w:t>
      </w:r>
    </w:p>
    <w:tbl>
      <w:tblPr>
        <w:tblStyle w:val="ae"/>
        <w:tblW w:w="8755" w:type="dxa"/>
        <w:tblLayout w:type="fixed"/>
        <w:tblLook w:val="0000" w:firstRow="0" w:lastRow="0" w:firstColumn="0" w:lastColumn="0" w:noHBand="0" w:noVBand="0"/>
      </w:tblPr>
      <w:tblGrid>
        <w:gridCol w:w="817"/>
        <w:gridCol w:w="7324"/>
        <w:gridCol w:w="24"/>
        <w:gridCol w:w="12"/>
        <w:gridCol w:w="11"/>
        <w:gridCol w:w="519"/>
        <w:gridCol w:w="24"/>
        <w:gridCol w:w="12"/>
        <w:gridCol w:w="12"/>
      </w:tblGrid>
      <w:tr w:rsidR="0099216E" w:rsidRPr="00A50823" w14:paraId="1C2203DC" w14:textId="77777777" w:rsidTr="00D708E5">
        <w:trPr>
          <w:gridAfter w:val="3"/>
          <w:wAfter w:w="48" w:type="dxa"/>
        </w:trPr>
        <w:tc>
          <w:tcPr>
            <w:tcW w:w="817" w:type="dxa"/>
            <w:tcBorders>
              <w:top w:val="nil"/>
              <w:left w:val="nil"/>
              <w:bottom w:val="nil"/>
              <w:right w:val="nil"/>
            </w:tcBorders>
          </w:tcPr>
          <w:p w14:paraId="30AC2786" w14:textId="77777777" w:rsidR="0099216E" w:rsidRPr="00A50823" w:rsidRDefault="0099216E" w:rsidP="002E18B5">
            <w:pPr>
              <w:rPr>
                <w:b/>
                <w:sz w:val="22"/>
                <w:szCs w:val="22"/>
              </w:rPr>
            </w:pPr>
            <w:r w:rsidRPr="00A50823">
              <w:rPr>
                <w:b/>
                <w:sz w:val="22"/>
                <w:szCs w:val="22"/>
              </w:rPr>
              <w:t xml:space="preserve"> 1.</w:t>
            </w:r>
          </w:p>
        </w:tc>
        <w:tc>
          <w:tcPr>
            <w:tcW w:w="7324" w:type="dxa"/>
            <w:tcBorders>
              <w:top w:val="nil"/>
              <w:left w:val="nil"/>
              <w:bottom w:val="nil"/>
              <w:right w:val="nil"/>
            </w:tcBorders>
          </w:tcPr>
          <w:p w14:paraId="57750B6E" w14:textId="77777777" w:rsidR="0099216E" w:rsidRPr="00A50823" w:rsidRDefault="00063DF1" w:rsidP="002E18B5">
            <w:pPr>
              <w:rPr>
                <w:b/>
                <w:sz w:val="22"/>
                <w:szCs w:val="22"/>
              </w:rPr>
            </w:pPr>
            <w:r>
              <w:rPr>
                <w:b/>
                <w:sz w:val="22"/>
                <w:szCs w:val="22"/>
              </w:rPr>
              <w:t>Состояние факторов среды обитания (характеристика факторов риска)</w:t>
            </w:r>
          </w:p>
        </w:tc>
        <w:tc>
          <w:tcPr>
            <w:tcW w:w="566" w:type="dxa"/>
            <w:gridSpan w:val="4"/>
            <w:tcBorders>
              <w:top w:val="nil"/>
              <w:left w:val="nil"/>
              <w:bottom w:val="nil"/>
              <w:right w:val="nil"/>
            </w:tcBorders>
          </w:tcPr>
          <w:p w14:paraId="40446D4D" w14:textId="77777777" w:rsidR="0099216E" w:rsidRPr="00A50823" w:rsidRDefault="0099216E" w:rsidP="002E18B5">
            <w:pPr>
              <w:rPr>
                <w:b/>
                <w:sz w:val="22"/>
                <w:szCs w:val="22"/>
              </w:rPr>
            </w:pPr>
          </w:p>
        </w:tc>
      </w:tr>
      <w:tr w:rsidR="0099216E" w:rsidRPr="00A50823" w14:paraId="196852C6" w14:textId="77777777" w:rsidTr="00D708E5">
        <w:trPr>
          <w:gridAfter w:val="3"/>
          <w:wAfter w:w="48" w:type="dxa"/>
        </w:trPr>
        <w:tc>
          <w:tcPr>
            <w:tcW w:w="817" w:type="dxa"/>
            <w:tcBorders>
              <w:top w:val="nil"/>
              <w:left w:val="nil"/>
              <w:bottom w:val="nil"/>
              <w:right w:val="nil"/>
            </w:tcBorders>
          </w:tcPr>
          <w:p w14:paraId="5FFABD13" w14:textId="77777777" w:rsidR="0099216E" w:rsidRPr="00A50823" w:rsidRDefault="0099216E" w:rsidP="002E18B5">
            <w:pPr>
              <w:rPr>
                <w:sz w:val="22"/>
                <w:szCs w:val="22"/>
              </w:rPr>
            </w:pPr>
            <w:r w:rsidRPr="00A50823">
              <w:rPr>
                <w:sz w:val="22"/>
                <w:szCs w:val="22"/>
              </w:rPr>
              <w:t>1.1.</w:t>
            </w:r>
          </w:p>
        </w:tc>
        <w:tc>
          <w:tcPr>
            <w:tcW w:w="7324" w:type="dxa"/>
            <w:tcBorders>
              <w:top w:val="nil"/>
              <w:left w:val="nil"/>
              <w:bottom w:val="nil"/>
              <w:right w:val="nil"/>
            </w:tcBorders>
          </w:tcPr>
          <w:p w14:paraId="31347DE9" w14:textId="77777777" w:rsidR="0099216E" w:rsidRPr="00A50823" w:rsidRDefault="00063DF1" w:rsidP="002E18B5">
            <w:pPr>
              <w:rPr>
                <w:sz w:val="22"/>
                <w:szCs w:val="22"/>
              </w:rPr>
            </w:pPr>
            <w:r>
              <w:rPr>
                <w:sz w:val="22"/>
                <w:szCs w:val="22"/>
              </w:rPr>
              <w:t>Химическая нагрузка, связанная с качеством питьевой воды, продуктов питания, с загрязнением атмосферного воздуха и почв</w:t>
            </w:r>
            <w:r w:rsidR="00FA0F75">
              <w:rPr>
                <w:sz w:val="22"/>
                <w:szCs w:val="22"/>
              </w:rPr>
              <w:t>…………………</w:t>
            </w:r>
          </w:p>
        </w:tc>
        <w:tc>
          <w:tcPr>
            <w:tcW w:w="566" w:type="dxa"/>
            <w:gridSpan w:val="4"/>
            <w:tcBorders>
              <w:top w:val="nil"/>
              <w:left w:val="nil"/>
              <w:bottom w:val="nil"/>
              <w:right w:val="nil"/>
            </w:tcBorders>
          </w:tcPr>
          <w:p w14:paraId="45CF1EB9" w14:textId="77777777" w:rsidR="0099216E" w:rsidRDefault="0099216E" w:rsidP="002E18B5">
            <w:pPr>
              <w:jc w:val="center"/>
              <w:rPr>
                <w:sz w:val="22"/>
                <w:szCs w:val="22"/>
              </w:rPr>
            </w:pPr>
          </w:p>
          <w:p w14:paraId="35DA7932" w14:textId="77777777" w:rsidR="00FA0F75" w:rsidRPr="00A50823" w:rsidRDefault="00FA0F75" w:rsidP="002E18B5">
            <w:pPr>
              <w:jc w:val="center"/>
              <w:rPr>
                <w:sz w:val="22"/>
                <w:szCs w:val="22"/>
              </w:rPr>
            </w:pPr>
            <w:r>
              <w:rPr>
                <w:sz w:val="22"/>
                <w:szCs w:val="22"/>
              </w:rPr>
              <w:t>3</w:t>
            </w:r>
          </w:p>
        </w:tc>
      </w:tr>
      <w:tr w:rsidR="0099216E" w:rsidRPr="00A50823" w14:paraId="0C775B01" w14:textId="77777777" w:rsidTr="00D708E5">
        <w:trPr>
          <w:gridAfter w:val="3"/>
          <w:wAfter w:w="48" w:type="dxa"/>
        </w:trPr>
        <w:tc>
          <w:tcPr>
            <w:tcW w:w="817" w:type="dxa"/>
            <w:tcBorders>
              <w:top w:val="nil"/>
              <w:left w:val="nil"/>
              <w:bottom w:val="nil"/>
              <w:right w:val="nil"/>
            </w:tcBorders>
          </w:tcPr>
          <w:p w14:paraId="523C4714" w14:textId="77777777" w:rsidR="0099216E" w:rsidRPr="00A50823" w:rsidRDefault="00063DF1" w:rsidP="002E18B5">
            <w:pPr>
              <w:rPr>
                <w:sz w:val="22"/>
                <w:szCs w:val="22"/>
              </w:rPr>
            </w:pPr>
            <w:r>
              <w:rPr>
                <w:sz w:val="22"/>
                <w:szCs w:val="22"/>
              </w:rPr>
              <w:t>1.1</w:t>
            </w:r>
            <w:r w:rsidR="0099216E" w:rsidRPr="00A50823">
              <w:rPr>
                <w:sz w:val="22"/>
                <w:szCs w:val="22"/>
              </w:rPr>
              <w:t>.</w:t>
            </w:r>
            <w:r>
              <w:rPr>
                <w:sz w:val="22"/>
                <w:szCs w:val="22"/>
              </w:rPr>
              <w:t>1</w:t>
            </w:r>
          </w:p>
        </w:tc>
        <w:tc>
          <w:tcPr>
            <w:tcW w:w="7324" w:type="dxa"/>
            <w:tcBorders>
              <w:top w:val="nil"/>
              <w:left w:val="nil"/>
              <w:bottom w:val="nil"/>
              <w:right w:val="nil"/>
            </w:tcBorders>
          </w:tcPr>
          <w:p w14:paraId="6D7F993D" w14:textId="77777777" w:rsidR="0099216E" w:rsidRPr="00A50823" w:rsidRDefault="00063DF1" w:rsidP="002E18B5">
            <w:pPr>
              <w:rPr>
                <w:sz w:val="22"/>
                <w:szCs w:val="22"/>
              </w:rPr>
            </w:pPr>
            <w:r>
              <w:rPr>
                <w:sz w:val="22"/>
                <w:szCs w:val="22"/>
              </w:rPr>
              <w:t>Химическая нагрузка, связанная с качеством питьевой воды……………….</w:t>
            </w:r>
          </w:p>
        </w:tc>
        <w:tc>
          <w:tcPr>
            <w:tcW w:w="566" w:type="dxa"/>
            <w:gridSpan w:val="4"/>
            <w:tcBorders>
              <w:top w:val="nil"/>
              <w:left w:val="nil"/>
              <w:bottom w:val="nil"/>
              <w:right w:val="nil"/>
            </w:tcBorders>
          </w:tcPr>
          <w:p w14:paraId="5326A43B" w14:textId="77777777" w:rsidR="0099216E" w:rsidRPr="00A50823" w:rsidRDefault="008037E6" w:rsidP="002E18B5">
            <w:pPr>
              <w:jc w:val="center"/>
              <w:rPr>
                <w:sz w:val="22"/>
                <w:szCs w:val="22"/>
              </w:rPr>
            </w:pPr>
            <w:r>
              <w:rPr>
                <w:sz w:val="22"/>
                <w:szCs w:val="22"/>
              </w:rPr>
              <w:t>3</w:t>
            </w:r>
          </w:p>
        </w:tc>
      </w:tr>
      <w:tr w:rsidR="0099216E" w:rsidRPr="00A50823" w14:paraId="2886FFDB" w14:textId="77777777" w:rsidTr="00D708E5">
        <w:trPr>
          <w:gridAfter w:val="3"/>
          <w:wAfter w:w="48" w:type="dxa"/>
        </w:trPr>
        <w:tc>
          <w:tcPr>
            <w:tcW w:w="817" w:type="dxa"/>
            <w:tcBorders>
              <w:top w:val="nil"/>
              <w:left w:val="nil"/>
              <w:bottom w:val="nil"/>
              <w:right w:val="nil"/>
            </w:tcBorders>
          </w:tcPr>
          <w:p w14:paraId="59EAFA99" w14:textId="77777777" w:rsidR="0099216E" w:rsidRPr="00A50823" w:rsidRDefault="00063DF1" w:rsidP="002E18B5">
            <w:pPr>
              <w:rPr>
                <w:sz w:val="22"/>
                <w:szCs w:val="22"/>
              </w:rPr>
            </w:pPr>
            <w:r>
              <w:rPr>
                <w:sz w:val="22"/>
                <w:szCs w:val="22"/>
              </w:rPr>
              <w:t>1.1.2</w:t>
            </w:r>
            <w:r w:rsidR="0099216E" w:rsidRPr="00A50823">
              <w:rPr>
                <w:sz w:val="22"/>
                <w:szCs w:val="22"/>
              </w:rPr>
              <w:t>.</w:t>
            </w:r>
          </w:p>
        </w:tc>
        <w:tc>
          <w:tcPr>
            <w:tcW w:w="7324" w:type="dxa"/>
            <w:tcBorders>
              <w:top w:val="nil"/>
              <w:left w:val="nil"/>
              <w:bottom w:val="nil"/>
              <w:right w:val="nil"/>
            </w:tcBorders>
          </w:tcPr>
          <w:p w14:paraId="269C9321" w14:textId="77777777" w:rsidR="0099216E" w:rsidRPr="00A50823" w:rsidRDefault="00063DF1" w:rsidP="002E18B5">
            <w:pPr>
              <w:rPr>
                <w:sz w:val="22"/>
                <w:szCs w:val="22"/>
              </w:rPr>
            </w:pPr>
            <w:r>
              <w:rPr>
                <w:sz w:val="22"/>
                <w:szCs w:val="22"/>
              </w:rPr>
              <w:t>Химическая нагрузка, связанная с загрязнением атмосферного воздуха</w:t>
            </w:r>
          </w:p>
        </w:tc>
        <w:tc>
          <w:tcPr>
            <w:tcW w:w="566" w:type="dxa"/>
            <w:gridSpan w:val="4"/>
            <w:tcBorders>
              <w:top w:val="nil"/>
              <w:left w:val="nil"/>
              <w:bottom w:val="nil"/>
              <w:right w:val="nil"/>
            </w:tcBorders>
          </w:tcPr>
          <w:p w14:paraId="5FC520C5" w14:textId="77777777" w:rsidR="00063DF1" w:rsidRPr="00A50823" w:rsidRDefault="000009FE" w:rsidP="002E18B5">
            <w:pPr>
              <w:jc w:val="center"/>
              <w:rPr>
                <w:sz w:val="22"/>
                <w:szCs w:val="22"/>
              </w:rPr>
            </w:pPr>
            <w:r>
              <w:rPr>
                <w:sz w:val="22"/>
                <w:szCs w:val="22"/>
              </w:rPr>
              <w:t>7</w:t>
            </w:r>
          </w:p>
        </w:tc>
      </w:tr>
      <w:tr w:rsidR="0099216E" w:rsidRPr="00A50823" w14:paraId="7ACAE6E1" w14:textId="77777777" w:rsidTr="00D708E5">
        <w:trPr>
          <w:gridAfter w:val="3"/>
          <w:wAfter w:w="48" w:type="dxa"/>
        </w:trPr>
        <w:tc>
          <w:tcPr>
            <w:tcW w:w="817" w:type="dxa"/>
            <w:tcBorders>
              <w:top w:val="nil"/>
              <w:left w:val="nil"/>
              <w:bottom w:val="nil"/>
              <w:right w:val="nil"/>
            </w:tcBorders>
          </w:tcPr>
          <w:p w14:paraId="5E1249AD" w14:textId="77777777" w:rsidR="0099216E" w:rsidRDefault="00063DF1" w:rsidP="002E18B5">
            <w:pPr>
              <w:rPr>
                <w:sz w:val="22"/>
                <w:szCs w:val="22"/>
              </w:rPr>
            </w:pPr>
            <w:r>
              <w:rPr>
                <w:sz w:val="22"/>
                <w:szCs w:val="22"/>
              </w:rPr>
              <w:t>1.1.3</w:t>
            </w:r>
            <w:r w:rsidR="0099216E" w:rsidRPr="00A50823">
              <w:rPr>
                <w:sz w:val="22"/>
                <w:szCs w:val="22"/>
              </w:rPr>
              <w:t>.</w:t>
            </w:r>
          </w:p>
          <w:p w14:paraId="7EA158DF" w14:textId="77777777" w:rsidR="00063DF1" w:rsidRPr="00A50823" w:rsidRDefault="00063DF1" w:rsidP="002E18B5">
            <w:pPr>
              <w:rPr>
                <w:sz w:val="22"/>
                <w:szCs w:val="22"/>
              </w:rPr>
            </w:pPr>
            <w:r>
              <w:rPr>
                <w:sz w:val="22"/>
                <w:szCs w:val="22"/>
              </w:rPr>
              <w:t>1.1.4.</w:t>
            </w:r>
          </w:p>
        </w:tc>
        <w:tc>
          <w:tcPr>
            <w:tcW w:w="7324" w:type="dxa"/>
            <w:tcBorders>
              <w:top w:val="nil"/>
              <w:left w:val="nil"/>
              <w:bottom w:val="nil"/>
              <w:right w:val="nil"/>
            </w:tcBorders>
          </w:tcPr>
          <w:p w14:paraId="0EDB59DA" w14:textId="77777777" w:rsidR="0099216E" w:rsidRDefault="00063DF1" w:rsidP="002E18B5">
            <w:pPr>
              <w:rPr>
                <w:sz w:val="22"/>
                <w:szCs w:val="22"/>
              </w:rPr>
            </w:pPr>
            <w:r>
              <w:rPr>
                <w:sz w:val="22"/>
                <w:szCs w:val="22"/>
              </w:rPr>
              <w:t>Комплексная химическая нагрузка, связанная с загрязнением почвы………</w:t>
            </w:r>
          </w:p>
          <w:p w14:paraId="1012B6F9" w14:textId="77777777" w:rsidR="00063DF1" w:rsidRPr="00A50823" w:rsidRDefault="00905D64" w:rsidP="002E18B5">
            <w:pPr>
              <w:rPr>
                <w:sz w:val="22"/>
                <w:szCs w:val="22"/>
              </w:rPr>
            </w:pPr>
            <w:r>
              <w:rPr>
                <w:sz w:val="22"/>
                <w:szCs w:val="22"/>
              </w:rPr>
              <w:t>Химическая нагрузка, связанная с качеством продуктов питания……</w:t>
            </w:r>
            <w:proofErr w:type="gramStart"/>
            <w:r>
              <w:rPr>
                <w:sz w:val="22"/>
                <w:szCs w:val="22"/>
              </w:rPr>
              <w:t>…….</w:t>
            </w:r>
            <w:proofErr w:type="gramEnd"/>
            <w:r>
              <w:rPr>
                <w:sz w:val="22"/>
                <w:szCs w:val="22"/>
              </w:rPr>
              <w:t>.</w:t>
            </w:r>
          </w:p>
        </w:tc>
        <w:tc>
          <w:tcPr>
            <w:tcW w:w="566" w:type="dxa"/>
            <w:gridSpan w:val="4"/>
            <w:tcBorders>
              <w:top w:val="nil"/>
              <w:left w:val="nil"/>
              <w:bottom w:val="nil"/>
              <w:right w:val="nil"/>
            </w:tcBorders>
          </w:tcPr>
          <w:p w14:paraId="39021977" w14:textId="77777777" w:rsidR="0099216E" w:rsidRPr="00A50823" w:rsidRDefault="00F36193" w:rsidP="002E18B5">
            <w:pPr>
              <w:jc w:val="center"/>
              <w:rPr>
                <w:sz w:val="22"/>
                <w:szCs w:val="22"/>
              </w:rPr>
            </w:pPr>
            <w:r>
              <w:rPr>
                <w:sz w:val="22"/>
                <w:szCs w:val="22"/>
              </w:rPr>
              <w:t>7</w:t>
            </w:r>
          </w:p>
          <w:p w14:paraId="2097CE1D" w14:textId="77777777" w:rsidR="0099216E" w:rsidRPr="00A50823" w:rsidRDefault="00905D64" w:rsidP="002E18B5">
            <w:pPr>
              <w:jc w:val="center"/>
              <w:rPr>
                <w:sz w:val="22"/>
                <w:szCs w:val="22"/>
              </w:rPr>
            </w:pPr>
            <w:r>
              <w:rPr>
                <w:sz w:val="22"/>
                <w:szCs w:val="22"/>
              </w:rPr>
              <w:t>1</w:t>
            </w:r>
            <w:r w:rsidR="00C0531F">
              <w:rPr>
                <w:sz w:val="22"/>
                <w:szCs w:val="22"/>
              </w:rPr>
              <w:t>1</w:t>
            </w:r>
          </w:p>
        </w:tc>
      </w:tr>
      <w:tr w:rsidR="0099216E" w:rsidRPr="00A50823" w14:paraId="4F76B2FA" w14:textId="77777777" w:rsidTr="00D708E5">
        <w:trPr>
          <w:gridAfter w:val="3"/>
          <w:wAfter w:w="48" w:type="dxa"/>
        </w:trPr>
        <w:tc>
          <w:tcPr>
            <w:tcW w:w="817" w:type="dxa"/>
            <w:tcBorders>
              <w:top w:val="nil"/>
              <w:left w:val="nil"/>
              <w:bottom w:val="nil"/>
              <w:right w:val="nil"/>
            </w:tcBorders>
          </w:tcPr>
          <w:p w14:paraId="5508365B" w14:textId="05D630DE" w:rsidR="0099216E" w:rsidRPr="00A50823" w:rsidRDefault="00905D64" w:rsidP="002E18B5">
            <w:pPr>
              <w:rPr>
                <w:sz w:val="22"/>
                <w:szCs w:val="22"/>
              </w:rPr>
            </w:pPr>
            <w:r>
              <w:rPr>
                <w:sz w:val="22"/>
                <w:szCs w:val="22"/>
              </w:rPr>
              <w:t>2.</w:t>
            </w:r>
          </w:p>
        </w:tc>
        <w:tc>
          <w:tcPr>
            <w:tcW w:w="7324" w:type="dxa"/>
            <w:tcBorders>
              <w:top w:val="nil"/>
              <w:left w:val="nil"/>
              <w:bottom w:val="nil"/>
              <w:right w:val="nil"/>
            </w:tcBorders>
          </w:tcPr>
          <w:p w14:paraId="371A1B33" w14:textId="77777777" w:rsidR="0099216E" w:rsidRPr="00A50823" w:rsidRDefault="00905D64" w:rsidP="002E18B5">
            <w:pPr>
              <w:rPr>
                <w:sz w:val="22"/>
                <w:szCs w:val="22"/>
              </w:rPr>
            </w:pPr>
            <w:r>
              <w:rPr>
                <w:sz w:val="22"/>
                <w:szCs w:val="22"/>
              </w:rPr>
              <w:t>Биологическая нагрузка, связанная с качеством питьевой воды, загрязнением почв, продуктов пи</w:t>
            </w:r>
            <w:r w:rsidR="00FA0F75">
              <w:rPr>
                <w:sz w:val="22"/>
                <w:szCs w:val="22"/>
              </w:rPr>
              <w:t>та</w:t>
            </w:r>
            <w:r>
              <w:rPr>
                <w:sz w:val="22"/>
                <w:szCs w:val="22"/>
              </w:rPr>
              <w:t>ния…………………………………………</w:t>
            </w:r>
          </w:p>
        </w:tc>
        <w:tc>
          <w:tcPr>
            <w:tcW w:w="566" w:type="dxa"/>
            <w:gridSpan w:val="4"/>
            <w:tcBorders>
              <w:top w:val="nil"/>
              <w:left w:val="nil"/>
              <w:bottom w:val="nil"/>
              <w:right w:val="nil"/>
            </w:tcBorders>
          </w:tcPr>
          <w:p w14:paraId="7F923AB5" w14:textId="77777777" w:rsidR="0099216E" w:rsidRDefault="0099216E" w:rsidP="002E18B5">
            <w:pPr>
              <w:rPr>
                <w:sz w:val="22"/>
                <w:szCs w:val="22"/>
              </w:rPr>
            </w:pPr>
          </w:p>
          <w:p w14:paraId="27E32106" w14:textId="77777777" w:rsidR="00905D64" w:rsidRPr="00A50823" w:rsidRDefault="00905D64" w:rsidP="002E18B5">
            <w:pPr>
              <w:jc w:val="center"/>
              <w:rPr>
                <w:sz w:val="22"/>
                <w:szCs w:val="22"/>
              </w:rPr>
            </w:pPr>
            <w:r>
              <w:rPr>
                <w:sz w:val="22"/>
                <w:szCs w:val="22"/>
              </w:rPr>
              <w:t>1</w:t>
            </w:r>
            <w:r w:rsidR="003A38E9">
              <w:rPr>
                <w:sz w:val="22"/>
                <w:szCs w:val="22"/>
              </w:rPr>
              <w:t>4</w:t>
            </w:r>
          </w:p>
        </w:tc>
      </w:tr>
      <w:tr w:rsidR="0099216E" w:rsidRPr="00A50823" w14:paraId="6940E755" w14:textId="77777777" w:rsidTr="00D708E5">
        <w:trPr>
          <w:gridAfter w:val="3"/>
          <w:wAfter w:w="48" w:type="dxa"/>
        </w:trPr>
        <w:tc>
          <w:tcPr>
            <w:tcW w:w="817" w:type="dxa"/>
            <w:tcBorders>
              <w:top w:val="nil"/>
              <w:left w:val="nil"/>
              <w:bottom w:val="nil"/>
              <w:right w:val="nil"/>
            </w:tcBorders>
          </w:tcPr>
          <w:p w14:paraId="17BD0BD2" w14:textId="051D7132" w:rsidR="0099216E" w:rsidRPr="00A50823" w:rsidRDefault="00905D64" w:rsidP="002E18B5">
            <w:pPr>
              <w:rPr>
                <w:sz w:val="22"/>
                <w:szCs w:val="22"/>
              </w:rPr>
            </w:pPr>
            <w:r>
              <w:rPr>
                <w:sz w:val="22"/>
                <w:szCs w:val="22"/>
              </w:rPr>
              <w:t>2.1</w:t>
            </w:r>
            <w:r w:rsidR="0099216E" w:rsidRPr="00A50823">
              <w:rPr>
                <w:sz w:val="22"/>
                <w:szCs w:val="22"/>
              </w:rPr>
              <w:t>.</w:t>
            </w:r>
          </w:p>
        </w:tc>
        <w:tc>
          <w:tcPr>
            <w:tcW w:w="7324" w:type="dxa"/>
            <w:tcBorders>
              <w:top w:val="nil"/>
              <w:left w:val="nil"/>
              <w:bottom w:val="nil"/>
              <w:right w:val="nil"/>
            </w:tcBorders>
          </w:tcPr>
          <w:p w14:paraId="4A7B3973" w14:textId="77777777" w:rsidR="0099216E" w:rsidRPr="00A50823" w:rsidRDefault="00905D64" w:rsidP="002E18B5">
            <w:pPr>
              <w:rPr>
                <w:sz w:val="22"/>
                <w:szCs w:val="22"/>
              </w:rPr>
            </w:pPr>
            <w:r>
              <w:rPr>
                <w:sz w:val="22"/>
                <w:szCs w:val="22"/>
              </w:rPr>
              <w:t>Биологическая нагрузка, связанная с качеством питьевой воды…………….</w:t>
            </w:r>
          </w:p>
        </w:tc>
        <w:tc>
          <w:tcPr>
            <w:tcW w:w="566" w:type="dxa"/>
            <w:gridSpan w:val="4"/>
            <w:tcBorders>
              <w:top w:val="nil"/>
              <w:left w:val="nil"/>
              <w:bottom w:val="nil"/>
              <w:right w:val="nil"/>
            </w:tcBorders>
          </w:tcPr>
          <w:p w14:paraId="7457D986" w14:textId="77777777" w:rsidR="006D376E" w:rsidRPr="00A50823" w:rsidRDefault="00905D64" w:rsidP="002E18B5">
            <w:pPr>
              <w:rPr>
                <w:sz w:val="22"/>
                <w:szCs w:val="22"/>
              </w:rPr>
            </w:pPr>
            <w:r>
              <w:rPr>
                <w:sz w:val="22"/>
                <w:szCs w:val="22"/>
              </w:rPr>
              <w:t xml:space="preserve"> 1</w:t>
            </w:r>
            <w:r w:rsidR="003A38E9">
              <w:rPr>
                <w:sz w:val="22"/>
                <w:szCs w:val="22"/>
              </w:rPr>
              <w:t>4</w:t>
            </w:r>
          </w:p>
        </w:tc>
      </w:tr>
      <w:tr w:rsidR="0099216E" w:rsidRPr="00A50823" w14:paraId="2B9CE3DD" w14:textId="77777777" w:rsidTr="00D708E5">
        <w:trPr>
          <w:gridAfter w:val="3"/>
          <w:wAfter w:w="48" w:type="dxa"/>
        </w:trPr>
        <w:tc>
          <w:tcPr>
            <w:tcW w:w="817" w:type="dxa"/>
            <w:tcBorders>
              <w:top w:val="nil"/>
              <w:left w:val="nil"/>
              <w:bottom w:val="nil"/>
              <w:right w:val="nil"/>
            </w:tcBorders>
          </w:tcPr>
          <w:p w14:paraId="79F7993E" w14:textId="558C35A6" w:rsidR="0099216E" w:rsidRPr="00A50823" w:rsidRDefault="00905D64" w:rsidP="002E18B5">
            <w:pPr>
              <w:rPr>
                <w:sz w:val="22"/>
                <w:szCs w:val="22"/>
              </w:rPr>
            </w:pPr>
            <w:r>
              <w:rPr>
                <w:sz w:val="22"/>
                <w:szCs w:val="22"/>
              </w:rPr>
              <w:t>2.2</w:t>
            </w:r>
            <w:r w:rsidR="0099216E" w:rsidRPr="00A50823">
              <w:rPr>
                <w:sz w:val="22"/>
                <w:szCs w:val="22"/>
              </w:rPr>
              <w:t>.</w:t>
            </w:r>
          </w:p>
        </w:tc>
        <w:tc>
          <w:tcPr>
            <w:tcW w:w="7324" w:type="dxa"/>
            <w:tcBorders>
              <w:top w:val="nil"/>
              <w:left w:val="nil"/>
              <w:bottom w:val="nil"/>
              <w:right w:val="nil"/>
            </w:tcBorders>
          </w:tcPr>
          <w:p w14:paraId="2ABED8E9" w14:textId="77777777" w:rsidR="0099216E" w:rsidRPr="00A50823" w:rsidRDefault="00905D64" w:rsidP="002E18B5">
            <w:pPr>
              <w:rPr>
                <w:sz w:val="22"/>
                <w:szCs w:val="22"/>
              </w:rPr>
            </w:pPr>
            <w:r>
              <w:rPr>
                <w:sz w:val="22"/>
                <w:szCs w:val="22"/>
              </w:rPr>
              <w:t>Биологическая нагрузка, связанная с загрязнением почв</w:t>
            </w:r>
            <w:r w:rsidR="002450CF">
              <w:rPr>
                <w:sz w:val="22"/>
                <w:szCs w:val="22"/>
              </w:rPr>
              <w:t>……………………</w:t>
            </w:r>
          </w:p>
        </w:tc>
        <w:tc>
          <w:tcPr>
            <w:tcW w:w="566" w:type="dxa"/>
            <w:gridSpan w:val="4"/>
            <w:tcBorders>
              <w:top w:val="nil"/>
              <w:left w:val="nil"/>
              <w:bottom w:val="nil"/>
              <w:right w:val="nil"/>
            </w:tcBorders>
          </w:tcPr>
          <w:p w14:paraId="76942002" w14:textId="77777777" w:rsidR="0099216E" w:rsidRPr="00A50823" w:rsidRDefault="006D376E" w:rsidP="002E18B5">
            <w:pPr>
              <w:rPr>
                <w:sz w:val="22"/>
                <w:szCs w:val="22"/>
              </w:rPr>
            </w:pPr>
            <w:r w:rsidRPr="00A50823">
              <w:rPr>
                <w:sz w:val="22"/>
                <w:szCs w:val="22"/>
              </w:rPr>
              <w:t xml:space="preserve"> </w:t>
            </w:r>
            <w:r w:rsidR="00A157B4">
              <w:rPr>
                <w:sz w:val="22"/>
                <w:szCs w:val="22"/>
              </w:rPr>
              <w:t>1</w:t>
            </w:r>
            <w:r w:rsidR="003A38E9">
              <w:rPr>
                <w:sz w:val="22"/>
                <w:szCs w:val="22"/>
              </w:rPr>
              <w:t>6</w:t>
            </w:r>
          </w:p>
        </w:tc>
      </w:tr>
      <w:tr w:rsidR="0099216E" w:rsidRPr="00A50823" w14:paraId="281853C3" w14:textId="77777777" w:rsidTr="00D708E5">
        <w:trPr>
          <w:gridAfter w:val="3"/>
          <w:wAfter w:w="48" w:type="dxa"/>
        </w:trPr>
        <w:tc>
          <w:tcPr>
            <w:tcW w:w="817" w:type="dxa"/>
            <w:tcBorders>
              <w:top w:val="nil"/>
              <w:left w:val="nil"/>
              <w:bottom w:val="nil"/>
              <w:right w:val="nil"/>
            </w:tcBorders>
          </w:tcPr>
          <w:p w14:paraId="3CDE67EE" w14:textId="4A8B2CC2" w:rsidR="0099216E" w:rsidRPr="00A50823" w:rsidRDefault="00905D64" w:rsidP="002E18B5">
            <w:pPr>
              <w:rPr>
                <w:sz w:val="22"/>
                <w:szCs w:val="22"/>
              </w:rPr>
            </w:pPr>
            <w:r>
              <w:rPr>
                <w:sz w:val="22"/>
                <w:szCs w:val="22"/>
              </w:rPr>
              <w:t>2.3</w:t>
            </w:r>
            <w:r w:rsidR="0099216E" w:rsidRPr="00A50823">
              <w:rPr>
                <w:sz w:val="22"/>
                <w:szCs w:val="22"/>
              </w:rPr>
              <w:t>.</w:t>
            </w:r>
          </w:p>
        </w:tc>
        <w:tc>
          <w:tcPr>
            <w:tcW w:w="7324" w:type="dxa"/>
            <w:tcBorders>
              <w:top w:val="nil"/>
              <w:left w:val="nil"/>
              <w:bottom w:val="nil"/>
              <w:right w:val="nil"/>
            </w:tcBorders>
          </w:tcPr>
          <w:p w14:paraId="3B45FCB6" w14:textId="77777777" w:rsidR="0099216E" w:rsidRPr="00A50823" w:rsidRDefault="00905D64" w:rsidP="002E18B5">
            <w:pPr>
              <w:rPr>
                <w:sz w:val="22"/>
                <w:szCs w:val="22"/>
              </w:rPr>
            </w:pPr>
            <w:r>
              <w:rPr>
                <w:sz w:val="22"/>
                <w:szCs w:val="22"/>
              </w:rPr>
              <w:t>Биологическая нагрузка, связанная с качеством продуктов питания</w:t>
            </w:r>
            <w:r w:rsidR="002450CF">
              <w:rPr>
                <w:sz w:val="22"/>
                <w:szCs w:val="22"/>
              </w:rPr>
              <w:t>……….</w:t>
            </w:r>
          </w:p>
        </w:tc>
        <w:tc>
          <w:tcPr>
            <w:tcW w:w="566" w:type="dxa"/>
            <w:gridSpan w:val="4"/>
            <w:tcBorders>
              <w:top w:val="nil"/>
              <w:left w:val="nil"/>
              <w:bottom w:val="nil"/>
              <w:right w:val="nil"/>
            </w:tcBorders>
          </w:tcPr>
          <w:p w14:paraId="06FCB780" w14:textId="77777777" w:rsidR="0099216E" w:rsidRPr="00A50823" w:rsidRDefault="000009FE" w:rsidP="002E18B5">
            <w:pPr>
              <w:jc w:val="center"/>
              <w:rPr>
                <w:sz w:val="22"/>
                <w:szCs w:val="22"/>
              </w:rPr>
            </w:pPr>
            <w:r>
              <w:rPr>
                <w:sz w:val="22"/>
                <w:szCs w:val="22"/>
              </w:rPr>
              <w:t>1</w:t>
            </w:r>
            <w:r w:rsidR="003A38E9">
              <w:rPr>
                <w:sz w:val="22"/>
                <w:szCs w:val="22"/>
              </w:rPr>
              <w:t>7</w:t>
            </w:r>
          </w:p>
        </w:tc>
      </w:tr>
      <w:tr w:rsidR="0099216E" w:rsidRPr="00A50823" w14:paraId="42FB7AF5" w14:textId="77777777" w:rsidTr="00D708E5">
        <w:trPr>
          <w:gridAfter w:val="3"/>
          <w:wAfter w:w="48" w:type="dxa"/>
        </w:trPr>
        <w:tc>
          <w:tcPr>
            <w:tcW w:w="817" w:type="dxa"/>
            <w:tcBorders>
              <w:top w:val="nil"/>
              <w:left w:val="nil"/>
              <w:bottom w:val="nil"/>
              <w:right w:val="nil"/>
            </w:tcBorders>
          </w:tcPr>
          <w:p w14:paraId="48522466" w14:textId="77777777" w:rsidR="0099216E" w:rsidRPr="00A50823" w:rsidRDefault="00FC6242" w:rsidP="002E18B5">
            <w:pPr>
              <w:rPr>
                <w:sz w:val="22"/>
                <w:szCs w:val="22"/>
              </w:rPr>
            </w:pPr>
            <w:r>
              <w:rPr>
                <w:sz w:val="22"/>
                <w:szCs w:val="22"/>
              </w:rPr>
              <w:t>1.3.</w:t>
            </w:r>
          </w:p>
        </w:tc>
        <w:tc>
          <w:tcPr>
            <w:tcW w:w="7324" w:type="dxa"/>
            <w:tcBorders>
              <w:top w:val="nil"/>
              <w:left w:val="nil"/>
              <w:bottom w:val="nil"/>
              <w:right w:val="nil"/>
            </w:tcBorders>
          </w:tcPr>
          <w:p w14:paraId="124B3E9D" w14:textId="633CA0C6" w:rsidR="0099216E" w:rsidRPr="00A50823" w:rsidRDefault="00905D64" w:rsidP="00C1611E">
            <w:pPr>
              <w:rPr>
                <w:sz w:val="22"/>
                <w:szCs w:val="22"/>
              </w:rPr>
            </w:pPr>
            <w:r>
              <w:rPr>
                <w:sz w:val="22"/>
                <w:szCs w:val="22"/>
              </w:rPr>
              <w:t>Физические факторы риска (радиационная дозовая нагрузка, шумовая нагрузка</w:t>
            </w:r>
            <w:r w:rsidR="00C1611E">
              <w:rPr>
                <w:sz w:val="22"/>
                <w:szCs w:val="22"/>
              </w:rPr>
              <w:t xml:space="preserve"> и другие</w:t>
            </w:r>
            <w:r w:rsidR="00F908C4">
              <w:rPr>
                <w:sz w:val="22"/>
                <w:szCs w:val="22"/>
              </w:rPr>
              <w:t xml:space="preserve"> факторы </w:t>
            </w:r>
            <w:proofErr w:type="gramStart"/>
            <w:r w:rsidR="00F908C4">
              <w:rPr>
                <w:sz w:val="22"/>
                <w:szCs w:val="22"/>
              </w:rPr>
              <w:t>риска)…</w:t>
            </w:r>
            <w:proofErr w:type="gramEnd"/>
            <w:r w:rsidR="00F908C4">
              <w:rPr>
                <w:sz w:val="22"/>
                <w:szCs w:val="22"/>
              </w:rPr>
              <w:t>………………………</w:t>
            </w:r>
            <w:r w:rsidR="00FC6242">
              <w:rPr>
                <w:sz w:val="22"/>
                <w:szCs w:val="22"/>
              </w:rPr>
              <w:t xml:space="preserve"> </w:t>
            </w:r>
            <w:r w:rsidR="00F908C4">
              <w:rPr>
                <w:sz w:val="22"/>
                <w:szCs w:val="22"/>
              </w:rPr>
              <w:t>………………..</w:t>
            </w:r>
            <w:r w:rsidR="00FC6242">
              <w:rPr>
                <w:sz w:val="22"/>
                <w:szCs w:val="22"/>
              </w:rPr>
              <w:t xml:space="preserve">    </w:t>
            </w:r>
          </w:p>
        </w:tc>
        <w:tc>
          <w:tcPr>
            <w:tcW w:w="566" w:type="dxa"/>
            <w:gridSpan w:val="4"/>
            <w:tcBorders>
              <w:top w:val="nil"/>
              <w:left w:val="nil"/>
              <w:bottom w:val="nil"/>
              <w:right w:val="nil"/>
            </w:tcBorders>
          </w:tcPr>
          <w:p w14:paraId="6BADD38A" w14:textId="77777777" w:rsidR="00FC6242" w:rsidRDefault="00FC6242" w:rsidP="002E18B5">
            <w:pPr>
              <w:jc w:val="center"/>
              <w:rPr>
                <w:sz w:val="22"/>
                <w:szCs w:val="22"/>
              </w:rPr>
            </w:pPr>
          </w:p>
          <w:p w14:paraId="0699526B" w14:textId="77777777" w:rsidR="0099216E" w:rsidRPr="00A50823" w:rsidRDefault="003A38E9" w:rsidP="002E18B5">
            <w:pPr>
              <w:jc w:val="center"/>
              <w:rPr>
                <w:sz w:val="22"/>
                <w:szCs w:val="22"/>
              </w:rPr>
            </w:pPr>
            <w:r>
              <w:rPr>
                <w:sz w:val="22"/>
                <w:szCs w:val="22"/>
              </w:rPr>
              <w:t>19</w:t>
            </w:r>
          </w:p>
        </w:tc>
      </w:tr>
      <w:tr w:rsidR="0099216E" w:rsidRPr="00A50823" w14:paraId="62DAEC45" w14:textId="77777777" w:rsidTr="00D708E5">
        <w:trPr>
          <w:gridAfter w:val="3"/>
          <w:wAfter w:w="48" w:type="dxa"/>
        </w:trPr>
        <w:tc>
          <w:tcPr>
            <w:tcW w:w="817" w:type="dxa"/>
            <w:tcBorders>
              <w:top w:val="nil"/>
              <w:left w:val="nil"/>
              <w:bottom w:val="nil"/>
              <w:right w:val="nil"/>
            </w:tcBorders>
          </w:tcPr>
          <w:p w14:paraId="44A8E9A9" w14:textId="77777777" w:rsidR="0099216E" w:rsidRPr="00A50823" w:rsidRDefault="0099216E" w:rsidP="002E18B5">
            <w:pPr>
              <w:rPr>
                <w:sz w:val="22"/>
                <w:szCs w:val="22"/>
              </w:rPr>
            </w:pPr>
            <w:r w:rsidRPr="00A50823">
              <w:rPr>
                <w:sz w:val="22"/>
                <w:szCs w:val="22"/>
              </w:rPr>
              <w:t>1.3.</w:t>
            </w:r>
            <w:r w:rsidR="00FC6242">
              <w:rPr>
                <w:sz w:val="22"/>
                <w:szCs w:val="22"/>
              </w:rPr>
              <w:t>1.</w:t>
            </w:r>
          </w:p>
        </w:tc>
        <w:tc>
          <w:tcPr>
            <w:tcW w:w="7324" w:type="dxa"/>
            <w:tcBorders>
              <w:top w:val="nil"/>
              <w:left w:val="nil"/>
              <w:bottom w:val="nil"/>
              <w:right w:val="nil"/>
            </w:tcBorders>
          </w:tcPr>
          <w:p w14:paraId="1F18DE60" w14:textId="77777777" w:rsidR="0099216E" w:rsidRPr="00A50823" w:rsidRDefault="00FC6242" w:rsidP="002E18B5">
            <w:pPr>
              <w:rPr>
                <w:sz w:val="22"/>
                <w:szCs w:val="22"/>
              </w:rPr>
            </w:pPr>
            <w:r>
              <w:rPr>
                <w:sz w:val="22"/>
                <w:szCs w:val="22"/>
              </w:rPr>
              <w:t>Радиационная дозовая нагрузка</w:t>
            </w:r>
            <w:r w:rsidR="00FA0F75">
              <w:rPr>
                <w:sz w:val="22"/>
                <w:szCs w:val="22"/>
              </w:rPr>
              <w:t>………………………………………………</w:t>
            </w:r>
          </w:p>
        </w:tc>
        <w:tc>
          <w:tcPr>
            <w:tcW w:w="566" w:type="dxa"/>
            <w:gridSpan w:val="4"/>
            <w:tcBorders>
              <w:top w:val="nil"/>
              <w:left w:val="nil"/>
              <w:bottom w:val="nil"/>
              <w:right w:val="nil"/>
            </w:tcBorders>
          </w:tcPr>
          <w:p w14:paraId="1817C485" w14:textId="77777777" w:rsidR="0099216E" w:rsidRPr="00A50823" w:rsidRDefault="003A38E9" w:rsidP="002E18B5">
            <w:pPr>
              <w:jc w:val="center"/>
              <w:rPr>
                <w:sz w:val="22"/>
                <w:szCs w:val="22"/>
              </w:rPr>
            </w:pPr>
            <w:r>
              <w:rPr>
                <w:sz w:val="22"/>
                <w:szCs w:val="22"/>
              </w:rPr>
              <w:t>19</w:t>
            </w:r>
          </w:p>
        </w:tc>
      </w:tr>
      <w:tr w:rsidR="0099216E" w:rsidRPr="00A50823" w14:paraId="4C5DE920" w14:textId="77777777" w:rsidTr="00D708E5">
        <w:trPr>
          <w:gridAfter w:val="3"/>
          <w:wAfter w:w="48" w:type="dxa"/>
        </w:trPr>
        <w:tc>
          <w:tcPr>
            <w:tcW w:w="817" w:type="dxa"/>
            <w:tcBorders>
              <w:top w:val="nil"/>
              <w:left w:val="nil"/>
              <w:bottom w:val="nil"/>
              <w:right w:val="nil"/>
            </w:tcBorders>
          </w:tcPr>
          <w:p w14:paraId="03A6F7A0" w14:textId="77777777" w:rsidR="0099216E" w:rsidRPr="00A50823" w:rsidRDefault="00FC6242" w:rsidP="002E18B5">
            <w:pPr>
              <w:rPr>
                <w:sz w:val="22"/>
                <w:szCs w:val="22"/>
              </w:rPr>
            </w:pPr>
            <w:r>
              <w:rPr>
                <w:sz w:val="22"/>
                <w:szCs w:val="22"/>
              </w:rPr>
              <w:t>1.3</w:t>
            </w:r>
            <w:r w:rsidR="0099216E" w:rsidRPr="00A50823">
              <w:rPr>
                <w:sz w:val="22"/>
                <w:szCs w:val="22"/>
              </w:rPr>
              <w:t>.</w:t>
            </w:r>
            <w:r>
              <w:rPr>
                <w:sz w:val="22"/>
                <w:szCs w:val="22"/>
              </w:rPr>
              <w:t>2</w:t>
            </w:r>
          </w:p>
        </w:tc>
        <w:tc>
          <w:tcPr>
            <w:tcW w:w="7324" w:type="dxa"/>
            <w:tcBorders>
              <w:top w:val="nil"/>
              <w:left w:val="nil"/>
              <w:bottom w:val="nil"/>
              <w:right w:val="nil"/>
            </w:tcBorders>
          </w:tcPr>
          <w:p w14:paraId="37765F76" w14:textId="77777777" w:rsidR="0099216E" w:rsidRPr="00A50823" w:rsidRDefault="00FC6242" w:rsidP="002E18B5">
            <w:pPr>
              <w:rPr>
                <w:sz w:val="22"/>
                <w:szCs w:val="22"/>
              </w:rPr>
            </w:pPr>
            <w:r>
              <w:rPr>
                <w:sz w:val="22"/>
                <w:szCs w:val="22"/>
              </w:rPr>
              <w:t>Шум</w:t>
            </w:r>
            <w:r w:rsidR="00A157B4">
              <w:rPr>
                <w:sz w:val="22"/>
                <w:szCs w:val="22"/>
              </w:rPr>
              <w:t>овая нагрузка</w:t>
            </w:r>
            <w:r>
              <w:rPr>
                <w:sz w:val="22"/>
                <w:szCs w:val="22"/>
              </w:rPr>
              <w:t xml:space="preserve"> и другие</w:t>
            </w:r>
            <w:r w:rsidR="00A157B4">
              <w:rPr>
                <w:sz w:val="22"/>
                <w:szCs w:val="22"/>
              </w:rPr>
              <w:t xml:space="preserve"> физические</w:t>
            </w:r>
            <w:r>
              <w:rPr>
                <w:sz w:val="22"/>
                <w:szCs w:val="22"/>
              </w:rPr>
              <w:t xml:space="preserve"> факторы риска…………</w:t>
            </w:r>
            <w:r w:rsidR="00A157B4">
              <w:rPr>
                <w:sz w:val="22"/>
                <w:szCs w:val="22"/>
              </w:rPr>
              <w:t>…………</w:t>
            </w:r>
          </w:p>
        </w:tc>
        <w:tc>
          <w:tcPr>
            <w:tcW w:w="566" w:type="dxa"/>
            <w:gridSpan w:val="4"/>
            <w:tcBorders>
              <w:top w:val="nil"/>
              <w:left w:val="nil"/>
              <w:bottom w:val="nil"/>
              <w:right w:val="nil"/>
            </w:tcBorders>
          </w:tcPr>
          <w:p w14:paraId="5338FD65" w14:textId="77777777" w:rsidR="0099216E" w:rsidRPr="00A50823" w:rsidRDefault="00FC6242" w:rsidP="002E18B5">
            <w:pPr>
              <w:jc w:val="center"/>
              <w:rPr>
                <w:sz w:val="22"/>
                <w:szCs w:val="22"/>
              </w:rPr>
            </w:pPr>
            <w:r>
              <w:rPr>
                <w:sz w:val="22"/>
                <w:szCs w:val="22"/>
              </w:rPr>
              <w:t>2</w:t>
            </w:r>
            <w:r w:rsidR="003A38E9">
              <w:rPr>
                <w:sz w:val="22"/>
                <w:szCs w:val="22"/>
              </w:rPr>
              <w:t>3</w:t>
            </w:r>
          </w:p>
        </w:tc>
      </w:tr>
      <w:tr w:rsidR="0099216E" w:rsidRPr="00A50823" w14:paraId="337ECC71" w14:textId="77777777" w:rsidTr="00D708E5">
        <w:trPr>
          <w:gridAfter w:val="3"/>
          <w:wAfter w:w="48" w:type="dxa"/>
        </w:trPr>
        <w:tc>
          <w:tcPr>
            <w:tcW w:w="817" w:type="dxa"/>
            <w:tcBorders>
              <w:top w:val="nil"/>
              <w:left w:val="nil"/>
              <w:bottom w:val="nil"/>
              <w:right w:val="nil"/>
            </w:tcBorders>
          </w:tcPr>
          <w:p w14:paraId="49C55DDF" w14:textId="77777777" w:rsidR="0099216E" w:rsidRPr="00A50823" w:rsidRDefault="00FC6242" w:rsidP="002E18B5">
            <w:pPr>
              <w:rPr>
                <w:sz w:val="22"/>
                <w:szCs w:val="22"/>
              </w:rPr>
            </w:pPr>
            <w:r>
              <w:rPr>
                <w:sz w:val="22"/>
                <w:szCs w:val="22"/>
              </w:rPr>
              <w:t>1.4</w:t>
            </w:r>
            <w:r w:rsidR="0099216E" w:rsidRPr="00A50823">
              <w:rPr>
                <w:sz w:val="22"/>
                <w:szCs w:val="22"/>
              </w:rPr>
              <w:t>.</w:t>
            </w:r>
          </w:p>
        </w:tc>
        <w:tc>
          <w:tcPr>
            <w:tcW w:w="7324" w:type="dxa"/>
            <w:tcBorders>
              <w:top w:val="nil"/>
              <w:left w:val="nil"/>
              <w:bottom w:val="nil"/>
              <w:right w:val="nil"/>
            </w:tcBorders>
          </w:tcPr>
          <w:p w14:paraId="33AF0768" w14:textId="77777777" w:rsidR="0099216E" w:rsidRPr="00A50823" w:rsidRDefault="00FC6242" w:rsidP="002E18B5">
            <w:pPr>
              <w:rPr>
                <w:sz w:val="22"/>
                <w:szCs w:val="22"/>
              </w:rPr>
            </w:pPr>
            <w:r>
              <w:rPr>
                <w:sz w:val="22"/>
                <w:szCs w:val="22"/>
              </w:rPr>
              <w:t>Факторы риска, связанные с условиями труда, обучения и воспитания</w:t>
            </w:r>
            <w:proofErr w:type="gramStart"/>
            <w:r w:rsidR="002450CF">
              <w:rPr>
                <w:sz w:val="22"/>
                <w:szCs w:val="22"/>
              </w:rPr>
              <w:t>…….</w:t>
            </w:r>
            <w:proofErr w:type="gramEnd"/>
            <w:r>
              <w:rPr>
                <w:sz w:val="22"/>
                <w:szCs w:val="22"/>
              </w:rPr>
              <w:t xml:space="preserve"> </w:t>
            </w:r>
          </w:p>
        </w:tc>
        <w:tc>
          <w:tcPr>
            <w:tcW w:w="566" w:type="dxa"/>
            <w:gridSpan w:val="4"/>
            <w:tcBorders>
              <w:top w:val="nil"/>
              <w:left w:val="nil"/>
              <w:bottom w:val="nil"/>
              <w:right w:val="nil"/>
            </w:tcBorders>
          </w:tcPr>
          <w:p w14:paraId="5CBC00FD" w14:textId="7ED541FC" w:rsidR="0099216E" w:rsidRPr="00A50823" w:rsidRDefault="00481879" w:rsidP="002E18B5">
            <w:pPr>
              <w:jc w:val="center"/>
              <w:rPr>
                <w:sz w:val="22"/>
                <w:szCs w:val="22"/>
              </w:rPr>
            </w:pPr>
            <w:r>
              <w:rPr>
                <w:sz w:val="22"/>
                <w:szCs w:val="22"/>
              </w:rPr>
              <w:t>2</w:t>
            </w:r>
            <w:r w:rsidR="002548A0">
              <w:rPr>
                <w:sz w:val="22"/>
                <w:szCs w:val="22"/>
              </w:rPr>
              <w:t>5</w:t>
            </w:r>
          </w:p>
        </w:tc>
      </w:tr>
      <w:tr w:rsidR="0099216E" w:rsidRPr="00A50823" w14:paraId="0475F541" w14:textId="77777777" w:rsidTr="00D708E5">
        <w:trPr>
          <w:gridAfter w:val="3"/>
          <w:wAfter w:w="48" w:type="dxa"/>
        </w:trPr>
        <w:tc>
          <w:tcPr>
            <w:tcW w:w="817" w:type="dxa"/>
            <w:tcBorders>
              <w:top w:val="nil"/>
              <w:left w:val="nil"/>
              <w:bottom w:val="nil"/>
              <w:right w:val="nil"/>
            </w:tcBorders>
          </w:tcPr>
          <w:p w14:paraId="2275DF6C" w14:textId="77777777" w:rsidR="0099216E" w:rsidRPr="00A50823" w:rsidRDefault="00FC6242" w:rsidP="002E18B5">
            <w:pPr>
              <w:rPr>
                <w:sz w:val="22"/>
                <w:szCs w:val="22"/>
              </w:rPr>
            </w:pPr>
            <w:r>
              <w:rPr>
                <w:sz w:val="22"/>
                <w:szCs w:val="22"/>
              </w:rPr>
              <w:t>1.4</w:t>
            </w:r>
            <w:r w:rsidR="0099216E" w:rsidRPr="00A50823">
              <w:rPr>
                <w:sz w:val="22"/>
                <w:szCs w:val="22"/>
              </w:rPr>
              <w:t>.</w:t>
            </w:r>
            <w:r>
              <w:rPr>
                <w:sz w:val="22"/>
                <w:szCs w:val="22"/>
              </w:rPr>
              <w:t>1.</w:t>
            </w:r>
          </w:p>
        </w:tc>
        <w:tc>
          <w:tcPr>
            <w:tcW w:w="7324" w:type="dxa"/>
            <w:tcBorders>
              <w:top w:val="nil"/>
              <w:left w:val="nil"/>
              <w:bottom w:val="nil"/>
              <w:right w:val="nil"/>
            </w:tcBorders>
          </w:tcPr>
          <w:p w14:paraId="1F08F9F1" w14:textId="77777777" w:rsidR="0099216E" w:rsidRPr="00A50823" w:rsidRDefault="00FC6242" w:rsidP="002E18B5">
            <w:pPr>
              <w:rPr>
                <w:sz w:val="22"/>
                <w:szCs w:val="22"/>
              </w:rPr>
            </w:pPr>
            <w:r>
              <w:rPr>
                <w:sz w:val="22"/>
                <w:szCs w:val="22"/>
              </w:rPr>
              <w:t>Факторы риска, связанные с условиями труда</w:t>
            </w:r>
            <w:r w:rsidR="002450CF">
              <w:rPr>
                <w:sz w:val="22"/>
                <w:szCs w:val="22"/>
              </w:rPr>
              <w:t>…………………………</w:t>
            </w:r>
            <w:proofErr w:type="gramStart"/>
            <w:r w:rsidR="002450CF">
              <w:rPr>
                <w:sz w:val="22"/>
                <w:szCs w:val="22"/>
              </w:rPr>
              <w:t>…….</w:t>
            </w:r>
            <w:proofErr w:type="gramEnd"/>
            <w:r w:rsidR="002450CF">
              <w:rPr>
                <w:sz w:val="22"/>
                <w:szCs w:val="22"/>
              </w:rPr>
              <w:t>.</w:t>
            </w:r>
          </w:p>
        </w:tc>
        <w:tc>
          <w:tcPr>
            <w:tcW w:w="566" w:type="dxa"/>
            <w:gridSpan w:val="4"/>
            <w:tcBorders>
              <w:top w:val="nil"/>
              <w:left w:val="nil"/>
              <w:bottom w:val="nil"/>
              <w:right w:val="nil"/>
            </w:tcBorders>
          </w:tcPr>
          <w:p w14:paraId="366965DF" w14:textId="0AE27889" w:rsidR="0099216E" w:rsidRPr="00A50823" w:rsidRDefault="00FC6242" w:rsidP="002E18B5">
            <w:pPr>
              <w:rPr>
                <w:sz w:val="22"/>
                <w:szCs w:val="22"/>
              </w:rPr>
            </w:pPr>
            <w:r>
              <w:rPr>
                <w:sz w:val="22"/>
                <w:szCs w:val="22"/>
              </w:rPr>
              <w:t xml:space="preserve"> </w:t>
            </w:r>
            <w:r w:rsidR="00481879">
              <w:rPr>
                <w:sz w:val="22"/>
                <w:szCs w:val="22"/>
              </w:rPr>
              <w:t>2</w:t>
            </w:r>
            <w:r w:rsidR="002548A0">
              <w:rPr>
                <w:sz w:val="22"/>
                <w:szCs w:val="22"/>
              </w:rPr>
              <w:t>5</w:t>
            </w:r>
          </w:p>
        </w:tc>
      </w:tr>
      <w:tr w:rsidR="0099216E" w:rsidRPr="00A50823" w14:paraId="1DC600BA" w14:textId="77777777" w:rsidTr="00D708E5">
        <w:trPr>
          <w:gridAfter w:val="3"/>
          <w:wAfter w:w="48" w:type="dxa"/>
        </w:trPr>
        <w:tc>
          <w:tcPr>
            <w:tcW w:w="817" w:type="dxa"/>
            <w:tcBorders>
              <w:top w:val="nil"/>
              <w:left w:val="nil"/>
              <w:bottom w:val="nil"/>
              <w:right w:val="nil"/>
            </w:tcBorders>
          </w:tcPr>
          <w:p w14:paraId="3C4E7EE7" w14:textId="77777777" w:rsidR="0099216E" w:rsidRPr="00A50823" w:rsidRDefault="00FC6242" w:rsidP="002E18B5">
            <w:pPr>
              <w:rPr>
                <w:sz w:val="22"/>
                <w:szCs w:val="22"/>
              </w:rPr>
            </w:pPr>
            <w:r>
              <w:rPr>
                <w:sz w:val="22"/>
                <w:szCs w:val="22"/>
              </w:rPr>
              <w:t>1.4.2.</w:t>
            </w:r>
          </w:p>
        </w:tc>
        <w:tc>
          <w:tcPr>
            <w:tcW w:w="7324" w:type="dxa"/>
            <w:tcBorders>
              <w:top w:val="nil"/>
              <w:left w:val="nil"/>
              <w:bottom w:val="nil"/>
              <w:right w:val="nil"/>
            </w:tcBorders>
          </w:tcPr>
          <w:p w14:paraId="2A6737EA" w14:textId="77777777" w:rsidR="0099216E" w:rsidRPr="00A50823" w:rsidRDefault="00FC6242" w:rsidP="002E18B5">
            <w:pPr>
              <w:rPr>
                <w:sz w:val="22"/>
                <w:szCs w:val="22"/>
              </w:rPr>
            </w:pPr>
            <w:r>
              <w:rPr>
                <w:sz w:val="22"/>
                <w:szCs w:val="22"/>
              </w:rPr>
              <w:t>Факторы риска, связанные с условиями обучения и воспитания……………</w:t>
            </w:r>
          </w:p>
        </w:tc>
        <w:tc>
          <w:tcPr>
            <w:tcW w:w="566" w:type="dxa"/>
            <w:gridSpan w:val="4"/>
            <w:tcBorders>
              <w:top w:val="nil"/>
              <w:left w:val="nil"/>
              <w:bottom w:val="nil"/>
              <w:right w:val="nil"/>
            </w:tcBorders>
          </w:tcPr>
          <w:p w14:paraId="54D8D73C" w14:textId="2B7E079F" w:rsidR="0099216E" w:rsidRPr="00A50823" w:rsidRDefault="00C0531F" w:rsidP="002E18B5">
            <w:pPr>
              <w:jc w:val="center"/>
              <w:rPr>
                <w:sz w:val="22"/>
                <w:szCs w:val="22"/>
              </w:rPr>
            </w:pPr>
            <w:r>
              <w:rPr>
                <w:sz w:val="22"/>
                <w:szCs w:val="22"/>
              </w:rPr>
              <w:t>2</w:t>
            </w:r>
            <w:r w:rsidR="002548A0">
              <w:rPr>
                <w:sz w:val="22"/>
                <w:szCs w:val="22"/>
              </w:rPr>
              <w:t>7</w:t>
            </w:r>
          </w:p>
        </w:tc>
      </w:tr>
      <w:tr w:rsidR="0099216E" w:rsidRPr="00A50823" w14:paraId="5F8D2424" w14:textId="77777777" w:rsidTr="00D708E5">
        <w:trPr>
          <w:gridAfter w:val="3"/>
          <w:wAfter w:w="48" w:type="dxa"/>
        </w:trPr>
        <w:tc>
          <w:tcPr>
            <w:tcW w:w="817" w:type="dxa"/>
            <w:tcBorders>
              <w:top w:val="nil"/>
              <w:left w:val="nil"/>
              <w:bottom w:val="nil"/>
              <w:right w:val="nil"/>
            </w:tcBorders>
          </w:tcPr>
          <w:p w14:paraId="50169093" w14:textId="77777777" w:rsidR="0099216E" w:rsidRPr="00A50823" w:rsidRDefault="0099216E" w:rsidP="002E18B5">
            <w:pPr>
              <w:rPr>
                <w:b/>
                <w:sz w:val="22"/>
                <w:szCs w:val="22"/>
              </w:rPr>
            </w:pPr>
            <w:r w:rsidRPr="00A50823">
              <w:rPr>
                <w:b/>
                <w:sz w:val="22"/>
                <w:szCs w:val="22"/>
              </w:rPr>
              <w:t xml:space="preserve"> 2.</w:t>
            </w:r>
          </w:p>
        </w:tc>
        <w:tc>
          <w:tcPr>
            <w:tcW w:w="7324" w:type="dxa"/>
            <w:tcBorders>
              <w:top w:val="nil"/>
              <w:left w:val="nil"/>
              <w:bottom w:val="nil"/>
              <w:right w:val="nil"/>
            </w:tcBorders>
          </w:tcPr>
          <w:p w14:paraId="0CB5294D" w14:textId="77777777" w:rsidR="0099216E" w:rsidRPr="00A50823" w:rsidRDefault="0099216E" w:rsidP="002E18B5">
            <w:pPr>
              <w:pStyle w:val="3"/>
              <w:rPr>
                <w:b/>
                <w:sz w:val="22"/>
                <w:szCs w:val="22"/>
              </w:rPr>
            </w:pPr>
            <w:r w:rsidRPr="00A50823">
              <w:rPr>
                <w:b/>
                <w:sz w:val="22"/>
                <w:szCs w:val="22"/>
              </w:rPr>
              <w:t>Сос</w:t>
            </w:r>
            <w:r w:rsidR="00FC6242">
              <w:rPr>
                <w:b/>
                <w:sz w:val="22"/>
                <w:szCs w:val="22"/>
              </w:rPr>
              <w:t>тояние здоровья населения в связи с влиянием факторов среды обитания населения</w:t>
            </w:r>
          </w:p>
        </w:tc>
        <w:tc>
          <w:tcPr>
            <w:tcW w:w="566" w:type="dxa"/>
            <w:gridSpan w:val="4"/>
            <w:tcBorders>
              <w:top w:val="nil"/>
              <w:left w:val="nil"/>
              <w:bottom w:val="nil"/>
              <w:right w:val="nil"/>
            </w:tcBorders>
          </w:tcPr>
          <w:p w14:paraId="1CFE36E8" w14:textId="77777777" w:rsidR="0099216E" w:rsidRPr="00A50823" w:rsidRDefault="0099216E" w:rsidP="002E18B5">
            <w:pPr>
              <w:jc w:val="center"/>
              <w:rPr>
                <w:b/>
                <w:sz w:val="22"/>
                <w:szCs w:val="22"/>
              </w:rPr>
            </w:pPr>
          </w:p>
        </w:tc>
      </w:tr>
      <w:tr w:rsidR="0099216E" w:rsidRPr="00A50823" w14:paraId="2825A6EE" w14:textId="77777777" w:rsidTr="00D708E5">
        <w:trPr>
          <w:gridAfter w:val="1"/>
          <w:wAfter w:w="12" w:type="dxa"/>
        </w:trPr>
        <w:tc>
          <w:tcPr>
            <w:tcW w:w="817" w:type="dxa"/>
            <w:tcBorders>
              <w:top w:val="nil"/>
              <w:left w:val="nil"/>
              <w:bottom w:val="nil"/>
              <w:right w:val="nil"/>
            </w:tcBorders>
          </w:tcPr>
          <w:p w14:paraId="44B06C51" w14:textId="77777777" w:rsidR="0099216E" w:rsidRPr="00A50823" w:rsidRDefault="0099216E" w:rsidP="002E18B5">
            <w:pPr>
              <w:jc w:val="both"/>
              <w:rPr>
                <w:sz w:val="22"/>
                <w:szCs w:val="22"/>
              </w:rPr>
            </w:pPr>
            <w:r w:rsidRPr="00A50823">
              <w:rPr>
                <w:sz w:val="22"/>
                <w:szCs w:val="22"/>
              </w:rPr>
              <w:t>2.1.</w:t>
            </w:r>
          </w:p>
        </w:tc>
        <w:tc>
          <w:tcPr>
            <w:tcW w:w="7360" w:type="dxa"/>
            <w:gridSpan w:val="3"/>
            <w:tcBorders>
              <w:top w:val="nil"/>
              <w:left w:val="nil"/>
              <w:bottom w:val="nil"/>
              <w:right w:val="nil"/>
            </w:tcBorders>
          </w:tcPr>
          <w:p w14:paraId="3F384734" w14:textId="77777777" w:rsidR="0099216E" w:rsidRPr="00A50823" w:rsidRDefault="00C91F1E" w:rsidP="002E18B5">
            <w:pPr>
              <w:jc w:val="both"/>
              <w:rPr>
                <w:sz w:val="22"/>
                <w:szCs w:val="22"/>
              </w:rPr>
            </w:pPr>
            <w:r>
              <w:rPr>
                <w:sz w:val="22"/>
                <w:szCs w:val="22"/>
              </w:rPr>
              <w:t>Медико-демографическая ситуация……………………………………</w:t>
            </w:r>
            <w:proofErr w:type="gramStart"/>
            <w:r>
              <w:rPr>
                <w:sz w:val="22"/>
                <w:szCs w:val="22"/>
              </w:rPr>
              <w:t>…….</w:t>
            </w:r>
            <w:proofErr w:type="gramEnd"/>
            <w:r>
              <w:rPr>
                <w:sz w:val="22"/>
                <w:szCs w:val="22"/>
              </w:rPr>
              <w:t>.</w:t>
            </w:r>
          </w:p>
        </w:tc>
        <w:tc>
          <w:tcPr>
            <w:tcW w:w="566" w:type="dxa"/>
            <w:gridSpan w:val="4"/>
            <w:tcBorders>
              <w:top w:val="nil"/>
              <w:left w:val="nil"/>
              <w:bottom w:val="nil"/>
              <w:right w:val="nil"/>
            </w:tcBorders>
          </w:tcPr>
          <w:p w14:paraId="6D105F51" w14:textId="4FAE46DF" w:rsidR="0099216E" w:rsidRPr="00A50823" w:rsidRDefault="00C91F1E" w:rsidP="002E18B5">
            <w:pPr>
              <w:jc w:val="center"/>
              <w:rPr>
                <w:sz w:val="22"/>
                <w:szCs w:val="22"/>
              </w:rPr>
            </w:pPr>
            <w:r>
              <w:rPr>
                <w:sz w:val="22"/>
                <w:szCs w:val="22"/>
              </w:rPr>
              <w:t>3</w:t>
            </w:r>
            <w:r w:rsidR="002548A0">
              <w:rPr>
                <w:sz w:val="22"/>
                <w:szCs w:val="22"/>
              </w:rPr>
              <w:t>1</w:t>
            </w:r>
          </w:p>
        </w:tc>
      </w:tr>
      <w:tr w:rsidR="0099216E" w:rsidRPr="00A50823" w14:paraId="678BCCD1" w14:textId="77777777" w:rsidTr="00D708E5">
        <w:trPr>
          <w:gridAfter w:val="1"/>
          <w:wAfter w:w="12" w:type="dxa"/>
        </w:trPr>
        <w:tc>
          <w:tcPr>
            <w:tcW w:w="817" w:type="dxa"/>
            <w:tcBorders>
              <w:top w:val="nil"/>
              <w:left w:val="nil"/>
              <w:bottom w:val="nil"/>
              <w:right w:val="nil"/>
            </w:tcBorders>
          </w:tcPr>
          <w:p w14:paraId="4781BFB8" w14:textId="77777777" w:rsidR="0099216E" w:rsidRPr="00A50823" w:rsidRDefault="00C91F1E" w:rsidP="002E18B5">
            <w:pPr>
              <w:jc w:val="both"/>
              <w:rPr>
                <w:sz w:val="22"/>
                <w:szCs w:val="22"/>
              </w:rPr>
            </w:pPr>
            <w:r>
              <w:rPr>
                <w:sz w:val="22"/>
                <w:szCs w:val="22"/>
              </w:rPr>
              <w:t>2.2.</w:t>
            </w:r>
          </w:p>
        </w:tc>
        <w:tc>
          <w:tcPr>
            <w:tcW w:w="7360" w:type="dxa"/>
            <w:gridSpan w:val="3"/>
            <w:tcBorders>
              <w:top w:val="nil"/>
              <w:left w:val="nil"/>
              <w:bottom w:val="nil"/>
              <w:right w:val="nil"/>
            </w:tcBorders>
          </w:tcPr>
          <w:p w14:paraId="57A4C5B7" w14:textId="77777777" w:rsidR="0099216E" w:rsidRPr="00A50823" w:rsidRDefault="00C91F1E" w:rsidP="002E18B5">
            <w:pPr>
              <w:jc w:val="both"/>
              <w:rPr>
                <w:sz w:val="22"/>
                <w:szCs w:val="22"/>
              </w:rPr>
            </w:pPr>
            <w:r>
              <w:rPr>
                <w:sz w:val="22"/>
                <w:szCs w:val="22"/>
              </w:rPr>
              <w:t>Заболеваемость всего населения</w:t>
            </w:r>
            <w:r w:rsidR="002450CF">
              <w:rPr>
                <w:sz w:val="22"/>
                <w:szCs w:val="22"/>
              </w:rPr>
              <w:t>…………………………………………….</w:t>
            </w:r>
          </w:p>
        </w:tc>
        <w:tc>
          <w:tcPr>
            <w:tcW w:w="566" w:type="dxa"/>
            <w:gridSpan w:val="4"/>
            <w:tcBorders>
              <w:top w:val="nil"/>
              <w:left w:val="nil"/>
              <w:bottom w:val="nil"/>
              <w:right w:val="nil"/>
            </w:tcBorders>
          </w:tcPr>
          <w:p w14:paraId="6741EF72" w14:textId="4E0FB5ED" w:rsidR="0099216E" w:rsidRPr="00A50823" w:rsidRDefault="00A157B4" w:rsidP="002E18B5">
            <w:pPr>
              <w:jc w:val="center"/>
              <w:rPr>
                <w:sz w:val="22"/>
                <w:szCs w:val="22"/>
              </w:rPr>
            </w:pPr>
            <w:r>
              <w:rPr>
                <w:sz w:val="22"/>
                <w:szCs w:val="22"/>
              </w:rPr>
              <w:t>3</w:t>
            </w:r>
            <w:r w:rsidR="002548A0">
              <w:rPr>
                <w:sz w:val="22"/>
                <w:szCs w:val="22"/>
              </w:rPr>
              <w:t>3</w:t>
            </w:r>
          </w:p>
        </w:tc>
      </w:tr>
      <w:tr w:rsidR="0099216E" w:rsidRPr="00A50823" w14:paraId="0BD26B8A" w14:textId="77777777" w:rsidTr="00D708E5">
        <w:trPr>
          <w:gridAfter w:val="1"/>
          <w:wAfter w:w="12" w:type="dxa"/>
        </w:trPr>
        <w:tc>
          <w:tcPr>
            <w:tcW w:w="817" w:type="dxa"/>
            <w:tcBorders>
              <w:top w:val="nil"/>
              <w:left w:val="nil"/>
              <w:bottom w:val="nil"/>
              <w:right w:val="nil"/>
            </w:tcBorders>
          </w:tcPr>
          <w:p w14:paraId="793D570C" w14:textId="77777777" w:rsidR="0099216E" w:rsidRPr="00A50823" w:rsidRDefault="00C91F1E" w:rsidP="002E18B5">
            <w:pPr>
              <w:jc w:val="both"/>
              <w:rPr>
                <w:sz w:val="22"/>
                <w:szCs w:val="22"/>
              </w:rPr>
            </w:pPr>
            <w:r>
              <w:rPr>
                <w:sz w:val="22"/>
                <w:szCs w:val="22"/>
              </w:rPr>
              <w:t>2.3.</w:t>
            </w:r>
          </w:p>
        </w:tc>
        <w:tc>
          <w:tcPr>
            <w:tcW w:w="7360" w:type="dxa"/>
            <w:gridSpan w:val="3"/>
            <w:tcBorders>
              <w:top w:val="nil"/>
              <w:left w:val="nil"/>
              <w:bottom w:val="nil"/>
              <w:right w:val="nil"/>
            </w:tcBorders>
          </w:tcPr>
          <w:p w14:paraId="4141617E" w14:textId="77777777" w:rsidR="0099216E" w:rsidRPr="00A50823" w:rsidRDefault="00C91F1E" w:rsidP="002E18B5">
            <w:pPr>
              <w:jc w:val="both"/>
              <w:rPr>
                <w:sz w:val="22"/>
                <w:szCs w:val="22"/>
              </w:rPr>
            </w:pPr>
            <w:r>
              <w:rPr>
                <w:sz w:val="22"/>
                <w:szCs w:val="22"/>
              </w:rPr>
              <w:t>Заболеваемость матери, новорожденных и детей первого года жизни</w:t>
            </w:r>
            <w:r w:rsidR="002450CF">
              <w:rPr>
                <w:sz w:val="22"/>
                <w:szCs w:val="22"/>
              </w:rPr>
              <w:t>…….</w:t>
            </w:r>
          </w:p>
        </w:tc>
        <w:tc>
          <w:tcPr>
            <w:tcW w:w="566" w:type="dxa"/>
            <w:gridSpan w:val="4"/>
            <w:tcBorders>
              <w:top w:val="nil"/>
              <w:left w:val="nil"/>
              <w:bottom w:val="nil"/>
              <w:right w:val="nil"/>
            </w:tcBorders>
          </w:tcPr>
          <w:p w14:paraId="0445FB9D" w14:textId="170DF44B" w:rsidR="0099216E" w:rsidRPr="00A50823" w:rsidRDefault="00A157B4" w:rsidP="002E18B5">
            <w:pPr>
              <w:jc w:val="center"/>
              <w:rPr>
                <w:sz w:val="22"/>
                <w:szCs w:val="22"/>
              </w:rPr>
            </w:pPr>
            <w:r>
              <w:rPr>
                <w:sz w:val="22"/>
                <w:szCs w:val="22"/>
              </w:rPr>
              <w:t>3</w:t>
            </w:r>
            <w:r w:rsidR="002548A0">
              <w:rPr>
                <w:sz w:val="22"/>
                <w:szCs w:val="22"/>
              </w:rPr>
              <w:t>4</w:t>
            </w:r>
          </w:p>
        </w:tc>
      </w:tr>
      <w:tr w:rsidR="0099216E" w:rsidRPr="00A50823" w14:paraId="7176E5C1" w14:textId="77777777" w:rsidTr="00D708E5">
        <w:trPr>
          <w:gridAfter w:val="1"/>
          <w:wAfter w:w="12" w:type="dxa"/>
        </w:trPr>
        <w:tc>
          <w:tcPr>
            <w:tcW w:w="817" w:type="dxa"/>
            <w:tcBorders>
              <w:top w:val="nil"/>
              <w:left w:val="nil"/>
              <w:bottom w:val="nil"/>
              <w:right w:val="nil"/>
            </w:tcBorders>
          </w:tcPr>
          <w:p w14:paraId="227434C6" w14:textId="77777777" w:rsidR="0099216E" w:rsidRPr="00A50823" w:rsidRDefault="00C91F1E" w:rsidP="002E18B5">
            <w:pPr>
              <w:jc w:val="both"/>
              <w:rPr>
                <w:sz w:val="22"/>
                <w:szCs w:val="22"/>
              </w:rPr>
            </w:pPr>
            <w:r>
              <w:rPr>
                <w:sz w:val="22"/>
                <w:szCs w:val="22"/>
              </w:rPr>
              <w:t>2.4.</w:t>
            </w:r>
          </w:p>
        </w:tc>
        <w:tc>
          <w:tcPr>
            <w:tcW w:w="7360" w:type="dxa"/>
            <w:gridSpan w:val="3"/>
            <w:tcBorders>
              <w:top w:val="nil"/>
              <w:left w:val="nil"/>
              <w:bottom w:val="nil"/>
              <w:right w:val="nil"/>
            </w:tcBorders>
          </w:tcPr>
          <w:p w14:paraId="5F1946C7" w14:textId="77777777" w:rsidR="0099216E" w:rsidRPr="00A50823" w:rsidRDefault="00C91F1E" w:rsidP="002E18B5">
            <w:pPr>
              <w:jc w:val="both"/>
              <w:rPr>
                <w:sz w:val="22"/>
                <w:szCs w:val="22"/>
              </w:rPr>
            </w:pPr>
            <w:r>
              <w:rPr>
                <w:sz w:val="22"/>
                <w:szCs w:val="22"/>
              </w:rPr>
              <w:t>Заболева</w:t>
            </w:r>
            <w:r w:rsidR="00883A53">
              <w:rPr>
                <w:sz w:val="22"/>
                <w:szCs w:val="22"/>
              </w:rPr>
              <w:t>емость детей и подростков, в том</w:t>
            </w:r>
            <w:r>
              <w:rPr>
                <w:sz w:val="22"/>
                <w:szCs w:val="22"/>
              </w:rPr>
              <w:t xml:space="preserve"> числе в организованных коллективах……………………………………………………………………...</w:t>
            </w:r>
          </w:p>
        </w:tc>
        <w:tc>
          <w:tcPr>
            <w:tcW w:w="566" w:type="dxa"/>
            <w:gridSpan w:val="4"/>
            <w:tcBorders>
              <w:top w:val="nil"/>
              <w:left w:val="nil"/>
              <w:bottom w:val="nil"/>
              <w:right w:val="nil"/>
            </w:tcBorders>
          </w:tcPr>
          <w:p w14:paraId="67BD18A2" w14:textId="77777777" w:rsidR="0099216E" w:rsidRDefault="0099216E" w:rsidP="002E18B5">
            <w:pPr>
              <w:jc w:val="center"/>
              <w:rPr>
                <w:sz w:val="22"/>
                <w:szCs w:val="22"/>
              </w:rPr>
            </w:pPr>
          </w:p>
          <w:p w14:paraId="5C66DE9C" w14:textId="563F664C" w:rsidR="00C91F1E" w:rsidRPr="00A50823" w:rsidRDefault="00C0531F" w:rsidP="002E18B5">
            <w:pPr>
              <w:jc w:val="center"/>
              <w:rPr>
                <w:sz w:val="22"/>
                <w:szCs w:val="22"/>
              </w:rPr>
            </w:pPr>
            <w:r>
              <w:rPr>
                <w:sz w:val="22"/>
                <w:szCs w:val="22"/>
              </w:rPr>
              <w:t>3</w:t>
            </w:r>
            <w:r w:rsidR="00F908C4">
              <w:rPr>
                <w:sz w:val="22"/>
                <w:szCs w:val="22"/>
              </w:rPr>
              <w:t>6</w:t>
            </w:r>
          </w:p>
        </w:tc>
      </w:tr>
      <w:tr w:rsidR="0099216E" w:rsidRPr="00A50823" w14:paraId="2163309B" w14:textId="77777777" w:rsidTr="00D708E5">
        <w:trPr>
          <w:gridAfter w:val="2"/>
          <w:wAfter w:w="24" w:type="dxa"/>
        </w:trPr>
        <w:tc>
          <w:tcPr>
            <w:tcW w:w="817" w:type="dxa"/>
            <w:tcBorders>
              <w:top w:val="nil"/>
              <w:left w:val="nil"/>
              <w:bottom w:val="nil"/>
              <w:right w:val="nil"/>
            </w:tcBorders>
          </w:tcPr>
          <w:p w14:paraId="79590A35" w14:textId="77777777" w:rsidR="0099216E" w:rsidRDefault="00C91F1E" w:rsidP="002E18B5">
            <w:pPr>
              <w:jc w:val="both"/>
              <w:rPr>
                <w:sz w:val="22"/>
                <w:szCs w:val="22"/>
              </w:rPr>
            </w:pPr>
            <w:r>
              <w:rPr>
                <w:sz w:val="22"/>
                <w:szCs w:val="22"/>
              </w:rPr>
              <w:t>2.5.</w:t>
            </w:r>
          </w:p>
          <w:p w14:paraId="67E97F13" w14:textId="77777777" w:rsidR="00C91F1E" w:rsidRPr="00A50823" w:rsidRDefault="00C91F1E" w:rsidP="002E18B5">
            <w:pPr>
              <w:jc w:val="both"/>
              <w:rPr>
                <w:sz w:val="22"/>
                <w:szCs w:val="22"/>
              </w:rPr>
            </w:pPr>
            <w:r>
              <w:rPr>
                <w:sz w:val="22"/>
                <w:szCs w:val="22"/>
              </w:rPr>
              <w:t>2.6.</w:t>
            </w:r>
          </w:p>
        </w:tc>
        <w:tc>
          <w:tcPr>
            <w:tcW w:w="7348" w:type="dxa"/>
            <w:gridSpan w:val="2"/>
            <w:tcBorders>
              <w:top w:val="nil"/>
              <w:left w:val="nil"/>
              <w:bottom w:val="nil"/>
              <w:right w:val="nil"/>
            </w:tcBorders>
          </w:tcPr>
          <w:p w14:paraId="03BCE46E" w14:textId="77777777" w:rsidR="0099216E" w:rsidRDefault="00C91F1E" w:rsidP="002E18B5">
            <w:pPr>
              <w:jc w:val="both"/>
              <w:rPr>
                <w:sz w:val="22"/>
                <w:szCs w:val="22"/>
              </w:rPr>
            </w:pPr>
            <w:r>
              <w:rPr>
                <w:sz w:val="22"/>
                <w:szCs w:val="22"/>
              </w:rPr>
              <w:t xml:space="preserve">Заболеваемость взрослых (18 лет и </w:t>
            </w:r>
            <w:proofErr w:type="gramStart"/>
            <w:r>
              <w:rPr>
                <w:sz w:val="22"/>
                <w:szCs w:val="22"/>
              </w:rPr>
              <w:t>старше)…</w:t>
            </w:r>
            <w:proofErr w:type="gramEnd"/>
            <w:r>
              <w:rPr>
                <w:sz w:val="22"/>
                <w:szCs w:val="22"/>
              </w:rPr>
              <w:t>…………………………….</w:t>
            </w:r>
          </w:p>
          <w:p w14:paraId="0094125A" w14:textId="32C13D0C" w:rsidR="00C91F1E" w:rsidRPr="00A50823" w:rsidRDefault="00C91F1E" w:rsidP="002E18B5">
            <w:pPr>
              <w:jc w:val="both"/>
              <w:rPr>
                <w:sz w:val="22"/>
                <w:szCs w:val="22"/>
              </w:rPr>
            </w:pPr>
            <w:r>
              <w:rPr>
                <w:sz w:val="22"/>
                <w:szCs w:val="22"/>
              </w:rPr>
              <w:t>Заболеваемость</w:t>
            </w:r>
            <w:r w:rsidR="00662A51">
              <w:rPr>
                <w:sz w:val="22"/>
                <w:szCs w:val="22"/>
              </w:rPr>
              <w:t xml:space="preserve"> взрослых старше</w:t>
            </w:r>
            <w:r>
              <w:rPr>
                <w:sz w:val="22"/>
                <w:szCs w:val="22"/>
              </w:rPr>
              <w:t xml:space="preserve"> трудо</w:t>
            </w:r>
            <w:r w:rsidR="00662A51">
              <w:rPr>
                <w:sz w:val="22"/>
                <w:szCs w:val="22"/>
              </w:rPr>
              <w:t>способного возраста………………</w:t>
            </w:r>
          </w:p>
        </w:tc>
        <w:tc>
          <w:tcPr>
            <w:tcW w:w="566" w:type="dxa"/>
            <w:gridSpan w:val="4"/>
            <w:tcBorders>
              <w:top w:val="nil"/>
              <w:left w:val="nil"/>
              <w:bottom w:val="nil"/>
              <w:right w:val="nil"/>
            </w:tcBorders>
          </w:tcPr>
          <w:p w14:paraId="4B90B7A0" w14:textId="2E3A137E" w:rsidR="0099216E" w:rsidRPr="00A50823" w:rsidRDefault="00F908C4" w:rsidP="002E18B5">
            <w:pPr>
              <w:jc w:val="center"/>
              <w:rPr>
                <w:sz w:val="22"/>
                <w:szCs w:val="22"/>
              </w:rPr>
            </w:pPr>
            <w:r>
              <w:rPr>
                <w:sz w:val="22"/>
                <w:szCs w:val="22"/>
              </w:rPr>
              <w:t>46</w:t>
            </w:r>
          </w:p>
          <w:p w14:paraId="09E1400F" w14:textId="7602777C" w:rsidR="0099216E" w:rsidRPr="00A50823" w:rsidRDefault="002548A0" w:rsidP="002E18B5">
            <w:pPr>
              <w:jc w:val="center"/>
              <w:rPr>
                <w:sz w:val="22"/>
                <w:szCs w:val="22"/>
              </w:rPr>
            </w:pPr>
            <w:r>
              <w:rPr>
                <w:sz w:val="22"/>
                <w:szCs w:val="22"/>
              </w:rPr>
              <w:t>4</w:t>
            </w:r>
            <w:r w:rsidR="00662A51">
              <w:rPr>
                <w:sz w:val="22"/>
                <w:szCs w:val="22"/>
              </w:rPr>
              <w:t>9</w:t>
            </w:r>
          </w:p>
        </w:tc>
      </w:tr>
      <w:tr w:rsidR="0099216E" w:rsidRPr="00A50823" w14:paraId="15A63BF9" w14:textId="77777777" w:rsidTr="00D708E5">
        <w:trPr>
          <w:gridAfter w:val="1"/>
          <w:wAfter w:w="12" w:type="dxa"/>
        </w:trPr>
        <w:tc>
          <w:tcPr>
            <w:tcW w:w="817" w:type="dxa"/>
            <w:tcBorders>
              <w:top w:val="nil"/>
              <w:left w:val="nil"/>
              <w:bottom w:val="nil"/>
              <w:right w:val="nil"/>
            </w:tcBorders>
          </w:tcPr>
          <w:p w14:paraId="754C63C7" w14:textId="77777777" w:rsidR="0099216E" w:rsidRDefault="00C91F1E" w:rsidP="002E18B5">
            <w:pPr>
              <w:jc w:val="both"/>
              <w:rPr>
                <w:sz w:val="22"/>
                <w:szCs w:val="22"/>
              </w:rPr>
            </w:pPr>
            <w:r>
              <w:rPr>
                <w:sz w:val="22"/>
                <w:szCs w:val="22"/>
              </w:rPr>
              <w:t>2.7.</w:t>
            </w:r>
          </w:p>
          <w:p w14:paraId="0E9CAF59" w14:textId="77777777" w:rsidR="00883A53" w:rsidRPr="00A50823" w:rsidRDefault="00883A53" w:rsidP="002E18B5">
            <w:pPr>
              <w:jc w:val="both"/>
              <w:rPr>
                <w:sz w:val="22"/>
                <w:szCs w:val="22"/>
              </w:rPr>
            </w:pPr>
            <w:r>
              <w:rPr>
                <w:sz w:val="22"/>
                <w:szCs w:val="22"/>
              </w:rPr>
              <w:t>2.8.</w:t>
            </w:r>
          </w:p>
        </w:tc>
        <w:tc>
          <w:tcPr>
            <w:tcW w:w="7360" w:type="dxa"/>
            <w:gridSpan w:val="3"/>
            <w:tcBorders>
              <w:top w:val="nil"/>
              <w:left w:val="nil"/>
              <w:bottom w:val="nil"/>
              <w:right w:val="nil"/>
            </w:tcBorders>
          </w:tcPr>
          <w:p w14:paraId="2BFFAC18" w14:textId="77C15FC8" w:rsidR="0099216E" w:rsidRDefault="00662A51" w:rsidP="002E18B5">
            <w:pPr>
              <w:jc w:val="both"/>
              <w:rPr>
                <w:sz w:val="22"/>
                <w:szCs w:val="22"/>
              </w:rPr>
            </w:pPr>
            <w:r>
              <w:rPr>
                <w:sz w:val="22"/>
                <w:szCs w:val="22"/>
              </w:rPr>
              <w:t xml:space="preserve">Заболеваемость работающего (трудоспособного) населения………………    </w:t>
            </w:r>
          </w:p>
          <w:p w14:paraId="0A79E87E" w14:textId="79DA569A" w:rsidR="00883A53" w:rsidRPr="00A50823" w:rsidRDefault="00662A51" w:rsidP="002E18B5">
            <w:pPr>
              <w:jc w:val="both"/>
              <w:rPr>
                <w:sz w:val="22"/>
                <w:szCs w:val="22"/>
              </w:rPr>
            </w:pPr>
            <w:r>
              <w:rPr>
                <w:sz w:val="22"/>
                <w:szCs w:val="22"/>
              </w:rPr>
              <w:t>Злокачественные заболевания</w:t>
            </w:r>
            <w:r w:rsidR="00883A53">
              <w:rPr>
                <w:sz w:val="22"/>
                <w:szCs w:val="22"/>
              </w:rPr>
              <w:t>………………………………………</w:t>
            </w:r>
            <w:r>
              <w:rPr>
                <w:sz w:val="22"/>
                <w:szCs w:val="22"/>
              </w:rPr>
              <w:t>…………</w:t>
            </w:r>
          </w:p>
        </w:tc>
        <w:tc>
          <w:tcPr>
            <w:tcW w:w="566" w:type="dxa"/>
            <w:gridSpan w:val="4"/>
            <w:tcBorders>
              <w:top w:val="nil"/>
              <w:left w:val="nil"/>
              <w:bottom w:val="nil"/>
              <w:right w:val="nil"/>
            </w:tcBorders>
          </w:tcPr>
          <w:p w14:paraId="01D8E01A" w14:textId="02D3183A" w:rsidR="0099216E" w:rsidRPr="00A50823" w:rsidRDefault="00662A51" w:rsidP="002E18B5">
            <w:pPr>
              <w:jc w:val="center"/>
              <w:rPr>
                <w:sz w:val="22"/>
                <w:szCs w:val="22"/>
              </w:rPr>
            </w:pPr>
            <w:r>
              <w:rPr>
                <w:sz w:val="22"/>
                <w:szCs w:val="22"/>
              </w:rPr>
              <w:t>51</w:t>
            </w:r>
          </w:p>
          <w:p w14:paraId="7819ED01" w14:textId="5A564A72" w:rsidR="0099216E" w:rsidRPr="00A50823" w:rsidRDefault="00C0531F" w:rsidP="002E18B5">
            <w:pPr>
              <w:jc w:val="center"/>
              <w:rPr>
                <w:sz w:val="22"/>
                <w:szCs w:val="22"/>
              </w:rPr>
            </w:pPr>
            <w:r>
              <w:rPr>
                <w:sz w:val="22"/>
                <w:szCs w:val="22"/>
              </w:rPr>
              <w:t>5</w:t>
            </w:r>
            <w:r w:rsidR="00662A51">
              <w:rPr>
                <w:sz w:val="22"/>
                <w:szCs w:val="22"/>
              </w:rPr>
              <w:t>4</w:t>
            </w:r>
          </w:p>
        </w:tc>
      </w:tr>
      <w:tr w:rsidR="0099216E" w:rsidRPr="00A50823" w14:paraId="399D579D" w14:textId="77777777" w:rsidTr="00D708E5">
        <w:trPr>
          <w:gridAfter w:val="1"/>
          <w:wAfter w:w="12" w:type="dxa"/>
        </w:trPr>
        <w:tc>
          <w:tcPr>
            <w:tcW w:w="817" w:type="dxa"/>
            <w:tcBorders>
              <w:top w:val="nil"/>
              <w:left w:val="nil"/>
              <w:bottom w:val="nil"/>
              <w:right w:val="nil"/>
            </w:tcBorders>
          </w:tcPr>
          <w:p w14:paraId="25578C8F" w14:textId="77777777" w:rsidR="0099216E" w:rsidRPr="00A50823" w:rsidRDefault="00883A53" w:rsidP="002E18B5">
            <w:pPr>
              <w:jc w:val="both"/>
              <w:rPr>
                <w:sz w:val="22"/>
                <w:szCs w:val="22"/>
              </w:rPr>
            </w:pPr>
            <w:r>
              <w:rPr>
                <w:sz w:val="22"/>
                <w:szCs w:val="22"/>
              </w:rPr>
              <w:t>2.9.</w:t>
            </w:r>
          </w:p>
        </w:tc>
        <w:tc>
          <w:tcPr>
            <w:tcW w:w="7360" w:type="dxa"/>
            <w:gridSpan w:val="3"/>
            <w:tcBorders>
              <w:top w:val="nil"/>
              <w:left w:val="nil"/>
              <w:bottom w:val="nil"/>
              <w:right w:val="nil"/>
            </w:tcBorders>
          </w:tcPr>
          <w:p w14:paraId="2AB82045" w14:textId="6939ED90" w:rsidR="0099216E" w:rsidRPr="00A50823" w:rsidRDefault="00662A51" w:rsidP="002E18B5">
            <w:pPr>
              <w:jc w:val="both"/>
              <w:rPr>
                <w:sz w:val="22"/>
                <w:szCs w:val="22"/>
              </w:rPr>
            </w:pPr>
            <w:r>
              <w:rPr>
                <w:sz w:val="22"/>
                <w:szCs w:val="22"/>
              </w:rPr>
              <w:t>Травмы и отравления……………………………………………………</w:t>
            </w:r>
            <w:proofErr w:type="gramStart"/>
            <w:r>
              <w:rPr>
                <w:sz w:val="22"/>
                <w:szCs w:val="22"/>
              </w:rPr>
              <w:t>…….</w:t>
            </w:r>
            <w:proofErr w:type="gramEnd"/>
            <w:r>
              <w:rPr>
                <w:sz w:val="22"/>
                <w:szCs w:val="22"/>
              </w:rPr>
              <w:t>.</w:t>
            </w:r>
          </w:p>
        </w:tc>
        <w:tc>
          <w:tcPr>
            <w:tcW w:w="566" w:type="dxa"/>
            <w:gridSpan w:val="4"/>
            <w:tcBorders>
              <w:top w:val="nil"/>
              <w:left w:val="nil"/>
              <w:bottom w:val="nil"/>
              <w:right w:val="nil"/>
            </w:tcBorders>
          </w:tcPr>
          <w:p w14:paraId="74BAB421" w14:textId="4E50304C" w:rsidR="0099216E" w:rsidRPr="00A50823" w:rsidRDefault="008037E6" w:rsidP="002E18B5">
            <w:pPr>
              <w:jc w:val="center"/>
              <w:rPr>
                <w:sz w:val="22"/>
                <w:szCs w:val="22"/>
              </w:rPr>
            </w:pPr>
            <w:r>
              <w:rPr>
                <w:sz w:val="22"/>
                <w:szCs w:val="22"/>
              </w:rPr>
              <w:t>5</w:t>
            </w:r>
            <w:r w:rsidR="00662A51">
              <w:rPr>
                <w:sz w:val="22"/>
                <w:szCs w:val="22"/>
              </w:rPr>
              <w:t>7</w:t>
            </w:r>
          </w:p>
        </w:tc>
      </w:tr>
      <w:tr w:rsidR="0099216E" w:rsidRPr="00A50823" w14:paraId="729E001E" w14:textId="77777777" w:rsidTr="00D708E5">
        <w:trPr>
          <w:gridAfter w:val="1"/>
          <w:wAfter w:w="12" w:type="dxa"/>
        </w:trPr>
        <w:tc>
          <w:tcPr>
            <w:tcW w:w="817" w:type="dxa"/>
            <w:tcBorders>
              <w:top w:val="nil"/>
              <w:left w:val="nil"/>
              <w:bottom w:val="nil"/>
              <w:right w:val="nil"/>
            </w:tcBorders>
          </w:tcPr>
          <w:p w14:paraId="6437052A" w14:textId="77777777" w:rsidR="0099216E" w:rsidRPr="00A50823" w:rsidRDefault="00883A53" w:rsidP="002E18B5">
            <w:pPr>
              <w:jc w:val="both"/>
              <w:rPr>
                <w:sz w:val="22"/>
                <w:szCs w:val="22"/>
              </w:rPr>
            </w:pPr>
            <w:r>
              <w:rPr>
                <w:sz w:val="22"/>
                <w:szCs w:val="22"/>
              </w:rPr>
              <w:t>2.10.</w:t>
            </w:r>
          </w:p>
        </w:tc>
        <w:tc>
          <w:tcPr>
            <w:tcW w:w="7360" w:type="dxa"/>
            <w:gridSpan w:val="3"/>
            <w:tcBorders>
              <w:top w:val="nil"/>
              <w:left w:val="nil"/>
              <w:bottom w:val="nil"/>
              <w:right w:val="nil"/>
            </w:tcBorders>
          </w:tcPr>
          <w:p w14:paraId="2DCE0203" w14:textId="39D49EC0" w:rsidR="0099216E" w:rsidRPr="00A50823" w:rsidRDefault="00662A51" w:rsidP="002E18B5">
            <w:pPr>
              <w:jc w:val="both"/>
              <w:rPr>
                <w:sz w:val="22"/>
                <w:szCs w:val="22"/>
              </w:rPr>
            </w:pPr>
            <w:r>
              <w:rPr>
                <w:sz w:val="22"/>
                <w:szCs w:val="22"/>
              </w:rPr>
              <w:t>Врождённые пороки и факторы риска……………………………………….</w:t>
            </w:r>
          </w:p>
        </w:tc>
        <w:tc>
          <w:tcPr>
            <w:tcW w:w="566" w:type="dxa"/>
            <w:gridSpan w:val="4"/>
            <w:tcBorders>
              <w:top w:val="nil"/>
              <w:left w:val="nil"/>
              <w:bottom w:val="nil"/>
              <w:right w:val="nil"/>
            </w:tcBorders>
          </w:tcPr>
          <w:p w14:paraId="532FFA31" w14:textId="6A7AB7A1" w:rsidR="0099216E" w:rsidRPr="00A50823" w:rsidRDefault="003949AD" w:rsidP="002E18B5">
            <w:pPr>
              <w:jc w:val="center"/>
              <w:rPr>
                <w:sz w:val="22"/>
                <w:szCs w:val="22"/>
              </w:rPr>
            </w:pPr>
            <w:r>
              <w:rPr>
                <w:sz w:val="22"/>
                <w:szCs w:val="22"/>
              </w:rPr>
              <w:t>5</w:t>
            </w:r>
            <w:r w:rsidR="00662A51">
              <w:rPr>
                <w:sz w:val="22"/>
                <w:szCs w:val="22"/>
              </w:rPr>
              <w:t>8</w:t>
            </w:r>
          </w:p>
        </w:tc>
      </w:tr>
      <w:tr w:rsidR="0099216E" w:rsidRPr="00A50823" w14:paraId="240B2323" w14:textId="77777777" w:rsidTr="00D708E5">
        <w:trPr>
          <w:gridAfter w:val="1"/>
          <w:wAfter w:w="12" w:type="dxa"/>
        </w:trPr>
        <w:tc>
          <w:tcPr>
            <w:tcW w:w="817" w:type="dxa"/>
            <w:tcBorders>
              <w:top w:val="nil"/>
              <w:left w:val="nil"/>
              <w:bottom w:val="nil"/>
              <w:right w:val="nil"/>
            </w:tcBorders>
          </w:tcPr>
          <w:p w14:paraId="32776254" w14:textId="77777777" w:rsidR="0099216E" w:rsidRPr="00A50823" w:rsidRDefault="00883A53" w:rsidP="002E18B5">
            <w:pPr>
              <w:jc w:val="both"/>
              <w:rPr>
                <w:sz w:val="22"/>
                <w:szCs w:val="22"/>
              </w:rPr>
            </w:pPr>
            <w:r>
              <w:rPr>
                <w:sz w:val="22"/>
                <w:szCs w:val="22"/>
              </w:rPr>
              <w:t>2.11</w:t>
            </w:r>
            <w:r w:rsidR="0099216E" w:rsidRPr="00A50823">
              <w:rPr>
                <w:sz w:val="22"/>
                <w:szCs w:val="22"/>
              </w:rPr>
              <w:t>.</w:t>
            </w:r>
          </w:p>
        </w:tc>
        <w:tc>
          <w:tcPr>
            <w:tcW w:w="7360" w:type="dxa"/>
            <w:gridSpan w:val="3"/>
            <w:tcBorders>
              <w:top w:val="nil"/>
              <w:left w:val="nil"/>
              <w:bottom w:val="nil"/>
              <w:right w:val="nil"/>
            </w:tcBorders>
          </w:tcPr>
          <w:p w14:paraId="29040BDB" w14:textId="698A69C1" w:rsidR="0099216E" w:rsidRPr="00A50823" w:rsidRDefault="00662A51" w:rsidP="002E18B5">
            <w:pPr>
              <w:jc w:val="both"/>
              <w:rPr>
                <w:sz w:val="22"/>
                <w:szCs w:val="22"/>
              </w:rPr>
            </w:pPr>
            <w:r>
              <w:rPr>
                <w:sz w:val="22"/>
                <w:szCs w:val="22"/>
              </w:rPr>
              <w:t>Инфекционная и паразитарная заболеваемость…………………………….</w:t>
            </w:r>
          </w:p>
        </w:tc>
        <w:tc>
          <w:tcPr>
            <w:tcW w:w="566" w:type="dxa"/>
            <w:gridSpan w:val="4"/>
            <w:tcBorders>
              <w:top w:val="nil"/>
              <w:left w:val="nil"/>
              <w:bottom w:val="nil"/>
              <w:right w:val="nil"/>
            </w:tcBorders>
          </w:tcPr>
          <w:p w14:paraId="1B479425" w14:textId="16ACC0AE" w:rsidR="0099216E" w:rsidRPr="00A50823" w:rsidRDefault="002548A0" w:rsidP="002E18B5">
            <w:pPr>
              <w:jc w:val="center"/>
              <w:rPr>
                <w:sz w:val="22"/>
                <w:szCs w:val="22"/>
              </w:rPr>
            </w:pPr>
            <w:r>
              <w:rPr>
                <w:sz w:val="22"/>
                <w:szCs w:val="22"/>
              </w:rPr>
              <w:t>6</w:t>
            </w:r>
            <w:r w:rsidR="00662A51">
              <w:rPr>
                <w:sz w:val="22"/>
                <w:szCs w:val="22"/>
              </w:rPr>
              <w:t>0</w:t>
            </w:r>
          </w:p>
        </w:tc>
      </w:tr>
      <w:tr w:rsidR="0099216E" w:rsidRPr="00A50823" w14:paraId="482ADF49" w14:textId="77777777" w:rsidTr="00D708E5">
        <w:trPr>
          <w:gridAfter w:val="1"/>
          <w:wAfter w:w="12" w:type="dxa"/>
        </w:trPr>
        <w:tc>
          <w:tcPr>
            <w:tcW w:w="817" w:type="dxa"/>
            <w:tcBorders>
              <w:top w:val="nil"/>
              <w:left w:val="nil"/>
              <w:bottom w:val="nil"/>
              <w:right w:val="nil"/>
            </w:tcBorders>
          </w:tcPr>
          <w:p w14:paraId="5A4FCB6E" w14:textId="3DE1F310" w:rsidR="0099216E" w:rsidRDefault="008002A8" w:rsidP="002E18B5">
            <w:pPr>
              <w:jc w:val="both"/>
              <w:rPr>
                <w:sz w:val="22"/>
                <w:szCs w:val="22"/>
              </w:rPr>
            </w:pPr>
            <w:r w:rsidRPr="008002A8">
              <w:rPr>
                <w:sz w:val="22"/>
                <w:szCs w:val="22"/>
              </w:rPr>
              <w:t>2</w:t>
            </w:r>
            <w:r w:rsidR="00DD66C0">
              <w:rPr>
                <w:sz w:val="22"/>
                <w:szCs w:val="22"/>
              </w:rPr>
              <w:t>.</w:t>
            </w:r>
            <w:r>
              <w:rPr>
                <w:sz w:val="22"/>
                <w:szCs w:val="22"/>
              </w:rPr>
              <w:t>12.</w:t>
            </w:r>
          </w:p>
          <w:p w14:paraId="423C335F" w14:textId="20366FF3" w:rsidR="00DD66C0" w:rsidRPr="00A50823" w:rsidRDefault="00DD66C0" w:rsidP="002E18B5">
            <w:pPr>
              <w:jc w:val="both"/>
              <w:rPr>
                <w:sz w:val="22"/>
                <w:szCs w:val="22"/>
              </w:rPr>
            </w:pPr>
            <w:r>
              <w:rPr>
                <w:sz w:val="22"/>
                <w:szCs w:val="22"/>
              </w:rPr>
              <w:t>3.1.</w:t>
            </w:r>
            <w:r w:rsidR="008002A8">
              <w:rPr>
                <w:sz w:val="22"/>
                <w:szCs w:val="22"/>
              </w:rPr>
              <w:t>1.</w:t>
            </w:r>
          </w:p>
        </w:tc>
        <w:tc>
          <w:tcPr>
            <w:tcW w:w="7360" w:type="dxa"/>
            <w:gridSpan w:val="3"/>
            <w:tcBorders>
              <w:top w:val="nil"/>
              <w:left w:val="nil"/>
              <w:bottom w:val="nil"/>
              <w:right w:val="nil"/>
            </w:tcBorders>
          </w:tcPr>
          <w:p w14:paraId="1A8B9962" w14:textId="4D1486AA" w:rsidR="0099216E" w:rsidRPr="002E29C3" w:rsidRDefault="002E29C3" w:rsidP="002E18B5">
            <w:pPr>
              <w:jc w:val="both"/>
              <w:rPr>
                <w:sz w:val="22"/>
                <w:szCs w:val="22"/>
              </w:rPr>
            </w:pPr>
            <w:r>
              <w:rPr>
                <w:sz w:val="22"/>
                <w:szCs w:val="22"/>
              </w:rPr>
              <w:t>Инвалидность населения…………………………………………………….</w:t>
            </w:r>
          </w:p>
          <w:p w14:paraId="7887FE38" w14:textId="77777777" w:rsidR="00DD66C0" w:rsidRPr="00DD66C0" w:rsidRDefault="00DD66C0" w:rsidP="002E18B5">
            <w:pPr>
              <w:jc w:val="both"/>
              <w:rPr>
                <w:sz w:val="22"/>
                <w:szCs w:val="22"/>
              </w:rPr>
            </w:pPr>
            <w:r>
              <w:rPr>
                <w:sz w:val="22"/>
                <w:szCs w:val="22"/>
              </w:rPr>
              <w:t>Достигнутые результаты улучше</w:t>
            </w:r>
            <w:r w:rsidR="00EE7DB2">
              <w:rPr>
                <w:sz w:val="22"/>
                <w:szCs w:val="22"/>
              </w:rPr>
              <w:t>ния санитарно-эпид</w:t>
            </w:r>
            <w:r w:rsidR="004F0618">
              <w:rPr>
                <w:sz w:val="22"/>
                <w:szCs w:val="22"/>
              </w:rPr>
              <w:t>емиологической</w:t>
            </w:r>
            <w:r>
              <w:rPr>
                <w:sz w:val="22"/>
                <w:szCs w:val="22"/>
              </w:rPr>
              <w:t xml:space="preserve"> обстановки</w:t>
            </w:r>
            <w:r w:rsidR="004F0618">
              <w:rPr>
                <w:sz w:val="22"/>
                <w:szCs w:val="22"/>
              </w:rPr>
              <w:t xml:space="preserve"> и оценка эффективности достижения индикативных показателей</w:t>
            </w:r>
            <w:r>
              <w:rPr>
                <w:sz w:val="22"/>
                <w:szCs w:val="22"/>
              </w:rPr>
              <w:t xml:space="preserve"> </w:t>
            </w:r>
          </w:p>
        </w:tc>
        <w:tc>
          <w:tcPr>
            <w:tcW w:w="566" w:type="dxa"/>
            <w:gridSpan w:val="4"/>
            <w:tcBorders>
              <w:top w:val="nil"/>
              <w:left w:val="nil"/>
              <w:bottom w:val="nil"/>
              <w:right w:val="nil"/>
            </w:tcBorders>
          </w:tcPr>
          <w:p w14:paraId="14309E56" w14:textId="0F7AFFBE" w:rsidR="0099216E" w:rsidRPr="00A50823" w:rsidRDefault="008002A8" w:rsidP="002E18B5">
            <w:pPr>
              <w:jc w:val="center"/>
              <w:rPr>
                <w:sz w:val="22"/>
                <w:szCs w:val="22"/>
              </w:rPr>
            </w:pPr>
            <w:r>
              <w:rPr>
                <w:sz w:val="22"/>
                <w:szCs w:val="22"/>
              </w:rPr>
              <w:t>71</w:t>
            </w:r>
          </w:p>
          <w:p w14:paraId="2837039D" w14:textId="77777777" w:rsidR="00EE7DB2" w:rsidRDefault="00EE7DB2" w:rsidP="002E18B5">
            <w:pPr>
              <w:jc w:val="center"/>
              <w:rPr>
                <w:sz w:val="22"/>
                <w:szCs w:val="22"/>
              </w:rPr>
            </w:pPr>
          </w:p>
          <w:p w14:paraId="6192649E" w14:textId="78C2676C" w:rsidR="004F0618" w:rsidRPr="00A50823" w:rsidRDefault="008002A8" w:rsidP="002E18B5">
            <w:pPr>
              <w:jc w:val="center"/>
              <w:rPr>
                <w:sz w:val="22"/>
                <w:szCs w:val="22"/>
              </w:rPr>
            </w:pPr>
            <w:r>
              <w:rPr>
                <w:sz w:val="22"/>
                <w:szCs w:val="22"/>
              </w:rPr>
              <w:t>74</w:t>
            </w:r>
          </w:p>
        </w:tc>
      </w:tr>
      <w:tr w:rsidR="0099216E" w:rsidRPr="00A50823" w14:paraId="0338697E" w14:textId="77777777" w:rsidTr="00D708E5">
        <w:trPr>
          <w:gridAfter w:val="1"/>
          <w:wAfter w:w="12" w:type="dxa"/>
        </w:trPr>
        <w:tc>
          <w:tcPr>
            <w:tcW w:w="817" w:type="dxa"/>
            <w:tcBorders>
              <w:top w:val="nil"/>
              <w:left w:val="nil"/>
              <w:bottom w:val="nil"/>
              <w:right w:val="nil"/>
            </w:tcBorders>
          </w:tcPr>
          <w:p w14:paraId="2FC4BDDA" w14:textId="5506853B" w:rsidR="0099216E" w:rsidRPr="00A50823" w:rsidRDefault="00DD66C0" w:rsidP="002E18B5">
            <w:pPr>
              <w:jc w:val="both"/>
              <w:rPr>
                <w:sz w:val="22"/>
                <w:szCs w:val="22"/>
              </w:rPr>
            </w:pPr>
            <w:r>
              <w:rPr>
                <w:sz w:val="22"/>
                <w:szCs w:val="22"/>
              </w:rPr>
              <w:t>3.</w:t>
            </w:r>
            <w:r w:rsidR="008002A8">
              <w:rPr>
                <w:sz w:val="22"/>
                <w:szCs w:val="22"/>
              </w:rPr>
              <w:t>1.</w:t>
            </w:r>
            <w:r>
              <w:rPr>
                <w:sz w:val="22"/>
                <w:szCs w:val="22"/>
              </w:rPr>
              <w:t>2.</w:t>
            </w:r>
          </w:p>
        </w:tc>
        <w:tc>
          <w:tcPr>
            <w:tcW w:w="7360" w:type="dxa"/>
            <w:gridSpan w:val="3"/>
            <w:tcBorders>
              <w:top w:val="nil"/>
              <w:left w:val="nil"/>
              <w:bottom w:val="nil"/>
              <w:right w:val="nil"/>
            </w:tcBorders>
          </w:tcPr>
          <w:p w14:paraId="29B40EDE" w14:textId="77777777" w:rsidR="0099216E" w:rsidRPr="00A50823" w:rsidRDefault="00DD66C0" w:rsidP="002E18B5">
            <w:pPr>
              <w:jc w:val="both"/>
              <w:rPr>
                <w:sz w:val="22"/>
                <w:szCs w:val="22"/>
              </w:rPr>
            </w:pPr>
            <w:r>
              <w:rPr>
                <w:sz w:val="22"/>
                <w:szCs w:val="22"/>
              </w:rPr>
              <w:t>Надзор в сф</w:t>
            </w:r>
            <w:r w:rsidR="00EE7DB2">
              <w:rPr>
                <w:sz w:val="22"/>
                <w:szCs w:val="22"/>
              </w:rPr>
              <w:t>ере обеспечения сан</w:t>
            </w:r>
            <w:r w:rsidR="00FA0F75">
              <w:rPr>
                <w:sz w:val="22"/>
                <w:szCs w:val="22"/>
              </w:rPr>
              <w:t>итарно</w:t>
            </w:r>
            <w:r>
              <w:rPr>
                <w:sz w:val="22"/>
                <w:szCs w:val="22"/>
              </w:rPr>
              <w:t>-эпид</w:t>
            </w:r>
            <w:r w:rsidR="00FA0F75">
              <w:rPr>
                <w:sz w:val="22"/>
                <w:szCs w:val="22"/>
              </w:rPr>
              <w:t>емиологического</w:t>
            </w:r>
            <w:r w:rsidR="00EE7DB2">
              <w:rPr>
                <w:sz w:val="22"/>
                <w:szCs w:val="22"/>
              </w:rPr>
              <w:t xml:space="preserve"> </w:t>
            </w:r>
            <w:r>
              <w:rPr>
                <w:sz w:val="22"/>
                <w:szCs w:val="22"/>
              </w:rPr>
              <w:t>благополучия человека и эффек</w:t>
            </w:r>
            <w:r w:rsidR="00EE7DB2">
              <w:rPr>
                <w:sz w:val="22"/>
                <w:szCs w:val="22"/>
              </w:rPr>
              <w:t>тивность принятия мер административного принуждения………………</w:t>
            </w:r>
            <w:r w:rsidR="00FA0F75">
              <w:rPr>
                <w:sz w:val="22"/>
                <w:szCs w:val="22"/>
              </w:rPr>
              <w:t>………………………………………………………….</w:t>
            </w:r>
          </w:p>
        </w:tc>
        <w:tc>
          <w:tcPr>
            <w:tcW w:w="566" w:type="dxa"/>
            <w:gridSpan w:val="4"/>
            <w:tcBorders>
              <w:top w:val="nil"/>
              <w:left w:val="nil"/>
              <w:bottom w:val="nil"/>
              <w:right w:val="nil"/>
            </w:tcBorders>
          </w:tcPr>
          <w:p w14:paraId="7BAB16BD" w14:textId="77777777" w:rsidR="0099216E" w:rsidRDefault="0099216E" w:rsidP="002E18B5">
            <w:pPr>
              <w:jc w:val="center"/>
              <w:rPr>
                <w:sz w:val="22"/>
                <w:szCs w:val="22"/>
              </w:rPr>
            </w:pPr>
          </w:p>
          <w:p w14:paraId="6D94446C" w14:textId="77777777" w:rsidR="00DD66C0" w:rsidRDefault="00DD66C0" w:rsidP="002E18B5">
            <w:pPr>
              <w:jc w:val="center"/>
              <w:rPr>
                <w:sz w:val="22"/>
                <w:szCs w:val="22"/>
              </w:rPr>
            </w:pPr>
          </w:p>
          <w:p w14:paraId="6C11D57F" w14:textId="79C16FC0" w:rsidR="00FA0F75" w:rsidRPr="00A50823" w:rsidRDefault="008037E6" w:rsidP="002E18B5">
            <w:pPr>
              <w:jc w:val="center"/>
              <w:rPr>
                <w:sz w:val="22"/>
                <w:szCs w:val="22"/>
              </w:rPr>
            </w:pPr>
            <w:r>
              <w:rPr>
                <w:sz w:val="22"/>
                <w:szCs w:val="22"/>
              </w:rPr>
              <w:t>7</w:t>
            </w:r>
            <w:r w:rsidR="008002A8">
              <w:rPr>
                <w:sz w:val="22"/>
                <w:szCs w:val="22"/>
              </w:rPr>
              <w:t>7</w:t>
            </w:r>
          </w:p>
        </w:tc>
      </w:tr>
      <w:tr w:rsidR="0099216E" w:rsidRPr="00A50823" w14:paraId="4BF1B82A" w14:textId="77777777" w:rsidTr="00D708E5">
        <w:trPr>
          <w:gridAfter w:val="1"/>
          <w:wAfter w:w="12" w:type="dxa"/>
        </w:trPr>
        <w:tc>
          <w:tcPr>
            <w:tcW w:w="817" w:type="dxa"/>
            <w:tcBorders>
              <w:top w:val="nil"/>
              <w:left w:val="nil"/>
              <w:bottom w:val="nil"/>
              <w:right w:val="nil"/>
            </w:tcBorders>
          </w:tcPr>
          <w:p w14:paraId="2633C018" w14:textId="0CE9168F" w:rsidR="0099216E" w:rsidRPr="00A50823" w:rsidRDefault="00DD66C0" w:rsidP="002E18B5">
            <w:pPr>
              <w:jc w:val="both"/>
              <w:rPr>
                <w:sz w:val="22"/>
                <w:szCs w:val="22"/>
              </w:rPr>
            </w:pPr>
            <w:r>
              <w:rPr>
                <w:sz w:val="22"/>
                <w:szCs w:val="22"/>
              </w:rPr>
              <w:t>3.</w:t>
            </w:r>
            <w:r w:rsidR="008002A8">
              <w:rPr>
                <w:sz w:val="22"/>
                <w:szCs w:val="22"/>
              </w:rPr>
              <w:t>1.</w:t>
            </w:r>
            <w:r>
              <w:rPr>
                <w:sz w:val="22"/>
                <w:szCs w:val="22"/>
              </w:rPr>
              <w:t>3.</w:t>
            </w:r>
          </w:p>
        </w:tc>
        <w:tc>
          <w:tcPr>
            <w:tcW w:w="7360" w:type="dxa"/>
            <w:gridSpan w:val="3"/>
            <w:tcBorders>
              <w:top w:val="nil"/>
              <w:left w:val="nil"/>
              <w:bottom w:val="nil"/>
              <w:right w:val="nil"/>
            </w:tcBorders>
          </w:tcPr>
          <w:p w14:paraId="2A5D30D7" w14:textId="1B5D3E4C" w:rsidR="0099216E" w:rsidRPr="00A50823" w:rsidRDefault="00DD66C0" w:rsidP="002E18B5">
            <w:pPr>
              <w:jc w:val="both"/>
              <w:rPr>
                <w:sz w:val="22"/>
                <w:szCs w:val="22"/>
              </w:rPr>
            </w:pPr>
            <w:r>
              <w:rPr>
                <w:sz w:val="22"/>
                <w:szCs w:val="22"/>
              </w:rPr>
              <w:t xml:space="preserve">Реализация целевых программ и управление </w:t>
            </w:r>
            <w:proofErr w:type="spellStart"/>
            <w:r>
              <w:rPr>
                <w:sz w:val="22"/>
                <w:szCs w:val="22"/>
              </w:rPr>
              <w:t>санэпидобстановк</w:t>
            </w:r>
            <w:r w:rsidR="008002A8">
              <w:rPr>
                <w:sz w:val="22"/>
                <w:szCs w:val="22"/>
              </w:rPr>
              <w:t>ой</w:t>
            </w:r>
            <w:proofErr w:type="spellEnd"/>
            <w:r w:rsidR="008002A8">
              <w:rPr>
                <w:sz w:val="22"/>
                <w:szCs w:val="22"/>
              </w:rPr>
              <w:t xml:space="preserve"> на территориях поднадзорных МО</w:t>
            </w:r>
          </w:p>
        </w:tc>
        <w:tc>
          <w:tcPr>
            <w:tcW w:w="566" w:type="dxa"/>
            <w:gridSpan w:val="4"/>
            <w:tcBorders>
              <w:top w:val="nil"/>
              <w:left w:val="nil"/>
              <w:bottom w:val="nil"/>
              <w:right w:val="nil"/>
            </w:tcBorders>
          </w:tcPr>
          <w:p w14:paraId="54276399" w14:textId="77777777" w:rsidR="0099216E" w:rsidRDefault="0099216E" w:rsidP="002E18B5">
            <w:pPr>
              <w:jc w:val="center"/>
              <w:rPr>
                <w:sz w:val="22"/>
                <w:szCs w:val="22"/>
              </w:rPr>
            </w:pPr>
          </w:p>
          <w:p w14:paraId="0624C6F7" w14:textId="7EE1A808" w:rsidR="00DD66C0" w:rsidRPr="00A50823" w:rsidRDefault="008002A8" w:rsidP="002E18B5">
            <w:pPr>
              <w:jc w:val="center"/>
              <w:rPr>
                <w:sz w:val="22"/>
                <w:szCs w:val="22"/>
              </w:rPr>
            </w:pPr>
            <w:r>
              <w:rPr>
                <w:sz w:val="22"/>
                <w:szCs w:val="22"/>
              </w:rPr>
              <w:t>83</w:t>
            </w:r>
          </w:p>
        </w:tc>
      </w:tr>
      <w:tr w:rsidR="0099216E" w:rsidRPr="00A50823" w14:paraId="6D7AF266" w14:textId="77777777" w:rsidTr="00D708E5">
        <w:trPr>
          <w:gridAfter w:val="1"/>
          <w:wAfter w:w="12" w:type="dxa"/>
        </w:trPr>
        <w:tc>
          <w:tcPr>
            <w:tcW w:w="817" w:type="dxa"/>
            <w:tcBorders>
              <w:top w:val="nil"/>
              <w:left w:val="nil"/>
              <w:bottom w:val="nil"/>
              <w:right w:val="nil"/>
            </w:tcBorders>
          </w:tcPr>
          <w:p w14:paraId="1332F336" w14:textId="1D1FBA67" w:rsidR="0099216E" w:rsidRPr="00A50823" w:rsidRDefault="008002A8" w:rsidP="002E18B5">
            <w:pPr>
              <w:jc w:val="both"/>
              <w:rPr>
                <w:sz w:val="22"/>
                <w:szCs w:val="22"/>
              </w:rPr>
            </w:pPr>
            <w:r>
              <w:rPr>
                <w:sz w:val="22"/>
                <w:szCs w:val="22"/>
              </w:rPr>
              <w:t>3.2</w:t>
            </w:r>
            <w:r w:rsidR="00DD66C0">
              <w:rPr>
                <w:sz w:val="22"/>
                <w:szCs w:val="22"/>
              </w:rPr>
              <w:t>.</w:t>
            </w:r>
            <w:r w:rsidR="00883A53">
              <w:rPr>
                <w:sz w:val="22"/>
                <w:szCs w:val="22"/>
              </w:rPr>
              <w:t xml:space="preserve"> </w:t>
            </w:r>
          </w:p>
        </w:tc>
        <w:tc>
          <w:tcPr>
            <w:tcW w:w="7360" w:type="dxa"/>
            <w:gridSpan w:val="3"/>
            <w:tcBorders>
              <w:top w:val="nil"/>
              <w:left w:val="nil"/>
              <w:bottom w:val="nil"/>
              <w:right w:val="nil"/>
            </w:tcBorders>
          </w:tcPr>
          <w:p w14:paraId="24A90AD4" w14:textId="77777777" w:rsidR="0099216E" w:rsidRPr="00A50823" w:rsidRDefault="00DD66C0" w:rsidP="002E18B5">
            <w:pPr>
              <w:jc w:val="both"/>
              <w:rPr>
                <w:sz w:val="22"/>
                <w:szCs w:val="22"/>
              </w:rPr>
            </w:pPr>
            <w:r>
              <w:rPr>
                <w:sz w:val="22"/>
                <w:szCs w:val="22"/>
              </w:rPr>
              <w:t>Взаимодействие с органами исполнительной и законодательной власти и информирование……………………………………………………</w:t>
            </w:r>
            <w:proofErr w:type="gramStart"/>
            <w:r>
              <w:rPr>
                <w:sz w:val="22"/>
                <w:szCs w:val="22"/>
              </w:rPr>
              <w:t>…….</w:t>
            </w:r>
            <w:proofErr w:type="gramEnd"/>
            <w:r>
              <w:rPr>
                <w:sz w:val="22"/>
                <w:szCs w:val="22"/>
              </w:rPr>
              <w:t>.</w:t>
            </w:r>
          </w:p>
        </w:tc>
        <w:tc>
          <w:tcPr>
            <w:tcW w:w="566" w:type="dxa"/>
            <w:gridSpan w:val="4"/>
            <w:tcBorders>
              <w:top w:val="nil"/>
              <w:left w:val="nil"/>
              <w:bottom w:val="nil"/>
              <w:right w:val="nil"/>
            </w:tcBorders>
          </w:tcPr>
          <w:p w14:paraId="041120F0" w14:textId="77777777" w:rsidR="0099216E" w:rsidRDefault="0099216E" w:rsidP="002E18B5">
            <w:pPr>
              <w:jc w:val="center"/>
              <w:rPr>
                <w:sz w:val="22"/>
                <w:szCs w:val="22"/>
              </w:rPr>
            </w:pPr>
          </w:p>
          <w:p w14:paraId="20295A53" w14:textId="4203D54C" w:rsidR="00DD66C0" w:rsidRPr="00A50823" w:rsidRDefault="008002A8" w:rsidP="002E18B5">
            <w:pPr>
              <w:jc w:val="center"/>
              <w:rPr>
                <w:sz w:val="22"/>
                <w:szCs w:val="22"/>
              </w:rPr>
            </w:pPr>
            <w:r>
              <w:rPr>
                <w:sz w:val="22"/>
                <w:szCs w:val="22"/>
              </w:rPr>
              <w:t>93</w:t>
            </w:r>
          </w:p>
        </w:tc>
      </w:tr>
      <w:tr w:rsidR="0099216E" w:rsidRPr="00A50823" w14:paraId="20763B76" w14:textId="77777777" w:rsidTr="00D708E5">
        <w:tc>
          <w:tcPr>
            <w:tcW w:w="817" w:type="dxa"/>
            <w:tcBorders>
              <w:top w:val="nil"/>
              <w:left w:val="nil"/>
              <w:bottom w:val="nil"/>
              <w:right w:val="nil"/>
            </w:tcBorders>
          </w:tcPr>
          <w:p w14:paraId="20B22180" w14:textId="20F56B2D" w:rsidR="0099216E" w:rsidRDefault="008002A8" w:rsidP="002E18B5">
            <w:pPr>
              <w:tabs>
                <w:tab w:val="left" w:pos="990"/>
              </w:tabs>
              <w:jc w:val="both"/>
              <w:rPr>
                <w:sz w:val="22"/>
                <w:szCs w:val="22"/>
              </w:rPr>
            </w:pPr>
            <w:r>
              <w:rPr>
                <w:sz w:val="22"/>
                <w:szCs w:val="22"/>
              </w:rPr>
              <w:t>3.3</w:t>
            </w:r>
            <w:r w:rsidR="004F0618">
              <w:rPr>
                <w:sz w:val="22"/>
                <w:szCs w:val="22"/>
              </w:rPr>
              <w:t>.</w:t>
            </w:r>
          </w:p>
          <w:p w14:paraId="6CBBFB72" w14:textId="77777777" w:rsidR="004F0618" w:rsidRDefault="004F0618" w:rsidP="002E18B5">
            <w:pPr>
              <w:tabs>
                <w:tab w:val="left" w:pos="990"/>
              </w:tabs>
              <w:jc w:val="both"/>
              <w:rPr>
                <w:sz w:val="22"/>
                <w:szCs w:val="22"/>
              </w:rPr>
            </w:pPr>
          </w:p>
          <w:p w14:paraId="02AA3D5A" w14:textId="77777777" w:rsidR="004F0618" w:rsidRPr="00EE7DB2" w:rsidRDefault="004F0618" w:rsidP="002E18B5">
            <w:pPr>
              <w:tabs>
                <w:tab w:val="left" w:pos="990"/>
              </w:tabs>
              <w:jc w:val="both"/>
              <w:rPr>
                <w:sz w:val="22"/>
                <w:szCs w:val="22"/>
              </w:rPr>
            </w:pPr>
            <w:r>
              <w:rPr>
                <w:sz w:val="22"/>
                <w:szCs w:val="22"/>
              </w:rPr>
              <w:t>3.6.</w:t>
            </w:r>
          </w:p>
        </w:tc>
        <w:tc>
          <w:tcPr>
            <w:tcW w:w="7371" w:type="dxa"/>
            <w:gridSpan w:val="4"/>
            <w:tcBorders>
              <w:top w:val="nil"/>
              <w:left w:val="nil"/>
              <w:bottom w:val="nil"/>
              <w:right w:val="nil"/>
            </w:tcBorders>
          </w:tcPr>
          <w:p w14:paraId="58005FC3" w14:textId="77777777" w:rsidR="0099216E" w:rsidRDefault="004F0618" w:rsidP="002E18B5">
            <w:pPr>
              <w:jc w:val="both"/>
              <w:rPr>
                <w:sz w:val="22"/>
                <w:szCs w:val="22"/>
              </w:rPr>
            </w:pPr>
            <w:r>
              <w:rPr>
                <w:sz w:val="22"/>
                <w:szCs w:val="22"/>
              </w:rPr>
              <w:t>Информирование населения, гигиеническое обучение и формирование здорового образа жизни………………………………………………………</w:t>
            </w:r>
          </w:p>
          <w:p w14:paraId="2166B348" w14:textId="77777777" w:rsidR="004F0618" w:rsidRPr="004F0618" w:rsidRDefault="004F0618" w:rsidP="002E18B5">
            <w:pPr>
              <w:jc w:val="both"/>
              <w:rPr>
                <w:sz w:val="22"/>
                <w:szCs w:val="22"/>
              </w:rPr>
            </w:pPr>
            <w:r>
              <w:rPr>
                <w:sz w:val="22"/>
                <w:szCs w:val="22"/>
              </w:rPr>
              <w:t>Проблемные вопросы обеспечения сан</w:t>
            </w:r>
            <w:r w:rsidR="00FA0F75">
              <w:rPr>
                <w:sz w:val="22"/>
                <w:szCs w:val="22"/>
              </w:rPr>
              <w:t>итарно-эпидемиологического</w:t>
            </w:r>
            <w:r>
              <w:rPr>
                <w:sz w:val="22"/>
                <w:szCs w:val="22"/>
              </w:rPr>
              <w:t xml:space="preserve"> благополучия населения</w:t>
            </w:r>
            <w:r w:rsidR="00FA0F75">
              <w:rPr>
                <w:sz w:val="22"/>
                <w:szCs w:val="22"/>
              </w:rPr>
              <w:t>…………………………………………………………</w:t>
            </w:r>
          </w:p>
        </w:tc>
        <w:tc>
          <w:tcPr>
            <w:tcW w:w="567" w:type="dxa"/>
            <w:gridSpan w:val="4"/>
            <w:tcBorders>
              <w:top w:val="nil"/>
              <w:left w:val="nil"/>
              <w:bottom w:val="nil"/>
              <w:right w:val="nil"/>
            </w:tcBorders>
          </w:tcPr>
          <w:p w14:paraId="7BF889CC" w14:textId="77777777" w:rsidR="0099216E" w:rsidRDefault="0099216E" w:rsidP="002E18B5">
            <w:pPr>
              <w:jc w:val="center"/>
              <w:rPr>
                <w:sz w:val="22"/>
                <w:szCs w:val="22"/>
              </w:rPr>
            </w:pPr>
          </w:p>
          <w:p w14:paraId="08CB639B" w14:textId="3A5938D3" w:rsidR="004F0618" w:rsidRDefault="008002A8" w:rsidP="002E18B5">
            <w:pPr>
              <w:jc w:val="center"/>
              <w:rPr>
                <w:sz w:val="22"/>
                <w:szCs w:val="22"/>
              </w:rPr>
            </w:pPr>
            <w:r>
              <w:rPr>
                <w:sz w:val="22"/>
                <w:szCs w:val="22"/>
              </w:rPr>
              <w:t>94</w:t>
            </w:r>
          </w:p>
          <w:p w14:paraId="7DB8D499" w14:textId="77777777" w:rsidR="004F0618" w:rsidRDefault="004F0618" w:rsidP="002E18B5">
            <w:pPr>
              <w:jc w:val="center"/>
              <w:rPr>
                <w:sz w:val="22"/>
                <w:szCs w:val="22"/>
              </w:rPr>
            </w:pPr>
          </w:p>
          <w:p w14:paraId="36C0E0A0" w14:textId="758B73A8" w:rsidR="00FA0F75" w:rsidRPr="00A50823" w:rsidRDefault="008002A8" w:rsidP="002E18B5">
            <w:pPr>
              <w:jc w:val="center"/>
              <w:rPr>
                <w:sz w:val="22"/>
                <w:szCs w:val="22"/>
              </w:rPr>
            </w:pPr>
            <w:r>
              <w:rPr>
                <w:sz w:val="22"/>
                <w:szCs w:val="22"/>
              </w:rPr>
              <w:t>97</w:t>
            </w:r>
          </w:p>
        </w:tc>
      </w:tr>
      <w:tr w:rsidR="0099216E" w:rsidRPr="00A50823" w14:paraId="780E0134" w14:textId="77777777" w:rsidTr="00D708E5">
        <w:trPr>
          <w:gridAfter w:val="1"/>
          <w:wAfter w:w="12" w:type="dxa"/>
        </w:trPr>
        <w:tc>
          <w:tcPr>
            <w:tcW w:w="817" w:type="dxa"/>
            <w:tcBorders>
              <w:top w:val="nil"/>
              <w:left w:val="nil"/>
              <w:bottom w:val="nil"/>
              <w:right w:val="nil"/>
            </w:tcBorders>
          </w:tcPr>
          <w:p w14:paraId="72D3CF78" w14:textId="77777777" w:rsidR="0099216E" w:rsidRPr="004F0618" w:rsidRDefault="004F0618" w:rsidP="002E18B5">
            <w:pPr>
              <w:jc w:val="both"/>
              <w:rPr>
                <w:b/>
                <w:sz w:val="22"/>
                <w:szCs w:val="22"/>
              </w:rPr>
            </w:pPr>
            <w:r>
              <w:rPr>
                <w:b/>
                <w:sz w:val="22"/>
                <w:szCs w:val="22"/>
              </w:rPr>
              <w:t>4.</w:t>
            </w:r>
          </w:p>
        </w:tc>
        <w:tc>
          <w:tcPr>
            <w:tcW w:w="7360" w:type="dxa"/>
            <w:gridSpan w:val="3"/>
            <w:tcBorders>
              <w:top w:val="nil"/>
              <w:left w:val="nil"/>
              <w:bottom w:val="nil"/>
              <w:right w:val="nil"/>
            </w:tcBorders>
          </w:tcPr>
          <w:p w14:paraId="7180140A" w14:textId="77777777" w:rsidR="0099216E" w:rsidRDefault="004F0618" w:rsidP="002E18B5">
            <w:pPr>
              <w:jc w:val="both"/>
              <w:rPr>
                <w:b/>
                <w:sz w:val="22"/>
                <w:szCs w:val="22"/>
              </w:rPr>
            </w:pPr>
            <w:r>
              <w:rPr>
                <w:b/>
                <w:sz w:val="22"/>
                <w:szCs w:val="22"/>
              </w:rPr>
              <w:t>Меры, направленные на улучшение санитарно-эпидемиологической обстановки и управление рисками для здоровья населения……………</w:t>
            </w:r>
          </w:p>
          <w:p w14:paraId="42CB11E0" w14:textId="598DB812" w:rsidR="008002A8" w:rsidRPr="008002A8" w:rsidRDefault="008002A8" w:rsidP="002E18B5">
            <w:pPr>
              <w:jc w:val="both"/>
              <w:rPr>
                <w:sz w:val="22"/>
                <w:szCs w:val="22"/>
              </w:rPr>
            </w:pPr>
            <w:r>
              <w:rPr>
                <w:sz w:val="22"/>
                <w:szCs w:val="22"/>
              </w:rPr>
              <w:t>Приложение</w:t>
            </w:r>
          </w:p>
        </w:tc>
        <w:tc>
          <w:tcPr>
            <w:tcW w:w="566" w:type="dxa"/>
            <w:gridSpan w:val="4"/>
            <w:tcBorders>
              <w:top w:val="nil"/>
              <w:left w:val="nil"/>
              <w:bottom w:val="nil"/>
              <w:right w:val="nil"/>
            </w:tcBorders>
          </w:tcPr>
          <w:p w14:paraId="03798BC8" w14:textId="77777777" w:rsidR="0099216E" w:rsidRDefault="0099216E" w:rsidP="002E18B5">
            <w:pPr>
              <w:rPr>
                <w:sz w:val="22"/>
                <w:szCs w:val="22"/>
              </w:rPr>
            </w:pPr>
          </w:p>
          <w:p w14:paraId="2B456C67" w14:textId="77777777" w:rsidR="004F0618" w:rsidRDefault="002548A0" w:rsidP="002E18B5">
            <w:pPr>
              <w:rPr>
                <w:sz w:val="22"/>
                <w:szCs w:val="22"/>
              </w:rPr>
            </w:pPr>
            <w:r>
              <w:rPr>
                <w:sz w:val="22"/>
                <w:szCs w:val="22"/>
              </w:rPr>
              <w:t xml:space="preserve">  </w:t>
            </w:r>
            <w:r w:rsidR="00336349">
              <w:rPr>
                <w:sz w:val="22"/>
                <w:szCs w:val="22"/>
              </w:rPr>
              <w:t>9</w:t>
            </w:r>
            <w:r w:rsidR="008002A8">
              <w:rPr>
                <w:sz w:val="22"/>
                <w:szCs w:val="22"/>
              </w:rPr>
              <w:t>9</w:t>
            </w:r>
          </w:p>
          <w:p w14:paraId="68F41D1E" w14:textId="215C6AF6" w:rsidR="008002A8" w:rsidRPr="00A50823" w:rsidRDefault="008002A8" w:rsidP="002E18B5">
            <w:pPr>
              <w:rPr>
                <w:sz w:val="22"/>
                <w:szCs w:val="22"/>
              </w:rPr>
            </w:pPr>
            <w:r>
              <w:rPr>
                <w:sz w:val="22"/>
                <w:szCs w:val="22"/>
              </w:rPr>
              <w:t>101</w:t>
            </w:r>
          </w:p>
        </w:tc>
      </w:tr>
      <w:tr w:rsidR="0099216E" w:rsidRPr="00A50823" w14:paraId="440ACFC2" w14:textId="77777777" w:rsidTr="00D708E5">
        <w:trPr>
          <w:gridAfter w:val="1"/>
          <w:wAfter w:w="12" w:type="dxa"/>
        </w:trPr>
        <w:tc>
          <w:tcPr>
            <w:tcW w:w="817" w:type="dxa"/>
            <w:tcBorders>
              <w:top w:val="nil"/>
              <w:left w:val="nil"/>
              <w:bottom w:val="nil"/>
              <w:right w:val="nil"/>
            </w:tcBorders>
          </w:tcPr>
          <w:p w14:paraId="4C512B04" w14:textId="77777777" w:rsidR="0099216E" w:rsidRPr="00A50823" w:rsidRDefault="0099216E" w:rsidP="002E18B5">
            <w:pPr>
              <w:jc w:val="both"/>
              <w:rPr>
                <w:sz w:val="22"/>
                <w:szCs w:val="22"/>
              </w:rPr>
            </w:pPr>
          </w:p>
        </w:tc>
        <w:tc>
          <w:tcPr>
            <w:tcW w:w="7360" w:type="dxa"/>
            <w:gridSpan w:val="3"/>
            <w:tcBorders>
              <w:top w:val="nil"/>
              <w:left w:val="nil"/>
              <w:bottom w:val="nil"/>
              <w:right w:val="nil"/>
            </w:tcBorders>
          </w:tcPr>
          <w:p w14:paraId="60EC0D7F" w14:textId="77777777" w:rsidR="0099216E" w:rsidRPr="00A50823" w:rsidRDefault="0099216E" w:rsidP="002E18B5">
            <w:pPr>
              <w:jc w:val="both"/>
              <w:rPr>
                <w:sz w:val="22"/>
                <w:szCs w:val="22"/>
              </w:rPr>
            </w:pPr>
          </w:p>
        </w:tc>
        <w:tc>
          <w:tcPr>
            <w:tcW w:w="566" w:type="dxa"/>
            <w:gridSpan w:val="4"/>
            <w:tcBorders>
              <w:top w:val="nil"/>
              <w:left w:val="nil"/>
              <w:bottom w:val="nil"/>
              <w:right w:val="nil"/>
            </w:tcBorders>
          </w:tcPr>
          <w:p w14:paraId="5ACEA132" w14:textId="77777777" w:rsidR="0099216E" w:rsidRPr="00A50823" w:rsidRDefault="0099216E" w:rsidP="002E18B5">
            <w:pPr>
              <w:jc w:val="center"/>
              <w:rPr>
                <w:sz w:val="22"/>
                <w:szCs w:val="22"/>
              </w:rPr>
            </w:pPr>
          </w:p>
        </w:tc>
      </w:tr>
      <w:tr w:rsidR="0099216E" w:rsidRPr="00A50823" w14:paraId="55C13E80" w14:textId="77777777" w:rsidTr="00D708E5">
        <w:trPr>
          <w:gridAfter w:val="3"/>
          <w:wAfter w:w="48" w:type="dxa"/>
        </w:trPr>
        <w:tc>
          <w:tcPr>
            <w:tcW w:w="8188" w:type="dxa"/>
            <w:gridSpan w:val="5"/>
            <w:tcBorders>
              <w:top w:val="nil"/>
              <w:left w:val="nil"/>
              <w:bottom w:val="nil"/>
              <w:right w:val="nil"/>
            </w:tcBorders>
          </w:tcPr>
          <w:p w14:paraId="6DD12216" w14:textId="1F12E2BB" w:rsidR="0099216E" w:rsidRPr="00A50823" w:rsidRDefault="00D708E5" w:rsidP="002E18B5">
            <w:pPr>
              <w:jc w:val="both"/>
              <w:rPr>
                <w:sz w:val="22"/>
                <w:szCs w:val="22"/>
              </w:rPr>
            </w:pPr>
            <w:r>
              <w:rPr>
                <w:sz w:val="22"/>
                <w:szCs w:val="22"/>
              </w:rPr>
              <w:t xml:space="preserve">           </w:t>
            </w:r>
            <w:r w:rsidR="00F2181F">
              <w:rPr>
                <w:sz w:val="22"/>
                <w:szCs w:val="22"/>
              </w:rPr>
              <w:t xml:space="preserve">                                                                                                     </w:t>
            </w:r>
          </w:p>
        </w:tc>
        <w:tc>
          <w:tcPr>
            <w:tcW w:w="519" w:type="dxa"/>
            <w:tcBorders>
              <w:top w:val="nil"/>
              <w:left w:val="nil"/>
              <w:bottom w:val="nil"/>
              <w:right w:val="nil"/>
            </w:tcBorders>
          </w:tcPr>
          <w:p w14:paraId="0B159351" w14:textId="1F94D1E8" w:rsidR="0099216E" w:rsidRPr="00A50823" w:rsidRDefault="008002A8" w:rsidP="002E18B5">
            <w:pPr>
              <w:rPr>
                <w:sz w:val="22"/>
                <w:szCs w:val="22"/>
              </w:rPr>
            </w:pPr>
            <w:r>
              <w:rPr>
                <w:sz w:val="22"/>
                <w:szCs w:val="22"/>
              </w:rPr>
              <w:t xml:space="preserve"> </w:t>
            </w:r>
          </w:p>
        </w:tc>
      </w:tr>
    </w:tbl>
    <w:p w14:paraId="7187978D" w14:textId="77777777" w:rsidR="00553A3F" w:rsidRPr="00A50823" w:rsidRDefault="00A36AC3" w:rsidP="002E18B5">
      <w:pPr>
        <w:pStyle w:val="a4"/>
      </w:pPr>
      <w:r>
        <w:t xml:space="preserve">                   </w:t>
      </w:r>
      <w:r w:rsidR="00203650" w:rsidRPr="00203650">
        <w:rPr>
          <w:sz w:val="22"/>
          <w:szCs w:val="22"/>
        </w:rPr>
        <w:t xml:space="preserve">                                                                                                  </w:t>
      </w:r>
      <w:r w:rsidR="00203650">
        <w:rPr>
          <w:sz w:val="22"/>
          <w:szCs w:val="22"/>
        </w:rPr>
        <w:t xml:space="preserve">           </w:t>
      </w:r>
      <w:r w:rsidR="00203650" w:rsidRPr="00203650">
        <w:rPr>
          <w:sz w:val="22"/>
          <w:szCs w:val="22"/>
        </w:rPr>
        <w:t xml:space="preserve">  </w:t>
      </w:r>
    </w:p>
    <w:p w14:paraId="79CE015E" w14:textId="2460686F" w:rsidR="00F755F8" w:rsidRDefault="00823BF8" w:rsidP="003308C5">
      <w:pPr>
        <w:pStyle w:val="6"/>
        <w:numPr>
          <w:ilvl w:val="0"/>
          <w:numId w:val="6"/>
        </w:numPr>
        <w:tabs>
          <w:tab w:val="clear" w:pos="2520"/>
          <w:tab w:val="num" w:pos="792"/>
        </w:tabs>
        <w:ind w:left="600" w:hanging="600"/>
        <w:jc w:val="center"/>
        <w:rPr>
          <w:rFonts w:ascii="Times New Roman" w:hAnsi="Times New Roman"/>
          <w:sz w:val="28"/>
          <w:szCs w:val="28"/>
          <w:u w:val="double"/>
        </w:rPr>
      </w:pPr>
      <w:r w:rsidRPr="00A50823">
        <w:rPr>
          <w:rFonts w:ascii="Times New Roman" w:hAnsi="Times New Roman"/>
          <w:sz w:val="28"/>
          <w:szCs w:val="28"/>
          <w:u w:val="double"/>
        </w:rPr>
        <w:lastRenderedPageBreak/>
        <w:t xml:space="preserve">Состояние факторов среды </w:t>
      </w:r>
      <w:proofErr w:type="gramStart"/>
      <w:r w:rsidRPr="00A50823">
        <w:rPr>
          <w:rFonts w:ascii="Times New Roman" w:hAnsi="Times New Roman"/>
          <w:sz w:val="28"/>
          <w:szCs w:val="28"/>
          <w:u w:val="double"/>
        </w:rPr>
        <w:t>обитан</w:t>
      </w:r>
      <w:bookmarkStart w:id="0" w:name="_GoBack"/>
      <w:bookmarkEnd w:id="0"/>
      <w:r w:rsidRPr="00A50823">
        <w:rPr>
          <w:rFonts w:ascii="Times New Roman" w:hAnsi="Times New Roman"/>
          <w:sz w:val="28"/>
          <w:szCs w:val="28"/>
          <w:u w:val="double"/>
        </w:rPr>
        <w:t>ия</w:t>
      </w:r>
      <w:r w:rsidR="00550A31">
        <w:rPr>
          <w:rFonts w:ascii="Times New Roman" w:hAnsi="Times New Roman"/>
          <w:sz w:val="28"/>
          <w:szCs w:val="28"/>
          <w:u w:val="double"/>
        </w:rPr>
        <w:t xml:space="preserve">  </w:t>
      </w:r>
      <w:r w:rsidRPr="00A50823">
        <w:rPr>
          <w:rFonts w:ascii="Times New Roman" w:hAnsi="Times New Roman"/>
          <w:sz w:val="28"/>
          <w:szCs w:val="28"/>
          <w:u w:val="double"/>
        </w:rPr>
        <w:t>(</w:t>
      </w:r>
      <w:proofErr w:type="gramEnd"/>
      <w:r w:rsidRPr="00A50823">
        <w:rPr>
          <w:rFonts w:ascii="Times New Roman" w:hAnsi="Times New Roman"/>
          <w:sz w:val="28"/>
          <w:szCs w:val="28"/>
          <w:u w:val="double"/>
        </w:rPr>
        <w:t>характеристика факторов риска)</w:t>
      </w:r>
    </w:p>
    <w:p w14:paraId="6F176ACE" w14:textId="77777777" w:rsidR="007E4CE1" w:rsidRDefault="007E4CE1" w:rsidP="002E18B5">
      <w:pPr>
        <w:jc w:val="center"/>
      </w:pPr>
    </w:p>
    <w:p w14:paraId="7069642F" w14:textId="77777777" w:rsidR="007E4CE1" w:rsidRDefault="00433F61" w:rsidP="002E18B5">
      <w:pPr>
        <w:ind w:left="72"/>
        <w:jc w:val="center"/>
        <w:rPr>
          <w:b/>
          <w:sz w:val="26"/>
          <w:szCs w:val="26"/>
        </w:rPr>
      </w:pPr>
      <w:r>
        <w:rPr>
          <w:b/>
          <w:sz w:val="26"/>
          <w:szCs w:val="26"/>
        </w:rPr>
        <w:t>1.1. Химическая нагрузка, связанная с качеством питьевой воды, продуктов питания, с загрязнением атмосферного воздуха и почв</w:t>
      </w:r>
    </w:p>
    <w:p w14:paraId="163548F3" w14:textId="77777777" w:rsidR="009A6235" w:rsidRDefault="009A6235" w:rsidP="009A6235">
      <w:pPr>
        <w:ind w:firstLine="672"/>
        <w:jc w:val="both"/>
        <w:rPr>
          <w:sz w:val="24"/>
          <w:szCs w:val="24"/>
        </w:rPr>
      </w:pPr>
    </w:p>
    <w:p w14:paraId="153C5F15" w14:textId="7D23BCB2" w:rsidR="009A6235" w:rsidRPr="008314AB" w:rsidRDefault="009A6235" w:rsidP="008307E9">
      <w:pPr>
        <w:tabs>
          <w:tab w:val="left" w:pos="696"/>
        </w:tabs>
        <w:ind w:firstLine="720"/>
        <w:jc w:val="both"/>
        <w:rPr>
          <w:sz w:val="24"/>
          <w:szCs w:val="24"/>
        </w:rPr>
      </w:pPr>
      <w:r w:rsidRPr="008314AB">
        <w:rPr>
          <w:sz w:val="24"/>
          <w:szCs w:val="24"/>
        </w:rPr>
        <w:t xml:space="preserve">Комплексная химическая нагрузка, воздействующая на уровень здоровья и численность населения, </w:t>
      </w:r>
      <w:r w:rsidR="008307E9">
        <w:rPr>
          <w:sz w:val="24"/>
          <w:szCs w:val="24"/>
        </w:rPr>
        <w:t xml:space="preserve">подверженного неблагоприятному </w:t>
      </w:r>
      <w:r w:rsidR="00CA5707">
        <w:rPr>
          <w:sz w:val="24"/>
          <w:szCs w:val="24"/>
        </w:rPr>
        <w:t xml:space="preserve">воздействию, </w:t>
      </w:r>
      <w:r w:rsidRPr="008314AB">
        <w:rPr>
          <w:sz w:val="24"/>
          <w:szCs w:val="24"/>
        </w:rPr>
        <w:t xml:space="preserve">формируется: </w:t>
      </w:r>
    </w:p>
    <w:p w14:paraId="48186313" w14:textId="77777777" w:rsidR="009A6235" w:rsidRPr="008314AB" w:rsidRDefault="004647B2" w:rsidP="009A6235">
      <w:pPr>
        <w:ind w:firstLine="540"/>
        <w:jc w:val="both"/>
        <w:rPr>
          <w:sz w:val="24"/>
          <w:szCs w:val="24"/>
        </w:rPr>
      </w:pPr>
      <w:r>
        <w:rPr>
          <w:sz w:val="24"/>
          <w:szCs w:val="24"/>
        </w:rPr>
        <w:t xml:space="preserve">1. атмосферным </w:t>
      </w:r>
      <w:r w:rsidR="009A6235" w:rsidRPr="008314AB">
        <w:rPr>
          <w:sz w:val="24"/>
          <w:szCs w:val="24"/>
        </w:rPr>
        <w:t>воздухом;</w:t>
      </w:r>
      <w:r>
        <w:rPr>
          <w:sz w:val="24"/>
          <w:szCs w:val="24"/>
        </w:rPr>
        <w:t xml:space="preserve"> 2. питьевой </w:t>
      </w:r>
      <w:r w:rsidR="009A6235" w:rsidRPr="008314AB">
        <w:rPr>
          <w:sz w:val="24"/>
          <w:szCs w:val="24"/>
        </w:rPr>
        <w:t>водой;</w:t>
      </w:r>
      <w:r>
        <w:rPr>
          <w:sz w:val="24"/>
          <w:szCs w:val="24"/>
        </w:rPr>
        <w:t xml:space="preserve"> 3. </w:t>
      </w:r>
      <w:r w:rsidR="009A6235" w:rsidRPr="008314AB">
        <w:rPr>
          <w:sz w:val="24"/>
          <w:szCs w:val="24"/>
        </w:rPr>
        <w:t>почвой;</w:t>
      </w:r>
      <w:r>
        <w:rPr>
          <w:sz w:val="24"/>
          <w:szCs w:val="24"/>
        </w:rPr>
        <w:t xml:space="preserve"> 4. продуктами </w:t>
      </w:r>
      <w:r w:rsidR="009A6235" w:rsidRPr="008314AB">
        <w:rPr>
          <w:sz w:val="24"/>
          <w:szCs w:val="24"/>
        </w:rPr>
        <w:t>питания.</w:t>
      </w:r>
    </w:p>
    <w:p w14:paraId="6A9D9D73" w14:textId="77777777" w:rsidR="009A6235" w:rsidRDefault="009A6235" w:rsidP="009A6235">
      <w:pPr>
        <w:ind w:firstLine="672"/>
        <w:jc w:val="both"/>
        <w:rPr>
          <w:sz w:val="24"/>
          <w:szCs w:val="24"/>
        </w:rPr>
      </w:pPr>
      <w:r w:rsidRPr="008314AB">
        <w:rPr>
          <w:sz w:val="24"/>
          <w:szCs w:val="24"/>
        </w:rPr>
        <w:t>Результаты интегральной оценки по химической нагрузке, формируемой загрязнением атмосферного</w:t>
      </w:r>
      <w:r w:rsidR="009C1B1A">
        <w:rPr>
          <w:sz w:val="24"/>
          <w:szCs w:val="24"/>
        </w:rPr>
        <w:t xml:space="preserve"> воздуха, питьевой воды, почвы </w:t>
      </w:r>
      <w:r w:rsidRPr="008314AB">
        <w:rPr>
          <w:sz w:val="24"/>
          <w:szCs w:val="24"/>
        </w:rPr>
        <w:t>представлены в таблице № 1.</w:t>
      </w:r>
    </w:p>
    <w:p w14:paraId="3BAE44E8" w14:textId="77777777" w:rsidR="009A6235" w:rsidRPr="008314AB" w:rsidRDefault="009A6235" w:rsidP="009A6235">
      <w:pPr>
        <w:ind w:firstLine="672"/>
        <w:jc w:val="both"/>
        <w:rPr>
          <w:sz w:val="24"/>
          <w:szCs w:val="24"/>
        </w:rPr>
      </w:pPr>
    </w:p>
    <w:p w14:paraId="279642FD" w14:textId="77777777" w:rsidR="007E3D16" w:rsidRPr="009A57C0" w:rsidRDefault="009A6235" w:rsidP="007E3D16">
      <w:pPr>
        <w:ind w:firstLine="708"/>
        <w:jc w:val="right"/>
        <w:rPr>
          <w:sz w:val="22"/>
          <w:szCs w:val="22"/>
        </w:rPr>
      </w:pPr>
      <w:r w:rsidRPr="008314AB">
        <w:rPr>
          <w:sz w:val="22"/>
          <w:szCs w:val="22"/>
        </w:rPr>
        <w:t xml:space="preserve">  </w:t>
      </w:r>
      <w:r w:rsidR="007E3D16" w:rsidRPr="008314AB">
        <w:rPr>
          <w:sz w:val="22"/>
          <w:szCs w:val="22"/>
        </w:rPr>
        <w:t xml:space="preserve">  </w:t>
      </w:r>
      <w:r w:rsidR="007E3D16" w:rsidRPr="009A57C0">
        <w:rPr>
          <w:sz w:val="22"/>
          <w:szCs w:val="22"/>
        </w:rPr>
        <w:t xml:space="preserve">Таблица № 1 </w:t>
      </w:r>
    </w:p>
    <w:p w14:paraId="4A949B0F" w14:textId="6CFCCCDB" w:rsidR="007E3D16" w:rsidRPr="00FB516C" w:rsidRDefault="00055237" w:rsidP="007E3D16">
      <w:pPr>
        <w:jc w:val="center"/>
        <w:rPr>
          <w:b/>
          <w:sz w:val="22"/>
          <w:szCs w:val="22"/>
        </w:rPr>
      </w:pPr>
      <w:r>
        <w:rPr>
          <w:b/>
          <w:sz w:val="22"/>
          <w:szCs w:val="22"/>
        </w:rPr>
        <w:t xml:space="preserve">Показатели комплексной химической </w:t>
      </w:r>
      <w:proofErr w:type="gramStart"/>
      <w:r w:rsidR="007E3D16" w:rsidRPr="00FB516C">
        <w:rPr>
          <w:b/>
          <w:sz w:val="22"/>
          <w:szCs w:val="22"/>
        </w:rPr>
        <w:t>нагрузки  на</w:t>
      </w:r>
      <w:proofErr w:type="gramEnd"/>
      <w:r w:rsidR="007E3D16" w:rsidRPr="00FB516C">
        <w:rPr>
          <w:b/>
          <w:sz w:val="22"/>
          <w:szCs w:val="22"/>
        </w:rPr>
        <w:t xml:space="preserve">  население </w:t>
      </w:r>
    </w:p>
    <w:p w14:paraId="420D5C4D" w14:textId="77777777" w:rsidR="007E3D16" w:rsidRPr="005F6AB2" w:rsidRDefault="007E3D16" w:rsidP="007E3D16">
      <w:pPr>
        <w:jc w:val="center"/>
        <w:rPr>
          <w:sz w:val="22"/>
          <w:szCs w:val="22"/>
          <w:highlight w:val="yellow"/>
        </w:rPr>
      </w:pPr>
      <w:proofErr w:type="spellStart"/>
      <w:r>
        <w:rPr>
          <w:b/>
          <w:sz w:val="22"/>
          <w:szCs w:val="22"/>
        </w:rPr>
        <w:t>Новолялинского</w:t>
      </w:r>
      <w:proofErr w:type="spellEnd"/>
      <w:r>
        <w:rPr>
          <w:b/>
          <w:sz w:val="22"/>
          <w:szCs w:val="22"/>
        </w:rPr>
        <w:t xml:space="preserve"> городского округа</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182"/>
        <w:gridCol w:w="1980"/>
        <w:gridCol w:w="2160"/>
        <w:gridCol w:w="1749"/>
      </w:tblGrid>
      <w:tr w:rsidR="00652FAE" w:rsidRPr="009E1BA8" w14:paraId="31D18C64" w14:textId="77777777" w:rsidTr="00652FAE">
        <w:trPr>
          <w:jc w:val="center"/>
        </w:trPr>
        <w:tc>
          <w:tcPr>
            <w:tcW w:w="1526" w:type="dxa"/>
          </w:tcPr>
          <w:p w14:paraId="159AC540" w14:textId="77777777" w:rsidR="00652FAE" w:rsidRPr="009E1BA8" w:rsidRDefault="00652FAE" w:rsidP="00652FAE">
            <w:pPr>
              <w:jc w:val="center"/>
              <w:rPr>
                <w:sz w:val="22"/>
                <w:szCs w:val="22"/>
              </w:rPr>
            </w:pPr>
            <w:r w:rsidRPr="009E1BA8">
              <w:rPr>
                <w:sz w:val="22"/>
                <w:szCs w:val="22"/>
              </w:rPr>
              <w:t>Год</w:t>
            </w:r>
          </w:p>
        </w:tc>
        <w:tc>
          <w:tcPr>
            <w:tcW w:w="2182" w:type="dxa"/>
          </w:tcPr>
          <w:p w14:paraId="6D8DE278" w14:textId="77777777" w:rsidR="00652FAE" w:rsidRPr="009E1BA8" w:rsidRDefault="00652FAE" w:rsidP="00652FAE">
            <w:pPr>
              <w:jc w:val="center"/>
              <w:rPr>
                <w:sz w:val="22"/>
                <w:szCs w:val="22"/>
              </w:rPr>
            </w:pPr>
            <w:r w:rsidRPr="009E1BA8">
              <w:rPr>
                <w:sz w:val="22"/>
                <w:szCs w:val="22"/>
              </w:rPr>
              <w:t>Численность населения</w:t>
            </w:r>
          </w:p>
          <w:p w14:paraId="7735F49A" w14:textId="77777777" w:rsidR="00652FAE" w:rsidRPr="009E1BA8" w:rsidRDefault="00652FAE" w:rsidP="00652FAE">
            <w:pPr>
              <w:jc w:val="center"/>
              <w:rPr>
                <w:sz w:val="22"/>
                <w:szCs w:val="22"/>
              </w:rPr>
            </w:pPr>
          </w:p>
        </w:tc>
        <w:tc>
          <w:tcPr>
            <w:tcW w:w="1980" w:type="dxa"/>
          </w:tcPr>
          <w:p w14:paraId="6BF59E12" w14:textId="77777777" w:rsidR="00652FAE" w:rsidRPr="009E1BA8" w:rsidRDefault="00652FAE" w:rsidP="00652FAE">
            <w:pPr>
              <w:jc w:val="center"/>
              <w:rPr>
                <w:sz w:val="22"/>
                <w:szCs w:val="22"/>
              </w:rPr>
            </w:pPr>
            <w:r w:rsidRPr="009E1BA8">
              <w:rPr>
                <w:sz w:val="22"/>
                <w:szCs w:val="22"/>
              </w:rPr>
              <w:t>Атмосферный воздух</w:t>
            </w:r>
          </w:p>
          <w:p w14:paraId="48BE088F" w14:textId="77777777" w:rsidR="00652FAE" w:rsidRPr="009E1BA8" w:rsidRDefault="00652FAE" w:rsidP="00652FAE">
            <w:pPr>
              <w:jc w:val="center"/>
              <w:rPr>
                <w:sz w:val="22"/>
                <w:szCs w:val="22"/>
              </w:rPr>
            </w:pPr>
            <w:r w:rsidRPr="009E1BA8">
              <w:rPr>
                <w:sz w:val="22"/>
                <w:szCs w:val="22"/>
              </w:rPr>
              <w:t>(</w:t>
            </w:r>
            <w:proofErr w:type="spellStart"/>
            <w:r w:rsidRPr="009E1BA8">
              <w:rPr>
                <w:sz w:val="22"/>
                <w:szCs w:val="22"/>
              </w:rPr>
              <w:t>Ксумм</w:t>
            </w:r>
            <w:proofErr w:type="spellEnd"/>
            <w:r w:rsidRPr="009E1BA8">
              <w:rPr>
                <w:sz w:val="22"/>
                <w:szCs w:val="22"/>
              </w:rPr>
              <w:t>)</w:t>
            </w:r>
          </w:p>
        </w:tc>
        <w:tc>
          <w:tcPr>
            <w:tcW w:w="2160" w:type="dxa"/>
          </w:tcPr>
          <w:p w14:paraId="3D5B1EB5" w14:textId="77777777" w:rsidR="00652FAE" w:rsidRPr="009E1BA8" w:rsidRDefault="00652FAE" w:rsidP="00652FAE">
            <w:pPr>
              <w:jc w:val="center"/>
              <w:rPr>
                <w:sz w:val="22"/>
                <w:szCs w:val="22"/>
              </w:rPr>
            </w:pPr>
            <w:r w:rsidRPr="009E1BA8">
              <w:rPr>
                <w:sz w:val="22"/>
                <w:szCs w:val="22"/>
              </w:rPr>
              <w:t>Почва в селитебной зоне (</w:t>
            </w:r>
            <w:r w:rsidRPr="009E1BA8">
              <w:rPr>
                <w:sz w:val="22"/>
                <w:szCs w:val="22"/>
                <w:lang w:val="en-US"/>
              </w:rPr>
              <w:t>Z</w:t>
            </w:r>
            <w:r w:rsidRPr="009E1BA8">
              <w:rPr>
                <w:sz w:val="22"/>
                <w:szCs w:val="22"/>
              </w:rPr>
              <w:t>с)</w:t>
            </w:r>
          </w:p>
        </w:tc>
        <w:tc>
          <w:tcPr>
            <w:tcW w:w="1749" w:type="dxa"/>
          </w:tcPr>
          <w:p w14:paraId="6BB5C78A" w14:textId="77777777" w:rsidR="00652FAE" w:rsidRPr="009E1BA8" w:rsidRDefault="00652FAE" w:rsidP="00652FAE">
            <w:pPr>
              <w:jc w:val="center"/>
              <w:rPr>
                <w:sz w:val="22"/>
                <w:szCs w:val="22"/>
              </w:rPr>
            </w:pPr>
            <w:r w:rsidRPr="009E1BA8">
              <w:rPr>
                <w:sz w:val="22"/>
                <w:szCs w:val="22"/>
              </w:rPr>
              <w:t>Питьевая вода</w:t>
            </w:r>
          </w:p>
          <w:p w14:paraId="37B4E568" w14:textId="77777777" w:rsidR="00652FAE" w:rsidRPr="009E1BA8" w:rsidRDefault="00652FAE" w:rsidP="00652FAE">
            <w:pPr>
              <w:jc w:val="center"/>
              <w:rPr>
                <w:sz w:val="22"/>
                <w:szCs w:val="22"/>
              </w:rPr>
            </w:pPr>
            <w:r w:rsidRPr="009E1BA8">
              <w:rPr>
                <w:sz w:val="22"/>
                <w:szCs w:val="22"/>
              </w:rPr>
              <w:t>(</w:t>
            </w:r>
            <w:proofErr w:type="spellStart"/>
            <w:r w:rsidRPr="009E1BA8">
              <w:rPr>
                <w:sz w:val="22"/>
                <w:szCs w:val="22"/>
              </w:rPr>
              <w:t>Ктокс</w:t>
            </w:r>
            <w:proofErr w:type="spellEnd"/>
            <w:r w:rsidRPr="009E1BA8">
              <w:rPr>
                <w:sz w:val="22"/>
                <w:szCs w:val="22"/>
              </w:rPr>
              <w:t>)</w:t>
            </w:r>
          </w:p>
        </w:tc>
      </w:tr>
      <w:tr w:rsidR="00652FAE" w:rsidRPr="009E1BA8" w14:paraId="32881E04" w14:textId="77777777" w:rsidTr="00652FAE">
        <w:trPr>
          <w:trHeight w:val="127"/>
          <w:jc w:val="center"/>
        </w:trPr>
        <w:tc>
          <w:tcPr>
            <w:tcW w:w="1526" w:type="dxa"/>
          </w:tcPr>
          <w:p w14:paraId="4F03A85A" w14:textId="449D05A3" w:rsidR="00652FAE" w:rsidRPr="009E1BA8" w:rsidRDefault="00652FAE" w:rsidP="00652FAE">
            <w:pPr>
              <w:jc w:val="center"/>
              <w:rPr>
                <w:sz w:val="22"/>
                <w:szCs w:val="22"/>
              </w:rPr>
            </w:pPr>
            <w:r w:rsidRPr="009E1BA8">
              <w:rPr>
                <w:sz w:val="22"/>
                <w:szCs w:val="22"/>
              </w:rPr>
              <w:t>201</w:t>
            </w:r>
            <w:r w:rsidR="00F70835">
              <w:rPr>
                <w:sz w:val="22"/>
                <w:szCs w:val="22"/>
              </w:rPr>
              <w:t>7</w:t>
            </w:r>
          </w:p>
        </w:tc>
        <w:tc>
          <w:tcPr>
            <w:tcW w:w="2182" w:type="dxa"/>
            <w:shd w:val="clear" w:color="auto" w:fill="auto"/>
          </w:tcPr>
          <w:p w14:paraId="5A5E5E3C" w14:textId="7FA0081E" w:rsidR="00652FAE" w:rsidRPr="009E1BA8" w:rsidRDefault="00F70835" w:rsidP="00652FAE">
            <w:pPr>
              <w:jc w:val="center"/>
              <w:rPr>
                <w:bCs/>
                <w:sz w:val="22"/>
                <w:szCs w:val="22"/>
              </w:rPr>
            </w:pPr>
            <w:r>
              <w:rPr>
                <w:bCs/>
                <w:sz w:val="22"/>
                <w:szCs w:val="22"/>
              </w:rPr>
              <w:t>21745</w:t>
            </w:r>
          </w:p>
        </w:tc>
        <w:tc>
          <w:tcPr>
            <w:tcW w:w="1980" w:type="dxa"/>
            <w:shd w:val="clear" w:color="auto" w:fill="auto"/>
          </w:tcPr>
          <w:p w14:paraId="7151FFF5" w14:textId="77777777" w:rsidR="00652FAE" w:rsidRPr="009E1BA8" w:rsidRDefault="00652FAE" w:rsidP="00652FAE">
            <w:pPr>
              <w:jc w:val="center"/>
              <w:rPr>
                <w:sz w:val="22"/>
                <w:szCs w:val="22"/>
              </w:rPr>
            </w:pPr>
            <w:r w:rsidRPr="009E1BA8">
              <w:rPr>
                <w:sz w:val="22"/>
                <w:szCs w:val="22"/>
              </w:rPr>
              <w:t>-</w:t>
            </w:r>
          </w:p>
        </w:tc>
        <w:tc>
          <w:tcPr>
            <w:tcW w:w="2160" w:type="dxa"/>
            <w:shd w:val="clear" w:color="auto" w:fill="auto"/>
          </w:tcPr>
          <w:p w14:paraId="71D543E0" w14:textId="362BDBB3" w:rsidR="00652FAE" w:rsidRPr="009E1BA8" w:rsidRDefault="00F70835" w:rsidP="00652FAE">
            <w:pPr>
              <w:jc w:val="center"/>
              <w:rPr>
                <w:sz w:val="22"/>
                <w:szCs w:val="22"/>
              </w:rPr>
            </w:pPr>
            <w:r>
              <w:rPr>
                <w:sz w:val="22"/>
                <w:szCs w:val="22"/>
              </w:rPr>
              <w:t>2,362</w:t>
            </w:r>
          </w:p>
        </w:tc>
        <w:tc>
          <w:tcPr>
            <w:tcW w:w="1749" w:type="dxa"/>
            <w:shd w:val="clear" w:color="auto" w:fill="auto"/>
          </w:tcPr>
          <w:p w14:paraId="1D99DB8B" w14:textId="77777777" w:rsidR="00652FAE" w:rsidRPr="009E1BA8" w:rsidRDefault="00652FAE" w:rsidP="00652FAE">
            <w:pPr>
              <w:jc w:val="center"/>
              <w:rPr>
                <w:sz w:val="22"/>
                <w:szCs w:val="22"/>
              </w:rPr>
            </w:pPr>
            <w:r w:rsidRPr="009E1BA8">
              <w:rPr>
                <w:sz w:val="22"/>
                <w:szCs w:val="22"/>
              </w:rPr>
              <w:t>1,0</w:t>
            </w:r>
          </w:p>
        </w:tc>
      </w:tr>
      <w:tr w:rsidR="00652FAE" w:rsidRPr="009E1BA8" w14:paraId="1752D8BC" w14:textId="77777777" w:rsidTr="00652FAE">
        <w:trPr>
          <w:trHeight w:val="127"/>
          <w:jc w:val="center"/>
        </w:trPr>
        <w:tc>
          <w:tcPr>
            <w:tcW w:w="1526" w:type="dxa"/>
          </w:tcPr>
          <w:p w14:paraId="2AF453F9" w14:textId="07BBBBA6" w:rsidR="00652FAE" w:rsidRPr="009E1BA8" w:rsidRDefault="00652FAE" w:rsidP="00652FAE">
            <w:pPr>
              <w:jc w:val="center"/>
              <w:rPr>
                <w:sz w:val="22"/>
                <w:szCs w:val="22"/>
              </w:rPr>
            </w:pPr>
            <w:r w:rsidRPr="009E1BA8">
              <w:rPr>
                <w:sz w:val="22"/>
                <w:szCs w:val="22"/>
              </w:rPr>
              <w:t>201</w:t>
            </w:r>
            <w:r w:rsidR="00F70835">
              <w:rPr>
                <w:sz w:val="22"/>
                <w:szCs w:val="22"/>
              </w:rPr>
              <w:t>8</w:t>
            </w:r>
          </w:p>
        </w:tc>
        <w:tc>
          <w:tcPr>
            <w:tcW w:w="2182" w:type="dxa"/>
            <w:shd w:val="clear" w:color="auto" w:fill="auto"/>
          </w:tcPr>
          <w:p w14:paraId="7A464D19" w14:textId="29BAABCF" w:rsidR="00652FAE" w:rsidRPr="009E1BA8" w:rsidRDefault="00F70835" w:rsidP="00652FAE">
            <w:pPr>
              <w:jc w:val="center"/>
              <w:rPr>
                <w:bCs/>
                <w:sz w:val="22"/>
                <w:szCs w:val="22"/>
              </w:rPr>
            </w:pPr>
            <w:r>
              <w:rPr>
                <w:bCs/>
                <w:sz w:val="22"/>
                <w:szCs w:val="22"/>
              </w:rPr>
              <w:t>21523</w:t>
            </w:r>
          </w:p>
        </w:tc>
        <w:tc>
          <w:tcPr>
            <w:tcW w:w="1980" w:type="dxa"/>
            <w:shd w:val="clear" w:color="auto" w:fill="auto"/>
          </w:tcPr>
          <w:p w14:paraId="7608A985" w14:textId="77777777" w:rsidR="00652FAE" w:rsidRPr="009E1BA8" w:rsidRDefault="00652FAE" w:rsidP="00652FAE">
            <w:pPr>
              <w:jc w:val="center"/>
              <w:rPr>
                <w:sz w:val="22"/>
                <w:szCs w:val="22"/>
              </w:rPr>
            </w:pPr>
            <w:r w:rsidRPr="009E1BA8">
              <w:rPr>
                <w:sz w:val="22"/>
                <w:szCs w:val="22"/>
              </w:rPr>
              <w:t>-</w:t>
            </w:r>
          </w:p>
        </w:tc>
        <w:tc>
          <w:tcPr>
            <w:tcW w:w="2160" w:type="dxa"/>
            <w:shd w:val="clear" w:color="auto" w:fill="auto"/>
          </w:tcPr>
          <w:p w14:paraId="455C53D2" w14:textId="2D7C1A80" w:rsidR="00652FAE" w:rsidRPr="009E1BA8" w:rsidRDefault="00F70835" w:rsidP="00652FAE">
            <w:pPr>
              <w:jc w:val="center"/>
              <w:rPr>
                <w:sz w:val="22"/>
                <w:szCs w:val="22"/>
              </w:rPr>
            </w:pPr>
            <w:r>
              <w:rPr>
                <w:sz w:val="22"/>
                <w:szCs w:val="22"/>
              </w:rPr>
              <w:t>3,5</w:t>
            </w:r>
          </w:p>
        </w:tc>
        <w:tc>
          <w:tcPr>
            <w:tcW w:w="1749" w:type="dxa"/>
            <w:shd w:val="clear" w:color="auto" w:fill="auto"/>
          </w:tcPr>
          <w:p w14:paraId="0208668D" w14:textId="77777777" w:rsidR="00652FAE" w:rsidRPr="009E1BA8" w:rsidRDefault="00652FAE" w:rsidP="00652FAE">
            <w:pPr>
              <w:jc w:val="center"/>
              <w:rPr>
                <w:sz w:val="22"/>
                <w:szCs w:val="22"/>
              </w:rPr>
            </w:pPr>
            <w:r w:rsidRPr="009E1BA8">
              <w:rPr>
                <w:sz w:val="22"/>
                <w:szCs w:val="22"/>
              </w:rPr>
              <w:t>1,0</w:t>
            </w:r>
          </w:p>
        </w:tc>
      </w:tr>
      <w:tr w:rsidR="00652FAE" w:rsidRPr="009E1BA8" w14:paraId="37360D77" w14:textId="77777777" w:rsidTr="00652FAE">
        <w:trPr>
          <w:trHeight w:val="127"/>
          <w:jc w:val="center"/>
        </w:trPr>
        <w:tc>
          <w:tcPr>
            <w:tcW w:w="1526" w:type="dxa"/>
          </w:tcPr>
          <w:p w14:paraId="60516FE6" w14:textId="3C8DDF07" w:rsidR="00652FAE" w:rsidRPr="009E1BA8" w:rsidRDefault="00652FAE" w:rsidP="00652FAE">
            <w:pPr>
              <w:jc w:val="center"/>
              <w:rPr>
                <w:sz w:val="22"/>
                <w:szCs w:val="22"/>
              </w:rPr>
            </w:pPr>
            <w:r w:rsidRPr="009E1BA8">
              <w:rPr>
                <w:sz w:val="22"/>
                <w:szCs w:val="22"/>
              </w:rPr>
              <w:t>201</w:t>
            </w:r>
            <w:r w:rsidR="00F70835">
              <w:rPr>
                <w:sz w:val="22"/>
                <w:szCs w:val="22"/>
              </w:rPr>
              <w:t>9</w:t>
            </w:r>
          </w:p>
        </w:tc>
        <w:tc>
          <w:tcPr>
            <w:tcW w:w="2182" w:type="dxa"/>
            <w:shd w:val="clear" w:color="auto" w:fill="auto"/>
          </w:tcPr>
          <w:p w14:paraId="2F3EC5F7" w14:textId="703B981E" w:rsidR="00652FAE" w:rsidRPr="009E1BA8" w:rsidRDefault="00F70835" w:rsidP="00652FAE">
            <w:pPr>
              <w:jc w:val="center"/>
              <w:rPr>
                <w:bCs/>
                <w:sz w:val="22"/>
                <w:szCs w:val="22"/>
              </w:rPr>
            </w:pPr>
            <w:r>
              <w:rPr>
                <w:bCs/>
                <w:sz w:val="22"/>
                <w:szCs w:val="22"/>
              </w:rPr>
              <w:t>21233</w:t>
            </w:r>
          </w:p>
        </w:tc>
        <w:tc>
          <w:tcPr>
            <w:tcW w:w="1980" w:type="dxa"/>
            <w:shd w:val="clear" w:color="auto" w:fill="auto"/>
          </w:tcPr>
          <w:p w14:paraId="163D4E6E" w14:textId="77777777" w:rsidR="00652FAE" w:rsidRPr="009E1BA8" w:rsidRDefault="00652FAE" w:rsidP="00652FAE">
            <w:pPr>
              <w:jc w:val="center"/>
              <w:rPr>
                <w:sz w:val="22"/>
                <w:szCs w:val="22"/>
              </w:rPr>
            </w:pPr>
            <w:r w:rsidRPr="009E1BA8">
              <w:rPr>
                <w:sz w:val="22"/>
                <w:szCs w:val="22"/>
              </w:rPr>
              <w:t>-</w:t>
            </w:r>
          </w:p>
        </w:tc>
        <w:tc>
          <w:tcPr>
            <w:tcW w:w="2160" w:type="dxa"/>
            <w:shd w:val="clear" w:color="auto" w:fill="auto"/>
          </w:tcPr>
          <w:p w14:paraId="48F68031" w14:textId="58E3002D" w:rsidR="00652FAE" w:rsidRPr="009E1BA8" w:rsidRDefault="00F70835" w:rsidP="00652FAE">
            <w:pPr>
              <w:jc w:val="center"/>
              <w:rPr>
                <w:sz w:val="22"/>
                <w:szCs w:val="22"/>
              </w:rPr>
            </w:pPr>
            <w:r>
              <w:rPr>
                <w:sz w:val="22"/>
                <w:szCs w:val="22"/>
              </w:rPr>
              <w:t>2,1</w:t>
            </w:r>
          </w:p>
        </w:tc>
        <w:tc>
          <w:tcPr>
            <w:tcW w:w="1749" w:type="dxa"/>
            <w:shd w:val="clear" w:color="auto" w:fill="auto"/>
          </w:tcPr>
          <w:p w14:paraId="33A0B46A" w14:textId="77777777" w:rsidR="00652FAE" w:rsidRPr="009E1BA8" w:rsidRDefault="00652FAE" w:rsidP="00652FAE">
            <w:pPr>
              <w:jc w:val="center"/>
              <w:rPr>
                <w:sz w:val="22"/>
                <w:szCs w:val="22"/>
              </w:rPr>
            </w:pPr>
            <w:r w:rsidRPr="009E1BA8">
              <w:rPr>
                <w:sz w:val="22"/>
                <w:szCs w:val="22"/>
              </w:rPr>
              <w:t>1,0</w:t>
            </w:r>
          </w:p>
        </w:tc>
      </w:tr>
      <w:tr w:rsidR="00652FAE" w:rsidRPr="009E1BA8" w14:paraId="1C345A04" w14:textId="77777777" w:rsidTr="00652FAE">
        <w:trPr>
          <w:trHeight w:val="127"/>
          <w:jc w:val="center"/>
        </w:trPr>
        <w:tc>
          <w:tcPr>
            <w:tcW w:w="1526" w:type="dxa"/>
          </w:tcPr>
          <w:p w14:paraId="2FAF6898" w14:textId="5A429F53" w:rsidR="00652FAE" w:rsidRPr="009E1BA8" w:rsidRDefault="00652FAE" w:rsidP="00652FAE">
            <w:pPr>
              <w:jc w:val="center"/>
              <w:rPr>
                <w:sz w:val="22"/>
                <w:szCs w:val="22"/>
              </w:rPr>
            </w:pPr>
            <w:r w:rsidRPr="009E1BA8">
              <w:rPr>
                <w:sz w:val="22"/>
                <w:szCs w:val="22"/>
              </w:rPr>
              <w:t>20</w:t>
            </w:r>
            <w:r w:rsidR="00F70835">
              <w:rPr>
                <w:sz w:val="22"/>
                <w:szCs w:val="22"/>
              </w:rPr>
              <w:t>20</w:t>
            </w:r>
          </w:p>
        </w:tc>
        <w:tc>
          <w:tcPr>
            <w:tcW w:w="2182" w:type="dxa"/>
            <w:shd w:val="clear" w:color="auto" w:fill="auto"/>
          </w:tcPr>
          <w:p w14:paraId="774C6B4D" w14:textId="350BDCE0" w:rsidR="00652FAE" w:rsidRPr="009E1BA8" w:rsidRDefault="00F70835" w:rsidP="00652FAE">
            <w:pPr>
              <w:jc w:val="center"/>
              <w:rPr>
                <w:bCs/>
                <w:sz w:val="22"/>
                <w:szCs w:val="22"/>
              </w:rPr>
            </w:pPr>
            <w:r>
              <w:rPr>
                <w:bCs/>
                <w:sz w:val="22"/>
                <w:szCs w:val="22"/>
              </w:rPr>
              <w:t>20993</w:t>
            </w:r>
          </w:p>
        </w:tc>
        <w:tc>
          <w:tcPr>
            <w:tcW w:w="1980" w:type="dxa"/>
            <w:shd w:val="clear" w:color="auto" w:fill="auto"/>
          </w:tcPr>
          <w:p w14:paraId="49BD723E" w14:textId="77777777" w:rsidR="00652FAE" w:rsidRPr="009E1BA8" w:rsidRDefault="00652FAE" w:rsidP="00652FAE">
            <w:pPr>
              <w:jc w:val="center"/>
              <w:rPr>
                <w:sz w:val="22"/>
                <w:szCs w:val="22"/>
              </w:rPr>
            </w:pPr>
            <w:r w:rsidRPr="009E1BA8">
              <w:rPr>
                <w:sz w:val="22"/>
                <w:szCs w:val="22"/>
              </w:rPr>
              <w:t>-</w:t>
            </w:r>
          </w:p>
        </w:tc>
        <w:tc>
          <w:tcPr>
            <w:tcW w:w="2160" w:type="dxa"/>
            <w:shd w:val="clear" w:color="auto" w:fill="auto"/>
          </w:tcPr>
          <w:p w14:paraId="03D48560" w14:textId="4CDCDD0E" w:rsidR="00652FAE" w:rsidRPr="009E1BA8" w:rsidRDefault="00F70835" w:rsidP="00652FAE">
            <w:pPr>
              <w:jc w:val="center"/>
              <w:rPr>
                <w:sz w:val="22"/>
                <w:szCs w:val="22"/>
              </w:rPr>
            </w:pPr>
            <w:r>
              <w:rPr>
                <w:sz w:val="22"/>
                <w:szCs w:val="22"/>
              </w:rPr>
              <w:t>4</w:t>
            </w:r>
            <w:r w:rsidR="00652FAE" w:rsidRPr="009E1BA8">
              <w:rPr>
                <w:sz w:val="22"/>
                <w:szCs w:val="22"/>
              </w:rPr>
              <w:t>,</w:t>
            </w:r>
            <w:r>
              <w:rPr>
                <w:sz w:val="22"/>
                <w:szCs w:val="22"/>
              </w:rPr>
              <w:t>03</w:t>
            </w:r>
          </w:p>
        </w:tc>
        <w:tc>
          <w:tcPr>
            <w:tcW w:w="1749" w:type="dxa"/>
            <w:shd w:val="clear" w:color="auto" w:fill="auto"/>
          </w:tcPr>
          <w:p w14:paraId="0B0D66FB" w14:textId="77777777" w:rsidR="00652FAE" w:rsidRPr="009E1BA8" w:rsidRDefault="00652FAE" w:rsidP="00652FAE">
            <w:pPr>
              <w:jc w:val="center"/>
              <w:rPr>
                <w:sz w:val="22"/>
                <w:szCs w:val="22"/>
              </w:rPr>
            </w:pPr>
            <w:r>
              <w:rPr>
                <w:sz w:val="22"/>
                <w:szCs w:val="22"/>
              </w:rPr>
              <w:t>1,0</w:t>
            </w:r>
          </w:p>
        </w:tc>
      </w:tr>
      <w:tr w:rsidR="009C1B1A" w:rsidRPr="009E1BA8" w14:paraId="04A2ED0C" w14:textId="77777777" w:rsidTr="00652FAE">
        <w:trPr>
          <w:trHeight w:val="127"/>
          <w:jc w:val="center"/>
        </w:trPr>
        <w:tc>
          <w:tcPr>
            <w:tcW w:w="1526" w:type="dxa"/>
          </w:tcPr>
          <w:p w14:paraId="1F6E1316" w14:textId="63FB51A8" w:rsidR="009C1B1A" w:rsidRPr="009E1BA8" w:rsidRDefault="009C1B1A" w:rsidP="00652FAE">
            <w:pPr>
              <w:jc w:val="center"/>
              <w:rPr>
                <w:sz w:val="22"/>
                <w:szCs w:val="22"/>
              </w:rPr>
            </w:pPr>
            <w:r>
              <w:rPr>
                <w:sz w:val="22"/>
                <w:szCs w:val="22"/>
              </w:rPr>
              <w:t>202</w:t>
            </w:r>
            <w:r w:rsidR="00F70835">
              <w:rPr>
                <w:sz w:val="22"/>
                <w:szCs w:val="22"/>
              </w:rPr>
              <w:t>1</w:t>
            </w:r>
          </w:p>
        </w:tc>
        <w:tc>
          <w:tcPr>
            <w:tcW w:w="2182" w:type="dxa"/>
            <w:shd w:val="clear" w:color="auto" w:fill="auto"/>
          </w:tcPr>
          <w:p w14:paraId="5CDEFF58" w14:textId="394BEA8A" w:rsidR="009C1B1A" w:rsidRPr="009E1BA8" w:rsidRDefault="00055237" w:rsidP="00652FAE">
            <w:pPr>
              <w:jc w:val="center"/>
              <w:rPr>
                <w:bCs/>
                <w:sz w:val="22"/>
                <w:szCs w:val="22"/>
              </w:rPr>
            </w:pPr>
            <w:r>
              <w:rPr>
                <w:bCs/>
                <w:sz w:val="22"/>
                <w:szCs w:val="22"/>
              </w:rPr>
              <w:t>20804</w:t>
            </w:r>
          </w:p>
        </w:tc>
        <w:tc>
          <w:tcPr>
            <w:tcW w:w="1980" w:type="dxa"/>
            <w:shd w:val="clear" w:color="auto" w:fill="auto"/>
          </w:tcPr>
          <w:p w14:paraId="71F6B054" w14:textId="77777777" w:rsidR="009C1B1A" w:rsidRPr="009E1BA8" w:rsidRDefault="009C1B1A" w:rsidP="00652FAE">
            <w:pPr>
              <w:jc w:val="center"/>
              <w:rPr>
                <w:sz w:val="22"/>
                <w:szCs w:val="22"/>
              </w:rPr>
            </w:pPr>
            <w:r>
              <w:rPr>
                <w:sz w:val="22"/>
                <w:szCs w:val="22"/>
              </w:rPr>
              <w:t>-</w:t>
            </w:r>
          </w:p>
        </w:tc>
        <w:tc>
          <w:tcPr>
            <w:tcW w:w="2160" w:type="dxa"/>
            <w:shd w:val="clear" w:color="auto" w:fill="auto"/>
          </w:tcPr>
          <w:p w14:paraId="1FD76CCC" w14:textId="30718913" w:rsidR="009C1B1A" w:rsidRPr="009E1BA8" w:rsidRDefault="00055237" w:rsidP="00652FAE">
            <w:pPr>
              <w:jc w:val="center"/>
              <w:rPr>
                <w:sz w:val="22"/>
                <w:szCs w:val="22"/>
              </w:rPr>
            </w:pPr>
            <w:r>
              <w:rPr>
                <w:sz w:val="22"/>
                <w:szCs w:val="22"/>
              </w:rPr>
              <w:t>2,05</w:t>
            </w:r>
          </w:p>
        </w:tc>
        <w:tc>
          <w:tcPr>
            <w:tcW w:w="1749" w:type="dxa"/>
            <w:shd w:val="clear" w:color="auto" w:fill="auto"/>
          </w:tcPr>
          <w:p w14:paraId="26757F57" w14:textId="0EA468AF" w:rsidR="009C1B1A" w:rsidRDefault="00055237" w:rsidP="00652FAE">
            <w:pPr>
              <w:jc w:val="center"/>
              <w:rPr>
                <w:sz w:val="22"/>
                <w:szCs w:val="22"/>
              </w:rPr>
            </w:pPr>
            <w:r>
              <w:rPr>
                <w:sz w:val="22"/>
                <w:szCs w:val="22"/>
              </w:rPr>
              <w:t>1,0</w:t>
            </w:r>
          </w:p>
        </w:tc>
      </w:tr>
    </w:tbl>
    <w:p w14:paraId="796CA0ED" w14:textId="77777777" w:rsidR="007E3D16" w:rsidRDefault="007E3D16" w:rsidP="007E3D16">
      <w:pPr>
        <w:pStyle w:val="a4"/>
        <w:tabs>
          <w:tab w:val="left" w:pos="720"/>
        </w:tabs>
        <w:ind w:firstLine="720"/>
        <w:jc w:val="both"/>
        <w:rPr>
          <w:sz w:val="22"/>
          <w:szCs w:val="22"/>
        </w:rPr>
      </w:pPr>
      <w:r w:rsidRPr="005F6AB2">
        <w:rPr>
          <w:szCs w:val="24"/>
        </w:rPr>
        <w:t>Результаты ранжирования по приоритетным загрязнителям представлены в таблице №</w:t>
      </w:r>
      <w:r>
        <w:rPr>
          <w:szCs w:val="24"/>
        </w:rPr>
        <w:t xml:space="preserve"> 2.</w:t>
      </w:r>
    </w:p>
    <w:p w14:paraId="57668D72" w14:textId="77777777" w:rsidR="007E3D16" w:rsidRPr="009A57C0" w:rsidRDefault="007E3D16" w:rsidP="007E3D16">
      <w:pPr>
        <w:pStyle w:val="a4"/>
        <w:jc w:val="right"/>
        <w:rPr>
          <w:sz w:val="22"/>
          <w:szCs w:val="22"/>
        </w:rPr>
      </w:pPr>
      <w:r w:rsidRPr="009A57C0">
        <w:rPr>
          <w:sz w:val="22"/>
          <w:szCs w:val="22"/>
        </w:rPr>
        <w:t xml:space="preserve">Таблица № 2 </w:t>
      </w:r>
    </w:p>
    <w:p w14:paraId="144D373E" w14:textId="77777777" w:rsidR="007E3D16" w:rsidRPr="00FB516C" w:rsidRDefault="007E3D16" w:rsidP="007E3D16">
      <w:pPr>
        <w:pStyle w:val="a4"/>
        <w:jc w:val="center"/>
        <w:rPr>
          <w:b/>
          <w:szCs w:val="24"/>
        </w:rPr>
      </w:pPr>
      <w:r w:rsidRPr="00FB516C">
        <w:rPr>
          <w:b/>
          <w:sz w:val="22"/>
          <w:szCs w:val="22"/>
        </w:rPr>
        <w:t>Ранжирование по приоритетным загрязнителям</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20"/>
        <w:gridCol w:w="1800"/>
        <w:gridCol w:w="4320"/>
      </w:tblGrid>
      <w:tr w:rsidR="007E3D16" w:rsidRPr="008314AB" w14:paraId="395835B0" w14:textId="77777777" w:rsidTr="00652FAE">
        <w:trPr>
          <w:jc w:val="center"/>
        </w:trPr>
        <w:tc>
          <w:tcPr>
            <w:tcW w:w="540" w:type="dxa"/>
          </w:tcPr>
          <w:p w14:paraId="714CFD6B" w14:textId="77777777" w:rsidR="007E3D16" w:rsidRPr="008314AB" w:rsidRDefault="007E3D16" w:rsidP="004647B2">
            <w:pPr>
              <w:jc w:val="center"/>
              <w:rPr>
                <w:sz w:val="22"/>
                <w:szCs w:val="22"/>
              </w:rPr>
            </w:pPr>
            <w:r w:rsidRPr="008314AB">
              <w:rPr>
                <w:sz w:val="22"/>
                <w:szCs w:val="22"/>
              </w:rPr>
              <w:t>№</w:t>
            </w:r>
          </w:p>
        </w:tc>
        <w:tc>
          <w:tcPr>
            <w:tcW w:w="2520" w:type="dxa"/>
          </w:tcPr>
          <w:p w14:paraId="31A2DF0B" w14:textId="77777777" w:rsidR="007E3D16" w:rsidRPr="008314AB" w:rsidRDefault="007E3D16" w:rsidP="004647B2">
            <w:pPr>
              <w:jc w:val="center"/>
              <w:rPr>
                <w:sz w:val="22"/>
                <w:szCs w:val="22"/>
              </w:rPr>
            </w:pPr>
            <w:r w:rsidRPr="008314AB">
              <w:rPr>
                <w:sz w:val="22"/>
                <w:szCs w:val="22"/>
              </w:rPr>
              <w:t>Перечень приоритетных загрязнителей (веществ)</w:t>
            </w:r>
          </w:p>
        </w:tc>
        <w:tc>
          <w:tcPr>
            <w:tcW w:w="1800" w:type="dxa"/>
          </w:tcPr>
          <w:p w14:paraId="5053757F" w14:textId="77777777" w:rsidR="007E3D16" w:rsidRPr="008314AB" w:rsidRDefault="007E3D16" w:rsidP="004647B2">
            <w:pPr>
              <w:jc w:val="center"/>
              <w:rPr>
                <w:sz w:val="22"/>
                <w:szCs w:val="22"/>
              </w:rPr>
            </w:pPr>
            <w:r w:rsidRPr="008314AB">
              <w:rPr>
                <w:sz w:val="22"/>
                <w:szCs w:val="22"/>
              </w:rPr>
              <w:t>Население под воздействием</w:t>
            </w:r>
          </w:p>
          <w:p w14:paraId="2CCF746F" w14:textId="77777777" w:rsidR="007E3D16" w:rsidRPr="008314AB" w:rsidRDefault="007E3D16" w:rsidP="004647B2">
            <w:pPr>
              <w:jc w:val="center"/>
              <w:rPr>
                <w:sz w:val="22"/>
                <w:szCs w:val="22"/>
              </w:rPr>
            </w:pPr>
            <w:r w:rsidRPr="008314AB">
              <w:rPr>
                <w:sz w:val="22"/>
                <w:szCs w:val="22"/>
              </w:rPr>
              <w:t>(</w:t>
            </w:r>
            <w:proofErr w:type="gramStart"/>
            <w:r w:rsidRPr="008314AB">
              <w:rPr>
                <w:sz w:val="22"/>
                <w:szCs w:val="22"/>
              </w:rPr>
              <w:t>количество</w:t>
            </w:r>
            <w:proofErr w:type="gramEnd"/>
            <w:r w:rsidRPr="008314AB">
              <w:rPr>
                <w:sz w:val="22"/>
                <w:szCs w:val="22"/>
              </w:rPr>
              <w:t xml:space="preserve"> жителей), чел.</w:t>
            </w:r>
          </w:p>
        </w:tc>
        <w:tc>
          <w:tcPr>
            <w:tcW w:w="4320" w:type="dxa"/>
          </w:tcPr>
          <w:p w14:paraId="2DB2A45C" w14:textId="77777777" w:rsidR="007E3D16" w:rsidRPr="008314AB" w:rsidRDefault="007E3D16" w:rsidP="004647B2">
            <w:pPr>
              <w:jc w:val="center"/>
              <w:rPr>
                <w:sz w:val="22"/>
                <w:szCs w:val="22"/>
              </w:rPr>
            </w:pPr>
            <w:r w:rsidRPr="008314AB">
              <w:rPr>
                <w:sz w:val="22"/>
                <w:szCs w:val="22"/>
              </w:rPr>
              <w:t>Объекты, загрязняющие среду (</w:t>
            </w:r>
            <w:proofErr w:type="spellStart"/>
            <w:r w:rsidRPr="008314AB">
              <w:rPr>
                <w:sz w:val="22"/>
                <w:szCs w:val="22"/>
              </w:rPr>
              <w:t>пром.предприятия</w:t>
            </w:r>
            <w:proofErr w:type="spellEnd"/>
            <w:r w:rsidRPr="008314AB">
              <w:rPr>
                <w:sz w:val="22"/>
                <w:szCs w:val="22"/>
              </w:rPr>
              <w:t>)</w:t>
            </w:r>
          </w:p>
        </w:tc>
      </w:tr>
      <w:tr w:rsidR="007E3D16" w:rsidRPr="008314AB" w14:paraId="7B1AB7C6" w14:textId="77777777" w:rsidTr="00652FAE">
        <w:trPr>
          <w:jc w:val="center"/>
        </w:trPr>
        <w:tc>
          <w:tcPr>
            <w:tcW w:w="9180" w:type="dxa"/>
            <w:gridSpan w:val="4"/>
          </w:tcPr>
          <w:p w14:paraId="081079BB" w14:textId="77777777" w:rsidR="007E3D16" w:rsidRPr="008314AB" w:rsidRDefault="007E3D16" w:rsidP="004647B2">
            <w:pPr>
              <w:jc w:val="center"/>
              <w:rPr>
                <w:sz w:val="22"/>
                <w:szCs w:val="22"/>
              </w:rPr>
            </w:pPr>
            <w:r w:rsidRPr="008314AB">
              <w:rPr>
                <w:sz w:val="22"/>
                <w:szCs w:val="22"/>
              </w:rPr>
              <w:t>Питьевая вода</w:t>
            </w:r>
          </w:p>
        </w:tc>
      </w:tr>
      <w:tr w:rsidR="007E3D16" w:rsidRPr="008314AB" w14:paraId="7EBD83B7" w14:textId="77777777" w:rsidTr="00652FAE">
        <w:trPr>
          <w:trHeight w:val="325"/>
          <w:jc w:val="center"/>
        </w:trPr>
        <w:tc>
          <w:tcPr>
            <w:tcW w:w="540" w:type="dxa"/>
          </w:tcPr>
          <w:p w14:paraId="4B0913A6" w14:textId="77777777" w:rsidR="007E3D16" w:rsidRPr="008314AB" w:rsidRDefault="007E3D16" w:rsidP="004647B2">
            <w:pPr>
              <w:jc w:val="center"/>
              <w:rPr>
                <w:sz w:val="22"/>
                <w:szCs w:val="22"/>
              </w:rPr>
            </w:pPr>
            <w:r w:rsidRPr="008314AB">
              <w:rPr>
                <w:sz w:val="22"/>
                <w:szCs w:val="22"/>
              </w:rPr>
              <w:t>1</w:t>
            </w:r>
          </w:p>
        </w:tc>
        <w:tc>
          <w:tcPr>
            <w:tcW w:w="2520" w:type="dxa"/>
          </w:tcPr>
          <w:p w14:paraId="3643B6B9" w14:textId="77777777" w:rsidR="007E3D16" w:rsidRPr="008314AB" w:rsidRDefault="007E3D16" w:rsidP="004647B2">
            <w:pPr>
              <w:jc w:val="center"/>
              <w:rPr>
                <w:sz w:val="22"/>
                <w:szCs w:val="22"/>
              </w:rPr>
            </w:pPr>
            <w:r>
              <w:rPr>
                <w:sz w:val="22"/>
                <w:szCs w:val="22"/>
              </w:rPr>
              <w:t>Марганец</w:t>
            </w:r>
          </w:p>
        </w:tc>
        <w:tc>
          <w:tcPr>
            <w:tcW w:w="1800" w:type="dxa"/>
          </w:tcPr>
          <w:p w14:paraId="5EC5B4DE" w14:textId="38D6B308" w:rsidR="007E3D16" w:rsidRPr="008314AB" w:rsidRDefault="00055237" w:rsidP="004647B2">
            <w:pPr>
              <w:jc w:val="center"/>
              <w:rPr>
                <w:sz w:val="22"/>
                <w:szCs w:val="22"/>
              </w:rPr>
            </w:pPr>
            <w:r>
              <w:rPr>
                <w:sz w:val="22"/>
                <w:szCs w:val="22"/>
              </w:rPr>
              <w:t>8</w:t>
            </w:r>
            <w:r w:rsidR="007E3D16">
              <w:rPr>
                <w:sz w:val="22"/>
                <w:szCs w:val="22"/>
              </w:rPr>
              <w:t xml:space="preserve"> 000</w:t>
            </w:r>
          </w:p>
        </w:tc>
        <w:tc>
          <w:tcPr>
            <w:tcW w:w="4320" w:type="dxa"/>
            <w:vMerge w:val="restart"/>
          </w:tcPr>
          <w:p w14:paraId="61B8846F" w14:textId="77777777" w:rsidR="007E3D16" w:rsidRPr="008314AB" w:rsidRDefault="007E3D16" w:rsidP="004647B2">
            <w:pPr>
              <w:jc w:val="center"/>
              <w:rPr>
                <w:sz w:val="22"/>
                <w:szCs w:val="22"/>
              </w:rPr>
            </w:pPr>
            <w:r w:rsidRPr="008314AB">
              <w:rPr>
                <w:sz w:val="22"/>
                <w:szCs w:val="22"/>
              </w:rPr>
              <w:t>Определяется повышенным природным содержанием, поступлением в процессе водоподготовки и вторичным загрязнением при транспортировке</w:t>
            </w:r>
          </w:p>
        </w:tc>
      </w:tr>
      <w:tr w:rsidR="007E3D16" w:rsidRPr="008314AB" w14:paraId="0B362AAD" w14:textId="77777777" w:rsidTr="00652FAE">
        <w:trPr>
          <w:jc w:val="center"/>
        </w:trPr>
        <w:tc>
          <w:tcPr>
            <w:tcW w:w="540" w:type="dxa"/>
          </w:tcPr>
          <w:p w14:paraId="47730B2D" w14:textId="77777777" w:rsidR="007E3D16" w:rsidRPr="008314AB" w:rsidRDefault="007E3D16" w:rsidP="004647B2">
            <w:pPr>
              <w:jc w:val="center"/>
              <w:rPr>
                <w:sz w:val="22"/>
                <w:szCs w:val="22"/>
              </w:rPr>
            </w:pPr>
            <w:r w:rsidRPr="008314AB">
              <w:rPr>
                <w:sz w:val="22"/>
                <w:szCs w:val="22"/>
              </w:rPr>
              <w:t>2</w:t>
            </w:r>
          </w:p>
        </w:tc>
        <w:tc>
          <w:tcPr>
            <w:tcW w:w="2520" w:type="dxa"/>
          </w:tcPr>
          <w:p w14:paraId="23809564" w14:textId="77777777" w:rsidR="007E3D16" w:rsidRPr="008314AB" w:rsidRDefault="007E3D16" w:rsidP="004647B2">
            <w:pPr>
              <w:jc w:val="center"/>
              <w:rPr>
                <w:sz w:val="22"/>
                <w:szCs w:val="22"/>
              </w:rPr>
            </w:pPr>
            <w:r w:rsidRPr="008314AB">
              <w:rPr>
                <w:sz w:val="22"/>
                <w:szCs w:val="22"/>
              </w:rPr>
              <w:t>Железо</w:t>
            </w:r>
          </w:p>
        </w:tc>
        <w:tc>
          <w:tcPr>
            <w:tcW w:w="1800" w:type="dxa"/>
          </w:tcPr>
          <w:p w14:paraId="16EFE137" w14:textId="333E69A6" w:rsidR="007E3D16" w:rsidRPr="008314AB" w:rsidRDefault="00055237" w:rsidP="004647B2">
            <w:pPr>
              <w:jc w:val="center"/>
              <w:rPr>
                <w:sz w:val="22"/>
                <w:szCs w:val="22"/>
              </w:rPr>
            </w:pPr>
            <w:r>
              <w:rPr>
                <w:sz w:val="22"/>
                <w:szCs w:val="22"/>
              </w:rPr>
              <w:t>8</w:t>
            </w:r>
            <w:r w:rsidR="007E3D16">
              <w:rPr>
                <w:sz w:val="22"/>
                <w:szCs w:val="22"/>
              </w:rPr>
              <w:t xml:space="preserve"> 000</w:t>
            </w:r>
          </w:p>
        </w:tc>
        <w:tc>
          <w:tcPr>
            <w:tcW w:w="4320" w:type="dxa"/>
            <w:vMerge/>
          </w:tcPr>
          <w:p w14:paraId="0B9FC430" w14:textId="77777777" w:rsidR="007E3D16" w:rsidRPr="008314AB" w:rsidRDefault="007E3D16" w:rsidP="004647B2">
            <w:pPr>
              <w:jc w:val="center"/>
              <w:rPr>
                <w:sz w:val="22"/>
                <w:szCs w:val="22"/>
              </w:rPr>
            </w:pPr>
          </w:p>
        </w:tc>
      </w:tr>
    </w:tbl>
    <w:p w14:paraId="380FDC08" w14:textId="77777777" w:rsidR="007E3D16" w:rsidRDefault="007E3D16" w:rsidP="007E3D16">
      <w:pPr>
        <w:tabs>
          <w:tab w:val="left" w:pos="720"/>
        </w:tabs>
        <w:jc w:val="center"/>
        <w:rPr>
          <w:b/>
          <w:sz w:val="24"/>
          <w:szCs w:val="24"/>
        </w:rPr>
      </w:pPr>
    </w:p>
    <w:p w14:paraId="5378E6B0" w14:textId="12193F7B" w:rsidR="007E4CE1" w:rsidRDefault="006564B7" w:rsidP="002E18B5">
      <w:pPr>
        <w:jc w:val="center"/>
        <w:rPr>
          <w:b/>
          <w:sz w:val="24"/>
          <w:szCs w:val="24"/>
        </w:rPr>
      </w:pPr>
      <w:r>
        <w:rPr>
          <w:b/>
          <w:sz w:val="24"/>
          <w:szCs w:val="24"/>
        </w:rPr>
        <w:t xml:space="preserve"> </w:t>
      </w:r>
      <w:r w:rsidR="007E4CE1">
        <w:rPr>
          <w:b/>
          <w:sz w:val="24"/>
          <w:szCs w:val="24"/>
        </w:rPr>
        <w:t>Химическая нагрузка, связанная с качеством питьевой воды</w:t>
      </w:r>
    </w:p>
    <w:p w14:paraId="6036C839" w14:textId="77777777" w:rsidR="00963EB3" w:rsidRDefault="00963EB3" w:rsidP="00963EB3">
      <w:pPr>
        <w:tabs>
          <w:tab w:val="left" w:pos="540"/>
          <w:tab w:val="left" w:pos="748"/>
        </w:tabs>
        <w:jc w:val="both"/>
        <w:rPr>
          <w:sz w:val="24"/>
          <w:szCs w:val="24"/>
        </w:rPr>
      </w:pPr>
    </w:p>
    <w:p w14:paraId="440483DD" w14:textId="77777777" w:rsidR="00055237" w:rsidRPr="00BA4543" w:rsidRDefault="00055237" w:rsidP="00055237">
      <w:pPr>
        <w:tabs>
          <w:tab w:val="left" w:pos="540"/>
          <w:tab w:val="left" w:pos="748"/>
        </w:tabs>
        <w:ind w:firstLine="709"/>
        <w:jc w:val="both"/>
        <w:rPr>
          <w:sz w:val="24"/>
          <w:szCs w:val="24"/>
        </w:rPr>
      </w:pPr>
      <w:r w:rsidRPr="00BA4543">
        <w:rPr>
          <w:sz w:val="24"/>
          <w:szCs w:val="24"/>
        </w:rPr>
        <w:t xml:space="preserve">Водоснабжение населения </w:t>
      </w:r>
      <w:proofErr w:type="spellStart"/>
      <w:r w:rsidRPr="00BA4543">
        <w:rPr>
          <w:sz w:val="24"/>
          <w:szCs w:val="24"/>
        </w:rPr>
        <w:t>Новолялинского</w:t>
      </w:r>
      <w:proofErr w:type="spellEnd"/>
      <w:r w:rsidRPr="00BA4543">
        <w:rPr>
          <w:sz w:val="24"/>
          <w:szCs w:val="24"/>
        </w:rPr>
        <w:t xml:space="preserve"> городского округа осуществляется из подземных и поверхностного источников водоснабжения. Поверхностный источник – река Ляля – служит источником для обеспечения водой населения города Новая Ляля.     Санитарно-химический состав поверхностного </w:t>
      </w:r>
      <w:proofErr w:type="spellStart"/>
      <w:r w:rsidRPr="00BA4543">
        <w:rPr>
          <w:sz w:val="24"/>
          <w:szCs w:val="24"/>
        </w:rPr>
        <w:t>водоисточника</w:t>
      </w:r>
      <w:proofErr w:type="spellEnd"/>
      <w:r w:rsidRPr="00BA4543">
        <w:rPr>
          <w:sz w:val="24"/>
          <w:szCs w:val="24"/>
        </w:rPr>
        <w:t xml:space="preserve"> определяется повышенным содержанием железа. Очистка питьевой воды осуществляется посредством станции обезжелезивания воды МУП </w:t>
      </w:r>
      <w:proofErr w:type="spellStart"/>
      <w:r w:rsidRPr="00BA4543">
        <w:rPr>
          <w:sz w:val="24"/>
          <w:szCs w:val="24"/>
        </w:rPr>
        <w:t>Новолялинского</w:t>
      </w:r>
      <w:proofErr w:type="spellEnd"/>
      <w:r w:rsidRPr="00BA4543">
        <w:rPr>
          <w:sz w:val="24"/>
          <w:szCs w:val="24"/>
        </w:rPr>
        <w:t xml:space="preserve"> ГО «Газовое хозяйство». Степень очистки питьевой воды от железа оценивается как высокая.</w:t>
      </w:r>
    </w:p>
    <w:p w14:paraId="7C437C77" w14:textId="77777777" w:rsidR="00055237" w:rsidRPr="00BA4543" w:rsidRDefault="00055237" w:rsidP="00055237">
      <w:pPr>
        <w:tabs>
          <w:tab w:val="num" w:pos="720"/>
        </w:tabs>
        <w:ind w:firstLine="708"/>
        <w:jc w:val="both"/>
        <w:rPr>
          <w:sz w:val="24"/>
          <w:szCs w:val="24"/>
        </w:rPr>
      </w:pPr>
      <w:r w:rsidRPr="00BA4543">
        <w:rPr>
          <w:sz w:val="24"/>
          <w:szCs w:val="24"/>
        </w:rPr>
        <w:tab/>
        <w:t xml:space="preserve">Для централизованного водоснабжения населения округа задействовано 9 подземных источников водоснабжения, которые обеспечивают водой население </w:t>
      </w:r>
      <w:proofErr w:type="spellStart"/>
      <w:r w:rsidRPr="00BA4543">
        <w:rPr>
          <w:sz w:val="24"/>
          <w:szCs w:val="24"/>
        </w:rPr>
        <w:t>пгт</w:t>
      </w:r>
      <w:proofErr w:type="spellEnd"/>
      <w:r w:rsidRPr="00BA4543">
        <w:rPr>
          <w:sz w:val="24"/>
          <w:szCs w:val="24"/>
        </w:rPr>
        <w:t xml:space="preserve"> Лобва, п. Павда, д. Савинова, и частично население г. Новая Ляля. </w:t>
      </w:r>
    </w:p>
    <w:p w14:paraId="440AD080" w14:textId="77777777" w:rsidR="00055237" w:rsidRPr="00BA4543" w:rsidRDefault="00055237" w:rsidP="00055237">
      <w:pPr>
        <w:tabs>
          <w:tab w:val="num" w:pos="720"/>
        </w:tabs>
        <w:ind w:firstLine="708"/>
        <w:jc w:val="both"/>
        <w:rPr>
          <w:sz w:val="24"/>
          <w:szCs w:val="24"/>
        </w:rPr>
      </w:pPr>
      <w:r w:rsidRPr="00BA4543">
        <w:rPr>
          <w:sz w:val="24"/>
          <w:szCs w:val="24"/>
        </w:rPr>
        <w:t xml:space="preserve">Санитарно-химический состав подземных источников централизованного водоснабжения характеризуется повышенным содержанием железа, цветности. </w:t>
      </w:r>
    </w:p>
    <w:p w14:paraId="6DED8E4C" w14:textId="3F7953B1" w:rsidR="00055237" w:rsidRPr="00BA4543" w:rsidRDefault="00055237" w:rsidP="00055237">
      <w:pPr>
        <w:tabs>
          <w:tab w:val="num" w:pos="720"/>
        </w:tabs>
        <w:ind w:firstLine="708"/>
        <w:rPr>
          <w:sz w:val="24"/>
          <w:szCs w:val="24"/>
        </w:rPr>
      </w:pPr>
      <w:r w:rsidRPr="00BA4543">
        <w:rPr>
          <w:sz w:val="24"/>
          <w:szCs w:val="24"/>
        </w:rPr>
        <w:t xml:space="preserve">В </w:t>
      </w:r>
      <w:proofErr w:type="spellStart"/>
      <w:r w:rsidRPr="00BA4543">
        <w:rPr>
          <w:sz w:val="24"/>
          <w:szCs w:val="24"/>
        </w:rPr>
        <w:t>пгт</w:t>
      </w:r>
      <w:proofErr w:type="spellEnd"/>
      <w:r w:rsidRPr="00BA4543">
        <w:rPr>
          <w:sz w:val="24"/>
          <w:szCs w:val="24"/>
        </w:rPr>
        <w:t xml:space="preserve"> Лобва находится 22 скважины (7 – централизованных, 15 – нецентрализованных), п. Павда</w:t>
      </w:r>
      <w:r>
        <w:rPr>
          <w:sz w:val="24"/>
          <w:szCs w:val="24"/>
        </w:rPr>
        <w:t xml:space="preserve"> -</w:t>
      </w:r>
      <w:r w:rsidRPr="00BA4543">
        <w:rPr>
          <w:sz w:val="24"/>
          <w:szCs w:val="24"/>
        </w:rPr>
        <w:t xml:space="preserve"> 4 скважины (1 – централизованная, 3– нецентрализованных), в д. </w:t>
      </w:r>
      <w:proofErr w:type="spellStart"/>
      <w:r w:rsidRPr="00BA4543">
        <w:rPr>
          <w:sz w:val="24"/>
          <w:szCs w:val="24"/>
        </w:rPr>
        <w:t>Савино</w:t>
      </w:r>
      <w:r w:rsidRPr="00BA4543">
        <w:rPr>
          <w:sz w:val="24"/>
          <w:szCs w:val="24"/>
        </w:rPr>
        <w:lastRenderedPageBreak/>
        <w:t>во</w:t>
      </w:r>
      <w:proofErr w:type="spellEnd"/>
      <w:r>
        <w:rPr>
          <w:sz w:val="24"/>
          <w:szCs w:val="24"/>
        </w:rPr>
        <w:t xml:space="preserve"> -</w:t>
      </w:r>
      <w:r w:rsidRPr="00BA4543">
        <w:rPr>
          <w:sz w:val="24"/>
          <w:szCs w:val="24"/>
        </w:rPr>
        <w:t xml:space="preserve"> 2 скважины (1 – централизованная, 1- нецентрализованная), п. Юрта</w:t>
      </w:r>
      <w:r>
        <w:rPr>
          <w:sz w:val="24"/>
          <w:szCs w:val="24"/>
        </w:rPr>
        <w:t xml:space="preserve"> -</w:t>
      </w:r>
      <w:r w:rsidRPr="00BA4543">
        <w:rPr>
          <w:sz w:val="24"/>
          <w:szCs w:val="24"/>
        </w:rPr>
        <w:t xml:space="preserve"> 1 скважина (1– нецентрализованная), все находятся на балансе МУП </w:t>
      </w:r>
      <w:proofErr w:type="spellStart"/>
      <w:r w:rsidRPr="00BA4543">
        <w:rPr>
          <w:sz w:val="24"/>
          <w:szCs w:val="24"/>
        </w:rPr>
        <w:t>Новолялинского</w:t>
      </w:r>
      <w:proofErr w:type="spellEnd"/>
      <w:r w:rsidRPr="00BA4543">
        <w:rPr>
          <w:sz w:val="24"/>
          <w:szCs w:val="24"/>
        </w:rPr>
        <w:t xml:space="preserve"> ГО «Газовое хозяйство».</w:t>
      </w:r>
    </w:p>
    <w:p w14:paraId="4D78E49B" w14:textId="77777777" w:rsidR="00055237" w:rsidRPr="00BA4543" w:rsidRDefault="00055237" w:rsidP="00055237">
      <w:pPr>
        <w:widowControl w:val="0"/>
        <w:shd w:val="clear" w:color="auto" w:fill="FFFFFF"/>
        <w:tabs>
          <w:tab w:val="left" w:pos="739"/>
        </w:tabs>
        <w:autoSpaceDE w:val="0"/>
        <w:autoSpaceDN w:val="0"/>
        <w:adjustRightInd w:val="0"/>
        <w:jc w:val="both"/>
        <w:rPr>
          <w:sz w:val="24"/>
          <w:szCs w:val="24"/>
        </w:rPr>
      </w:pPr>
      <w:r w:rsidRPr="00BA4543">
        <w:rPr>
          <w:sz w:val="24"/>
          <w:szCs w:val="24"/>
        </w:rPr>
        <w:t xml:space="preserve">             Территория в районе подземных источников хозяйственно-питьевого водоснабжения не спланирована для отвода поверхностного стока за ее пределы, не озеленена, не ограждена и не обеспечена охраной. Не организовано твердое покрытие дорожек к сооружениям подземных источников хозяйственно-питьевого водоснабжения. </w:t>
      </w:r>
    </w:p>
    <w:p w14:paraId="31E6F6D6" w14:textId="69983CDE" w:rsidR="00055237" w:rsidRPr="00BA4543" w:rsidRDefault="00055237" w:rsidP="00055237">
      <w:pPr>
        <w:tabs>
          <w:tab w:val="num" w:pos="720"/>
        </w:tabs>
        <w:jc w:val="both"/>
        <w:rPr>
          <w:sz w:val="24"/>
          <w:szCs w:val="24"/>
        </w:rPr>
      </w:pPr>
      <w:r w:rsidRPr="00BA4543">
        <w:rPr>
          <w:sz w:val="24"/>
          <w:szCs w:val="24"/>
        </w:rPr>
        <w:tab/>
        <w:t>Общее количество водопроводов – 10, в том числе коммунальных – 10. Разработаны и согласованы рабочие программ</w:t>
      </w:r>
      <w:r>
        <w:rPr>
          <w:sz w:val="24"/>
          <w:szCs w:val="24"/>
        </w:rPr>
        <w:t>ы производственного контроля качества</w:t>
      </w:r>
      <w:r w:rsidRPr="00BA4543">
        <w:rPr>
          <w:sz w:val="24"/>
          <w:szCs w:val="24"/>
        </w:rPr>
        <w:t xml:space="preserve"> питьевой воды для централизованных систем хозяйственно-питьевого водоснабжения, эксплуатируемых МУП </w:t>
      </w:r>
      <w:proofErr w:type="spellStart"/>
      <w:r w:rsidRPr="00BA4543">
        <w:rPr>
          <w:sz w:val="24"/>
          <w:szCs w:val="24"/>
        </w:rPr>
        <w:t>Новолялинского</w:t>
      </w:r>
      <w:proofErr w:type="spellEnd"/>
      <w:r w:rsidRPr="00BA4543">
        <w:rPr>
          <w:sz w:val="24"/>
          <w:szCs w:val="24"/>
        </w:rPr>
        <w:t xml:space="preserve"> ГО «Газовое хозяйство».            </w:t>
      </w:r>
    </w:p>
    <w:p w14:paraId="04983222" w14:textId="68605E74" w:rsidR="00055237" w:rsidRPr="00BA4543" w:rsidRDefault="00055237" w:rsidP="00055237">
      <w:pPr>
        <w:tabs>
          <w:tab w:val="num" w:pos="720"/>
        </w:tabs>
        <w:jc w:val="both"/>
        <w:rPr>
          <w:sz w:val="24"/>
          <w:szCs w:val="24"/>
        </w:rPr>
      </w:pPr>
      <w:r w:rsidRPr="00BA4543">
        <w:rPr>
          <w:sz w:val="24"/>
          <w:szCs w:val="24"/>
        </w:rPr>
        <w:t xml:space="preserve">            Централизованным хозяйственно-питьевым водоснабжением обеспечены 10365 человек</w:t>
      </w:r>
      <w:r>
        <w:rPr>
          <w:sz w:val="24"/>
          <w:szCs w:val="24"/>
        </w:rPr>
        <w:t xml:space="preserve"> (49,8% от общего количества населения)</w:t>
      </w:r>
      <w:r w:rsidRPr="00BA4543">
        <w:rPr>
          <w:sz w:val="24"/>
          <w:szCs w:val="24"/>
        </w:rPr>
        <w:t>, из них: городского населения – 7840 человек</w:t>
      </w:r>
      <w:r>
        <w:rPr>
          <w:sz w:val="24"/>
          <w:szCs w:val="24"/>
        </w:rPr>
        <w:t xml:space="preserve"> (75,63% от общей численности населения, обеспеченного централизованным хозяйственно-питьевым водоснабжением)</w:t>
      </w:r>
      <w:r w:rsidRPr="00BA4543">
        <w:rPr>
          <w:sz w:val="24"/>
          <w:szCs w:val="24"/>
        </w:rPr>
        <w:t>, сельского населения – 2525 человек</w:t>
      </w:r>
      <w:r>
        <w:rPr>
          <w:sz w:val="24"/>
          <w:szCs w:val="24"/>
        </w:rPr>
        <w:t xml:space="preserve"> (24,36%</w:t>
      </w:r>
      <w:r w:rsidRPr="00AC2498">
        <w:rPr>
          <w:sz w:val="24"/>
          <w:szCs w:val="24"/>
        </w:rPr>
        <w:t xml:space="preserve"> </w:t>
      </w:r>
      <w:r>
        <w:rPr>
          <w:sz w:val="24"/>
          <w:szCs w:val="24"/>
        </w:rPr>
        <w:t>от общей численности населения, обеспеченного централизованным хозяйственно-питьевым водоснабжением)</w:t>
      </w:r>
      <w:r w:rsidRPr="00BA4543">
        <w:rPr>
          <w:sz w:val="24"/>
          <w:szCs w:val="24"/>
        </w:rPr>
        <w:t>. На технологические нужды в 2021 году питьевая вода не использовалась.</w:t>
      </w:r>
    </w:p>
    <w:p w14:paraId="486AB35D" w14:textId="77777777" w:rsidR="00114E4F" w:rsidRPr="00523A48" w:rsidRDefault="00114E4F" w:rsidP="00055237">
      <w:pPr>
        <w:tabs>
          <w:tab w:val="num" w:pos="720"/>
        </w:tabs>
        <w:ind w:firstLine="709"/>
        <w:jc w:val="both"/>
        <w:rPr>
          <w:sz w:val="24"/>
          <w:szCs w:val="24"/>
        </w:rPr>
      </w:pPr>
      <w:r w:rsidRPr="00523A48">
        <w:rPr>
          <w:sz w:val="24"/>
          <w:szCs w:val="24"/>
        </w:rPr>
        <w:t>Результаты лаборатор</w:t>
      </w:r>
      <w:r>
        <w:rPr>
          <w:sz w:val="24"/>
          <w:szCs w:val="24"/>
        </w:rPr>
        <w:t>ного исследования воды источников</w:t>
      </w:r>
      <w:r w:rsidRPr="00523A48">
        <w:rPr>
          <w:sz w:val="24"/>
          <w:szCs w:val="24"/>
        </w:rPr>
        <w:t xml:space="preserve"> водоснабжения и водопроводов по санитарно-химическим показателям представлены в таблице № 3. </w:t>
      </w:r>
    </w:p>
    <w:p w14:paraId="406FD3B2" w14:textId="77777777" w:rsidR="00AC3A13" w:rsidRDefault="00AC3A13" w:rsidP="00114E4F">
      <w:pPr>
        <w:jc w:val="right"/>
        <w:rPr>
          <w:sz w:val="22"/>
          <w:szCs w:val="22"/>
        </w:rPr>
      </w:pPr>
    </w:p>
    <w:p w14:paraId="1D19367F" w14:textId="77777777" w:rsidR="00114E4F" w:rsidRPr="009A57C0" w:rsidRDefault="00114E4F" w:rsidP="00114E4F">
      <w:pPr>
        <w:jc w:val="right"/>
        <w:rPr>
          <w:sz w:val="22"/>
          <w:szCs w:val="22"/>
        </w:rPr>
      </w:pPr>
      <w:r w:rsidRPr="009A57C0">
        <w:rPr>
          <w:sz w:val="22"/>
          <w:szCs w:val="22"/>
        </w:rPr>
        <w:t xml:space="preserve">Таблица № 3 </w:t>
      </w:r>
    </w:p>
    <w:p w14:paraId="6B4C7004" w14:textId="77777777" w:rsidR="003F298B" w:rsidRDefault="003F298B" w:rsidP="00114E4F">
      <w:pPr>
        <w:jc w:val="center"/>
        <w:rPr>
          <w:b/>
          <w:sz w:val="22"/>
          <w:szCs w:val="22"/>
        </w:rPr>
      </w:pPr>
    </w:p>
    <w:p w14:paraId="6E722709" w14:textId="77777777" w:rsidR="00114E4F" w:rsidRPr="00221D5A" w:rsidRDefault="00114E4F" w:rsidP="00114E4F">
      <w:pPr>
        <w:jc w:val="center"/>
        <w:rPr>
          <w:b/>
          <w:sz w:val="22"/>
          <w:szCs w:val="22"/>
        </w:rPr>
      </w:pPr>
      <w:r w:rsidRPr="00221D5A">
        <w:rPr>
          <w:b/>
          <w:sz w:val="22"/>
          <w:szCs w:val="22"/>
        </w:rPr>
        <w:t>Результаты лабораторного исследования воды источника водоснабжения</w:t>
      </w:r>
    </w:p>
    <w:p w14:paraId="2C507F87" w14:textId="77777777" w:rsidR="00114E4F" w:rsidRDefault="00114E4F" w:rsidP="00114E4F">
      <w:pPr>
        <w:jc w:val="center"/>
        <w:rPr>
          <w:b/>
          <w:sz w:val="22"/>
          <w:szCs w:val="22"/>
        </w:rPr>
      </w:pPr>
      <w:proofErr w:type="gramStart"/>
      <w:r w:rsidRPr="00221D5A">
        <w:rPr>
          <w:b/>
          <w:sz w:val="22"/>
          <w:szCs w:val="22"/>
        </w:rPr>
        <w:t>и</w:t>
      </w:r>
      <w:proofErr w:type="gramEnd"/>
      <w:r w:rsidRPr="00221D5A">
        <w:rPr>
          <w:b/>
          <w:sz w:val="22"/>
          <w:szCs w:val="22"/>
        </w:rPr>
        <w:t xml:space="preserve"> водопроводов по санитарно-химическим показателям</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819"/>
        <w:gridCol w:w="2520"/>
        <w:gridCol w:w="991"/>
        <w:gridCol w:w="991"/>
        <w:gridCol w:w="991"/>
        <w:gridCol w:w="1032"/>
        <w:gridCol w:w="1032"/>
      </w:tblGrid>
      <w:tr w:rsidR="009C1B1A" w:rsidRPr="009E1BA8" w14:paraId="76BC0A2D" w14:textId="77777777" w:rsidTr="009C1B1A">
        <w:trPr>
          <w:jc w:val="center"/>
        </w:trPr>
        <w:tc>
          <w:tcPr>
            <w:tcW w:w="392" w:type="dxa"/>
          </w:tcPr>
          <w:p w14:paraId="2739303E" w14:textId="77777777" w:rsidR="009C1B1A" w:rsidRPr="00F92A9C" w:rsidRDefault="009C1B1A" w:rsidP="00652FAE">
            <w:pPr>
              <w:jc w:val="both"/>
              <w:rPr>
                <w:sz w:val="22"/>
                <w:szCs w:val="22"/>
              </w:rPr>
            </w:pPr>
            <w:r w:rsidRPr="00F92A9C">
              <w:rPr>
                <w:sz w:val="22"/>
                <w:szCs w:val="22"/>
              </w:rPr>
              <w:t>№</w:t>
            </w:r>
          </w:p>
        </w:tc>
        <w:tc>
          <w:tcPr>
            <w:tcW w:w="1819" w:type="dxa"/>
          </w:tcPr>
          <w:p w14:paraId="57FC77F7" w14:textId="77777777" w:rsidR="009C1B1A" w:rsidRPr="00F92A9C" w:rsidRDefault="009C1B1A" w:rsidP="00652FAE">
            <w:pPr>
              <w:jc w:val="both"/>
              <w:rPr>
                <w:sz w:val="22"/>
                <w:szCs w:val="22"/>
              </w:rPr>
            </w:pPr>
            <w:r w:rsidRPr="00F92A9C">
              <w:rPr>
                <w:sz w:val="22"/>
                <w:szCs w:val="22"/>
              </w:rPr>
              <w:t>Объекты отбора проб воды</w:t>
            </w:r>
          </w:p>
        </w:tc>
        <w:tc>
          <w:tcPr>
            <w:tcW w:w="2520" w:type="dxa"/>
          </w:tcPr>
          <w:p w14:paraId="0B93167A" w14:textId="77777777" w:rsidR="009C1B1A" w:rsidRPr="00F92A9C" w:rsidRDefault="009C1B1A" w:rsidP="00652FAE">
            <w:pPr>
              <w:jc w:val="both"/>
              <w:rPr>
                <w:sz w:val="22"/>
                <w:szCs w:val="22"/>
              </w:rPr>
            </w:pPr>
            <w:r w:rsidRPr="00F92A9C">
              <w:rPr>
                <w:sz w:val="22"/>
                <w:szCs w:val="22"/>
              </w:rPr>
              <w:t>Результаты исследования</w:t>
            </w:r>
          </w:p>
        </w:tc>
        <w:tc>
          <w:tcPr>
            <w:tcW w:w="991" w:type="dxa"/>
          </w:tcPr>
          <w:p w14:paraId="24D1EE56" w14:textId="258D19F9" w:rsidR="009C1B1A" w:rsidRPr="00F92A9C" w:rsidRDefault="00F70835" w:rsidP="00652FAE">
            <w:pPr>
              <w:jc w:val="both"/>
              <w:rPr>
                <w:sz w:val="22"/>
                <w:szCs w:val="22"/>
              </w:rPr>
            </w:pPr>
            <w:r>
              <w:rPr>
                <w:sz w:val="22"/>
                <w:szCs w:val="22"/>
              </w:rPr>
              <w:t>2017</w:t>
            </w:r>
            <w:r w:rsidR="009C1B1A" w:rsidRPr="00F92A9C">
              <w:rPr>
                <w:sz w:val="22"/>
                <w:szCs w:val="22"/>
              </w:rPr>
              <w:t>г.</w:t>
            </w:r>
          </w:p>
        </w:tc>
        <w:tc>
          <w:tcPr>
            <w:tcW w:w="991" w:type="dxa"/>
          </w:tcPr>
          <w:p w14:paraId="24B10C92" w14:textId="3AA610FC" w:rsidR="009C1B1A" w:rsidRPr="00F92A9C" w:rsidRDefault="00F70835" w:rsidP="00652FAE">
            <w:pPr>
              <w:jc w:val="both"/>
              <w:rPr>
                <w:sz w:val="22"/>
                <w:szCs w:val="22"/>
              </w:rPr>
            </w:pPr>
            <w:r>
              <w:rPr>
                <w:sz w:val="22"/>
                <w:szCs w:val="22"/>
              </w:rPr>
              <w:t>2018</w:t>
            </w:r>
            <w:r w:rsidR="009C1B1A" w:rsidRPr="00F92A9C">
              <w:rPr>
                <w:sz w:val="22"/>
                <w:szCs w:val="22"/>
              </w:rPr>
              <w:t>г.</w:t>
            </w:r>
          </w:p>
        </w:tc>
        <w:tc>
          <w:tcPr>
            <w:tcW w:w="991" w:type="dxa"/>
          </w:tcPr>
          <w:p w14:paraId="373C00C6" w14:textId="1328015C" w:rsidR="009C1B1A" w:rsidRPr="00F92A9C" w:rsidRDefault="00F70835" w:rsidP="00652FAE">
            <w:pPr>
              <w:jc w:val="both"/>
              <w:rPr>
                <w:sz w:val="22"/>
                <w:szCs w:val="22"/>
              </w:rPr>
            </w:pPr>
            <w:r>
              <w:rPr>
                <w:sz w:val="22"/>
                <w:szCs w:val="22"/>
              </w:rPr>
              <w:t>2019</w:t>
            </w:r>
            <w:r w:rsidR="009C1B1A" w:rsidRPr="00F92A9C">
              <w:rPr>
                <w:sz w:val="22"/>
                <w:szCs w:val="22"/>
              </w:rPr>
              <w:t>г.</w:t>
            </w:r>
          </w:p>
        </w:tc>
        <w:tc>
          <w:tcPr>
            <w:tcW w:w="1032" w:type="dxa"/>
          </w:tcPr>
          <w:p w14:paraId="13F68D90" w14:textId="3550733C" w:rsidR="009C1B1A" w:rsidRPr="00F92A9C" w:rsidRDefault="00F70835" w:rsidP="00652FAE">
            <w:pPr>
              <w:jc w:val="both"/>
              <w:rPr>
                <w:sz w:val="22"/>
                <w:szCs w:val="22"/>
              </w:rPr>
            </w:pPr>
            <w:r>
              <w:rPr>
                <w:sz w:val="22"/>
                <w:szCs w:val="22"/>
              </w:rPr>
              <w:t>2020</w:t>
            </w:r>
            <w:r w:rsidR="009C1B1A" w:rsidRPr="00F92A9C">
              <w:rPr>
                <w:sz w:val="22"/>
                <w:szCs w:val="22"/>
              </w:rPr>
              <w:t>г.</w:t>
            </w:r>
          </w:p>
        </w:tc>
        <w:tc>
          <w:tcPr>
            <w:tcW w:w="1032" w:type="dxa"/>
          </w:tcPr>
          <w:p w14:paraId="74A19AC9" w14:textId="3D3DD9D4" w:rsidR="009C1B1A" w:rsidRDefault="009C1B1A" w:rsidP="00652FAE">
            <w:pPr>
              <w:jc w:val="both"/>
              <w:rPr>
                <w:sz w:val="22"/>
                <w:szCs w:val="22"/>
              </w:rPr>
            </w:pPr>
            <w:r>
              <w:rPr>
                <w:sz w:val="22"/>
                <w:szCs w:val="22"/>
              </w:rPr>
              <w:t>202</w:t>
            </w:r>
            <w:r w:rsidR="00F70835">
              <w:rPr>
                <w:sz w:val="22"/>
                <w:szCs w:val="22"/>
              </w:rPr>
              <w:t>1г.</w:t>
            </w:r>
          </w:p>
        </w:tc>
      </w:tr>
      <w:tr w:rsidR="009C1B1A" w:rsidRPr="009E1BA8" w14:paraId="6417138A" w14:textId="77777777" w:rsidTr="009C1B1A">
        <w:trPr>
          <w:jc w:val="center"/>
        </w:trPr>
        <w:tc>
          <w:tcPr>
            <w:tcW w:w="392" w:type="dxa"/>
            <w:vMerge w:val="restart"/>
          </w:tcPr>
          <w:p w14:paraId="26DF559D" w14:textId="77777777" w:rsidR="009C1B1A" w:rsidRPr="00F92A9C" w:rsidRDefault="009C1B1A" w:rsidP="00652FAE">
            <w:pPr>
              <w:jc w:val="both"/>
              <w:rPr>
                <w:sz w:val="22"/>
                <w:szCs w:val="22"/>
              </w:rPr>
            </w:pPr>
            <w:r w:rsidRPr="00F92A9C">
              <w:rPr>
                <w:sz w:val="22"/>
                <w:szCs w:val="22"/>
              </w:rPr>
              <w:t>1.</w:t>
            </w:r>
          </w:p>
        </w:tc>
        <w:tc>
          <w:tcPr>
            <w:tcW w:w="1819" w:type="dxa"/>
            <w:vMerge w:val="restart"/>
          </w:tcPr>
          <w:p w14:paraId="60E425D9" w14:textId="77777777" w:rsidR="009C1B1A" w:rsidRPr="00F92A9C" w:rsidRDefault="009C1B1A" w:rsidP="00652FAE">
            <w:pPr>
              <w:rPr>
                <w:sz w:val="22"/>
                <w:szCs w:val="22"/>
              </w:rPr>
            </w:pPr>
            <w:r w:rsidRPr="00F92A9C">
              <w:rPr>
                <w:sz w:val="22"/>
                <w:szCs w:val="22"/>
              </w:rPr>
              <w:t xml:space="preserve">Вода </w:t>
            </w:r>
            <w:proofErr w:type="spellStart"/>
            <w:r w:rsidRPr="00F92A9C">
              <w:rPr>
                <w:sz w:val="22"/>
                <w:szCs w:val="22"/>
              </w:rPr>
              <w:t>водоисточников</w:t>
            </w:r>
            <w:proofErr w:type="spellEnd"/>
          </w:p>
        </w:tc>
        <w:tc>
          <w:tcPr>
            <w:tcW w:w="2520" w:type="dxa"/>
          </w:tcPr>
          <w:p w14:paraId="2B8CF06B" w14:textId="77777777" w:rsidR="009C1B1A" w:rsidRPr="00F92A9C" w:rsidRDefault="009C1B1A" w:rsidP="00652FAE">
            <w:pPr>
              <w:jc w:val="both"/>
              <w:rPr>
                <w:sz w:val="22"/>
                <w:szCs w:val="22"/>
              </w:rPr>
            </w:pPr>
            <w:r w:rsidRPr="00F92A9C">
              <w:rPr>
                <w:sz w:val="22"/>
                <w:szCs w:val="22"/>
              </w:rPr>
              <w:t>Количество проб (всего)</w:t>
            </w:r>
          </w:p>
        </w:tc>
        <w:tc>
          <w:tcPr>
            <w:tcW w:w="991" w:type="dxa"/>
          </w:tcPr>
          <w:p w14:paraId="58EFF2A4" w14:textId="40D4BC22" w:rsidR="009C1B1A" w:rsidRPr="00F92A9C" w:rsidRDefault="00F70835" w:rsidP="00652FAE">
            <w:pPr>
              <w:jc w:val="center"/>
              <w:rPr>
                <w:sz w:val="22"/>
                <w:szCs w:val="22"/>
              </w:rPr>
            </w:pPr>
            <w:r>
              <w:rPr>
                <w:sz w:val="22"/>
                <w:szCs w:val="22"/>
              </w:rPr>
              <w:t>6</w:t>
            </w:r>
          </w:p>
        </w:tc>
        <w:tc>
          <w:tcPr>
            <w:tcW w:w="991" w:type="dxa"/>
          </w:tcPr>
          <w:p w14:paraId="083C5925" w14:textId="55F3BCFA" w:rsidR="009C1B1A" w:rsidRPr="00F92A9C" w:rsidRDefault="00F70835" w:rsidP="00652FAE">
            <w:pPr>
              <w:jc w:val="center"/>
              <w:rPr>
                <w:sz w:val="22"/>
                <w:szCs w:val="22"/>
              </w:rPr>
            </w:pPr>
            <w:r>
              <w:rPr>
                <w:sz w:val="22"/>
                <w:szCs w:val="22"/>
              </w:rPr>
              <w:t>45</w:t>
            </w:r>
          </w:p>
        </w:tc>
        <w:tc>
          <w:tcPr>
            <w:tcW w:w="991" w:type="dxa"/>
          </w:tcPr>
          <w:p w14:paraId="0E349292" w14:textId="23E71979" w:rsidR="009C1B1A" w:rsidRPr="00F92A9C" w:rsidRDefault="00F70835" w:rsidP="00652FAE">
            <w:pPr>
              <w:jc w:val="center"/>
              <w:rPr>
                <w:sz w:val="22"/>
                <w:szCs w:val="22"/>
              </w:rPr>
            </w:pPr>
            <w:r>
              <w:rPr>
                <w:sz w:val="22"/>
                <w:szCs w:val="22"/>
              </w:rPr>
              <w:t>59</w:t>
            </w:r>
          </w:p>
        </w:tc>
        <w:tc>
          <w:tcPr>
            <w:tcW w:w="1032" w:type="dxa"/>
          </w:tcPr>
          <w:p w14:paraId="11E7B260" w14:textId="5A42FAF0" w:rsidR="009C1B1A" w:rsidRPr="00F92A9C" w:rsidRDefault="00F70835" w:rsidP="00652FAE">
            <w:pPr>
              <w:jc w:val="center"/>
              <w:rPr>
                <w:sz w:val="22"/>
                <w:szCs w:val="22"/>
              </w:rPr>
            </w:pPr>
            <w:r>
              <w:rPr>
                <w:sz w:val="22"/>
                <w:szCs w:val="22"/>
              </w:rPr>
              <w:t>65</w:t>
            </w:r>
          </w:p>
        </w:tc>
        <w:tc>
          <w:tcPr>
            <w:tcW w:w="1032" w:type="dxa"/>
          </w:tcPr>
          <w:p w14:paraId="00B2BD5C" w14:textId="541478E8" w:rsidR="009C1B1A" w:rsidRPr="00F92A9C" w:rsidRDefault="00055237" w:rsidP="00652FAE">
            <w:pPr>
              <w:jc w:val="center"/>
              <w:rPr>
                <w:sz w:val="22"/>
                <w:szCs w:val="22"/>
              </w:rPr>
            </w:pPr>
            <w:r>
              <w:rPr>
                <w:sz w:val="22"/>
                <w:szCs w:val="22"/>
              </w:rPr>
              <w:t>59</w:t>
            </w:r>
          </w:p>
        </w:tc>
      </w:tr>
      <w:tr w:rsidR="009C1B1A" w:rsidRPr="009E1BA8" w14:paraId="20EAAF39" w14:textId="77777777" w:rsidTr="009C1B1A">
        <w:trPr>
          <w:jc w:val="center"/>
        </w:trPr>
        <w:tc>
          <w:tcPr>
            <w:tcW w:w="392" w:type="dxa"/>
            <w:vMerge/>
          </w:tcPr>
          <w:p w14:paraId="645579E9" w14:textId="77777777" w:rsidR="009C1B1A" w:rsidRPr="00F92A9C" w:rsidRDefault="009C1B1A" w:rsidP="00652FAE">
            <w:pPr>
              <w:jc w:val="both"/>
              <w:rPr>
                <w:sz w:val="22"/>
                <w:szCs w:val="22"/>
              </w:rPr>
            </w:pPr>
          </w:p>
        </w:tc>
        <w:tc>
          <w:tcPr>
            <w:tcW w:w="1819" w:type="dxa"/>
            <w:vMerge/>
          </w:tcPr>
          <w:p w14:paraId="3E32D0B6" w14:textId="77777777" w:rsidR="009C1B1A" w:rsidRPr="00F92A9C" w:rsidRDefault="009C1B1A" w:rsidP="00652FAE">
            <w:pPr>
              <w:jc w:val="both"/>
              <w:rPr>
                <w:sz w:val="22"/>
                <w:szCs w:val="22"/>
              </w:rPr>
            </w:pPr>
          </w:p>
        </w:tc>
        <w:tc>
          <w:tcPr>
            <w:tcW w:w="2520" w:type="dxa"/>
          </w:tcPr>
          <w:p w14:paraId="3E7DB3A1" w14:textId="77777777" w:rsidR="009C1B1A" w:rsidRPr="00F92A9C" w:rsidRDefault="009C1B1A" w:rsidP="00652FAE">
            <w:pPr>
              <w:jc w:val="both"/>
              <w:rPr>
                <w:sz w:val="22"/>
                <w:szCs w:val="22"/>
              </w:rPr>
            </w:pPr>
            <w:r w:rsidRPr="00F92A9C">
              <w:rPr>
                <w:sz w:val="22"/>
                <w:szCs w:val="22"/>
              </w:rPr>
              <w:t>% неудовлетворительных проб по санитарно-химическим показателям</w:t>
            </w:r>
          </w:p>
        </w:tc>
        <w:tc>
          <w:tcPr>
            <w:tcW w:w="991" w:type="dxa"/>
          </w:tcPr>
          <w:p w14:paraId="7760F556" w14:textId="666E5B5A" w:rsidR="009C1B1A" w:rsidRPr="00F92A9C" w:rsidRDefault="00F70835" w:rsidP="00652FAE">
            <w:pPr>
              <w:jc w:val="center"/>
              <w:rPr>
                <w:sz w:val="22"/>
                <w:szCs w:val="22"/>
              </w:rPr>
            </w:pPr>
            <w:r>
              <w:rPr>
                <w:sz w:val="22"/>
                <w:szCs w:val="22"/>
              </w:rPr>
              <w:t>83,33</w:t>
            </w:r>
          </w:p>
        </w:tc>
        <w:tc>
          <w:tcPr>
            <w:tcW w:w="991" w:type="dxa"/>
          </w:tcPr>
          <w:p w14:paraId="5DB0D9E1" w14:textId="45A24C0C" w:rsidR="009C1B1A" w:rsidRPr="00F92A9C" w:rsidRDefault="00F70835" w:rsidP="00652FAE">
            <w:pPr>
              <w:jc w:val="center"/>
              <w:rPr>
                <w:sz w:val="22"/>
                <w:szCs w:val="22"/>
              </w:rPr>
            </w:pPr>
            <w:r>
              <w:rPr>
                <w:sz w:val="22"/>
                <w:szCs w:val="22"/>
              </w:rPr>
              <w:t>24,4</w:t>
            </w:r>
          </w:p>
        </w:tc>
        <w:tc>
          <w:tcPr>
            <w:tcW w:w="991" w:type="dxa"/>
          </w:tcPr>
          <w:p w14:paraId="64A36D78" w14:textId="2C71B36D" w:rsidR="009C1B1A" w:rsidRPr="00F92A9C" w:rsidRDefault="00F70835" w:rsidP="00652FAE">
            <w:pPr>
              <w:jc w:val="center"/>
              <w:rPr>
                <w:sz w:val="22"/>
                <w:szCs w:val="22"/>
              </w:rPr>
            </w:pPr>
            <w:r>
              <w:rPr>
                <w:sz w:val="22"/>
                <w:szCs w:val="22"/>
              </w:rPr>
              <w:t>15</w:t>
            </w:r>
            <w:r w:rsidR="009C1B1A" w:rsidRPr="00F92A9C">
              <w:rPr>
                <w:sz w:val="22"/>
                <w:szCs w:val="22"/>
              </w:rPr>
              <w:t>,</w:t>
            </w:r>
            <w:r>
              <w:rPr>
                <w:sz w:val="22"/>
                <w:szCs w:val="22"/>
              </w:rPr>
              <w:t>3</w:t>
            </w:r>
          </w:p>
        </w:tc>
        <w:tc>
          <w:tcPr>
            <w:tcW w:w="1032" w:type="dxa"/>
          </w:tcPr>
          <w:p w14:paraId="6CAB8189" w14:textId="18E2BED0" w:rsidR="009C1B1A" w:rsidRPr="00F92A9C" w:rsidRDefault="00F70835" w:rsidP="00652FAE">
            <w:pPr>
              <w:jc w:val="center"/>
              <w:rPr>
                <w:sz w:val="22"/>
                <w:szCs w:val="22"/>
              </w:rPr>
            </w:pPr>
            <w:r>
              <w:rPr>
                <w:sz w:val="22"/>
                <w:szCs w:val="22"/>
              </w:rPr>
              <w:t>18</w:t>
            </w:r>
            <w:r w:rsidR="009C1B1A" w:rsidRPr="00F92A9C">
              <w:rPr>
                <w:sz w:val="22"/>
                <w:szCs w:val="22"/>
              </w:rPr>
              <w:t>,</w:t>
            </w:r>
            <w:r>
              <w:rPr>
                <w:sz w:val="22"/>
                <w:szCs w:val="22"/>
              </w:rPr>
              <w:t>46</w:t>
            </w:r>
          </w:p>
        </w:tc>
        <w:tc>
          <w:tcPr>
            <w:tcW w:w="1032" w:type="dxa"/>
          </w:tcPr>
          <w:p w14:paraId="0A956906" w14:textId="306F4448" w:rsidR="009C1B1A" w:rsidRPr="00F92A9C" w:rsidRDefault="00055237" w:rsidP="00652FAE">
            <w:pPr>
              <w:jc w:val="center"/>
              <w:rPr>
                <w:sz w:val="22"/>
                <w:szCs w:val="22"/>
              </w:rPr>
            </w:pPr>
            <w:r>
              <w:rPr>
                <w:sz w:val="22"/>
                <w:szCs w:val="22"/>
              </w:rPr>
              <w:t>16,94</w:t>
            </w:r>
          </w:p>
        </w:tc>
      </w:tr>
      <w:tr w:rsidR="009C1B1A" w:rsidRPr="009E1BA8" w14:paraId="5E4AB128" w14:textId="77777777" w:rsidTr="009C1B1A">
        <w:trPr>
          <w:jc w:val="center"/>
        </w:trPr>
        <w:tc>
          <w:tcPr>
            <w:tcW w:w="392" w:type="dxa"/>
            <w:vMerge w:val="restart"/>
          </w:tcPr>
          <w:p w14:paraId="6650DF58" w14:textId="77777777" w:rsidR="009C1B1A" w:rsidRPr="00F92A9C" w:rsidRDefault="009C1B1A" w:rsidP="00652FAE">
            <w:pPr>
              <w:jc w:val="both"/>
              <w:rPr>
                <w:sz w:val="22"/>
                <w:szCs w:val="22"/>
              </w:rPr>
            </w:pPr>
            <w:r w:rsidRPr="00F92A9C">
              <w:rPr>
                <w:sz w:val="22"/>
                <w:szCs w:val="22"/>
              </w:rPr>
              <w:t>2.</w:t>
            </w:r>
          </w:p>
        </w:tc>
        <w:tc>
          <w:tcPr>
            <w:tcW w:w="1819" w:type="dxa"/>
            <w:vMerge w:val="restart"/>
          </w:tcPr>
          <w:p w14:paraId="4795114E" w14:textId="77777777" w:rsidR="009C1B1A" w:rsidRPr="00F92A9C" w:rsidRDefault="009C1B1A" w:rsidP="00652FAE">
            <w:pPr>
              <w:jc w:val="both"/>
              <w:rPr>
                <w:sz w:val="22"/>
                <w:szCs w:val="22"/>
              </w:rPr>
            </w:pPr>
            <w:r w:rsidRPr="00F92A9C">
              <w:rPr>
                <w:sz w:val="22"/>
                <w:szCs w:val="22"/>
              </w:rPr>
              <w:t>Водопроводы (коммунальные)</w:t>
            </w:r>
          </w:p>
        </w:tc>
        <w:tc>
          <w:tcPr>
            <w:tcW w:w="2520" w:type="dxa"/>
          </w:tcPr>
          <w:p w14:paraId="3CC5AB1D" w14:textId="77777777" w:rsidR="009C1B1A" w:rsidRPr="00F92A9C" w:rsidRDefault="009C1B1A" w:rsidP="00652FAE">
            <w:pPr>
              <w:jc w:val="both"/>
              <w:rPr>
                <w:sz w:val="22"/>
                <w:szCs w:val="22"/>
              </w:rPr>
            </w:pPr>
            <w:r w:rsidRPr="00F92A9C">
              <w:rPr>
                <w:sz w:val="22"/>
                <w:szCs w:val="22"/>
              </w:rPr>
              <w:t>Количество проб (всего)</w:t>
            </w:r>
          </w:p>
        </w:tc>
        <w:tc>
          <w:tcPr>
            <w:tcW w:w="991" w:type="dxa"/>
          </w:tcPr>
          <w:p w14:paraId="06423FD8" w14:textId="38EF0DCD" w:rsidR="009C1B1A" w:rsidRPr="00F92A9C" w:rsidRDefault="00F70835" w:rsidP="00652FAE">
            <w:pPr>
              <w:jc w:val="center"/>
              <w:rPr>
                <w:sz w:val="22"/>
                <w:szCs w:val="22"/>
              </w:rPr>
            </w:pPr>
            <w:r>
              <w:rPr>
                <w:sz w:val="22"/>
                <w:szCs w:val="22"/>
              </w:rPr>
              <w:t>4</w:t>
            </w:r>
          </w:p>
        </w:tc>
        <w:tc>
          <w:tcPr>
            <w:tcW w:w="991" w:type="dxa"/>
          </w:tcPr>
          <w:p w14:paraId="3697FFCF" w14:textId="54D4AE61" w:rsidR="009C1B1A" w:rsidRPr="00F92A9C" w:rsidRDefault="00F70835" w:rsidP="00652FAE">
            <w:pPr>
              <w:jc w:val="center"/>
              <w:rPr>
                <w:sz w:val="22"/>
                <w:szCs w:val="22"/>
              </w:rPr>
            </w:pPr>
            <w:r>
              <w:rPr>
                <w:sz w:val="22"/>
                <w:szCs w:val="22"/>
              </w:rPr>
              <w:t>18</w:t>
            </w:r>
          </w:p>
        </w:tc>
        <w:tc>
          <w:tcPr>
            <w:tcW w:w="991" w:type="dxa"/>
          </w:tcPr>
          <w:p w14:paraId="003D86D6" w14:textId="792CA325" w:rsidR="009C1B1A" w:rsidRPr="00F92A9C" w:rsidRDefault="009C1B1A" w:rsidP="00652FAE">
            <w:pPr>
              <w:jc w:val="center"/>
              <w:rPr>
                <w:sz w:val="22"/>
                <w:szCs w:val="22"/>
              </w:rPr>
            </w:pPr>
            <w:r w:rsidRPr="00F92A9C">
              <w:rPr>
                <w:sz w:val="22"/>
                <w:szCs w:val="22"/>
              </w:rPr>
              <w:t>1</w:t>
            </w:r>
            <w:r w:rsidR="00F70835">
              <w:rPr>
                <w:sz w:val="22"/>
                <w:szCs w:val="22"/>
              </w:rPr>
              <w:t>9</w:t>
            </w:r>
          </w:p>
        </w:tc>
        <w:tc>
          <w:tcPr>
            <w:tcW w:w="1032" w:type="dxa"/>
          </w:tcPr>
          <w:p w14:paraId="536A8307" w14:textId="7505EC0B" w:rsidR="009C1B1A" w:rsidRPr="00C20636" w:rsidRDefault="00F70835" w:rsidP="00652FAE">
            <w:pPr>
              <w:jc w:val="center"/>
              <w:rPr>
                <w:sz w:val="22"/>
                <w:szCs w:val="22"/>
              </w:rPr>
            </w:pPr>
            <w:r>
              <w:rPr>
                <w:sz w:val="22"/>
                <w:szCs w:val="22"/>
              </w:rPr>
              <w:t>46</w:t>
            </w:r>
          </w:p>
        </w:tc>
        <w:tc>
          <w:tcPr>
            <w:tcW w:w="1032" w:type="dxa"/>
          </w:tcPr>
          <w:p w14:paraId="383181BB" w14:textId="379B5C7E" w:rsidR="009C1B1A" w:rsidRPr="00C20636" w:rsidRDefault="00055237" w:rsidP="00652FAE">
            <w:pPr>
              <w:jc w:val="center"/>
              <w:rPr>
                <w:sz w:val="22"/>
                <w:szCs w:val="22"/>
              </w:rPr>
            </w:pPr>
            <w:r>
              <w:rPr>
                <w:sz w:val="22"/>
                <w:szCs w:val="22"/>
              </w:rPr>
              <w:t>41</w:t>
            </w:r>
          </w:p>
        </w:tc>
      </w:tr>
      <w:tr w:rsidR="009C1B1A" w:rsidRPr="009E1BA8" w14:paraId="6ECFDE40" w14:textId="77777777" w:rsidTr="009C1B1A">
        <w:trPr>
          <w:jc w:val="center"/>
        </w:trPr>
        <w:tc>
          <w:tcPr>
            <w:tcW w:w="392" w:type="dxa"/>
            <w:vMerge/>
          </w:tcPr>
          <w:p w14:paraId="727B3DA5" w14:textId="77777777" w:rsidR="009C1B1A" w:rsidRPr="00F92A9C" w:rsidRDefault="009C1B1A" w:rsidP="00652FAE">
            <w:pPr>
              <w:jc w:val="both"/>
              <w:rPr>
                <w:sz w:val="22"/>
                <w:szCs w:val="22"/>
              </w:rPr>
            </w:pPr>
          </w:p>
        </w:tc>
        <w:tc>
          <w:tcPr>
            <w:tcW w:w="1819" w:type="dxa"/>
            <w:vMerge/>
          </w:tcPr>
          <w:p w14:paraId="7CF8D547" w14:textId="77777777" w:rsidR="009C1B1A" w:rsidRPr="00F92A9C" w:rsidRDefault="009C1B1A" w:rsidP="00652FAE">
            <w:pPr>
              <w:jc w:val="both"/>
              <w:rPr>
                <w:sz w:val="22"/>
                <w:szCs w:val="22"/>
              </w:rPr>
            </w:pPr>
          </w:p>
        </w:tc>
        <w:tc>
          <w:tcPr>
            <w:tcW w:w="2520" w:type="dxa"/>
          </w:tcPr>
          <w:p w14:paraId="711B0C30" w14:textId="77777777" w:rsidR="009C1B1A" w:rsidRPr="00F92A9C" w:rsidRDefault="009C1B1A" w:rsidP="00652FAE">
            <w:pPr>
              <w:jc w:val="both"/>
              <w:rPr>
                <w:sz w:val="22"/>
                <w:szCs w:val="22"/>
              </w:rPr>
            </w:pPr>
            <w:r w:rsidRPr="00F92A9C">
              <w:rPr>
                <w:sz w:val="22"/>
                <w:szCs w:val="22"/>
              </w:rPr>
              <w:t>% неудовлетворительных проб по санитарно-химическим показателям</w:t>
            </w:r>
          </w:p>
        </w:tc>
        <w:tc>
          <w:tcPr>
            <w:tcW w:w="991" w:type="dxa"/>
          </w:tcPr>
          <w:p w14:paraId="35AF6FF8" w14:textId="1442D65F" w:rsidR="009C1B1A" w:rsidRPr="00F92A9C" w:rsidRDefault="00F70835" w:rsidP="00652FAE">
            <w:pPr>
              <w:jc w:val="center"/>
              <w:rPr>
                <w:sz w:val="22"/>
                <w:szCs w:val="22"/>
              </w:rPr>
            </w:pPr>
            <w:r>
              <w:rPr>
                <w:sz w:val="22"/>
                <w:szCs w:val="22"/>
              </w:rPr>
              <w:t>75,0</w:t>
            </w:r>
          </w:p>
        </w:tc>
        <w:tc>
          <w:tcPr>
            <w:tcW w:w="991" w:type="dxa"/>
          </w:tcPr>
          <w:p w14:paraId="2667518A" w14:textId="78A92C6A" w:rsidR="009C1B1A" w:rsidRPr="00F92A9C" w:rsidRDefault="00F70835" w:rsidP="00652FAE">
            <w:pPr>
              <w:jc w:val="center"/>
              <w:rPr>
                <w:sz w:val="22"/>
                <w:szCs w:val="22"/>
              </w:rPr>
            </w:pPr>
            <w:r>
              <w:rPr>
                <w:sz w:val="22"/>
                <w:szCs w:val="22"/>
              </w:rPr>
              <w:t>5,56</w:t>
            </w:r>
          </w:p>
        </w:tc>
        <w:tc>
          <w:tcPr>
            <w:tcW w:w="991" w:type="dxa"/>
          </w:tcPr>
          <w:p w14:paraId="64AFE9CE" w14:textId="339BC836" w:rsidR="009C1B1A" w:rsidRPr="00F92A9C" w:rsidRDefault="00F70835" w:rsidP="00652FAE">
            <w:pPr>
              <w:jc w:val="center"/>
              <w:rPr>
                <w:sz w:val="22"/>
                <w:szCs w:val="22"/>
              </w:rPr>
            </w:pPr>
            <w:r>
              <w:rPr>
                <w:sz w:val="22"/>
                <w:szCs w:val="22"/>
              </w:rPr>
              <w:t>5,2</w:t>
            </w:r>
            <w:r w:rsidR="009C1B1A" w:rsidRPr="00F92A9C">
              <w:rPr>
                <w:sz w:val="22"/>
                <w:szCs w:val="22"/>
              </w:rPr>
              <w:t>6</w:t>
            </w:r>
          </w:p>
        </w:tc>
        <w:tc>
          <w:tcPr>
            <w:tcW w:w="1032" w:type="dxa"/>
          </w:tcPr>
          <w:p w14:paraId="4BA97966" w14:textId="750C4875" w:rsidR="009C1B1A" w:rsidRPr="00C20636" w:rsidRDefault="00F70835" w:rsidP="00652FAE">
            <w:pPr>
              <w:jc w:val="center"/>
              <w:rPr>
                <w:sz w:val="22"/>
                <w:szCs w:val="22"/>
              </w:rPr>
            </w:pPr>
            <w:r>
              <w:rPr>
                <w:sz w:val="22"/>
                <w:szCs w:val="22"/>
              </w:rPr>
              <w:t>17,39</w:t>
            </w:r>
          </w:p>
        </w:tc>
        <w:tc>
          <w:tcPr>
            <w:tcW w:w="1032" w:type="dxa"/>
          </w:tcPr>
          <w:p w14:paraId="3FA317AB" w14:textId="5E381B8C" w:rsidR="009C1B1A" w:rsidRPr="00C20636" w:rsidRDefault="00055237" w:rsidP="00652FAE">
            <w:pPr>
              <w:jc w:val="center"/>
              <w:rPr>
                <w:sz w:val="22"/>
                <w:szCs w:val="22"/>
              </w:rPr>
            </w:pPr>
            <w:r>
              <w:rPr>
                <w:sz w:val="22"/>
                <w:szCs w:val="22"/>
              </w:rPr>
              <w:t>12,19</w:t>
            </w:r>
          </w:p>
        </w:tc>
      </w:tr>
      <w:tr w:rsidR="009C1B1A" w:rsidRPr="009E1BA8" w14:paraId="654B6222" w14:textId="77777777" w:rsidTr="009C1B1A">
        <w:trPr>
          <w:jc w:val="center"/>
        </w:trPr>
        <w:tc>
          <w:tcPr>
            <w:tcW w:w="392" w:type="dxa"/>
            <w:vMerge w:val="restart"/>
          </w:tcPr>
          <w:p w14:paraId="378E2301" w14:textId="77777777" w:rsidR="009C1B1A" w:rsidRPr="00F92A9C" w:rsidRDefault="009C1B1A" w:rsidP="00652FAE">
            <w:pPr>
              <w:jc w:val="both"/>
              <w:rPr>
                <w:sz w:val="22"/>
                <w:szCs w:val="22"/>
              </w:rPr>
            </w:pPr>
            <w:r>
              <w:rPr>
                <w:sz w:val="22"/>
                <w:szCs w:val="22"/>
              </w:rPr>
              <w:t>3</w:t>
            </w:r>
            <w:r w:rsidRPr="00F92A9C">
              <w:rPr>
                <w:sz w:val="22"/>
                <w:szCs w:val="22"/>
              </w:rPr>
              <w:t>.</w:t>
            </w:r>
          </w:p>
          <w:p w14:paraId="62E1AA9D" w14:textId="77777777" w:rsidR="009C1B1A" w:rsidRPr="00F92A9C" w:rsidRDefault="009C1B1A" w:rsidP="00652FAE">
            <w:pPr>
              <w:jc w:val="both"/>
              <w:rPr>
                <w:sz w:val="22"/>
                <w:szCs w:val="22"/>
              </w:rPr>
            </w:pPr>
          </w:p>
        </w:tc>
        <w:tc>
          <w:tcPr>
            <w:tcW w:w="1819" w:type="dxa"/>
            <w:vMerge w:val="restart"/>
          </w:tcPr>
          <w:p w14:paraId="065B2D4B" w14:textId="77777777" w:rsidR="009C1B1A" w:rsidRDefault="009C1B1A" w:rsidP="00652FAE">
            <w:pPr>
              <w:rPr>
                <w:sz w:val="22"/>
                <w:szCs w:val="22"/>
              </w:rPr>
            </w:pPr>
          </w:p>
          <w:p w14:paraId="72E54B11" w14:textId="77777777" w:rsidR="009C1B1A" w:rsidRDefault="009C1B1A" w:rsidP="00652FAE">
            <w:pPr>
              <w:rPr>
                <w:sz w:val="22"/>
                <w:szCs w:val="22"/>
              </w:rPr>
            </w:pPr>
          </w:p>
          <w:p w14:paraId="617DCD8D" w14:textId="77777777" w:rsidR="009C1B1A" w:rsidRPr="00F92A9C" w:rsidRDefault="009C1B1A" w:rsidP="00652FAE">
            <w:pPr>
              <w:rPr>
                <w:sz w:val="22"/>
                <w:szCs w:val="22"/>
              </w:rPr>
            </w:pPr>
            <w:r w:rsidRPr="00F92A9C">
              <w:rPr>
                <w:sz w:val="22"/>
                <w:szCs w:val="22"/>
              </w:rPr>
              <w:t>В сети централизованного водоснабжения</w:t>
            </w:r>
          </w:p>
        </w:tc>
        <w:tc>
          <w:tcPr>
            <w:tcW w:w="2520" w:type="dxa"/>
          </w:tcPr>
          <w:p w14:paraId="32437629" w14:textId="77777777" w:rsidR="009C1B1A" w:rsidRPr="00F92A9C" w:rsidRDefault="009C1B1A" w:rsidP="00652FAE">
            <w:pPr>
              <w:rPr>
                <w:sz w:val="22"/>
                <w:szCs w:val="22"/>
              </w:rPr>
            </w:pPr>
            <w:r w:rsidRPr="00F92A9C">
              <w:rPr>
                <w:sz w:val="22"/>
                <w:szCs w:val="22"/>
              </w:rPr>
              <w:t>Количество проб (всего)</w:t>
            </w:r>
          </w:p>
        </w:tc>
        <w:tc>
          <w:tcPr>
            <w:tcW w:w="991" w:type="dxa"/>
          </w:tcPr>
          <w:p w14:paraId="6118D7DD" w14:textId="759953AA" w:rsidR="009C1B1A" w:rsidRPr="00F92A9C" w:rsidRDefault="00F70835" w:rsidP="00652FAE">
            <w:pPr>
              <w:jc w:val="center"/>
              <w:rPr>
                <w:sz w:val="22"/>
                <w:szCs w:val="22"/>
              </w:rPr>
            </w:pPr>
            <w:r>
              <w:rPr>
                <w:sz w:val="22"/>
                <w:szCs w:val="22"/>
              </w:rPr>
              <w:t>106</w:t>
            </w:r>
          </w:p>
        </w:tc>
        <w:tc>
          <w:tcPr>
            <w:tcW w:w="991" w:type="dxa"/>
          </w:tcPr>
          <w:p w14:paraId="111E1261" w14:textId="171A8A3A" w:rsidR="009C1B1A" w:rsidRPr="00F92A9C" w:rsidRDefault="00F70835" w:rsidP="00652FAE">
            <w:pPr>
              <w:jc w:val="center"/>
              <w:rPr>
                <w:sz w:val="22"/>
                <w:szCs w:val="22"/>
              </w:rPr>
            </w:pPr>
            <w:r>
              <w:rPr>
                <w:sz w:val="22"/>
                <w:szCs w:val="22"/>
              </w:rPr>
              <w:t>93</w:t>
            </w:r>
          </w:p>
        </w:tc>
        <w:tc>
          <w:tcPr>
            <w:tcW w:w="991" w:type="dxa"/>
          </w:tcPr>
          <w:p w14:paraId="49B3C597" w14:textId="5379D7DF" w:rsidR="009C1B1A" w:rsidRPr="00F92A9C" w:rsidRDefault="00F70835" w:rsidP="00652FAE">
            <w:pPr>
              <w:jc w:val="center"/>
              <w:rPr>
                <w:sz w:val="22"/>
                <w:szCs w:val="22"/>
              </w:rPr>
            </w:pPr>
            <w:r>
              <w:rPr>
                <w:sz w:val="22"/>
                <w:szCs w:val="22"/>
              </w:rPr>
              <w:t>13</w:t>
            </w:r>
            <w:r w:rsidR="009C1B1A" w:rsidRPr="00F92A9C">
              <w:rPr>
                <w:sz w:val="22"/>
                <w:szCs w:val="22"/>
              </w:rPr>
              <w:t>3</w:t>
            </w:r>
          </w:p>
        </w:tc>
        <w:tc>
          <w:tcPr>
            <w:tcW w:w="1032" w:type="dxa"/>
          </w:tcPr>
          <w:p w14:paraId="10B00E18" w14:textId="4997C5AB" w:rsidR="009C1B1A" w:rsidRPr="00C20636" w:rsidRDefault="00F70835" w:rsidP="00652FAE">
            <w:pPr>
              <w:jc w:val="center"/>
              <w:rPr>
                <w:sz w:val="22"/>
                <w:szCs w:val="22"/>
              </w:rPr>
            </w:pPr>
            <w:r>
              <w:rPr>
                <w:sz w:val="22"/>
                <w:szCs w:val="22"/>
              </w:rPr>
              <w:t>97</w:t>
            </w:r>
          </w:p>
        </w:tc>
        <w:tc>
          <w:tcPr>
            <w:tcW w:w="1032" w:type="dxa"/>
          </w:tcPr>
          <w:p w14:paraId="4D197932" w14:textId="2985B888" w:rsidR="009C1B1A" w:rsidRPr="00C20636" w:rsidRDefault="00055237" w:rsidP="00652FAE">
            <w:pPr>
              <w:jc w:val="center"/>
              <w:rPr>
                <w:sz w:val="22"/>
                <w:szCs w:val="22"/>
              </w:rPr>
            </w:pPr>
            <w:r>
              <w:rPr>
                <w:sz w:val="22"/>
                <w:szCs w:val="22"/>
              </w:rPr>
              <w:t>100</w:t>
            </w:r>
          </w:p>
        </w:tc>
      </w:tr>
      <w:tr w:rsidR="009C1B1A" w:rsidRPr="009E1BA8" w14:paraId="2285C43B" w14:textId="77777777" w:rsidTr="009C1B1A">
        <w:trPr>
          <w:jc w:val="center"/>
        </w:trPr>
        <w:tc>
          <w:tcPr>
            <w:tcW w:w="392" w:type="dxa"/>
            <w:vMerge/>
          </w:tcPr>
          <w:p w14:paraId="18008C91" w14:textId="77777777" w:rsidR="009C1B1A" w:rsidRPr="009E1BA8" w:rsidRDefault="009C1B1A" w:rsidP="00652FAE">
            <w:pPr>
              <w:jc w:val="both"/>
              <w:rPr>
                <w:sz w:val="22"/>
                <w:szCs w:val="22"/>
                <w:highlight w:val="yellow"/>
              </w:rPr>
            </w:pPr>
          </w:p>
        </w:tc>
        <w:tc>
          <w:tcPr>
            <w:tcW w:w="1819" w:type="dxa"/>
            <w:vMerge/>
          </w:tcPr>
          <w:p w14:paraId="681D64D3" w14:textId="77777777" w:rsidR="009C1B1A" w:rsidRPr="009E1BA8" w:rsidRDefault="009C1B1A" w:rsidP="00652FAE">
            <w:pPr>
              <w:jc w:val="both"/>
              <w:rPr>
                <w:sz w:val="22"/>
                <w:szCs w:val="22"/>
                <w:highlight w:val="yellow"/>
              </w:rPr>
            </w:pPr>
          </w:p>
        </w:tc>
        <w:tc>
          <w:tcPr>
            <w:tcW w:w="2520" w:type="dxa"/>
          </w:tcPr>
          <w:p w14:paraId="4AB1DDCD" w14:textId="77777777" w:rsidR="009C1B1A" w:rsidRPr="00F92A9C" w:rsidRDefault="009C1B1A" w:rsidP="00652FAE">
            <w:pPr>
              <w:rPr>
                <w:sz w:val="22"/>
                <w:szCs w:val="22"/>
              </w:rPr>
            </w:pPr>
            <w:r w:rsidRPr="00F92A9C">
              <w:rPr>
                <w:sz w:val="22"/>
                <w:szCs w:val="22"/>
              </w:rPr>
              <w:t>% неудовлетворительных проб по органолептическим показателям</w:t>
            </w:r>
          </w:p>
        </w:tc>
        <w:tc>
          <w:tcPr>
            <w:tcW w:w="991" w:type="dxa"/>
          </w:tcPr>
          <w:p w14:paraId="2496D193" w14:textId="5B5094BF" w:rsidR="009C1B1A" w:rsidRPr="00F92A9C" w:rsidRDefault="009C1B1A" w:rsidP="00652FAE">
            <w:pPr>
              <w:jc w:val="center"/>
              <w:rPr>
                <w:sz w:val="22"/>
                <w:szCs w:val="22"/>
              </w:rPr>
            </w:pPr>
            <w:r w:rsidRPr="00F92A9C">
              <w:rPr>
                <w:sz w:val="22"/>
                <w:szCs w:val="22"/>
              </w:rPr>
              <w:t>1</w:t>
            </w:r>
            <w:r w:rsidR="00F70835">
              <w:rPr>
                <w:sz w:val="22"/>
                <w:szCs w:val="22"/>
              </w:rPr>
              <w:t>0,37</w:t>
            </w:r>
          </w:p>
        </w:tc>
        <w:tc>
          <w:tcPr>
            <w:tcW w:w="991" w:type="dxa"/>
          </w:tcPr>
          <w:p w14:paraId="48F2AE8C" w14:textId="1BA760A1" w:rsidR="009C1B1A" w:rsidRPr="00F92A9C" w:rsidRDefault="00F70835" w:rsidP="00652FAE">
            <w:pPr>
              <w:jc w:val="center"/>
              <w:rPr>
                <w:sz w:val="22"/>
                <w:szCs w:val="22"/>
              </w:rPr>
            </w:pPr>
            <w:r>
              <w:rPr>
                <w:sz w:val="22"/>
                <w:szCs w:val="22"/>
              </w:rPr>
              <w:t>9,6</w:t>
            </w:r>
            <w:r w:rsidR="009C1B1A" w:rsidRPr="00F92A9C">
              <w:rPr>
                <w:sz w:val="22"/>
                <w:szCs w:val="22"/>
              </w:rPr>
              <w:t xml:space="preserve"> </w:t>
            </w:r>
          </w:p>
        </w:tc>
        <w:tc>
          <w:tcPr>
            <w:tcW w:w="991" w:type="dxa"/>
          </w:tcPr>
          <w:p w14:paraId="211F08E7" w14:textId="18AD7588" w:rsidR="009C1B1A" w:rsidRPr="00F92A9C" w:rsidRDefault="00F70835" w:rsidP="00652FAE">
            <w:pPr>
              <w:jc w:val="center"/>
              <w:rPr>
                <w:sz w:val="22"/>
                <w:szCs w:val="22"/>
              </w:rPr>
            </w:pPr>
            <w:r>
              <w:rPr>
                <w:sz w:val="22"/>
                <w:szCs w:val="22"/>
              </w:rPr>
              <w:t>2,25</w:t>
            </w:r>
          </w:p>
        </w:tc>
        <w:tc>
          <w:tcPr>
            <w:tcW w:w="1032" w:type="dxa"/>
          </w:tcPr>
          <w:p w14:paraId="3EA549CE" w14:textId="130DCEF5" w:rsidR="009C1B1A" w:rsidRPr="00C20636" w:rsidRDefault="00F70835" w:rsidP="00652FAE">
            <w:pPr>
              <w:jc w:val="center"/>
              <w:rPr>
                <w:sz w:val="22"/>
                <w:szCs w:val="22"/>
              </w:rPr>
            </w:pPr>
            <w:r>
              <w:rPr>
                <w:sz w:val="22"/>
                <w:szCs w:val="22"/>
              </w:rPr>
              <w:t>6,18</w:t>
            </w:r>
          </w:p>
        </w:tc>
        <w:tc>
          <w:tcPr>
            <w:tcW w:w="1032" w:type="dxa"/>
          </w:tcPr>
          <w:p w14:paraId="660D2D0A" w14:textId="0A04F7C0" w:rsidR="009C1B1A" w:rsidRPr="00C20636" w:rsidRDefault="00055237" w:rsidP="00652FAE">
            <w:pPr>
              <w:jc w:val="center"/>
              <w:rPr>
                <w:sz w:val="22"/>
                <w:szCs w:val="22"/>
              </w:rPr>
            </w:pPr>
            <w:r>
              <w:rPr>
                <w:sz w:val="22"/>
                <w:szCs w:val="22"/>
              </w:rPr>
              <w:t>4,0</w:t>
            </w:r>
          </w:p>
        </w:tc>
      </w:tr>
      <w:tr w:rsidR="009C1B1A" w:rsidRPr="009E1BA8" w14:paraId="59EB9B1D" w14:textId="77777777" w:rsidTr="009C1B1A">
        <w:trPr>
          <w:jc w:val="center"/>
        </w:trPr>
        <w:tc>
          <w:tcPr>
            <w:tcW w:w="392" w:type="dxa"/>
            <w:vMerge/>
          </w:tcPr>
          <w:p w14:paraId="00C5DEFC" w14:textId="77777777" w:rsidR="009C1B1A" w:rsidRPr="009E1BA8" w:rsidRDefault="009C1B1A" w:rsidP="00652FAE">
            <w:pPr>
              <w:jc w:val="both"/>
              <w:rPr>
                <w:sz w:val="22"/>
                <w:szCs w:val="22"/>
                <w:highlight w:val="yellow"/>
              </w:rPr>
            </w:pPr>
          </w:p>
        </w:tc>
        <w:tc>
          <w:tcPr>
            <w:tcW w:w="1819" w:type="dxa"/>
            <w:vMerge/>
          </w:tcPr>
          <w:p w14:paraId="42080AF7" w14:textId="77777777" w:rsidR="009C1B1A" w:rsidRPr="009E1BA8" w:rsidRDefault="009C1B1A" w:rsidP="00652FAE">
            <w:pPr>
              <w:jc w:val="both"/>
              <w:rPr>
                <w:sz w:val="22"/>
                <w:szCs w:val="22"/>
                <w:highlight w:val="yellow"/>
              </w:rPr>
            </w:pPr>
          </w:p>
        </w:tc>
        <w:tc>
          <w:tcPr>
            <w:tcW w:w="2520" w:type="dxa"/>
          </w:tcPr>
          <w:p w14:paraId="49998005" w14:textId="77777777" w:rsidR="009C1B1A" w:rsidRPr="00F92A9C" w:rsidRDefault="009C1B1A" w:rsidP="00652FAE">
            <w:pPr>
              <w:rPr>
                <w:sz w:val="22"/>
                <w:szCs w:val="22"/>
              </w:rPr>
            </w:pPr>
            <w:r w:rsidRPr="00F92A9C">
              <w:rPr>
                <w:sz w:val="22"/>
                <w:szCs w:val="22"/>
              </w:rPr>
              <w:t>% неудовлетворительных проб по минерализации</w:t>
            </w:r>
          </w:p>
        </w:tc>
        <w:tc>
          <w:tcPr>
            <w:tcW w:w="991" w:type="dxa"/>
          </w:tcPr>
          <w:p w14:paraId="20D12067" w14:textId="77777777" w:rsidR="009C1B1A" w:rsidRPr="00F92A9C" w:rsidRDefault="009C1B1A" w:rsidP="00652FAE">
            <w:pPr>
              <w:jc w:val="center"/>
              <w:rPr>
                <w:sz w:val="22"/>
                <w:szCs w:val="22"/>
              </w:rPr>
            </w:pPr>
            <w:r w:rsidRPr="00F92A9C">
              <w:rPr>
                <w:sz w:val="22"/>
                <w:szCs w:val="22"/>
              </w:rPr>
              <w:t>-</w:t>
            </w:r>
          </w:p>
        </w:tc>
        <w:tc>
          <w:tcPr>
            <w:tcW w:w="991" w:type="dxa"/>
          </w:tcPr>
          <w:p w14:paraId="11D4C811" w14:textId="77777777" w:rsidR="009C1B1A" w:rsidRPr="00F92A9C" w:rsidRDefault="009C1B1A" w:rsidP="00652FAE">
            <w:pPr>
              <w:jc w:val="center"/>
              <w:rPr>
                <w:sz w:val="22"/>
                <w:szCs w:val="22"/>
              </w:rPr>
            </w:pPr>
            <w:r w:rsidRPr="00F92A9C">
              <w:rPr>
                <w:sz w:val="22"/>
                <w:szCs w:val="22"/>
              </w:rPr>
              <w:t>-</w:t>
            </w:r>
          </w:p>
        </w:tc>
        <w:tc>
          <w:tcPr>
            <w:tcW w:w="991" w:type="dxa"/>
          </w:tcPr>
          <w:p w14:paraId="2B0BF3F1" w14:textId="77777777" w:rsidR="009C1B1A" w:rsidRPr="00F92A9C" w:rsidRDefault="009C1B1A" w:rsidP="00652FAE">
            <w:pPr>
              <w:jc w:val="center"/>
              <w:rPr>
                <w:sz w:val="22"/>
                <w:szCs w:val="22"/>
              </w:rPr>
            </w:pPr>
            <w:r w:rsidRPr="00F92A9C">
              <w:rPr>
                <w:sz w:val="22"/>
                <w:szCs w:val="22"/>
              </w:rPr>
              <w:t>-</w:t>
            </w:r>
          </w:p>
        </w:tc>
        <w:tc>
          <w:tcPr>
            <w:tcW w:w="1032" w:type="dxa"/>
          </w:tcPr>
          <w:p w14:paraId="049A2E22" w14:textId="77777777" w:rsidR="009C1B1A" w:rsidRPr="00C20636" w:rsidRDefault="009C1B1A" w:rsidP="00652FAE">
            <w:pPr>
              <w:jc w:val="center"/>
              <w:rPr>
                <w:sz w:val="22"/>
                <w:szCs w:val="22"/>
              </w:rPr>
            </w:pPr>
            <w:r w:rsidRPr="00C20636">
              <w:rPr>
                <w:sz w:val="22"/>
                <w:szCs w:val="22"/>
              </w:rPr>
              <w:t>-</w:t>
            </w:r>
          </w:p>
        </w:tc>
        <w:tc>
          <w:tcPr>
            <w:tcW w:w="1032" w:type="dxa"/>
          </w:tcPr>
          <w:p w14:paraId="29E89011" w14:textId="77777777" w:rsidR="009C1B1A" w:rsidRPr="00C20636" w:rsidRDefault="009C1B1A" w:rsidP="00652FAE">
            <w:pPr>
              <w:jc w:val="center"/>
              <w:rPr>
                <w:sz w:val="22"/>
                <w:szCs w:val="22"/>
              </w:rPr>
            </w:pPr>
            <w:r>
              <w:rPr>
                <w:sz w:val="22"/>
                <w:szCs w:val="22"/>
              </w:rPr>
              <w:t>-</w:t>
            </w:r>
          </w:p>
        </w:tc>
      </w:tr>
      <w:tr w:rsidR="009C1B1A" w:rsidRPr="009E1BA8" w14:paraId="7A38D5F4" w14:textId="77777777" w:rsidTr="009C1B1A">
        <w:trPr>
          <w:jc w:val="center"/>
        </w:trPr>
        <w:tc>
          <w:tcPr>
            <w:tcW w:w="392" w:type="dxa"/>
            <w:vMerge/>
          </w:tcPr>
          <w:p w14:paraId="3EAA978E" w14:textId="77777777" w:rsidR="009C1B1A" w:rsidRPr="009E1BA8" w:rsidRDefault="009C1B1A" w:rsidP="00652FAE">
            <w:pPr>
              <w:jc w:val="both"/>
              <w:rPr>
                <w:sz w:val="22"/>
                <w:szCs w:val="22"/>
                <w:highlight w:val="yellow"/>
              </w:rPr>
            </w:pPr>
          </w:p>
        </w:tc>
        <w:tc>
          <w:tcPr>
            <w:tcW w:w="1819" w:type="dxa"/>
            <w:vMerge/>
          </w:tcPr>
          <w:p w14:paraId="3184EB45" w14:textId="77777777" w:rsidR="009C1B1A" w:rsidRPr="009E1BA8" w:rsidRDefault="009C1B1A" w:rsidP="00652FAE">
            <w:pPr>
              <w:jc w:val="both"/>
              <w:rPr>
                <w:sz w:val="22"/>
                <w:szCs w:val="22"/>
                <w:highlight w:val="yellow"/>
              </w:rPr>
            </w:pPr>
          </w:p>
        </w:tc>
        <w:tc>
          <w:tcPr>
            <w:tcW w:w="2520" w:type="dxa"/>
          </w:tcPr>
          <w:p w14:paraId="534270E2" w14:textId="77777777" w:rsidR="009C1B1A" w:rsidRPr="00F92A9C" w:rsidRDefault="009C1B1A" w:rsidP="00652FAE">
            <w:pPr>
              <w:rPr>
                <w:sz w:val="22"/>
                <w:szCs w:val="22"/>
              </w:rPr>
            </w:pPr>
            <w:r w:rsidRPr="00F92A9C">
              <w:rPr>
                <w:sz w:val="22"/>
                <w:szCs w:val="22"/>
              </w:rPr>
              <w:t>% неудовлетворительных проб по токсикологическим показателям</w:t>
            </w:r>
          </w:p>
        </w:tc>
        <w:tc>
          <w:tcPr>
            <w:tcW w:w="991" w:type="dxa"/>
          </w:tcPr>
          <w:p w14:paraId="36F17E7F" w14:textId="2115E658" w:rsidR="009C1B1A" w:rsidRPr="00F92A9C" w:rsidRDefault="00F70835" w:rsidP="00652FAE">
            <w:pPr>
              <w:jc w:val="center"/>
              <w:rPr>
                <w:sz w:val="22"/>
                <w:szCs w:val="22"/>
              </w:rPr>
            </w:pPr>
            <w:r>
              <w:rPr>
                <w:sz w:val="22"/>
                <w:szCs w:val="22"/>
              </w:rPr>
              <w:t>11</w:t>
            </w:r>
            <w:r w:rsidR="009C1B1A" w:rsidRPr="00F92A9C">
              <w:rPr>
                <w:sz w:val="22"/>
                <w:szCs w:val="22"/>
              </w:rPr>
              <w:t>,</w:t>
            </w:r>
            <w:r>
              <w:rPr>
                <w:sz w:val="22"/>
                <w:szCs w:val="22"/>
              </w:rPr>
              <w:t>3</w:t>
            </w:r>
            <w:r w:rsidR="009C1B1A" w:rsidRPr="00F92A9C">
              <w:rPr>
                <w:sz w:val="22"/>
                <w:szCs w:val="22"/>
              </w:rPr>
              <w:t>2</w:t>
            </w:r>
          </w:p>
        </w:tc>
        <w:tc>
          <w:tcPr>
            <w:tcW w:w="991" w:type="dxa"/>
          </w:tcPr>
          <w:p w14:paraId="698E934B" w14:textId="0C72FA5B" w:rsidR="009C1B1A" w:rsidRPr="00F92A9C" w:rsidRDefault="00F70835" w:rsidP="00652FAE">
            <w:pPr>
              <w:jc w:val="center"/>
              <w:rPr>
                <w:sz w:val="22"/>
                <w:szCs w:val="22"/>
              </w:rPr>
            </w:pPr>
            <w:r>
              <w:rPr>
                <w:sz w:val="22"/>
                <w:szCs w:val="22"/>
              </w:rPr>
              <w:t>11,83</w:t>
            </w:r>
            <w:r w:rsidR="009C1B1A" w:rsidRPr="00F92A9C">
              <w:rPr>
                <w:sz w:val="22"/>
                <w:szCs w:val="22"/>
              </w:rPr>
              <w:t xml:space="preserve"> </w:t>
            </w:r>
          </w:p>
        </w:tc>
        <w:tc>
          <w:tcPr>
            <w:tcW w:w="991" w:type="dxa"/>
          </w:tcPr>
          <w:p w14:paraId="1DB59730" w14:textId="02481B1F" w:rsidR="009C1B1A" w:rsidRPr="00F92A9C" w:rsidRDefault="00F70835" w:rsidP="00652FAE">
            <w:pPr>
              <w:jc w:val="center"/>
              <w:rPr>
                <w:sz w:val="22"/>
                <w:szCs w:val="22"/>
              </w:rPr>
            </w:pPr>
            <w:r>
              <w:rPr>
                <w:sz w:val="22"/>
                <w:szCs w:val="22"/>
              </w:rPr>
              <w:t>6,76</w:t>
            </w:r>
          </w:p>
        </w:tc>
        <w:tc>
          <w:tcPr>
            <w:tcW w:w="1032" w:type="dxa"/>
          </w:tcPr>
          <w:p w14:paraId="5A75D857" w14:textId="3A0A8166" w:rsidR="009C1B1A" w:rsidRPr="009E1BA8" w:rsidRDefault="00F70835" w:rsidP="00652FAE">
            <w:pPr>
              <w:jc w:val="center"/>
              <w:rPr>
                <w:sz w:val="22"/>
                <w:szCs w:val="22"/>
                <w:highlight w:val="yellow"/>
              </w:rPr>
            </w:pPr>
            <w:r>
              <w:rPr>
                <w:sz w:val="22"/>
                <w:szCs w:val="22"/>
              </w:rPr>
              <w:t>8,24</w:t>
            </w:r>
          </w:p>
        </w:tc>
        <w:tc>
          <w:tcPr>
            <w:tcW w:w="1032" w:type="dxa"/>
          </w:tcPr>
          <w:p w14:paraId="75F95B84" w14:textId="7BA13905" w:rsidR="009C1B1A" w:rsidRPr="00C20636" w:rsidRDefault="00055237" w:rsidP="00652FAE">
            <w:pPr>
              <w:jc w:val="center"/>
              <w:rPr>
                <w:sz w:val="22"/>
                <w:szCs w:val="22"/>
              </w:rPr>
            </w:pPr>
            <w:r>
              <w:rPr>
                <w:sz w:val="22"/>
                <w:szCs w:val="22"/>
              </w:rPr>
              <w:t>10,0</w:t>
            </w:r>
          </w:p>
        </w:tc>
      </w:tr>
    </w:tbl>
    <w:p w14:paraId="7174ED58" w14:textId="15D5D991" w:rsidR="0043770B" w:rsidRDefault="00F36FB6" w:rsidP="00F36FB6">
      <w:pPr>
        <w:ind w:firstLine="709"/>
        <w:jc w:val="both"/>
        <w:rPr>
          <w:color w:val="000000"/>
          <w:sz w:val="24"/>
          <w:szCs w:val="24"/>
        </w:rPr>
      </w:pPr>
      <w:r w:rsidRPr="00C20636">
        <w:rPr>
          <w:color w:val="000000"/>
          <w:sz w:val="24"/>
          <w:szCs w:val="24"/>
        </w:rPr>
        <w:t>В состав приоритетных загрязнителей, присутствующих в питьевой воде водопро</w:t>
      </w:r>
      <w:r w:rsidR="00055237">
        <w:rPr>
          <w:color w:val="000000"/>
          <w:sz w:val="24"/>
          <w:szCs w:val="24"/>
        </w:rPr>
        <w:t>водов округа</w:t>
      </w:r>
      <w:r w:rsidRPr="00C20636">
        <w:rPr>
          <w:color w:val="000000"/>
          <w:sz w:val="24"/>
          <w:szCs w:val="24"/>
        </w:rPr>
        <w:t>, включены показатели, значения которых превышают ПДК, а также загрязнители, обладающие высоким классом опасности, характеризующиеся санитарно-токсикологическим признаком вредности.</w:t>
      </w:r>
    </w:p>
    <w:p w14:paraId="2DC244FA" w14:textId="77777777" w:rsidR="00114E4F" w:rsidRPr="00523A48" w:rsidRDefault="00114E4F" w:rsidP="0043770B">
      <w:pPr>
        <w:ind w:firstLine="696"/>
        <w:jc w:val="both"/>
        <w:rPr>
          <w:color w:val="000000"/>
          <w:sz w:val="24"/>
          <w:szCs w:val="24"/>
        </w:rPr>
      </w:pPr>
      <w:r w:rsidRPr="00523A48">
        <w:rPr>
          <w:color w:val="000000"/>
          <w:sz w:val="24"/>
          <w:szCs w:val="24"/>
        </w:rPr>
        <w:lastRenderedPageBreak/>
        <w:t xml:space="preserve">Приоритетные загрязнители питьевой воды централизованных систем водоснабжения </w:t>
      </w:r>
      <w:proofErr w:type="spellStart"/>
      <w:r w:rsidRPr="00523A48">
        <w:rPr>
          <w:color w:val="000000"/>
          <w:sz w:val="24"/>
          <w:szCs w:val="24"/>
        </w:rPr>
        <w:t>Новолялинского</w:t>
      </w:r>
      <w:proofErr w:type="spellEnd"/>
      <w:r w:rsidRPr="00523A48">
        <w:rPr>
          <w:color w:val="000000"/>
          <w:sz w:val="24"/>
          <w:szCs w:val="24"/>
        </w:rPr>
        <w:t xml:space="preserve"> городского округа и численность населения, подвергающегося воздействию, представлены в таблице № 4. </w:t>
      </w:r>
    </w:p>
    <w:p w14:paraId="10DCF5FA" w14:textId="4EF5EE1A" w:rsidR="00114E4F" w:rsidRPr="009A57C0" w:rsidRDefault="00114E4F" w:rsidP="00114E4F">
      <w:pPr>
        <w:jc w:val="right"/>
        <w:rPr>
          <w:color w:val="000000"/>
          <w:sz w:val="22"/>
          <w:szCs w:val="22"/>
        </w:rPr>
      </w:pPr>
      <w:r w:rsidRPr="009A57C0">
        <w:rPr>
          <w:color w:val="000000"/>
          <w:sz w:val="22"/>
          <w:szCs w:val="22"/>
        </w:rPr>
        <w:t xml:space="preserve">Таблица № 4  </w:t>
      </w:r>
    </w:p>
    <w:p w14:paraId="07D5326B" w14:textId="77777777" w:rsidR="008F1E12" w:rsidRDefault="008F1E12" w:rsidP="00114E4F">
      <w:pPr>
        <w:jc w:val="center"/>
        <w:rPr>
          <w:b/>
          <w:sz w:val="22"/>
          <w:szCs w:val="22"/>
        </w:rPr>
      </w:pPr>
    </w:p>
    <w:p w14:paraId="18FBE7FF" w14:textId="77777777" w:rsidR="00114E4F" w:rsidRPr="00221D5A" w:rsidRDefault="00114E4F" w:rsidP="00114E4F">
      <w:pPr>
        <w:jc w:val="center"/>
        <w:rPr>
          <w:b/>
          <w:sz w:val="22"/>
          <w:szCs w:val="22"/>
        </w:rPr>
      </w:pPr>
      <w:r w:rsidRPr="00221D5A">
        <w:rPr>
          <w:b/>
          <w:sz w:val="22"/>
          <w:szCs w:val="22"/>
        </w:rPr>
        <w:t>Приоритетные загрязнители питьевой воды, численность подверженного населения</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889"/>
        <w:gridCol w:w="1344"/>
        <w:gridCol w:w="1776"/>
        <w:gridCol w:w="1992"/>
        <w:gridCol w:w="1355"/>
      </w:tblGrid>
      <w:tr w:rsidR="00114E4F" w:rsidRPr="00523A48" w14:paraId="1F46F129" w14:textId="77777777">
        <w:trPr>
          <w:jc w:val="center"/>
        </w:trPr>
        <w:tc>
          <w:tcPr>
            <w:tcW w:w="2268" w:type="dxa"/>
          </w:tcPr>
          <w:p w14:paraId="12FFF329" w14:textId="77777777" w:rsidR="00114E4F" w:rsidRPr="005A10D8" w:rsidRDefault="00114E4F" w:rsidP="004647B2">
            <w:pPr>
              <w:tabs>
                <w:tab w:val="num" w:pos="720"/>
              </w:tabs>
              <w:jc w:val="center"/>
              <w:rPr>
                <w:sz w:val="22"/>
                <w:szCs w:val="22"/>
              </w:rPr>
            </w:pPr>
            <w:r w:rsidRPr="005A10D8">
              <w:rPr>
                <w:sz w:val="22"/>
                <w:szCs w:val="22"/>
              </w:rPr>
              <w:t>Перечень веществ, контролируемых в питьевой воде</w:t>
            </w:r>
          </w:p>
        </w:tc>
        <w:tc>
          <w:tcPr>
            <w:tcW w:w="889" w:type="dxa"/>
          </w:tcPr>
          <w:p w14:paraId="0020375A" w14:textId="77777777" w:rsidR="00114E4F" w:rsidRPr="005A10D8" w:rsidRDefault="00114E4F" w:rsidP="004647B2">
            <w:pPr>
              <w:tabs>
                <w:tab w:val="num" w:pos="720"/>
              </w:tabs>
              <w:jc w:val="center"/>
              <w:rPr>
                <w:sz w:val="22"/>
                <w:szCs w:val="22"/>
              </w:rPr>
            </w:pPr>
            <w:r w:rsidRPr="005A10D8">
              <w:rPr>
                <w:sz w:val="22"/>
                <w:szCs w:val="22"/>
              </w:rPr>
              <w:t>Год</w:t>
            </w:r>
          </w:p>
        </w:tc>
        <w:tc>
          <w:tcPr>
            <w:tcW w:w="1344" w:type="dxa"/>
          </w:tcPr>
          <w:p w14:paraId="6EF827CC" w14:textId="77777777" w:rsidR="00114E4F" w:rsidRPr="005A10D8" w:rsidRDefault="00114E4F" w:rsidP="004647B2">
            <w:pPr>
              <w:tabs>
                <w:tab w:val="num" w:pos="720"/>
              </w:tabs>
              <w:jc w:val="center"/>
              <w:rPr>
                <w:sz w:val="22"/>
                <w:szCs w:val="22"/>
              </w:rPr>
            </w:pPr>
            <w:r w:rsidRPr="005A10D8">
              <w:rPr>
                <w:sz w:val="22"/>
                <w:szCs w:val="22"/>
              </w:rPr>
              <w:t>Всего проб</w:t>
            </w:r>
          </w:p>
        </w:tc>
        <w:tc>
          <w:tcPr>
            <w:tcW w:w="1776" w:type="dxa"/>
          </w:tcPr>
          <w:p w14:paraId="411BAE7A" w14:textId="77777777" w:rsidR="00114E4F" w:rsidRPr="005A10D8" w:rsidRDefault="00114E4F" w:rsidP="004647B2">
            <w:pPr>
              <w:tabs>
                <w:tab w:val="num" w:pos="720"/>
              </w:tabs>
              <w:jc w:val="center"/>
              <w:rPr>
                <w:sz w:val="22"/>
                <w:szCs w:val="22"/>
              </w:rPr>
            </w:pPr>
            <w:r w:rsidRPr="005A10D8">
              <w:rPr>
                <w:sz w:val="22"/>
                <w:szCs w:val="22"/>
              </w:rPr>
              <w:t>Среднегодовая концентрация</w:t>
            </w:r>
          </w:p>
        </w:tc>
        <w:tc>
          <w:tcPr>
            <w:tcW w:w="1992" w:type="dxa"/>
          </w:tcPr>
          <w:p w14:paraId="5E015FCD" w14:textId="77777777" w:rsidR="00114E4F" w:rsidRPr="005A10D8" w:rsidRDefault="00114E4F" w:rsidP="004647B2">
            <w:pPr>
              <w:tabs>
                <w:tab w:val="num" w:pos="720"/>
              </w:tabs>
              <w:jc w:val="center"/>
              <w:rPr>
                <w:sz w:val="22"/>
                <w:szCs w:val="22"/>
              </w:rPr>
            </w:pPr>
            <w:r w:rsidRPr="005A10D8">
              <w:rPr>
                <w:sz w:val="22"/>
                <w:szCs w:val="22"/>
              </w:rPr>
              <w:t>Максимальная концентрация</w:t>
            </w:r>
          </w:p>
        </w:tc>
        <w:tc>
          <w:tcPr>
            <w:tcW w:w="1355" w:type="dxa"/>
          </w:tcPr>
          <w:p w14:paraId="75C5215F" w14:textId="77777777" w:rsidR="00114E4F" w:rsidRPr="005A10D8" w:rsidRDefault="00114E4F" w:rsidP="004647B2">
            <w:pPr>
              <w:tabs>
                <w:tab w:val="num" w:pos="720"/>
              </w:tabs>
              <w:jc w:val="center"/>
              <w:rPr>
                <w:sz w:val="22"/>
                <w:szCs w:val="22"/>
              </w:rPr>
            </w:pPr>
            <w:r w:rsidRPr="005A10D8">
              <w:rPr>
                <w:sz w:val="22"/>
                <w:szCs w:val="22"/>
              </w:rPr>
              <w:t>Количество</w:t>
            </w:r>
          </w:p>
          <w:p w14:paraId="269E3AEA" w14:textId="77777777" w:rsidR="00114E4F" w:rsidRPr="005A10D8" w:rsidRDefault="00114E4F" w:rsidP="004647B2">
            <w:pPr>
              <w:tabs>
                <w:tab w:val="num" w:pos="720"/>
              </w:tabs>
              <w:jc w:val="center"/>
              <w:rPr>
                <w:sz w:val="22"/>
                <w:szCs w:val="22"/>
              </w:rPr>
            </w:pPr>
            <w:proofErr w:type="gramStart"/>
            <w:r w:rsidRPr="005A10D8">
              <w:rPr>
                <w:sz w:val="22"/>
                <w:szCs w:val="22"/>
              </w:rPr>
              <w:t>населения</w:t>
            </w:r>
            <w:proofErr w:type="gramEnd"/>
            <w:r w:rsidRPr="005A10D8">
              <w:rPr>
                <w:sz w:val="22"/>
                <w:szCs w:val="22"/>
              </w:rPr>
              <w:t xml:space="preserve"> под воздействием</w:t>
            </w:r>
          </w:p>
        </w:tc>
      </w:tr>
      <w:tr w:rsidR="00114E4F" w:rsidRPr="00523A48" w14:paraId="2BA3103B" w14:textId="77777777">
        <w:trPr>
          <w:trHeight w:val="51"/>
          <w:jc w:val="center"/>
        </w:trPr>
        <w:tc>
          <w:tcPr>
            <w:tcW w:w="2268" w:type="dxa"/>
            <w:vMerge w:val="restart"/>
          </w:tcPr>
          <w:p w14:paraId="253C920F" w14:textId="77777777" w:rsidR="00114E4F" w:rsidRPr="00523A48" w:rsidRDefault="00114E4F" w:rsidP="004647B2">
            <w:pPr>
              <w:jc w:val="center"/>
              <w:rPr>
                <w:sz w:val="22"/>
                <w:szCs w:val="22"/>
              </w:rPr>
            </w:pPr>
            <w:proofErr w:type="gramStart"/>
            <w:r>
              <w:rPr>
                <w:sz w:val="22"/>
                <w:szCs w:val="22"/>
              </w:rPr>
              <w:t>железо</w:t>
            </w:r>
            <w:proofErr w:type="gramEnd"/>
          </w:p>
        </w:tc>
        <w:tc>
          <w:tcPr>
            <w:tcW w:w="889" w:type="dxa"/>
            <w:vAlign w:val="center"/>
          </w:tcPr>
          <w:p w14:paraId="1FBC16B4" w14:textId="6B2CA7CB" w:rsidR="00114E4F" w:rsidRDefault="0043770B" w:rsidP="004647B2">
            <w:pPr>
              <w:jc w:val="center"/>
              <w:rPr>
                <w:sz w:val="22"/>
                <w:szCs w:val="22"/>
              </w:rPr>
            </w:pPr>
            <w:r>
              <w:rPr>
                <w:sz w:val="22"/>
                <w:szCs w:val="22"/>
              </w:rPr>
              <w:t>201</w:t>
            </w:r>
            <w:r w:rsidR="00F70835">
              <w:rPr>
                <w:sz w:val="22"/>
                <w:szCs w:val="22"/>
              </w:rPr>
              <w:t>7</w:t>
            </w:r>
          </w:p>
        </w:tc>
        <w:tc>
          <w:tcPr>
            <w:tcW w:w="1344" w:type="dxa"/>
            <w:vAlign w:val="center"/>
          </w:tcPr>
          <w:p w14:paraId="0DBFB549" w14:textId="4BD1AE76" w:rsidR="00114E4F" w:rsidRPr="00523A48" w:rsidRDefault="00F70835" w:rsidP="009C1B1A">
            <w:pPr>
              <w:jc w:val="center"/>
              <w:rPr>
                <w:sz w:val="22"/>
                <w:szCs w:val="22"/>
              </w:rPr>
            </w:pPr>
            <w:r>
              <w:rPr>
                <w:sz w:val="22"/>
                <w:szCs w:val="22"/>
              </w:rPr>
              <w:t>19</w:t>
            </w:r>
          </w:p>
        </w:tc>
        <w:tc>
          <w:tcPr>
            <w:tcW w:w="1776" w:type="dxa"/>
            <w:shd w:val="clear" w:color="auto" w:fill="auto"/>
            <w:vAlign w:val="center"/>
          </w:tcPr>
          <w:p w14:paraId="0E9A6659" w14:textId="126C4FF1" w:rsidR="00114E4F" w:rsidRPr="00523A48" w:rsidRDefault="00114E4F" w:rsidP="004647B2">
            <w:pPr>
              <w:jc w:val="center"/>
              <w:rPr>
                <w:sz w:val="22"/>
                <w:szCs w:val="22"/>
              </w:rPr>
            </w:pPr>
            <w:r>
              <w:rPr>
                <w:sz w:val="22"/>
                <w:szCs w:val="22"/>
              </w:rPr>
              <w:t>0,</w:t>
            </w:r>
            <w:r w:rsidR="00F70835">
              <w:rPr>
                <w:sz w:val="22"/>
                <w:szCs w:val="22"/>
              </w:rPr>
              <w:t>3</w:t>
            </w:r>
          </w:p>
        </w:tc>
        <w:tc>
          <w:tcPr>
            <w:tcW w:w="1992" w:type="dxa"/>
            <w:shd w:val="clear" w:color="auto" w:fill="auto"/>
            <w:vAlign w:val="center"/>
          </w:tcPr>
          <w:p w14:paraId="545519FB" w14:textId="037EB5C2" w:rsidR="00114E4F" w:rsidRPr="00523A48" w:rsidRDefault="00F70835" w:rsidP="004647B2">
            <w:pPr>
              <w:jc w:val="center"/>
              <w:rPr>
                <w:sz w:val="22"/>
                <w:szCs w:val="22"/>
              </w:rPr>
            </w:pPr>
            <w:r>
              <w:rPr>
                <w:sz w:val="22"/>
                <w:szCs w:val="22"/>
              </w:rPr>
              <w:t>2</w:t>
            </w:r>
            <w:r w:rsidR="00D22139">
              <w:rPr>
                <w:sz w:val="22"/>
                <w:szCs w:val="22"/>
              </w:rPr>
              <w:t>,</w:t>
            </w:r>
            <w:r>
              <w:rPr>
                <w:sz w:val="22"/>
                <w:szCs w:val="22"/>
              </w:rPr>
              <w:t>9</w:t>
            </w:r>
          </w:p>
        </w:tc>
        <w:tc>
          <w:tcPr>
            <w:tcW w:w="1355" w:type="dxa"/>
            <w:shd w:val="clear" w:color="auto" w:fill="auto"/>
          </w:tcPr>
          <w:p w14:paraId="5FD28E1E" w14:textId="77777777" w:rsidR="00114E4F" w:rsidRPr="00523A48" w:rsidRDefault="00D22139" w:rsidP="004647B2">
            <w:pPr>
              <w:jc w:val="center"/>
              <w:rPr>
                <w:sz w:val="22"/>
                <w:szCs w:val="22"/>
              </w:rPr>
            </w:pPr>
            <w:r>
              <w:rPr>
                <w:sz w:val="22"/>
                <w:szCs w:val="22"/>
              </w:rPr>
              <w:t>18000</w:t>
            </w:r>
          </w:p>
        </w:tc>
      </w:tr>
      <w:tr w:rsidR="00114E4F" w:rsidRPr="00523A48" w14:paraId="69D90689" w14:textId="77777777">
        <w:trPr>
          <w:trHeight w:val="51"/>
          <w:jc w:val="center"/>
        </w:trPr>
        <w:tc>
          <w:tcPr>
            <w:tcW w:w="2268" w:type="dxa"/>
            <w:vMerge/>
          </w:tcPr>
          <w:p w14:paraId="29B28086" w14:textId="77777777" w:rsidR="00114E4F" w:rsidRPr="00523A48" w:rsidRDefault="00114E4F" w:rsidP="004647B2">
            <w:pPr>
              <w:jc w:val="center"/>
              <w:rPr>
                <w:sz w:val="22"/>
                <w:szCs w:val="22"/>
              </w:rPr>
            </w:pPr>
          </w:p>
        </w:tc>
        <w:tc>
          <w:tcPr>
            <w:tcW w:w="889" w:type="dxa"/>
            <w:vAlign w:val="center"/>
          </w:tcPr>
          <w:p w14:paraId="3FF96D65" w14:textId="226137F5" w:rsidR="00114E4F" w:rsidRDefault="0043770B" w:rsidP="004647B2">
            <w:pPr>
              <w:jc w:val="center"/>
              <w:rPr>
                <w:sz w:val="22"/>
                <w:szCs w:val="22"/>
              </w:rPr>
            </w:pPr>
            <w:r>
              <w:rPr>
                <w:sz w:val="22"/>
                <w:szCs w:val="22"/>
              </w:rPr>
              <w:t>201</w:t>
            </w:r>
            <w:r w:rsidR="00F70835">
              <w:rPr>
                <w:sz w:val="22"/>
                <w:szCs w:val="22"/>
              </w:rPr>
              <w:t>8</w:t>
            </w:r>
          </w:p>
        </w:tc>
        <w:tc>
          <w:tcPr>
            <w:tcW w:w="1344" w:type="dxa"/>
            <w:vAlign w:val="center"/>
          </w:tcPr>
          <w:p w14:paraId="5EE697ED" w14:textId="0A5B3225" w:rsidR="00114E4F" w:rsidRPr="00523A48" w:rsidRDefault="00F70835" w:rsidP="004647B2">
            <w:pPr>
              <w:jc w:val="center"/>
              <w:rPr>
                <w:sz w:val="22"/>
                <w:szCs w:val="22"/>
              </w:rPr>
            </w:pPr>
            <w:r>
              <w:rPr>
                <w:sz w:val="22"/>
                <w:szCs w:val="22"/>
              </w:rPr>
              <w:t>23</w:t>
            </w:r>
          </w:p>
        </w:tc>
        <w:tc>
          <w:tcPr>
            <w:tcW w:w="1776" w:type="dxa"/>
            <w:shd w:val="clear" w:color="auto" w:fill="auto"/>
            <w:vAlign w:val="center"/>
          </w:tcPr>
          <w:p w14:paraId="4F5F4FF0" w14:textId="604390FD" w:rsidR="00114E4F" w:rsidRPr="00523A48" w:rsidRDefault="00114E4F" w:rsidP="004647B2">
            <w:pPr>
              <w:jc w:val="center"/>
              <w:rPr>
                <w:sz w:val="22"/>
                <w:szCs w:val="22"/>
              </w:rPr>
            </w:pPr>
            <w:r>
              <w:rPr>
                <w:sz w:val="22"/>
                <w:szCs w:val="22"/>
              </w:rPr>
              <w:t>0,</w:t>
            </w:r>
            <w:r w:rsidR="009C1B1A">
              <w:rPr>
                <w:sz w:val="22"/>
                <w:szCs w:val="22"/>
              </w:rPr>
              <w:t>3</w:t>
            </w:r>
            <w:r w:rsidR="00F70835">
              <w:rPr>
                <w:sz w:val="22"/>
                <w:szCs w:val="22"/>
              </w:rPr>
              <w:t>63</w:t>
            </w:r>
          </w:p>
        </w:tc>
        <w:tc>
          <w:tcPr>
            <w:tcW w:w="1992" w:type="dxa"/>
            <w:shd w:val="clear" w:color="auto" w:fill="auto"/>
            <w:vAlign w:val="center"/>
          </w:tcPr>
          <w:p w14:paraId="168A9929" w14:textId="3B6E53D1" w:rsidR="00114E4F" w:rsidRPr="00523A48" w:rsidRDefault="00F70835" w:rsidP="004647B2">
            <w:pPr>
              <w:jc w:val="center"/>
              <w:rPr>
                <w:sz w:val="22"/>
                <w:szCs w:val="22"/>
              </w:rPr>
            </w:pPr>
            <w:r>
              <w:rPr>
                <w:sz w:val="22"/>
                <w:szCs w:val="22"/>
              </w:rPr>
              <w:t>1</w:t>
            </w:r>
            <w:r w:rsidR="00F36FB6">
              <w:rPr>
                <w:sz w:val="22"/>
                <w:szCs w:val="22"/>
              </w:rPr>
              <w:t>,</w:t>
            </w:r>
            <w:r>
              <w:rPr>
                <w:sz w:val="22"/>
                <w:szCs w:val="22"/>
              </w:rPr>
              <w:t>4</w:t>
            </w:r>
            <w:r w:rsidR="00D22139">
              <w:rPr>
                <w:sz w:val="22"/>
                <w:szCs w:val="22"/>
              </w:rPr>
              <w:t>9</w:t>
            </w:r>
          </w:p>
        </w:tc>
        <w:tc>
          <w:tcPr>
            <w:tcW w:w="1355" w:type="dxa"/>
            <w:shd w:val="clear" w:color="auto" w:fill="auto"/>
          </w:tcPr>
          <w:p w14:paraId="5E226DBE" w14:textId="77777777" w:rsidR="00114E4F" w:rsidRPr="00523A48" w:rsidRDefault="00A2214E" w:rsidP="004647B2">
            <w:pPr>
              <w:jc w:val="center"/>
              <w:rPr>
                <w:sz w:val="22"/>
                <w:szCs w:val="22"/>
              </w:rPr>
            </w:pPr>
            <w:r>
              <w:rPr>
                <w:sz w:val="22"/>
                <w:szCs w:val="22"/>
              </w:rPr>
              <w:t>1</w:t>
            </w:r>
            <w:r w:rsidR="00F36FB6">
              <w:rPr>
                <w:sz w:val="22"/>
                <w:szCs w:val="22"/>
              </w:rPr>
              <w:t>8000</w:t>
            </w:r>
          </w:p>
        </w:tc>
      </w:tr>
      <w:tr w:rsidR="00114E4F" w:rsidRPr="00523A48" w14:paraId="2ED13229" w14:textId="77777777">
        <w:trPr>
          <w:trHeight w:val="51"/>
          <w:jc w:val="center"/>
        </w:trPr>
        <w:tc>
          <w:tcPr>
            <w:tcW w:w="2268" w:type="dxa"/>
            <w:vMerge/>
          </w:tcPr>
          <w:p w14:paraId="45DCA0EB" w14:textId="77777777" w:rsidR="00114E4F" w:rsidRPr="00523A48" w:rsidRDefault="00114E4F" w:rsidP="004647B2">
            <w:pPr>
              <w:jc w:val="center"/>
              <w:rPr>
                <w:sz w:val="22"/>
                <w:szCs w:val="22"/>
              </w:rPr>
            </w:pPr>
          </w:p>
        </w:tc>
        <w:tc>
          <w:tcPr>
            <w:tcW w:w="889" w:type="dxa"/>
            <w:vAlign w:val="center"/>
          </w:tcPr>
          <w:p w14:paraId="3C162778" w14:textId="2155F37C" w:rsidR="00114E4F" w:rsidRPr="00523A48" w:rsidRDefault="00114E4F" w:rsidP="004647B2">
            <w:pPr>
              <w:jc w:val="center"/>
              <w:rPr>
                <w:sz w:val="22"/>
                <w:szCs w:val="22"/>
              </w:rPr>
            </w:pPr>
            <w:r>
              <w:rPr>
                <w:sz w:val="22"/>
                <w:szCs w:val="22"/>
              </w:rPr>
              <w:t>201</w:t>
            </w:r>
            <w:r w:rsidR="00F70835">
              <w:rPr>
                <w:sz w:val="22"/>
                <w:szCs w:val="22"/>
              </w:rPr>
              <w:t>9</w:t>
            </w:r>
          </w:p>
        </w:tc>
        <w:tc>
          <w:tcPr>
            <w:tcW w:w="1344" w:type="dxa"/>
            <w:vAlign w:val="center"/>
          </w:tcPr>
          <w:p w14:paraId="38F5071A" w14:textId="77777777" w:rsidR="00114E4F" w:rsidRPr="00523A48" w:rsidRDefault="009C1B1A" w:rsidP="004647B2">
            <w:pPr>
              <w:jc w:val="center"/>
              <w:rPr>
                <w:sz w:val="22"/>
                <w:szCs w:val="22"/>
              </w:rPr>
            </w:pPr>
            <w:r>
              <w:rPr>
                <w:sz w:val="22"/>
                <w:szCs w:val="22"/>
              </w:rPr>
              <w:t>23</w:t>
            </w:r>
          </w:p>
        </w:tc>
        <w:tc>
          <w:tcPr>
            <w:tcW w:w="1776" w:type="dxa"/>
            <w:shd w:val="clear" w:color="auto" w:fill="auto"/>
            <w:vAlign w:val="center"/>
          </w:tcPr>
          <w:p w14:paraId="2B1E487D" w14:textId="56FB7AD0" w:rsidR="00114E4F" w:rsidRPr="00523A48" w:rsidRDefault="00A2214E" w:rsidP="004647B2">
            <w:pPr>
              <w:jc w:val="center"/>
              <w:rPr>
                <w:sz w:val="22"/>
                <w:szCs w:val="22"/>
              </w:rPr>
            </w:pPr>
            <w:r>
              <w:rPr>
                <w:sz w:val="22"/>
                <w:szCs w:val="22"/>
              </w:rPr>
              <w:t>0,</w:t>
            </w:r>
            <w:r w:rsidR="00F36FB6">
              <w:rPr>
                <w:sz w:val="22"/>
                <w:szCs w:val="22"/>
              </w:rPr>
              <w:t>3</w:t>
            </w:r>
            <w:r w:rsidR="00F70835">
              <w:rPr>
                <w:sz w:val="22"/>
                <w:szCs w:val="22"/>
              </w:rPr>
              <w:t>71</w:t>
            </w:r>
          </w:p>
        </w:tc>
        <w:tc>
          <w:tcPr>
            <w:tcW w:w="1992" w:type="dxa"/>
            <w:shd w:val="clear" w:color="auto" w:fill="auto"/>
            <w:vAlign w:val="center"/>
          </w:tcPr>
          <w:p w14:paraId="43CFA74C" w14:textId="2D361699" w:rsidR="00114E4F" w:rsidRPr="00523A48" w:rsidRDefault="00F70835" w:rsidP="004647B2">
            <w:pPr>
              <w:jc w:val="center"/>
              <w:rPr>
                <w:sz w:val="22"/>
                <w:szCs w:val="22"/>
              </w:rPr>
            </w:pPr>
            <w:r>
              <w:rPr>
                <w:sz w:val="22"/>
                <w:szCs w:val="22"/>
              </w:rPr>
              <w:t>2</w:t>
            </w:r>
            <w:r w:rsidR="00A2214E">
              <w:rPr>
                <w:sz w:val="22"/>
                <w:szCs w:val="22"/>
              </w:rPr>
              <w:t>,</w:t>
            </w:r>
            <w:r>
              <w:rPr>
                <w:sz w:val="22"/>
                <w:szCs w:val="22"/>
              </w:rPr>
              <w:t>0</w:t>
            </w:r>
          </w:p>
        </w:tc>
        <w:tc>
          <w:tcPr>
            <w:tcW w:w="1355" w:type="dxa"/>
            <w:shd w:val="clear" w:color="auto" w:fill="auto"/>
          </w:tcPr>
          <w:p w14:paraId="1051D7D1" w14:textId="77777777" w:rsidR="00114E4F" w:rsidRPr="00523A48" w:rsidRDefault="00A2214E" w:rsidP="004647B2">
            <w:pPr>
              <w:jc w:val="center"/>
              <w:rPr>
                <w:sz w:val="22"/>
                <w:szCs w:val="22"/>
              </w:rPr>
            </w:pPr>
            <w:r>
              <w:rPr>
                <w:sz w:val="22"/>
                <w:szCs w:val="22"/>
              </w:rPr>
              <w:t>18000</w:t>
            </w:r>
          </w:p>
        </w:tc>
      </w:tr>
      <w:tr w:rsidR="00114E4F" w:rsidRPr="00523A48" w14:paraId="6A1AB5C7" w14:textId="77777777">
        <w:trPr>
          <w:trHeight w:val="51"/>
          <w:jc w:val="center"/>
        </w:trPr>
        <w:tc>
          <w:tcPr>
            <w:tcW w:w="2268" w:type="dxa"/>
            <w:vMerge/>
          </w:tcPr>
          <w:p w14:paraId="2A7E2271" w14:textId="77777777" w:rsidR="00114E4F" w:rsidRPr="00523A48" w:rsidRDefault="00114E4F" w:rsidP="004647B2">
            <w:pPr>
              <w:jc w:val="center"/>
              <w:rPr>
                <w:sz w:val="22"/>
                <w:szCs w:val="22"/>
              </w:rPr>
            </w:pPr>
          </w:p>
        </w:tc>
        <w:tc>
          <w:tcPr>
            <w:tcW w:w="889" w:type="dxa"/>
            <w:vAlign w:val="center"/>
          </w:tcPr>
          <w:p w14:paraId="43FC10D5" w14:textId="5FE9FB6D" w:rsidR="00114E4F" w:rsidRPr="00523A48" w:rsidRDefault="00F70835" w:rsidP="004647B2">
            <w:pPr>
              <w:jc w:val="center"/>
              <w:rPr>
                <w:sz w:val="22"/>
                <w:szCs w:val="22"/>
              </w:rPr>
            </w:pPr>
            <w:r>
              <w:rPr>
                <w:sz w:val="22"/>
                <w:szCs w:val="22"/>
              </w:rPr>
              <w:t>2020</w:t>
            </w:r>
          </w:p>
        </w:tc>
        <w:tc>
          <w:tcPr>
            <w:tcW w:w="1344" w:type="dxa"/>
            <w:vAlign w:val="center"/>
          </w:tcPr>
          <w:p w14:paraId="381E95AB" w14:textId="6B68DB71" w:rsidR="00114E4F" w:rsidRPr="00523A48" w:rsidRDefault="00F70835" w:rsidP="004647B2">
            <w:pPr>
              <w:jc w:val="center"/>
              <w:rPr>
                <w:sz w:val="22"/>
                <w:szCs w:val="22"/>
              </w:rPr>
            </w:pPr>
            <w:r>
              <w:rPr>
                <w:sz w:val="22"/>
                <w:szCs w:val="22"/>
              </w:rPr>
              <w:t>1</w:t>
            </w:r>
            <w:r w:rsidR="00F36FB6">
              <w:rPr>
                <w:sz w:val="22"/>
                <w:szCs w:val="22"/>
              </w:rPr>
              <w:t>3</w:t>
            </w:r>
          </w:p>
        </w:tc>
        <w:tc>
          <w:tcPr>
            <w:tcW w:w="1776" w:type="dxa"/>
            <w:shd w:val="clear" w:color="auto" w:fill="auto"/>
            <w:vAlign w:val="center"/>
          </w:tcPr>
          <w:p w14:paraId="0860963E" w14:textId="749C56E1" w:rsidR="00114E4F" w:rsidRPr="00523A48" w:rsidRDefault="00114E4F" w:rsidP="004647B2">
            <w:pPr>
              <w:jc w:val="center"/>
              <w:rPr>
                <w:sz w:val="22"/>
                <w:szCs w:val="22"/>
              </w:rPr>
            </w:pPr>
            <w:r>
              <w:rPr>
                <w:sz w:val="22"/>
                <w:szCs w:val="22"/>
              </w:rPr>
              <w:t>0,</w:t>
            </w:r>
            <w:r w:rsidR="00F70835">
              <w:rPr>
                <w:sz w:val="22"/>
                <w:szCs w:val="22"/>
              </w:rPr>
              <w:t>104</w:t>
            </w:r>
          </w:p>
        </w:tc>
        <w:tc>
          <w:tcPr>
            <w:tcW w:w="1992" w:type="dxa"/>
            <w:shd w:val="clear" w:color="auto" w:fill="auto"/>
            <w:vAlign w:val="center"/>
          </w:tcPr>
          <w:p w14:paraId="7C70892F" w14:textId="799EED81" w:rsidR="00114E4F" w:rsidRPr="00523A48" w:rsidRDefault="00F70835" w:rsidP="004647B2">
            <w:pPr>
              <w:jc w:val="center"/>
              <w:rPr>
                <w:sz w:val="22"/>
                <w:szCs w:val="22"/>
              </w:rPr>
            </w:pPr>
            <w:r>
              <w:rPr>
                <w:sz w:val="22"/>
                <w:szCs w:val="22"/>
              </w:rPr>
              <w:t>0</w:t>
            </w:r>
            <w:r w:rsidR="00114E4F">
              <w:rPr>
                <w:sz w:val="22"/>
                <w:szCs w:val="22"/>
              </w:rPr>
              <w:t>,</w:t>
            </w:r>
            <w:r w:rsidR="00B53521">
              <w:rPr>
                <w:sz w:val="22"/>
                <w:szCs w:val="22"/>
              </w:rPr>
              <w:t>302</w:t>
            </w:r>
          </w:p>
        </w:tc>
        <w:tc>
          <w:tcPr>
            <w:tcW w:w="1355" w:type="dxa"/>
            <w:shd w:val="clear" w:color="auto" w:fill="auto"/>
          </w:tcPr>
          <w:p w14:paraId="044BC6EA" w14:textId="77777777" w:rsidR="00114E4F" w:rsidRPr="00523A48" w:rsidRDefault="00D22139" w:rsidP="004647B2">
            <w:pPr>
              <w:jc w:val="center"/>
              <w:rPr>
                <w:sz w:val="22"/>
                <w:szCs w:val="22"/>
              </w:rPr>
            </w:pPr>
            <w:r>
              <w:rPr>
                <w:sz w:val="22"/>
                <w:szCs w:val="22"/>
              </w:rPr>
              <w:t>10</w:t>
            </w:r>
            <w:r w:rsidR="00114E4F">
              <w:rPr>
                <w:sz w:val="22"/>
                <w:szCs w:val="22"/>
              </w:rPr>
              <w:t>000</w:t>
            </w:r>
          </w:p>
        </w:tc>
      </w:tr>
      <w:tr w:rsidR="00114E4F" w:rsidRPr="00523A48" w14:paraId="4BE6CE45" w14:textId="77777777">
        <w:trPr>
          <w:trHeight w:val="51"/>
          <w:jc w:val="center"/>
        </w:trPr>
        <w:tc>
          <w:tcPr>
            <w:tcW w:w="2268" w:type="dxa"/>
            <w:vMerge/>
          </w:tcPr>
          <w:p w14:paraId="1DBC8B08" w14:textId="77777777" w:rsidR="00114E4F" w:rsidRPr="00523A48" w:rsidRDefault="00114E4F" w:rsidP="004647B2">
            <w:pPr>
              <w:jc w:val="center"/>
              <w:rPr>
                <w:sz w:val="22"/>
                <w:szCs w:val="22"/>
              </w:rPr>
            </w:pPr>
          </w:p>
        </w:tc>
        <w:tc>
          <w:tcPr>
            <w:tcW w:w="889" w:type="dxa"/>
            <w:vAlign w:val="center"/>
          </w:tcPr>
          <w:p w14:paraId="652E6F6C" w14:textId="2003AED4" w:rsidR="00114E4F" w:rsidRDefault="009C1B1A" w:rsidP="004647B2">
            <w:pPr>
              <w:jc w:val="center"/>
              <w:rPr>
                <w:sz w:val="22"/>
                <w:szCs w:val="22"/>
              </w:rPr>
            </w:pPr>
            <w:r>
              <w:rPr>
                <w:sz w:val="22"/>
                <w:szCs w:val="22"/>
              </w:rPr>
              <w:t>202</w:t>
            </w:r>
            <w:r w:rsidR="00F70835">
              <w:rPr>
                <w:sz w:val="22"/>
                <w:szCs w:val="22"/>
              </w:rPr>
              <w:t>1</w:t>
            </w:r>
          </w:p>
        </w:tc>
        <w:tc>
          <w:tcPr>
            <w:tcW w:w="1344" w:type="dxa"/>
            <w:vAlign w:val="center"/>
          </w:tcPr>
          <w:p w14:paraId="417560F2" w14:textId="7BCFAB01" w:rsidR="00114E4F" w:rsidRDefault="000703F8" w:rsidP="004647B2">
            <w:pPr>
              <w:jc w:val="center"/>
              <w:rPr>
                <w:sz w:val="22"/>
                <w:szCs w:val="22"/>
              </w:rPr>
            </w:pPr>
            <w:r>
              <w:rPr>
                <w:sz w:val="22"/>
                <w:szCs w:val="22"/>
              </w:rPr>
              <w:t>25</w:t>
            </w:r>
          </w:p>
        </w:tc>
        <w:tc>
          <w:tcPr>
            <w:tcW w:w="1776" w:type="dxa"/>
            <w:shd w:val="clear" w:color="auto" w:fill="auto"/>
            <w:vAlign w:val="center"/>
          </w:tcPr>
          <w:p w14:paraId="4F14EE2B" w14:textId="68E04ABC" w:rsidR="00114E4F" w:rsidRDefault="000703F8" w:rsidP="004647B2">
            <w:pPr>
              <w:jc w:val="center"/>
              <w:rPr>
                <w:sz w:val="22"/>
                <w:szCs w:val="22"/>
              </w:rPr>
            </w:pPr>
            <w:r>
              <w:rPr>
                <w:sz w:val="22"/>
                <w:szCs w:val="22"/>
              </w:rPr>
              <w:t>0,671</w:t>
            </w:r>
          </w:p>
        </w:tc>
        <w:tc>
          <w:tcPr>
            <w:tcW w:w="1992" w:type="dxa"/>
            <w:shd w:val="clear" w:color="auto" w:fill="auto"/>
            <w:vAlign w:val="center"/>
          </w:tcPr>
          <w:p w14:paraId="7101C1AF" w14:textId="7F9FF46C" w:rsidR="00114E4F" w:rsidRDefault="000703F8" w:rsidP="004647B2">
            <w:pPr>
              <w:jc w:val="center"/>
              <w:rPr>
                <w:sz w:val="22"/>
                <w:szCs w:val="22"/>
              </w:rPr>
            </w:pPr>
            <w:r>
              <w:rPr>
                <w:sz w:val="22"/>
                <w:szCs w:val="22"/>
              </w:rPr>
              <w:t>6,741</w:t>
            </w:r>
          </w:p>
        </w:tc>
        <w:tc>
          <w:tcPr>
            <w:tcW w:w="1355" w:type="dxa"/>
            <w:shd w:val="clear" w:color="auto" w:fill="auto"/>
          </w:tcPr>
          <w:p w14:paraId="6B703D26" w14:textId="1EFC7D93" w:rsidR="00114E4F" w:rsidRDefault="000703F8" w:rsidP="004647B2">
            <w:pPr>
              <w:jc w:val="center"/>
              <w:rPr>
                <w:sz w:val="22"/>
                <w:szCs w:val="22"/>
              </w:rPr>
            </w:pPr>
            <w:r>
              <w:rPr>
                <w:sz w:val="22"/>
                <w:szCs w:val="22"/>
              </w:rPr>
              <w:t>8</w:t>
            </w:r>
            <w:r w:rsidR="00A2214E">
              <w:rPr>
                <w:sz w:val="22"/>
                <w:szCs w:val="22"/>
              </w:rPr>
              <w:t>000</w:t>
            </w:r>
          </w:p>
        </w:tc>
      </w:tr>
      <w:tr w:rsidR="00114E4F" w:rsidRPr="00523A48" w14:paraId="4721ADCC" w14:textId="77777777">
        <w:trPr>
          <w:trHeight w:val="217"/>
          <w:jc w:val="center"/>
        </w:trPr>
        <w:tc>
          <w:tcPr>
            <w:tcW w:w="2268" w:type="dxa"/>
            <w:vMerge w:val="restart"/>
          </w:tcPr>
          <w:p w14:paraId="70840375" w14:textId="77777777" w:rsidR="00114E4F" w:rsidRPr="00523A48" w:rsidRDefault="00114E4F" w:rsidP="004647B2">
            <w:pPr>
              <w:jc w:val="center"/>
              <w:rPr>
                <w:sz w:val="22"/>
                <w:szCs w:val="22"/>
              </w:rPr>
            </w:pPr>
            <w:proofErr w:type="gramStart"/>
            <w:r>
              <w:rPr>
                <w:sz w:val="22"/>
                <w:szCs w:val="22"/>
              </w:rPr>
              <w:t>марганец</w:t>
            </w:r>
            <w:proofErr w:type="gramEnd"/>
          </w:p>
        </w:tc>
        <w:tc>
          <w:tcPr>
            <w:tcW w:w="889" w:type="dxa"/>
            <w:vAlign w:val="center"/>
          </w:tcPr>
          <w:p w14:paraId="138589E8" w14:textId="04808EF6" w:rsidR="00114E4F" w:rsidRDefault="0043770B" w:rsidP="004647B2">
            <w:pPr>
              <w:jc w:val="center"/>
              <w:rPr>
                <w:sz w:val="22"/>
                <w:szCs w:val="22"/>
              </w:rPr>
            </w:pPr>
            <w:r>
              <w:rPr>
                <w:sz w:val="22"/>
                <w:szCs w:val="22"/>
              </w:rPr>
              <w:t>201</w:t>
            </w:r>
            <w:r w:rsidR="00B53521">
              <w:rPr>
                <w:sz w:val="22"/>
                <w:szCs w:val="22"/>
              </w:rPr>
              <w:t>7</w:t>
            </w:r>
          </w:p>
        </w:tc>
        <w:tc>
          <w:tcPr>
            <w:tcW w:w="1344" w:type="dxa"/>
            <w:vAlign w:val="center"/>
          </w:tcPr>
          <w:p w14:paraId="05083A10" w14:textId="441ACA05" w:rsidR="00114E4F" w:rsidRPr="00523A48" w:rsidRDefault="00B53521" w:rsidP="004647B2">
            <w:pPr>
              <w:jc w:val="center"/>
              <w:rPr>
                <w:sz w:val="22"/>
                <w:szCs w:val="22"/>
              </w:rPr>
            </w:pPr>
            <w:r>
              <w:rPr>
                <w:sz w:val="22"/>
                <w:szCs w:val="22"/>
              </w:rPr>
              <w:t>1</w:t>
            </w:r>
            <w:r w:rsidR="00D22139">
              <w:rPr>
                <w:sz w:val="22"/>
                <w:szCs w:val="22"/>
              </w:rPr>
              <w:t>8</w:t>
            </w:r>
          </w:p>
        </w:tc>
        <w:tc>
          <w:tcPr>
            <w:tcW w:w="1776" w:type="dxa"/>
            <w:shd w:val="clear" w:color="auto" w:fill="auto"/>
            <w:vAlign w:val="center"/>
          </w:tcPr>
          <w:p w14:paraId="27A834CE" w14:textId="5E11BF48" w:rsidR="00114E4F" w:rsidRPr="00523A48" w:rsidRDefault="00114E4F" w:rsidP="004647B2">
            <w:pPr>
              <w:jc w:val="center"/>
              <w:rPr>
                <w:sz w:val="22"/>
                <w:szCs w:val="22"/>
              </w:rPr>
            </w:pPr>
            <w:r>
              <w:rPr>
                <w:sz w:val="22"/>
                <w:szCs w:val="22"/>
              </w:rPr>
              <w:t>0,</w:t>
            </w:r>
            <w:r w:rsidR="00B53521">
              <w:rPr>
                <w:sz w:val="22"/>
                <w:szCs w:val="22"/>
              </w:rPr>
              <w:t>04</w:t>
            </w:r>
          </w:p>
        </w:tc>
        <w:tc>
          <w:tcPr>
            <w:tcW w:w="1992" w:type="dxa"/>
            <w:shd w:val="clear" w:color="auto" w:fill="auto"/>
            <w:vAlign w:val="center"/>
          </w:tcPr>
          <w:p w14:paraId="7AFE9721" w14:textId="48794413" w:rsidR="00114E4F" w:rsidRPr="00523A48" w:rsidRDefault="00B53521" w:rsidP="004647B2">
            <w:pPr>
              <w:jc w:val="center"/>
              <w:rPr>
                <w:sz w:val="22"/>
                <w:szCs w:val="22"/>
              </w:rPr>
            </w:pPr>
            <w:r>
              <w:rPr>
                <w:sz w:val="22"/>
                <w:szCs w:val="22"/>
              </w:rPr>
              <w:t>0</w:t>
            </w:r>
            <w:r w:rsidR="00114E4F">
              <w:rPr>
                <w:sz w:val="22"/>
                <w:szCs w:val="22"/>
              </w:rPr>
              <w:t>,</w:t>
            </w:r>
            <w:r>
              <w:rPr>
                <w:sz w:val="22"/>
                <w:szCs w:val="22"/>
              </w:rPr>
              <w:t>14</w:t>
            </w:r>
          </w:p>
        </w:tc>
        <w:tc>
          <w:tcPr>
            <w:tcW w:w="1355" w:type="dxa"/>
            <w:shd w:val="clear" w:color="auto" w:fill="auto"/>
          </w:tcPr>
          <w:p w14:paraId="13F8B418" w14:textId="77777777" w:rsidR="00114E4F" w:rsidRPr="00523A48" w:rsidRDefault="00D22139" w:rsidP="004647B2">
            <w:pPr>
              <w:jc w:val="center"/>
              <w:rPr>
                <w:sz w:val="22"/>
                <w:szCs w:val="22"/>
              </w:rPr>
            </w:pPr>
            <w:r>
              <w:rPr>
                <w:sz w:val="22"/>
                <w:szCs w:val="22"/>
              </w:rPr>
              <w:t>18000</w:t>
            </w:r>
          </w:p>
        </w:tc>
      </w:tr>
      <w:tr w:rsidR="00114E4F" w:rsidRPr="00523A48" w14:paraId="54BE4956" w14:textId="77777777">
        <w:trPr>
          <w:trHeight w:val="51"/>
          <w:jc w:val="center"/>
        </w:trPr>
        <w:tc>
          <w:tcPr>
            <w:tcW w:w="2268" w:type="dxa"/>
            <w:vMerge/>
          </w:tcPr>
          <w:p w14:paraId="721543F9" w14:textId="77777777" w:rsidR="00114E4F" w:rsidRPr="00523A48" w:rsidRDefault="00114E4F" w:rsidP="004647B2">
            <w:pPr>
              <w:jc w:val="center"/>
              <w:rPr>
                <w:sz w:val="22"/>
                <w:szCs w:val="22"/>
              </w:rPr>
            </w:pPr>
          </w:p>
        </w:tc>
        <w:tc>
          <w:tcPr>
            <w:tcW w:w="889" w:type="dxa"/>
            <w:vAlign w:val="center"/>
          </w:tcPr>
          <w:p w14:paraId="34DD91A2" w14:textId="3A70E85C" w:rsidR="00114E4F" w:rsidRDefault="0043770B" w:rsidP="004647B2">
            <w:pPr>
              <w:jc w:val="center"/>
              <w:rPr>
                <w:sz w:val="22"/>
                <w:szCs w:val="22"/>
              </w:rPr>
            </w:pPr>
            <w:r>
              <w:rPr>
                <w:sz w:val="22"/>
                <w:szCs w:val="22"/>
              </w:rPr>
              <w:t>201</w:t>
            </w:r>
            <w:r w:rsidR="00B53521">
              <w:rPr>
                <w:sz w:val="22"/>
                <w:szCs w:val="22"/>
              </w:rPr>
              <w:t>8</w:t>
            </w:r>
          </w:p>
        </w:tc>
        <w:tc>
          <w:tcPr>
            <w:tcW w:w="1344" w:type="dxa"/>
            <w:vAlign w:val="center"/>
          </w:tcPr>
          <w:p w14:paraId="3328B62A" w14:textId="6AAF256D" w:rsidR="00114E4F" w:rsidRPr="00523A48" w:rsidRDefault="00D22139" w:rsidP="004647B2">
            <w:pPr>
              <w:jc w:val="center"/>
              <w:rPr>
                <w:sz w:val="22"/>
                <w:szCs w:val="22"/>
              </w:rPr>
            </w:pPr>
            <w:r>
              <w:rPr>
                <w:sz w:val="22"/>
                <w:szCs w:val="22"/>
              </w:rPr>
              <w:t>1</w:t>
            </w:r>
            <w:r w:rsidR="00B53521">
              <w:rPr>
                <w:sz w:val="22"/>
                <w:szCs w:val="22"/>
              </w:rPr>
              <w:t>4</w:t>
            </w:r>
          </w:p>
        </w:tc>
        <w:tc>
          <w:tcPr>
            <w:tcW w:w="1776" w:type="dxa"/>
            <w:shd w:val="clear" w:color="auto" w:fill="auto"/>
            <w:vAlign w:val="center"/>
          </w:tcPr>
          <w:p w14:paraId="3BE13995" w14:textId="6F70EDD4" w:rsidR="00114E4F" w:rsidRPr="00523A48" w:rsidRDefault="00114E4F" w:rsidP="004647B2">
            <w:pPr>
              <w:jc w:val="center"/>
              <w:rPr>
                <w:sz w:val="22"/>
                <w:szCs w:val="22"/>
              </w:rPr>
            </w:pPr>
            <w:r>
              <w:rPr>
                <w:sz w:val="22"/>
                <w:szCs w:val="22"/>
              </w:rPr>
              <w:t>0,</w:t>
            </w:r>
            <w:r w:rsidR="00D22139">
              <w:rPr>
                <w:sz w:val="22"/>
                <w:szCs w:val="22"/>
              </w:rPr>
              <w:t>0</w:t>
            </w:r>
            <w:r w:rsidR="00B53521">
              <w:rPr>
                <w:sz w:val="22"/>
                <w:szCs w:val="22"/>
              </w:rPr>
              <w:t>86</w:t>
            </w:r>
          </w:p>
        </w:tc>
        <w:tc>
          <w:tcPr>
            <w:tcW w:w="1992" w:type="dxa"/>
            <w:shd w:val="clear" w:color="auto" w:fill="auto"/>
            <w:vAlign w:val="center"/>
          </w:tcPr>
          <w:p w14:paraId="4A6AD82E" w14:textId="71093DCB" w:rsidR="00114E4F" w:rsidRPr="00523A48" w:rsidRDefault="00D22139" w:rsidP="004647B2">
            <w:pPr>
              <w:jc w:val="center"/>
              <w:rPr>
                <w:sz w:val="22"/>
                <w:szCs w:val="22"/>
              </w:rPr>
            </w:pPr>
            <w:r>
              <w:rPr>
                <w:sz w:val="22"/>
                <w:szCs w:val="22"/>
              </w:rPr>
              <w:t>0</w:t>
            </w:r>
            <w:r w:rsidR="00114E4F">
              <w:rPr>
                <w:sz w:val="22"/>
                <w:szCs w:val="22"/>
              </w:rPr>
              <w:t>,</w:t>
            </w:r>
            <w:r>
              <w:rPr>
                <w:sz w:val="22"/>
                <w:szCs w:val="22"/>
              </w:rPr>
              <w:t>1</w:t>
            </w:r>
            <w:r w:rsidR="00B53521">
              <w:rPr>
                <w:sz w:val="22"/>
                <w:szCs w:val="22"/>
              </w:rPr>
              <w:t>3</w:t>
            </w:r>
          </w:p>
        </w:tc>
        <w:tc>
          <w:tcPr>
            <w:tcW w:w="1355" w:type="dxa"/>
            <w:shd w:val="clear" w:color="auto" w:fill="auto"/>
          </w:tcPr>
          <w:p w14:paraId="7FF42863" w14:textId="77777777" w:rsidR="00114E4F" w:rsidRPr="00523A48" w:rsidRDefault="00A2214E" w:rsidP="004647B2">
            <w:pPr>
              <w:jc w:val="center"/>
              <w:rPr>
                <w:sz w:val="22"/>
                <w:szCs w:val="22"/>
              </w:rPr>
            </w:pPr>
            <w:r>
              <w:rPr>
                <w:sz w:val="22"/>
                <w:szCs w:val="22"/>
              </w:rPr>
              <w:t>1</w:t>
            </w:r>
            <w:r w:rsidR="00F36FB6">
              <w:rPr>
                <w:sz w:val="22"/>
                <w:szCs w:val="22"/>
              </w:rPr>
              <w:t>8000</w:t>
            </w:r>
          </w:p>
        </w:tc>
      </w:tr>
      <w:tr w:rsidR="00114E4F" w:rsidRPr="00523A48" w14:paraId="7D2C2376" w14:textId="77777777">
        <w:trPr>
          <w:trHeight w:val="51"/>
          <w:jc w:val="center"/>
        </w:trPr>
        <w:tc>
          <w:tcPr>
            <w:tcW w:w="2268" w:type="dxa"/>
            <w:vMerge/>
          </w:tcPr>
          <w:p w14:paraId="23104D53" w14:textId="77777777" w:rsidR="00114E4F" w:rsidRPr="00523A48" w:rsidRDefault="00114E4F" w:rsidP="004647B2">
            <w:pPr>
              <w:jc w:val="center"/>
              <w:rPr>
                <w:sz w:val="22"/>
                <w:szCs w:val="22"/>
              </w:rPr>
            </w:pPr>
          </w:p>
        </w:tc>
        <w:tc>
          <w:tcPr>
            <w:tcW w:w="889" w:type="dxa"/>
            <w:vAlign w:val="center"/>
          </w:tcPr>
          <w:p w14:paraId="43731DE7" w14:textId="3ADEFDCD" w:rsidR="00114E4F" w:rsidRPr="00523A48" w:rsidRDefault="00114E4F" w:rsidP="004647B2">
            <w:pPr>
              <w:jc w:val="center"/>
              <w:rPr>
                <w:sz w:val="22"/>
                <w:szCs w:val="22"/>
              </w:rPr>
            </w:pPr>
            <w:r>
              <w:rPr>
                <w:sz w:val="22"/>
                <w:szCs w:val="22"/>
              </w:rPr>
              <w:t>201</w:t>
            </w:r>
            <w:r w:rsidR="00B53521">
              <w:rPr>
                <w:sz w:val="22"/>
                <w:szCs w:val="22"/>
              </w:rPr>
              <w:t>9</w:t>
            </w:r>
          </w:p>
        </w:tc>
        <w:tc>
          <w:tcPr>
            <w:tcW w:w="1344" w:type="dxa"/>
            <w:vAlign w:val="center"/>
          </w:tcPr>
          <w:p w14:paraId="324EFBF6" w14:textId="772D72DB" w:rsidR="00114E4F" w:rsidRPr="00523A48" w:rsidRDefault="00F36FB6" w:rsidP="004647B2">
            <w:pPr>
              <w:jc w:val="center"/>
              <w:rPr>
                <w:sz w:val="22"/>
                <w:szCs w:val="22"/>
              </w:rPr>
            </w:pPr>
            <w:r>
              <w:rPr>
                <w:sz w:val="22"/>
                <w:szCs w:val="22"/>
              </w:rPr>
              <w:t>1</w:t>
            </w:r>
            <w:r w:rsidR="00B53521">
              <w:rPr>
                <w:sz w:val="22"/>
                <w:szCs w:val="22"/>
              </w:rPr>
              <w:t>6</w:t>
            </w:r>
          </w:p>
        </w:tc>
        <w:tc>
          <w:tcPr>
            <w:tcW w:w="1776" w:type="dxa"/>
            <w:shd w:val="clear" w:color="auto" w:fill="auto"/>
            <w:vAlign w:val="center"/>
          </w:tcPr>
          <w:p w14:paraId="1B24EC6E" w14:textId="3C805494" w:rsidR="00114E4F" w:rsidRPr="00523A48" w:rsidRDefault="00A2214E" w:rsidP="004647B2">
            <w:pPr>
              <w:jc w:val="center"/>
              <w:rPr>
                <w:sz w:val="22"/>
                <w:szCs w:val="22"/>
              </w:rPr>
            </w:pPr>
            <w:r>
              <w:rPr>
                <w:sz w:val="22"/>
                <w:szCs w:val="22"/>
              </w:rPr>
              <w:t>0,</w:t>
            </w:r>
            <w:r w:rsidR="00B53521">
              <w:rPr>
                <w:sz w:val="22"/>
                <w:szCs w:val="22"/>
              </w:rPr>
              <w:t>335</w:t>
            </w:r>
          </w:p>
        </w:tc>
        <w:tc>
          <w:tcPr>
            <w:tcW w:w="1992" w:type="dxa"/>
            <w:shd w:val="clear" w:color="auto" w:fill="auto"/>
            <w:vAlign w:val="center"/>
          </w:tcPr>
          <w:p w14:paraId="728EE630" w14:textId="45AA4F9C" w:rsidR="00114E4F" w:rsidRPr="00523A48" w:rsidRDefault="00B53521" w:rsidP="004647B2">
            <w:pPr>
              <w:jc w:val="center"/>
              <w:rPr>
                <w:sz w:val="22"/>
                <w:szCs w:val="22"/>
              </w:rPr>
            </w:pPr>
            <w:r>
              <w:rPr>
                <w:sz w:val="22"/>
                <w:szCs w:val="22"/>
              </w:rPr>
              <w:t>2</w:t>
            </w:r>
            <w:r w:rsidR="00A2214E">
              <w:rPr>
                <w:sz w:val="22"/>
                <w:szCs w:val="22"/>
              </w:rPr>
              <w:t>,</w:t>
            </w:r>
            <w:r>
              <w:rPr>
                <w:sz w:val="22"/>
                <w:szCs w:val="22"/>
              </w:rPr>
              <w:t>6</w:t>
            </w:r>
          </w:p>
        </w:tc>
        <w:tc>
          <w:tcPr>
            <w:tcW w:w="1355" w:type="dxa"/>
            <w:shd w:val="clear" w:color="auto" w:fill="auto"/>
          </w:tcPr>
          <w:p w14:paraId="6F21C269" w14:textId="77777777" w:rsidR="00114E4F" w:rsidRPr="00523A48" w:rsidRDefault="00114E4F" w:rsidP="004647B2">
            <w:pPr>
              <w:jc w:val="center"/>
              <w:rPr>
                <w:sz w:val="22"/>
                <w:szCs w:val="22"/>
              </w:rPr>
            </w:pPr>
            <w:r>
              <w:rPr>
                <w:sz w:val="22"/>
                <w:szCs w:val="22"/>
              </w:rPr>
              <w:t>1</w:t>
            </w:r>
            <w:r w:rsidR="00A2214E">
              <w:rPr>
                <w:sz w:val="22"/>
                <w:szCs w:val="22"/>
              </w:rPr>
              <w:t>8000</w:t>
            </w:r>
          </w:p>
        </w:tc>
      </w:tr>
      <w:tr w:rsidR="00114E4F" w:rsidRPr="00523A48" w14:paraId="05C1EE72" w14:textId="77777777">
        <w:trPr>
          <w:trHeight w:val="51"/>
          <w:jc w:val="center"/>
        </w:trPr>
        <w:tc>
          <w:tcPr>
            <w:tcW w:w="2268" w:type="dxa"/>
            <w:vMerge/>
          </w:tcPr>
          <w:p w14:paraId="215966AC" w14:textId="77777777" w:rsidR="00114E4F" w:rsidRPr="00523A48" w:rsidRDefault="00114E4F" w:rsidP="004647B2">
            <w:pPr>
              <w:jc w:val="center"/>
              <w:rPr>
                <w:sz w:val="22"/>
                <w:szCs w:val="22"/>
              </w:rPr>
            </w:pPr>
          </w:p>
        </w:tc>
        <w:tc>
          <w:tcPr>
            <w:tcW w:w="889" w:type="dxa"/>
            <w:vAlign w:val="center"/>
          </w:tcPr>
          <w:p w14:paraId="7DC4913F" w14:textId="08880724" w:rsidR="00114E4F" w:rsidRPr="00523A48" w:rsidRDefault="00B53521" w:rsidP="004647B2">
            <w:pPr>
              <w:jc w:val="center"/>
              <w:rPr>
                <w:sz w:val="22"/>
                <w:szCs w:val="22"/>
              </w:rPr>
            </w:pPr>
            <w:r>
              <w:rPr>
                <w:sz w:val="22"/>
                <w:szCs w:val="22"/>
              </w:rPr>
              <w:t>2020</w:t>
            </w:r>
          </w:p>
        </w:tc>
        <w:tc>
          <w:tcPr>
            <w:tcW w:w="1344" w:type="dxa"/>
            <w:vAlign w:val="center"/>
          </w:tcPr>
          <w:p w14:paraId="79052A00" w14:textId="7449099F" w:rsidR="00114E4F" w:rsidRPr="00523A48" w:rsidRDefault="00A2214E" w:rsidP="004647B2">
            <w:pPr>
              <w:jc w:val="center"/>
              <w:rPr>
                <w:sz w:val="22"/>
                <w:szCs w:val="22"/>
              </w:rPr>
            </w:pPr>
            <w:r>
              <w:rPr>
                <w:sz w:val="22"/>
                <w:szCs w:val="22"/>
              </w:rPr>
              <w:t>1</w:t>
            </w:r>
            <w:r w:rsidR="00B53521">
              <w:rPr>
                <w:sz w:val="22"/>
                <w:szCs w:val="22"/>
              </w:rPr>
              <w:t>2</w:t>
            </w:r>
          </w:p>
        </w:tc>
        <w:tc>
          <w:tcPr>
            <w:tcW w:w="1776" w:type="dxa"/>
            <w:shd w:val="clear" w:color="auto" w:fill="auto"/>
            <w:vAlign w:val="center"/>
          </w:tcPr>
          <w:p w14:paraId="5629359D" w14:textId="1662CF55" w:rsidR="00114E4F" w:rsidRPr="00523A48" w:rsidRDefault="00114E4F" w:rsidP="004647B2">
            <w:pPr>
              <w:jc w:val="center"/>
              <w:rPr>
                <w:sz w:val="22"/>
                <w:szCs w:val="22"/>
              </w:rPr>
            </w:pPr>
            <w:r>
              <w:rPr>
                <w:sz w:val="22"/>
                <w:szCs w:val="22"/>
              </w:rPr>
              <w:t>0,</w:t>
            </w:r>
            <w:r w:rsidR="00B53521">
              <w:rPr>
                <w:sz w:val="22"/>
                <w:szCs w:val="22"/>
              </w:rPr>
              <w:t>13</w:t>
            </w:r>
          </w:p>
        </w:tc>
        <w:tc>
          <w:tcPr>
            <w:tcW w:w="1992" w:type="dxa"/>
            <w:shd w:val="clear" w:color="auto" w:fill="auto"/>
            <w:vAlign w:val="center"/>
          </w:tcPr>
          <w:p w14:paraId="05FAAC5E" w14:textId="632F1860" w:rsidR="00114E4F" w:rsidRPr="00523A48" w:rsidRDefault="00B53521" w:rsidP="004647B2">
            <w:pPr>
              <w:jc w:val="center"/>
              <w:rPr>
                <w:sz w:val="22"/>
                <w:szCs w:val="22"/>
              </w:rPr>
            </w:pPr>
            <w:r>
              <w:rPr>
                <w:sz w:val="22"/>
                <w:szCs w:val="22"/>
              </w:rPr>
              <w:t>1</w:t>
            </w:r>
            <w:r w:rsidR="00114E4F">
              <w:rPr>
                <w:sz w:val="22"/>
                <w:szCs w:val="22"/>
              </w:rPr>
              <w:t>,</w:t>
            </w:r>
            <w:r>
              <w:rPr>
                <w:sz w:val="22"/>
                <w:szCs w:val="22"/>
              </w:rPr>
              <w:t>22</w:t>
            </w:r>
          </w:p>
        </w:tc>
        <w:tc>
          <w:tcPr>
            <w:tcW w:w="1355" w:type="dxa"/>
            <w:shd w:val="clear" w:color="auto" w:fill="auto"/>
          </w:tcPr>
          <w:p w14:paraId="7CB34DF0" w14:textId="77777777" w:rsidR="00114E4F" w:rsidRPr="00523A48" w:rsidRDefault="00D22139" w:rsidP="004647B2">
            <w:pPr>
              <w:jc w:val="center"/>
              <w:rPr>
                <w:sz w:val="22"/>
                <w:szCs w:val="22"/>
              </w:rPr>
            </w:pPr>
            <w:r>
              <w:rPr>
                <w:sz w:val="22"/>
                <w:szCs w:val="22"/>
              </w:rPr>
              <w:t>10</w:t>
            </w:r>
            <w:r w:rsidR="00114E4F">
              <w:rPr>
                <w:sz w:val="22"/>
                <w:szCs w:val="22"/>
              </w:rPr>
              <w:t>000</w:t>
            </w:r>
          </w:p>
        </w:tc>
      </w:tr>
      <w:tr w:rsidR="00114E4F" w:rsidRPr="00523A48" w14:paraId="3D84F1C3" w14:textId="77777777">
        <w:trPr>
          <w:trHeight w:val="51"/>
          <w:jc w:val="center"/>
        </w:trPr>
        <w:tc>
          <w:tcPr>
            <w:tcW w:w="2268" w:type="dxa"/>
            <w:vMerge/>
          </w:tcPr>
          <w:p w14:paraId="7BE5416F" w14:textId="77777777" w:rsidR="00114E4F" w:rsidRPr="00523A48" w:rsidRDefault="00114E4F" w:rsidP="004647B2">
            <w:pPr>
              <w:jc w:val="center"/>
              <w:rPr>
                <w:sz w:val="22"/>
                <w:szCs w:val="22"/>
              </w:rPr>
            </w:pPr>
          </w:p>
        </w:tc>
        <w:tc>
          <w:tcPr>
            <w:tcW w:w="889" w:type="dxa"/>
            <w:vAlign w:val="center"/>
          </w:tcPr>
          <w:p w14:paraId="250C3E1B" w14:textId="79EF883D" w:rsidR="00114E4F" w:rsidRDefault="00D22139" w:rsidP="004647B2">
            <w:pPr>
              <w:jc w:val="center"/>
              <w:rPr>
                <w:sz w:val="22"/>
                <w:szCs w:val="22"/>
              </w:rPr>
            </w:pPr>
            <w:r>
              <w:rPr>
                <w:sz w:val="22"/>
                <w:szCs w:val="22"/>
              </w:rPr>
              <w:t>202</w:t>
            </w:r>
            <w:r w:rsidR="00B53521">
              <w:rPr>
                <w:sz w:val="22"/>
                <w:szCs w:val="22"/>
              </w:rPr>
              <w:t>1</w:t>
            </w:r>
          </w:p>
        </w:tc>
        <w:tc>
          <w:tcPr>
            <w:tcW w:w="1344" w:type="dxa"/>
            <w:vAlign w:val="center"/>
          </w:tcPr>
          <w:p w14:paraId="61B7522C" w14:textId="576A3D47" w:rsidR="00114E4F" w:rsidRDefault="000703F8" w:rsidP="004647B2">
            <w:pPr>
              <w:jc w:val="center"/>
              <w:rPr>
                <w:sz w:val="22"/>
                <w:szCs w:val="22"/>
              </w:rPr>
            </w:pPr>
            <w:r>
              <w:rPr>
                <w:sz w:val="22"/>
                <w:szCs w:val="22"/>
              </w:rPr>
              <w:t>15</w:t>
            </w:r>
          </w:p>
        </w:tc>
        <w:tc>
          <w:tcPr>
            <w:tcW w:w="1776" w:type="dxa"/>
            <w:shd w:val="clear" w:color="auto" w:fill="auto"/>
            <w:vAlign w:val="center"/>
          </w:tcPr>
          <w:p w14:paraId="50D83CF2" w14:textId="21BDB492" w:rsidR="00114E4F" w:rsidRDefault="000703F8" w:rsidP="004647B2">
            <w:pPr>
              <w:jc w:val="center"/>
              <w:rPr>
                <w:sz w:val="22"/>
                <w:szCs w:val="22"/>
              </w:rPr>
            </w:pPr>
            <w:r>
              <w:rPr>
                <w:sz w:val="22"/>
                <w:szCs w:val="22"/>
              </w:rPr>
              <w:t>0,279</w:t>
            </w:r>
          </w:p>
        </w:tc>
        <w:tc>
          <w:tcPr>
            <w:tcW w:w="1992" w:type="dxa"/>
            <w:shd w:val="clear" w:color="auto" w:fill="auto"/>
            <w:vAlign w:val="center"/>
          </w:tcPr>
          <w:p w14:paraId="12A6FD63" w14:textId="05C50E79" w:rsidR="00114E4F" w:rsidRDefault="000703F8" w:rsidP="004647B2">
            <w:pPr>
              <w:jc w:val="center"/>
              <w:rPr>
                <w:sz w:val="22"/>
                <w:szCs w:val="22"/>
              </w:rPr>
            </w:pPr>
            <w:r>
              <w:rPr>
                <w:sz w:val="22"/>
                <w:szCs w:val="22"/>
              </w:rPr>
              <w:t>1,869</w:t>
            </w:r>
          </w:p>
        </w:tc>
        <w:tc>
          <w:tcPr>
            <w:tcW w:w="1355" w:type="dxa"/>
            <w:shd w:val="clear" w:color="auto" w:fill="auto"/>
          </w:tcPr>
          <w:p w14:paraId="2B5380E7" w14:textId="7E08527A" w:rsidR="00114E4F" w:rsidRDefault="000703F8" w:rsidP="004647B2">
            <w:pPr>
              <w:jc w:val="center"/>
              <w:rPr>
                <w:sz w:val="22"/>
                <w:szCs w:val="22"/>
              </w:rPr>
            </w:pPr>
            <w:r>
              <w:rPr>
                <w:sz w:val="22"/>
                <w:szCs w:val="22"/>
              </w:rPr>
              <w:t>8</w:t>
            </w:r>
            <w:r w:rsidR="00A2214E">
              <w:rPr>
                <w:sz w:val="22"/>
                <w:szCs w:val="22"/>
              </w:rPr>
              <w:t>000</w:t>
            </w:r>
          </w:p>
        </w:tc>
      </w:tr>
    </w:tbl>
    <w:p w14:paraId="7948A25C" w14:textId="78C68DE6" w:rsidR="000703F8" w:rsidRPr="00C131BB" w:rsidRDefault="000703F8" w:rsidP="000703F8">
      <w:pPr>
        <w:widowControl w:val="0"/>
        <w:shd w:val="clear" w:color="auto" w:fill="FFFFFF"/>
        <w:tabs>
          <w:tab w:val="left" w:pos="739"/>
        </w:tabs>
        <w:autoSpaceDE w:val="0"/>
        <w:autoSpaceDN w:val="0"/>
        <w:adjustRightInd w:val="0"/>
        <w:ind w:firstLine="709"/>
        <w:jc w:val="both"/>
        <w:rPr>
          <w:sz w:val="24"/>
          <w:szCs w:val="24"/>
        </w:rPr>
      </w:pPr>
      <w:r w:rsidRPr="00C131BB">
        <w:rPr>
          <w:sz w:val="24"/>
          <w:szCs w:val="24"/>
        </w:rPr>
        <w:t xml:space="preserve">Качество воды, подаваемой населению в 2021 году централизованными системами питьевого водоснабжения, по результатам исследований, проведенных на базе ИЛЦ </w:t>
      </w:r>
      <w:proofErr w:type="spellStart"/>
      <w:r w:rsidRPr="00C131BB">
        <w:rPr>
          <w:sz w:val="24"/>
          <w:szCs w:val="24"/>
        </w:rPr>
        <w:t>Серовского</w:t>
      </w:r>
      <w:proofErr w:type="spellEnd"/>
      <w:r w:rsidRPr="00C131BB">
        <w:rPr>
          <w:sz w:val="24"/>
          <w:szCs w:val="24"/>
        </w:rPr>
        <w:t xml:space="preserve"> филиала ФБУЗ «Центр гигиены и эпидемиологии в Свердловской области», не соответствовало требованиям </w:t>
      </w:r>
      <w:r w:rsidRPr="00C131BB">
        <w:rPr>
          <w:rFonts w:eastAsia="Calibri"/>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r w:rsidRPr="00C131BB">
        <w:rPr>
          <w:sz w:val="24"/>
          <w:szCs w:val="24"/>
        </w:rPr>
        <w:t xml:space="preserve"> по химическим показателям: </w:t>
      </w:r>
    </w:p>
    <w:p w14:paraId="7289AE1D" w14:textId="6E16F3EF" w:rsidR="000703F8" w:rsidRPr="00C131BB" w:rsidRDefault="000703F8" w:rsidP="003308C5">
      <w:pPr>
        <w:pStyle w:val="a4"/>
        <w:numPr>
          <w:ilvl w:val="0"/>
          <w:numId w:val="28"/>
        </w:numPr>
        <w:tabs>
          <w:tab w:val="clear" w:pos="454"/>
          <w:tab w:val="num" w:pos="567"/>
        </w:tabs>
        <w:ind w:left="540" w:hanging="360"/>
        <w:jc w:val="both"/>
      </w:pPr>
      <w:r w:rsidRPr="00C131BB">
        <w:t>Железо в 2021 году – 24%, в 2020 году – 0% проб, в 2019 году – 17,4% проб, в 2018 году – 33,3% проб, в 2017 году - 26,31% проб;</w:t>
      </w:r>
    </w:p>
    <w:p w14:paraId="26E970C5" w14:textId="01990B71" w:rsidR="000703F8" w:rsidRPr="00C131BB" w:rsidRDefault="000703F8" w:rsidP="003308C5">
      <w:pPr>
        <w:pStyle w:val="a4"/>
        <w:numPr>
          <w:ilvl w:val="0"/>
          <w:numId w:val="28"/>
        </w:numPr>
        <w:tabs>
          <w:tab w:val="clear" w:pos="454"/>
          <w:tab w:val="num" w:pos="567"/>
        </w:tabs>
        <w:ind w:left="540" w:hanging="360"/>
        <w:jc w:val="both"/>
        <w:rPr>
          <w:szCs w:val="24"/>
        </w:rPr>
      </w:pPr>
      <w:r w:rsidRPr="00C131BB">
        <w:t>Марганец в 2021 году – 13,3%, в 2020 году – 8,3% проб, в 2019 году – 25% проб, в 2018 году – 14,2% проб, в 2017 году -  16,66% проб.</w:t>
      </w:r>
    </w:p>
    <w:p w14:paraId="1E073030" w14:textId="77777777" w:rsidR="000703F8" w:rsidRDefault="000703F8" w:rsidP="000703F8">
      <w:pPr>
        <w:pStyle w:val="a4"/>
        <w:ind w:firstLine="709"/>
        <w:jc w:val="both"/>
        <w:rPr>
          <w:szCs w:val="24"/>
        </w:rPr>
      </w:pPr>
      <w:r>
        <w:rPr>
          <w:szCs w:val="24"/>
        </w:rPr>
        <w:t>Мониторинг качества</w:t>
      </w:r>
      <w:r w:rsidRPr="00C131BB">
        <w:rPr>
          <w:szCs w:val="24"/>
        </w:rPr>
        <w:t xml:space="preserve"> питьевой воды осуществлялся ИЛЦ </w:t>
      </w:r>
      <w:proofErr w:type="spellStart"/>
      <w:r w:rsidRPr="00C131BB">
        <w:rPr>
          <w:szCs w:val="24"/>
        </w:rPr>
        <w:t>Серовского</w:t>
      </w:r>
      <w:proofErr w:type="spellEnd"/>
      <w:r w:rsidRPr="00C131BB">
        <w:rPr>
          <w:szCs w:val="24"/>
        </w:rPr>
        <w:t xml:space="preserve"> филиала ФБУЗ «Центр гигиены и эпидемиологии в Свердловской области» и ведомственной лабораторией МУП </w:t>
      </w:r>
      <w:proofErr w:type="spellStart"/>
      <w:r w:rsidRPr="00C131BB">
        <w:rPr>
          <w:szCs w:val="24"/>
        </w:rPr>
        <w:t>Новолялинского</w:t>
      </w:r>
      <w:proofErr w:type="spellEnd"/>
      <w:r w:rsidRPr="00C131BB">
        <w:rPr>
          <w:szCs w:val="24"/>
        </w:rPr>
        <w:t xml:space="preserve"> ГО «Газовое хозяйство».</w:t>
      </w:r>
    </w:p>
    <w:p w14:paraId="4EF23957" w14:textId="77777777" w:rsidR="000703F8" w:rsidRDefault="000703F8" w:rsidP="000703F8">
      <w:pPr>
        <w:pStyle w:val="a4"/>
        <w:tabs>
          <w:tab w:val="left" w:pos="709"/>
        </w:tabs>
        <w:ind w:firstLine="709"/>
        <w:jc w:val="both"/>
        <w:rPr>
          <w:szCs w:val="24"/>
        </w:rPr>
      </w:pPr>
      <w:r w:rsidRPr="00C131BB">
        <w:rPr>
          <w:szCs w:val="24"/>
        </w:rPr>
        <w:t>Производственный лабораторный контроль качества питьевой воды в</w:t>
      </w:r>
      <w:r>
        <w:rPr>
          <w:szCs w:val="24"/>
        </w:rPr>
        <w:t xml:space="preserve"> 2021</w:t>
      </w:r>
      <w:r w:rsidRPr="00C131BB">
        <w:rPr>
          <w:szCs w:val="24"/>
        </w:rPr>
        <w:t xml:space="preserve"> году по санитарно-химическим показателям осуществлялся согласно разработанной и согласованной в установленном порядке программы производственного контроля МУП </w:t>
      </w:r>
      <w:proofErr w:type="spellStart"/>
      <w:r w:rsidRPr="00C131BB">
        <w:rPr>
          <w:szCs w:val="24"/>
        </w:rPr>
        <w:t>Новолялинского</w:t>
      </w:r>
      <w:proofErr w:type="spellEnd"/>
      <w:r w:rsidRPr="00C131BB">
        <w:rPr>
          <w:szCs w:val="24"/>
        </w:rPr>
        <w:t xml:space="preserve"> ГО «Газовое хозяйство». </w:t>
      </w:r>
    </w:p>
    <w:p w14:paraId="339793E0" w14:textId="3D8E8CC2" w:rsidR="000703F8" w:rsidRPr="00C131BB" w:rsidRDefault="000703F8" w:rsidP="000703F8">
      <w:pPr>
        <w:pStyle w:val="a4"/>
        <w:tabs>
          <w:tab w:val="left" w:pos="709"/>
        </w:tabs>
        <w:ind w:firstLine="709"/>
        <w:jc w:val="both"/>
        <w:rPr>
          <w:szCs w:val="24"/>
        </w:rPr>
      </w:pPr>
      <w:r w:rsidRPr="00C131BB">
        <w:rPr>
          <w:szCs w:val="24"/>
        </w:rPr>
        <w:t>В состав определяемых веществ включены такие показатели, как:</w:t>
      </w:r>
    </w:p>
    <w:p w14:paraId="5910C613" w14:textId="77777777" w:rsidR="000703F8" w:rsidRPr="00C131BB" w:rsidRDefault="000703F8" w:rsidP="003308C5">
      <w:pPr>
        <w:widowControl w:val="0"/>
        <w:numPr>
          <w:ilvl w:val="0"/>
          <w:numId w:val="2"/>
        </w:numPr>
        <w:shd w:val="clear" w:color="auto" w:fill="FFFFFF"/>
        <w:autoSpaceDE w:val="0"/>
        <w:autoSpaceDN w:val="0"/>
        <w:adjustRightInd w:val="0"/>
        <w:jc w:val="both"/>
        <w:rPr>
          <w:sz w:val="24"/>
          <w:szCs w:val="24"/>
        </w:rPr>
      </w:pPr>
      <w:proofErr w:type="gramStart"/>
      <w:r w:rsidRPr="00C131BB">
        <w:rPr>
          <w:sz w:val="24"/>
          <w:szCs w:val="24"/>
        </w:rPr>
        <w:t>органолептические</w:t>
      </w:r>
      <w:proofErr w:type="gramEnd"/>
      <w:r w:rsidRPr="00C131BB">
        <w:rPr>
          <w:sz w:val="24"/>
          <w:szCs w:val="24"/>
        </w:rPr>
        <w:t>: запах, привкус, цветность, мутность;</w:t>
      </w:r>
    </w:p>
    <w:p w14:paraId="738BAE9A" w14:textId="77777777" w:rsidR="000703F8" w:rsidRPr="00C131BB" w:rsidRDefault="000703F8" w:rsidP="003308C5">
      <w:pPr>
        <w:widowControl w:val="0"/>
        <w:numPr>
          <w:ilvl w:val="0"/>
          <w:numId w:val="2"/>
        </w:numPr>
        <w:shd w:val="clear" w:color="auto" w:fill="FFFFFF"/>
        <w:autoSpaceDE w:val="0"/>
        <w:autoSpaceDN w:val="0"/>
        <w:adjustRightInd w:val="0"/>
        <w:jc w:val="both"/>
        <w:rPr>
          <w:sz w:val="24"/>
          <w:szCs w:val="24"/>
        </w:rPr>
      </w:pPr>
      <w:proofErr w:type="gramStart"/>
      <w:r w:rsidRPr="00C131BB">
        <w:rPr>
          <w:sz w:val="24"/>
          <w:szCs w:val="24"/>
        </w:rPr>
        <w:t>обобщенные</w:t>
      </w:r>
      <w:proofErr w:type="gramEnd"/>
      <w:r w:rsidRPr="00C131BB">
        <w:rPr>
          <w:sz w:val="24"/>
          <w:szCs w:val="24"/>
        </w:rPr>
        <w:t xml:space="preserve"> показатели: водородный показатель, жесткость общая, окисляемость </w:t>
      </w:r>
      <w:proofErr w:type="spellStart"/>
      <w:r w:rsidRPr="00C131BB">
        <w:rPr>
          <w:sz w:val="24"/>
          <w:szCs w:val="24"/>
        </w:rPr>
        <w:t>перманганатная</w:t>
      </w:r>
      <w:proofErr w:type="spellEnd"/>
      <w:r w:rsidRPr="00C131BB">
        <w:rPr>
          <w:sz w:val="24"/>
          <w:szCs w:val="24"/>
        </w:rPr>
        <w:t>, нефтепродукты, фенольный индекс;</w:t>
      </w:r>
    </w:p>
    <w:p w14:paraId="50B632C5" w14:textId="77777777" w:rsidR="000703F8" w:rsidRPr="00C131BB" w:rsidRDefault="000703F8" w:rsidP="003308C5">
      <w:pPr>
        <w:widowControl w:val="0"/>
        <w:numPr>
          <w:ilvl w:val="0"/>
          <w:numId w:val="2"/>
        </w:numPr>
        <w:shd w:val="clear" w:color="auto" w:fill="FFFFFF"/>
        <w:autoSpaceDE w:val="0"/>
        <w:autoSpaceDN w:val="0"/>
        <w:adjustRightInd w:val="0"/>
        <w:jc w:val="both"/>
        <w:rPr>
          <w:sz w:val="24"/>
          <w:szCs w:val="24"/>
        </w:rPr>
      </w:pPr>
      <w:proofErr w:type="gramStart"/>
      <w:r w:rsidRPr="00C131BB">
        <w:rPr>
          <w:sz w:val="24"/>
          <w:szCs w:val="24"/>
        </w:rPr>
        <w:t>неорганические</w:t>
      </w:r>
      <w:proofErr w:type="gramEnd"/>
      <w:r w:rsidRPr="00C131BB">
        <w:rPr>
          <w:sz w:val="24"/>
          <w:szCs w:val="24"/>
        </w:rPr>
        <w:t xml:space="preserve"> вещества: алюминий, аммиак, железо, кремний, марганец, свинец, нитраты, сульфаты, хлор остаточный.</w:t>
      </w:r>
    </w:p>
    <w:p w14:paraId="04E15662" w14:textId="4FA1CB93" w:rsidR="00114E4F" w:rsidRPr="00523A48" w:rsidRDefault="00114E4F" w:rsidP="000703F8">
      <w:pPr>
        <w:pStyle w:val="a4"/>
        <w:tabs>
          <w:tab w:val="num" w:pos="720"/>
        </w:tabs>
        <w:ind w:firstLine="709"/>
        <w:jc w:val="both"/>
        <w:rPr>
          <w:sz w:val="22"/>
          <w:szCs w:val="22"/>
        </w:rPr>
      </w:pPr>
      <w:r w:rsidRPr="00523A48">
        <w:rPr>
          <w:szCs w:val="24"/>
        </w:rPr>
        <w:t xml:space="preserve">Ранжирование факторов риска по лимитирующему признаку вредности загрязняющих веществ, обнаруженных в питьевой воде </w:t>
      </w:r>
      <w:proofErr w:type="spellStart"/>
      <w:r w:rsidRPr="00523A48">
        <w:rPr>
          <w:szCs w:val="24"/>
        </w:rPr>
        <w:t>Новолялинского</w:t>
      </w:r>
      <w:proofErr w:type="spellEnd"/>
      <w:r w:rsidRPr="00523A48">
        <w:rPr>
          <w:szCs w:val="24"/>
        </w:rPr>
        <w:t xml:space="preserve"> городского округа в 20</w:t>
      </w:r>
      <w:r w:rsidR="000703F8">
        <w:rPr>
          <w:szCs w:val="24"/>
        </w:rPr>
        <w:t>21</w:t>
      </w:r>
      <w:r w:rsidRPr="00523A48">
        <w:rPr>
          <w:szCs w:val="24"/>
        </w:rPr>
        <w:t xml:space="preserve"> году, представлено в таблице № 5.  </w:t>
      </w:r>
      <w:r w:rsidRPr="00523A48">
        <w:rPr>
          <w:sz w:val="22"/>
          <w:szCs w:val="22"/>
        </w:rPr>
        <w:t xml:space="preserve">                                                                 </w:t>
      </w:r>
    </w:p>
    <w:p w14:paraId="101B2EC3" w14:textId="77777777" w:rsidR="00084940" w:rsidRDefault="00084940" w:rsidP="00114E4F">
      <w:pPr>
        <w:pStyle w:val="a4"/>
        <w:tabs>
          <w:tab w:val="num" w:pos="720"/>
        </w:tabs>
        <w:jc w:val="right"/>
        <w:rPr>
          <w:sz w:val="22"/>
          <w:szCs w:val="22"/>
        </w:rPr>
      </w:pPr>
    </w:p>
    <w:p w14:paraId="7DDDA2E9" w14:textId="77777777" w:rsidR="00084940" w:rsidRDefault="00084940" w:rsidP="00114E4F">
      <w:pPr>
        <w:pStyle w:val="a4"/>
        <w:tabs>
          <w:tab w:val="num" w:pos="720"/>
        </w:tabs>
        <w:jc w:val="right"/>
        <w:rPr>
          <w:sz w:val="22"/>
          <w:szCs w:val="22"/>
        </w:rPr>
      </w:pPr>
    </w:p>
    <w:p w14:paraId="6B511ABF" w14:textId="77777777" w:rsidR="00084940" w:rsidRDefault="00084940" w:rsidP="00114E4F">
      <w:pPr>
        <w:pStyle w:val="a4"/>
        <w:tabs>
          <w:tab w:val="num" w:pos="720"/>
        </w:tabs>
        <w:jc w:val="right"/>
        <w:rPr>
          <w:sz w:val="22"/>
          <w:szCs w:val="22"/>
        </w:rPr>
      </w:pPr>
    </w:p>
    <w:p w14:paraId="0D0B9F7F" w14:textId="77777777" w:rsidR="000703F8" w:rsidRDefault="000703F8" w:rsidP="00114E4F">
      <w:pPr>
        <w:pStyle w:val="a4"/>
        <w:tabs>
          <w:tab w:val="num" w:pos="720"/>
        </w:tabs>
        <w:jc w:val="right"/>
        <w:rPr>
          <w:sz w:val="22"/>
          <w:szCs w:val="22"/>
        </w:rPr>
      </w:pPr>
    </w:p>
    <w:p w14:paraId="11F27D7E" w14:textId="77777777" w:rsidR="000703F8" w:rsidRDefault="000703F8" w:rsidP="00114E4F">
      <w:pPr>
        <w:pStyle w:val="a4"/>
        <w:tabs>
          <w:tab w:val="num" w:pos="720"/>
        </w:tabs>
        <w:jc w:val="right"/>
        <w:rPr>
          <w:sz w:val="22"/>
          <w:szCs w:val="22"/>
        </w:rPr>
      </w:pPr>
    </w:p>
    <w:p w14:paraId="1EC500A6" w14:textId="77777777" w:rsidR="000703F8" w:rsidRDefault="000703F8" w:rsidP="00114E4F">
      <w:pPr>
        <w:pStyle w:val="a4"/>
        <w:tabs>
          <w:tab w:val="num" w:pos="720"/>
        </w:tabs>
        <w:jc w:val="right"/>
        <w:rPr>
          <w:sz w:val="22"/>
          <w:szCs w:val="22"/>
        </w:rPr>
      </w:pPr>
    </w:p>
    <w:p w14:paraId="06B6AACA" w14:textId="77777777" w:rsidR="000703F8" w:rsidRDefault="000703F8" w:rsidP="00114E4F">
      <w:pPr>
        <w:pStyle w:val="a4"/>
        <w:tabs>
          <w:tab w:val="num" w:pos="720"/>
        </w:tabs>
        <w:jc w:val="right"/>
        <w:rPr>
          <w:sz w:val="22"/>
          <w:szCs w:val="22"/>
        </w:rPr>
      </w:pPr>
    </w:p>
    <w:p w14:paraId="28C2A9A0" w14:textId="77777777" w:rsidR="000703F8" w:rsidRDefault="000703F8" w:rsidP="00114E4F">
      <w:pPr>
        <w:pStyle w:val="a4"/>
        <w:tabs>
          <w:tab w:val="num" w:pos="720"/>
        </w:tabs>
        <w:jc w:val="right"/>
        <w:rPr>
          <w:sz w:val="22"/>
          <w:szCs w:val="22"/>
        </w:rPr>
      </w:pPr>
    </w:p>
    <w:p w14:paraId="53BB90F8" w14:textId="77777777" w:rsidR="00114E4F" w:rsidRPr="00850E26" w:rsidRDefault="00114E4F" w:rsidP="00114E4F">
      <w:pPr>
        <w:pStyle w:val="a4"/>
        <w:tabs>
          <w:tab w:val="num" w:pos="720"/>
        </w:tabs>
        <w:jc w:val="right"/>
        <w:rPr>
          <w:sz w:val="22"/>
          <w:szCs w:val="22"/>
        </w:rPr>
      </w:pPr>
      <w:r>
        <w:rPr>
          <w:sz w:val="22"/>
          <w:szCs w:val="22"/>
        </w:rPr>
        <w:lastRenderedPageBreak/>
        <w:t>Т</w:t>
      </w:r>
      <w:r w:rsidRPr="00850E26">
        <w:rPr>
          <w:sz w:val="22"/>
          <w:szCs w:val="22"/>
        </w:rPr>
        <w:t>аблица № 5</w:t>
      </w:r>
    </w:p>
    <w:p w14:paraId="5DB549BE" w14:textId="77777777" w:rsidR="00114E4F" w:rsidRPr="00F35095" w:rsidRDefault="00114E4F" w:rsidP="00114E4F">
      <w:pPr>
        <w:pStyle w:val="a4"/>
        <w:tabs>
          <w:tab w:val="num" w:pos="720"/>
        </w:tabs>
        <w:ind w:left="1080"/>
        <w:jc w:val="center"/>
        <w:rPr>
          <w:b/>
          <w:sz w:val="22"/>
          <w:szCs w:val="22"/>
        </w:rPr>
      </w:pPr>
      <w:r w:rsidRPr="00F35095">
        <w:rPr>
          <w:b/>
          <w:sz w:val="22"/>
          <w:szCs w:val="22"/>
        </w:rPr>
        <w:t>Ранжирование факторов риска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3718"/>
        <w:gridCol w:w="2666"/>
        <w:gridCol w:w="1978"/>
      </w:tblGrid>
      <w:tr w:rsidR="00D84D37" w:rsidRPr="009E1BA8" w14:paraId="5C2BBF4A" w14:textId="77777777" w:rsidTr="002B7510">
        <w:trPr>
          <w:trHeight w:val="1104"/>
          <w:jc w:val="center"/>
        </w:trPr>
        <w:tc>
          <w:tcPr>
            <w:tcW w:w="924" w:type="dxa"/>
            <w:shd w:val="clear" w:color="auto" w:fill="auto"/>
          </w:tcPr>
          <w:p w14:paraId="0EDADB16" w14:textId="77777777" w:rsidR="00D84D37" w:rsidRPr="0072158B" w:rsidRDefault="00D84D37" w:rsidP="002B7510">
            <w:pPr>
              <w:pStyle w:val="a4"/>
              <w:tabs>
                <w:tab w:val="num" w:pos="720"/>
              </w:tabs>
              <w:jc w:val="center"/>
              <w:rPr>
                <w:sz w:val="22"/>
                <w:szCs w:val="22"/>
              </w:rPr>
            </w:pPr>
            <w:r w:rsidRPr="0072158B">
              <w:rPr>
                <w:sz w:val="22"/>
                <w:szCs w:val="22"/>
              </w:rPr>
              <w:t>Ранг</w:t>
            </w:r>
          </w:p>
          <w:p w14:paraId="7D13A565" w14:textId="77777777" w:rsidR="00D84D37" w:rsidRPr="0072158B" w:rsidRDefault="00D84D37" w:rsidP="002B7510">
            <w:pPr>
              <w:pStyle w:val="a4"/>
              <w:tabs>
                <w:tab w:val="num" w:pos="720"/>
              </w:tabs>
              <w:jc w:val="center"/>
              <w:rPr>
                <w:sz w:val="22"/>
                <w:szCs w:val="22"/>
              </w:rPr>
            </w:pPr>
            <w:proofErr w:type="gramStart"/>
            <w:r w:rsidRPr="0072158B">
              <w:rPr>
                <w:sz w:val="22"/>
                <w:szCs w:val="22"/>
              </w:rPr>
              <w:t>п</w:t>
            </w:r>
            <w:proofErr w:type="gramEnd"/>
            <w:r w:rsidRPr="0072158B">
              <w:rPr>
                <w:sz w:val="22"/>
                <w:szCs w:val="22"/>
              </w:rPr>
              <w:t>/п</w:t>
            </w:r>
          </w:p>
        </w:tc>
        <w:tc>
          <w:tcPr>
            <w:tcW w:w="3718" w:type="dxa"/>
            <w:shd w:val="clear" w:color="auto" w:fill="auto"/>
          </w:tcPr>
          <w:p w14:paraId="75BCFBB0" w14:textId="77777777" w:rsidR="00D84D37" w:rsidRPr="0072158B" w:rsidRDefault="00D84D37" w:rsidP="002B7510">
            <w:pPr>
              <w:pStyle w:val="a4"/>
              <w:tabs>
                <w:tab w:val="num" w:pos="720"/>
              </w:tabs>
              <w:jc w:val="center"/>
              <w:rPr>
                <w:sz w:val="22"/>
                <w:szCs w:val="22"/>
              </w:rPr>
            </w:pPr>
            <w:r w:rsidRPr="0072158B">
              <w:rPr>
                <w:sz w:val="22"/>
                <w:szCs w:val="22"/>
              </w:rPr>
              <w:t>Лимитирующий признак вредности</w:t>
            </w:r>
          </w:p>
          <w:p w14:paraId="6E1093A2" w14:textId="77777777" w:rsidR="00D84D37" w:rsidRPr="0072158B" w:rsidRDefault="00D84D37" w:rsidP="002B7510">
            <w:pPr>
              <w:pStyle w:val="a4"/>
              <w:tabs>
                <w:tab w:val="num" w:pos="720"/>
              </w:tabs>
              <w:jc w:val="center"/>
              <w:rPr>
                <w:sz w:val="22"/>
                <w:szCs w:val="22"/>
              </w:rPr>
            </w:pPr>
            <w:r w:rsidRPr="0072158B">
              <w:rPr>
                <w:sz w:val="22"/>
                <w:szCs w:val="22"/>
              </w:rPr>
              <w:t xml:space="preserve">(ЛПВ) </w:t>
            </w:r>
          </w:p>
        </w:tc>
        <w:tc>
          <w:tcPr>
            <w:tcW w:w="2666" w:type="dxa"/>
            <w:shd w:val="clear" w:color="auto" w:fill="auto"/>
          </w:tcPr>
          <w:p w14:paraId="0CFCA212" w14:textId="77777777" w:rsidR="00D84D37" w:rsidRPr="0072158B" w:rsidRDefault="00D84D37" w:rsidP="002B7510">
            <w:pPr>
              <w:pStyle w:val="a4"/>
              <w:tabs>
                <w:tab w:val="num" w:pos="720"/>
              </w:tabs>
              <w:jc w:val="center"/>
              <w:rPr>
                <w:sz w:val="22"/>
                <w:szCs w:val="22"/>
              </w:rPr>
            </w:pPr>
            <w:r w:rsidRPr="0072158B">
              <w:rPr>
                <w:sz w:val="22"/>
                <w:szCs w:val="22"/>
              </w:rPr>
              <w:t>Приоритетные вещества</w:t>
            </w:r>
          </w:p>
          <w:p w14:paraId="52E23586" w14:textId="77777777" w:rsidR="00D84D37" w:rsidRPr="0072158B" w:rsidRDefault="00D84D37" w:rsidP="002B7510">
            <w:pPr>
              <w:pStyle w:val="a4"/>
              <w:tabs>
                <w:tab w:val="num" w:pos="720"/>
              </w:tabs>
              <w:jc w:val="center"/>
              <w:rPr>
                <w:sz w:val="22"/>
                <w:szCs w:val="22"/>
              </w:rPr>
            </w:pPr>
            <w:r w:rsidRPr="0072158B">
              <w:rPr>
                <w:sz w:val="22"/>
                <w:szCs w:val="22"/>
              </w:rPr>
              <w:t>(</w:t>
            </w:r>
            <w:proofErr w:type="gramStart"/>
            <w:r w:rsidRPr="0072158B">
              <w:rPr>
                <w:sz w:val="22"/>
                <w:szCs w:val="22"/>
              </w:rPr>
              <w:t>факторы</w:t>
            </w:r>
            <w:proofErr w:type="gramEnd"/>
            <w:r w:rsidRPr="0072158B">
              <w:rPr>
                <w:sz w:val="22"/>
                <w:szCs w:val="22"/>
              </w:rPr>
              <w:t xml:space="preserve"> риска)</w:t>
            </w:r>
          </w:p>
          <w:p w14:paraId="4B2C3D3B" w14:textId="77777777" w:rsidR="00D84D37" w:rsidRPr="0072158B" w:rsidRDefault="00D84D37" w:rsidP="002B7510">
            <w:pPr>
              <w:pStyle w:val="a4"/>
              <w:tabs>
                <w:tab w:val="num" w:pos="720"/>
              </w:tabs>
              <w:jc w:val="center"/>
              <w:rPr>
                <w:sz w:val="22"/>
                <w:szCs w:val="22"/>
              </w:rPr>
            </w:pPr>
          </w:p>
        </w:tc>
        <w:tc>
          <w:tcPr>
            <w:tcW w:w="1978" w:type="dxa"/>
            <w:shd w:val="clear" w:color="auto" w:fill="auto"/>
          </w:tcPr>
          <w:p w14:paraId="7B35DB51" w14:textId="77777777" w:rsidR="00D84D37" w:rsidRPr="0072158B" w:rsidRDefault="00D84D37" w:rsidP="002B7510">
            <w:pPr>
              <w:pStyle w:val="a4"/>
              <w:tabs>
                <w:tab w:val="num" w:pos="720"/>
              </w:tabs>
              <w:jc w:val="center"/>
              <w:rPr>
                <w:sz w:val="22"/>
                <w:szCs w:val="22"/>
              </w:rPr>
            </w:pPr>
            <w:r w:rsidRPr="0072158B">
              <w:rPr>
                <w:sz w:val="22"/>
                <w:szCs w:val="22"/>
              </w:rPr>
              <w:t>Численность населения под воздействием</w:t>
            </w:r>
          </w:p>
        </w:tc>
      </w:tr>
      <w:tr w:rsidR="00D84D37" w:rsidRPr="009E1BA8" w14:paraId="5EEEBB3E" w14:textId="77777777" w:rsidTr="002B7510">
        <w:trPr>
          <w:jc w:val="center"/>
        </w:trPr>
        <w:tc>
          <w:tcPr>
            <w:tcW w:w="924" w:type="dxa"/>
            <w:vMerge w:val="restart"/>
            <w:shd w:val="clear" w:color="auto" w:fill="auto"/>
          </w:tcPr>
          <w:p w14:paraId="1556664F" w14:textId="77777777" w:rsidR="00D84D37" w:rsidRPr="0072158B" w:rsidRDefault="00D84D37" w:rsidP="002B7510">
            <w:pPr>
              <w:pStyle w:val="a4"/>
              <w:tabs>
                <w:tab w:val="num" w:pos="720"/>
              </w:tabs>
              <w:jc w:val="center"/>
              <w:rPr>
                <w:sz w:val="22"/>
                <w:szCs w:val="22"/>
              </w:rPr>
            </w:pPr>
            <w:r w:rsidRPr="0072158B">
              <w:rPr>
                <w:sz w:val="22"/>
                <w:szCs w:val="22"/>
              </w:rPr>
              <w:t>1</w:t>
            </w:r>
          </w:p>
        </w:tc>
        <w:tc>
          <w:tcPr>
            <w:tcW w:w="3718" w:type="dxa"/>
            <w:vMerge w:val="restart"/>
            <w:shd w:val="clear" w:color="auto" w:fill="auto"/>
          </w:tcPr>
          <w:p w14:paraId="2E9F91CF" w14:textId="1366E6A6" w:rsidR="00D84D37" w:rsidRPr="0072158B" w:rsidRDefault="000703F8" w:rsidP="002B7510">
            <w:pPr>
              <w:pStyle w:val="a4"/>
              <w:tabs>
                <w:tab w:val="num" w:pos="720"/>
              </w:tabs>
              <w:jc w:val="center"/>
              <w:rPr>
                <w:sz w:val="22"/>
                <w:szCs w:val="22"/>
              </w:rPr>
            </w:pPr>
            <w:r>
              <w:rPr>
                <w:sz w:val="22"/>
                <w:szCs w:val="22"/>
              </w:rPr>
              <w:t>Санитарно-токсикологический ЛПВ</w:t>
            </w:r>
          </w:p>
        </w:tc>
        <w:tc>
          <w:tcPr>
            <w:tcW w:w="2666" w:type="dxa"/>
            <w:shd w:val="clear" w:color="auto" w:fill="auto"/>
          </w:tcPr>
          <w:p w14:paraId="3AA97303" w14:textId="77777777" w:rsidR="00D84D37" w:rsidRPr="0072158B" w:rsidRDefault="00D84D37" w:rsidP="002B7510">
            <w:pPr>
              <w:pStyle w:val="a4"/>
              <w:tabs>
                <w:tab w:val="num" w:pos="720"/>
              </w:tabs>
              <w:jc w:val="center"/>
              <w:rPr>
                <w:sz w:val="22"/>
                <w:szCs w:val="22"/>
              </w:rPr>
            </w:pPr>
            <w:r w:rsidRPr="0072158B">
              <w:rPr>
                <w:sz w:val="22"/>
                <w:szCs w:val="22"/>
              </w:rPr>
              <w:t>Железо</w:t>
            </w:r>
          </w:p>
        </w:tc>
        <w:tc>
          <w:tcPr>
            <w:tcW w:w="1978" w:type="dxa"/>
            <w:shd w:val="clear" w:color="auto" w:fill="auto"/>
          </w:tcPr>
          <w:p w14:paraId="11AE1881" w14:textId="5858B18B" w:rsidR="00D84D37" w:rsidRPr="0072158B" w:rsidRDefault="000703F8" w:rsidP="002B7510">
            <w:pPr>
              <w:pStyle w:val="a4"/>
              <w:tabs>
                <w:tab w:val="num" w:pos="720"/>
              </w:tabs>
              <w:jc w:val="center"/>
              <w:rPr>
                <w:sz w:val="22"/>
                <w:szCs w:val="22"/>
              </w:rPr>
            </w:pPr>
            <w:r>
              <w:rPr>
                <w:sz w:val="22"/>
                <w:szCs w:val="22"/>
              </w:rPr>
              <w:t>8</w:t>
            </w:r>
            <w:r w:rsidR="00D84D37" w:rsidRPr="0072158B">
              <w:rPr>
                <w:sz w:val="22"/>
                <w:szCs w:val="22"/>
              </w:rPr>
              <w:t>000</w:t>
            </w:r>
          </w:p>
        </w:tc>
      </w:tr>
      <w:tr w:rsidR="00D84D37" w:rsidRPr="009E1BA8" w14:paraId="2C9C23FC" w14:textId="77777777" w:rsidTr="002B7510">
        <w:trPr>
          <w:jc w:val="center"/>
        </w:trPr>
        <w:tc>
          <w:tcPr>
            <w:tcW w:w="924" w:type="dxa"/>
            <w:vMerge/>
            <w:shd w:val="clear" w:color="auto" w:fill="auto"/>
          </w:tcPr>
          <w:p w14:paraId="07922413" w14:textId="77777777" w:rsidR="00D84D37" w:rsidRPr="0072158B" w:rsidRDefault="00D84D37" w:rsidP="002B7510">
            <w:pPr>
              <w:pStyle w:val="a4"/>
              <w:tabs>
                <w:tab w:val="num" w:pos="720"/>
              </w:tabs>
              <w:jc w:val="center"/>
              <w:rPr>
                <w:sz w:val="22"/>
                <w:szCs w:val="22"/>
              </w:rPr>
            </w:pPr>
          </w:p>
        </w:tc>
        <w:tc>
          <w:tcPr>
            <w:tcW w:w="3718" w:type="dxa"/>
            <w:vMerge/>
            <w:shd w:val="clear" w:color="auto" w:fill="auto"/>
          </w:tcPr>
          <w:p w14:paraId="0C7EAB9F" w14:textId="77777777" w:rsidR="00D84D37" w:rsidRPr="0072158B" w:rsidRDefault="00D84D37" w:rsidP="002B7510">
            <w:pPr>
              <w:pStyle w:val="a4"/>
              <w:tabs>
                <w:tab w:val="num" w:pos="720"/>
              </w:tabs>
              <w:rPr>
                <w:sz w:val="22"/>
                <w:szCs w:val="22"/>
              </w:rPr>
            </w:pPr>
          </w:p>
        </w:tc>
        <w:tc>
          <w:tcPr>
            <w:tcW w:w="2666" w:type="dxa"/>
            <w:shd w:val="clear" w:color="auto" w:fill="auto"/>
          </w:tcPr>
          <w:p w14:paraId="728AA782" w14:textId="77777777" w:rsidR="00D84D37" w:rsidRPr="0072158B" w:rsidRDefault="00D84D37" w:rsidP="002B7510">
            <w:pPr>
              <w:pStyle w:val="a4"/>
              <w:tabs>
                <w:tab w:val="num" w:pos="720"/>
              </w:tabs>
              <w:jc w:val="center"/>
              <w:rPr>
                <w:sz w:val="22"/>
                <w:szCs w:val="22"/>
              </w:rPr>
            </w:pPr>
            <w:r w:rsidRPr="0072158B">
              <w:rPr>
                <w:sz w:val="22"/>
                <w:szCs w:val="22"/>
              </w:rPr>
              <w:t>Марганец</w:t>
            </w:r>
          </w:p>
        </w:tc>
        <w:tc>
          <w:tcPr>
            <w:tcW w:w="1978" w:type="dxa"/>
            <w:shd w:val="clear" w:color="auto" w:fill="auto"/>
          </w:tcPr>
          <w:p w14:paraId="4C4921A2" w14:textId="6037445B" w:rsidR="00D84D37" w:rsidRPr="0072158B" w:rsidRDefault="000703F8" w:rsidP="002B7510">
            <w:pPr>
              <w:pStyle w:val="a4"/>
              <w:tabs>
                <w:tab w:val="num" w:pos="720"/>
              </w:tabs>
              <w:jc w:val="center"/>
              <w:rPr>
                <w:sz w:val="22"/>
                <w:szCs w:val="22"/>
              </w:rPr>
            </w:pPr>
            <w:r>
              <w:rPr>
                <w:sz w:val="22"/>
                <w:szCs w:val="22"/>
              </w:rPr>
              <w:t>8</w:t>
            </w:r>
            <w:r w:rsidR="00D84D37" w:rsidRPr="0072158B">
              <w:rPr>
                <w:sz w:val="22"/>
                <w:szCs w:val="22"/>
              </w:rPr>
              <w:t>000</w:t>
            </w:r>
          </w:p>
        </w:tc>
      </w:tr>
    </w:tbl>
    <w:p w14:paraId="7D1D561B" w14:textId="77777777" w:rsidR="00114E4F" w:rsidRPr="00523A48" w:rsidRDefault="00114E4F" w:rsidP="00114E4F">
      <w:pPr>
        <w:pStyle w:val="a4"/>
        <w:tabs>
          <w:tab w:val="num" w:pos="720"/>
        </w:tabs>
        <w:ind w:left="1080"/>
        <w:jc w:val="center"/>
        <w:rPr>
          <w:sz w:val="22"/>
          <w:szCs w:val="22"/>
        </w:rPr>
      </w:pPr>
    </w:p>
    <w:p w14:paraId="697D48A9" w14:textId="77777777" w:rsidR="00060F4B" w:rsidRDefault="00060F4B" w:rsidP="002E18B5">
      <w:pPr>
        <w:shd w:val="clear" w:color="auto" w:fill="FFFFFF"/>
        <w:tabs>
          <w:tab w:val="num" w:pos="720"/>
        </w:tabs>
        <w:ind w:right="19"/>
        <w:jc w:val="center"/>
        <w:rPr>
          <w:b/>
          <w:sz w:val="24"/>
          <w:szCs w:val="24"/>
        </w:rPr>
      </w:pPr>
      <w:r w:rsidRPr="00CC6493">
        <w:rPr>
          <w:b/>
          <w:sz w:val="24"/>
          <w:szCs w:val="24"/>
        </w:rPr>
        <w:t>Характеристика санитарно-технического состояния сетей</w:t>
      </w:r>
    </w:p>
    <w:p w14:paraId="0659692B" w14:textId="77777777" w:rsidR="00114E4F" w:rsidRDefault="00114E4F" w:rsidP="00114E4F">
      <w:pPr>
        <w:tabs>
          <w:tab w:val="left" w:pos="540"/>
        </w:tabs>
        <w:ind w:firstLine="672"/>
        <w:jc w:val="both"/>
        <w:rPr>
          <w:sz w:val="24"/>
          <w:szCs w:val="24"/>
        </w:rPr>
      </w:pPr>
    </w:p>
    <w:p w14:paraId="51DF4FB5" w14:textId="5711DF13" w:rsidR="0016349E" w:rsidRPr="00B63608" w:rsidRDefault="0016349E" w:rsidP="0016349E">
      <w:pPr>
        <w:tabs>
          <w:tab w:val="left" w:pos="540"/>
        </w:tabs>
        <w:ind w:firstLine="672"/>
        <w:jc w:val="both"/>
        <w:rPr>
          <w:sz w:val="24"/>
          <w:szCs w:val="24"/>
        </w:rPr>
      </w:pPr>
      <w:r w:rsidRPr="00B63608">
        <w:rPr>
          <w:sz w:val="24"/>
          <w:szCs w:val="24"/>
        </w:rPr>
        <w:t xml:space="preserve">Согласно представленным данным, средний процент изношенности сетей в 2021 году составил </w:t>
      </w:r>
      <w:r>
        <w:rPr>
          <w:sz w:val="24"/>
          <w:szCs w:val="24"/>
        </w:rPr>
        <w:t>70%,</w:t>
      </w:r>
      <w:r w:rsidRPr="00B63608">
        <w:rPr>
          <w:sz w:val="24"/>
          <w:szCs w:val="24"/>
        </w:rPr>
        <w:t xml:space="preserve"> прот</w:t>
      </w:r>
      <w:r>
        <w:rPr>
          <w:sz w:val="24"/>
          <w:szCs w:val="24"/>
        </w:rPr>
        <w:t>яженность сетей с износом до 20</w:t>
      </w:r>
      <w:r w:rsidRPr="00B63608">
        <w:rPr>
          <w:sz w:val="24"/>
          <w:szCs w:val="24"/>
        </w:rPr>
        <w:t xml:space="preserve">% составляет </w:t>
      </w:r>
      <w:r>
        <w:rPr>
          <w:sz w:val="24"/>
          <w:szCs w:val="24"/>
        </w:rPr>
        <w:t>2,0</w:t>
      </w:r>
      <w:r w:rsidRPr="00B63608">
        <w:rPr>
          <w:sz w:val="24"/>
          <w:szCs w:val="24"/>
        </w:rPr>
        <w:t xml:space="preserve"> км</w:t>
      </w:r>
      <w:r>
        <w:rPr>
          <w:sz w:val="24"/>
          <w:szCs w:val="24"/>
        </w:rPr>
        <w:t xml:space="preserve"> в г. Н. Ляля и 3,0 км в </w:t>
      </w:r>
      <w:proofErr w:type="spellStart"/>
      <w:r>
        <w:rPr>
          <w:sz w:val="24"/>
          <w:szCs w:val="24"/>
        </w:rPr>
        <w:t>пгт</w:t>
      </w:r>
      <w:proofErr w:type="spellEnd"/>
      <w:r>
        <w:rPr>
          <w:sz w:val="24"/>
          <w:szCs w:val="24"/>
        </w:rPr>
        <w:t xml:space="preserve"> Лобва;</w:t>
      </w:r>
      <w:r w:rsidRPr="00B63608">
        <w:rPr>
          <w:sz w:val="24"/>
          <w:szCs w:val="24"/>
        </w:rPr>
        <w:t xml:space="preserve"> от 20 до 50% - </w:t>
      </w:r>
      <w:r>
        <w:rPr>
          <w:sz w:val="24"/>
          <w:szCs w:val="24"/>
        </w:rPr>
        <w:t>5,0</w:t>
      </w:r>
      <w:r w:rsidRPr="00B63608">
        <w:rPr>
          <w:sz w:val="24"/>
          <w:szCs w:val="24"/>
        </w:rPr>
        <w:t xml:space="preserve"> км</w:t>
      </w:r>
      <w:r>
        <w:rPr>
          <w:sz w:val="24"/>
          <w:szCs w:val="24"/>
        </w:rPr>
        <w:t xml:space="preserve"> в г. Новая Ляля и 4,0 км в </w:t>
      </w:r>
      <w:proofErr w:type="spellStart"/>
      <w:r>
        <w:rPr>
          <w:sz w:val="24"/>
          <w:szCs w:val="24"/>
        </w:rPr>
        <w:t>пгт</w:t>
      </w:r>
      <w:proofErr w:type="spellEnd"/>
      <w:r>
        <w:rPr>
          <w:sz w:val="24"/>
          <w:szCs w:val="24"/>
        </w:rPr>
        <w:t xml:space="preserve"> Лобва;</w:t>
      </w:r>
      <w:r w:rsidRPr="00B63608">
        <w:rPr>
          <w:sz w:val="24"/>
          <w:szCs w:val="24"/>
        </w:rPr>
        <w:t xml:space="preserve"> от 50 до 70% -</w:t>
      </w:r>
      <w:r>
        <w:rPr>
          <w:sz w:val="24"/>
          <w:szCs w:val="24"/>
        </w:rPr>
        <w:t>10,0</w:t>
      </w:r>
      <w:r w:rsidRPr="00B63608">
        <w:rPr>
          <w:sz w:val="24"/>
          <w:szCs w:val="24"/>
        </w:rPr>
        <w:t xml:space="preserve"> км</w:t>
      </w:r>
      <w:r w:rsidRPr="00BC75F3">
        <w:rPr>
          <w:sz w:val="24"/>
          <w:szCs w:val="24"/>
        </w:rPr>
        <w:t xml:space="preserve"> </w:t>
      </w:r>
      <w:r>
        <w:rPr>
          <w:sz w:val="24"/>
          <w:szCs w:val="24"/>
        </w:rPr>
        <w:t xml:space="preserve">в г. Новая Ляля и 10,0 км в </w:t>
      </w:r>
      <w:proofErr w:type="spellStart"/>
      <w:r>
        <w:rPr>
          <w:sz w:val="24"/>
          <w:szCs w:val="24"/>
        </w:rPr>
        <w:t>пгт</w:t>
      </w:r>
      <w:proofErr w:type="spellEnd"/>
      <w:r>
        <w:rPr>
          <w:sz w:val="24"/>
          <w:szCs w:val="24"/>
        </w:rPr>
        <w:t xml:space="preserve"> Лобва;</w:t>
      </w:r>
      <w:r w:rsidRPr="00B63608">
        <w:rPr>
          <w:sz w:val="24"/>
          <w:szCs w:val="24"/>
        </w:rPr>
        <w:t xml:space="preserve"> свыше 70% - </w:t>
      </w:r>
      <w:r>
        <w:rPr>
          <w:sz w:val="24"/>
          <w:szCs w:val="24"/>
        </w:rPr>
        <w:t>25</w:t>
      </w:r>
      <w:r w:rsidRPr="00B63608">
        <w:rPr>
          <w:sz w:val="24"/>
          <w:szCs w:val="24"/>
        </w:rPr>
        <w:t xml:space="preserve"> км</w:t>
      </w:r>
      <w:r w:rsidRPr="00BC75F3">
        <w:rPr>
          <w:sz w:val="24"/>
          <w:szCs w:val="24"/>
        </w:rPr>
        <w:t xml:space="preserve"> </w:t>
      </w:r>
      <w:r>
        <w:rPr>
          <w:sz w:val="24"/>
          <w:szCs w:val="24"/>
        </w:rPr>
        <w:t xml:space="preserve">в г. Новая Ляля и 10,0 км в </w:t>
      </w:r>
      <w:proofErr w:type="spellStart"/>
      <w:r>
        <w:rPr>
          <w:sz w:val="24"/>
          <w:szCs w:val="24"/>
        </w:rPr>
        <w:t>пгт</w:t>
      </w:r>
      <w:proofErr w:type="spellEnd"/>
      <w:r>
        <w:rPr>
          <w:sz w:val="24"/>
          <w:szCs w:val="24"/>
        </w:rPr>
        <w:t xml:space="preserve"> Лобва</w:t>
      </w:r>
      <w:r w:rsidRPr="00B63608">
        <w:rPr>
          <w:sz w:val="24"/>
          <w:szCs w:val="24"/>
        </w:rPr>
        <w:t xml:space="preserve">. </w:t>
      </w:r>
    </w:p>
    <w:p w14:paraId="7F01B5E1" w14:textId="353A7138" w:rsidR="0016349E" w:rsidRPr="00ED3239" w:rsidRDefault="0016349E" w:rsidP="0016349E">
      <w:pPr>
        <w:ind w:firstLine="696"/>
        <w:jc w:val="both"/>
        <w:rPr>
          <w:sz w:val="24"/>
          <w:szCs w:val="24"/>
        </w:rPr>
      </w:pPr>
      <w:r w:rsidRPr="00B63608">
        <w:rPr>
          <w:sz w:val="24"/>
          <w:szCs w:val="24"/>
        </w:rPr>
        <w:t>В 2021</w:t>
      </w:r>
      <w:r>
        <w:rPr>
          <w:sz w:val="24"/>
          <w:szCs w:val="24"/>
        </w:rPr>
        <w:t xml:space="preserve"> </w:t>
      </w:r>
      <w:r w:rsidRPr="00B63608">
        <w:rPr>
          <w:sz w:val="24"/>
          <w:szCs w:val="24"/>
        </w:rPr>
        <w:t xml:space="preserve">году в </w:t>
      </w:r>
      <w:proofErr w:type="spellStart"/>
      <w:r w:rsidRPr="00B63608">
        <w:rPr>
          <w:sz w:val="24"/>
          <w:szCs w:val="24"/>
        </w:rPr>
        <w:t>Серовский</w:t>
      </w:r>
      <w:proofErr w:type="spellEnd"/>
      <w:r w:rsidRPr="00B63608">
        <w:rPr>
          <w:sz w:val="24"/>
          <w:szCs w:val="24"/>
        </w:rPr>
        <w:t xml:space="preserve"> отдел Управления </w:t>
      </w:r>
      <w:proofErr w:type="spellStart"/>
      <w:r w:rsidRPr="00B63608">
        <w:rPr>
          <w:sz w:val="24"/>
          <w:szCs w:val="24"/>
        </w:rPr>
        <w:t>Роспотребнадзора</w:t>
      </w:r>
      <w:proofErr w:type="spellEnd"/>
      <w:r w:rsidRPr="00B63608">
        <w:rPr>
          <w:sz w:val="24"/>
          <w:szCs w:val="24"/>
        </w:rPr>
        <w:t xml:space="preserve"> по Свердловской</w:t>
      </w:r>
      <w:r w:rsidRPr="00ED3239">
        <w:rPr>
          <w:sz w:val="24"/>
          <w:szCs w:val="24"/>
        </w:rPr>
        <w:t xml:space="preserve"> области округа передавалась одна информация об аварийных ситуациях на сетях водоснабжения </w:t>
      </w:r>
      <w:r>
        <w:rPr>
          <w:sz w:val="24"/>
          <w:szCs w:val="24"/>
        </w:rPr>
        <w:t>в г. Н. Ляля (в 2020 году не было информации</w:t>
      </w:r>
      <w:r w:rsidRPr="00ED3239">
        <w:rPr>
          <w:sz w:val="24"/>
          <w:szCs w:val="24"/>
        </w:rPr>
        <w:t xml:space="preserve">, в 2019 году зарегистрирована 1 авариная ситуация, в 2018 году зарегистрировано 1 аварийная ситуация, в 2017 году – не было информации). </w:t>
      </w:r>
    </w:p>
    <w:p w14:paraId="3E421BB5" w14:textId="77777777" w:rsidR="00D95023" w:rsidRDefault="00D95023" w:rsidP="0016349E">
      <w:pPr>
        <w:tabs>
          <w:tab w:val="left" w:pos="540"/>
          <w:tab w:val="left" w:pos="709"/>
        </w:tabs>
        <w:ind w:firstLine="672"/>
        <w:jc w:val="both"/>
        <w:rPr>
          <w:sz w:val="24"/>
          <w:szCs w:val="24"/>
        </w:rPr>
      </w:pPr>
    </w:p>
    <w:p w14:paraId="092DD0D7" w14:textId="77777777" w:rsidR="00060F4B" w:rsidRDefault="00060F4B" w:rsidP="00D95023">
      <w:pPr>
        <w:widowControl w:val="0"/>
        <w:shd w:val="clear" w:color="auto" w:fill="FFFFFF"/>
        <w:tabs>
          <w:tab w:val="left" w:pos="360"/>
          <w:tab w:val="num" w:pos="720"/>
        </w:tabs>
        <w:autoSpaceDE w:val="0"/>
        <w:autoSpaceDN w:val="0"/>
        <w:adjustRightInd w:val="0"/>
        <w:jc w:val="center"/>
        <w:rPr>
          <w:b/>
          <w:sz w:val="24"/>
          <w:szCs w:val="24"/>
        </w:rPr>
      </w:pPr>
      <w:r w:rsidRPr="006B1BCA">
        <w:rPr>
          <w:b/>
          <w:sz w:val="24"/>
          <w:szCs w:val="24"/>
        </w:rPr>
        <w:t>Нецентрализованные источники</w:t>
      </w:r>
      <w:r w:rsidRPr="006B6BB5">
        <w:rPr>
          <w:b/>
          <w:i/>
          <w:sz w:val="24"/>
          <w:szCs w:val="24"/>
        </w:rPr>
        <w:t xml:space="preserve"> </w:t>
      </w:r>
      <w:r w:rsidRPr="006B1BCA">
        <w:rPr>
          <w:b/>
          <w:sz w:val="24"/>
          <w:szCs w:val="24"/>
        </w:rPr>
        <w:t>водоснабжения</w:t>
      </w:r>
    </w:p>
    <w:p w14:paraId="3DB172AA" w14:textId="77777777" w:rsidR="00114E4F" w:rsidRDefault="00114E4F" w:rsidP="00114E4F">
      <w:pPr>
        <w:tabs>
          <w:tab w:val="left" w:pos="540"/>
        </w:tabs>
        <w:ind w:firstLine="720"/>
        <w:jc w:val="both"/>
        <w:rPr>
          <w:sz w:val="24"/>
          <w:szCs w:val="24"/>
        </w:rPr>
      </w:pPr>
    </w:p>
    <w:p w14:paraId="4627BE89" w14:textId="05E4154D" w:rsidR="00E132BC" w:rsidRPr="006301BF" w:rsidRDefault="00E132BC" w:rsidP="00E132BC">
      <w:pPr>
        <w:tabs>
          <w:tab w:val="left" w:pos="540"/>
        </w:tabs>
        <w:ind w:firstLine="720"/>
        <w:jc w:val="both"/>
        <w:rPr>
          <w:sz w:val="24"/>
          <w:szCs w:val="24"/>
        </w:rPr>
      </w:pPr>
      <w:r w:rsidRPr="006301BF">
        <w:rPr>
          <w:sz w:val="24"/>
          <w:szCs w:val="24"/>
        </w:rPr>
        <w:t xml:space="preserve">По информации, полученной из администрации </w:t>
      </w:r>
      <w:proofErr w:type="spellStart"/>
      <w:r w:rsidRPr="006301BF">
        <w:rPr>
          <w:sz w:val="24"/>
          <w:szCs w:val="24"/>
        </w:rPr>
        <w:t>Новолялинского</w:t>
      </w:r>
      <w:proofErr w:type="spellEnd"/>
      <w:r w:rsidRPr="006301BF">
        <w:rPr>
          <w:sz w:val="24"/>
          <w:szCs w:val="24"/>
        </w:rPr>
        <w:t xml:space="preserve"> городского округа, на территории округа нецентрализованным водоснабжением пользуется около 50% населения Муниципального образования.  В основном используются колодцы и неподключенные скважины, обслуживаемые МУП НГО «Газовое хозяйство». </w:t>
      </w:r>
    </w:p>
    <w:p w14:paraId="602988D3" w14:textId="77777777" w:rsidR="00E132BC" w:rsidRDefault="00E132BC" w:rsidP="00E132BC">
      <w:pPr>
        <w:tabs>
          <w:tab w:val="left" w:pos="540"/>
        </w:tabs>
        <w:ind w:firstLine="720"/>
        <w:jc w:val="both"/>
        <w:rPr>
          <w:b/>
          <w:sz w:val="24"/>
          <w:szCs w:val="24"/>
        </w:rPr>
      </w:pPr>
      <w:r w:rsidRPr="006301BF">
        <w:rPr>
          <w:sz w:val="24"/>
          <w:szCs w:val="24"/>
        </w:rPr>
        <w:t>В течение 2021 года производст</w:t>
      </w:r>
      <w:r>
        <w:rPr>
          <w:sz w:val="24"/>
          <w:szCs w:val="24"/>
        </w:rPr>
        <w:t>венный лабораторный контроль качества</w:t>
      </w:r>
      <w:r w:rsidRPr="006301BF">
        <w:rPr>
          <w:sz w:val="24"/>
          <w:szCs w:val="24"/>
        </w:rPr>
        <w:t xml:space="preserve"> питьевой воды источников нецентрализованного водоснабжения осуществлялся в полном объеме</w:t>
      </w:r>
      <w:r w:rsidRPr="006301BF">
        <w:rPr>
          <w:b/>
          <w:sz w:val="24"/>
          <w:szCs w:val="24"/>
        </w:rPr>
        <w:t xml:space="preserve">.  </w:t>
      </w:r>
    </w:p>
    <w:p w14:paraId="7DC57AC9" w14:textId="2D63A8A2" w:rsidR="00E132BC" w:rsidRPr="00B83942" w:rsidRDefault="00E132BC" w:rsidP="00E132BC">
      <w:pPr>
        <w:tabs>
          <w:tab w:val="left" w:pos="540"/>
        </w:tabs>
        <w:ind w:firstLine="720"/>
        <w:jc w:val="both"/>
        <w:rPr>
          <w:b/>
          <w:color w:val="FF0000"/>
          <w:sz w:val="24"/>
          <w:szCs w:val="24"/>
          <w:highlight w:val="yellow"/>
        </w:rPr>
      </w:pPr>
      <w:r w:rsidRPr="00B932E4">
        <w:rPr>
          <w:sz w:val="24"/>
          <w:szCs w:val="24"/>
        </w:rPr>
        <w:t>Нецентрализованных источников водоснабжения на территории округа 25 – это колодцы и неподключенные скважины. В 2021 году на санитарно-химические показатели из нецентрализованных источников хозяйственно-питьевого водоснабжения было отобрано 34 пробы, из них 8 проб неудовлетворительные</w:t>
      </w:r>
      <w:r>
        <w:rPr>
          <w:sz w:val="24"/>
          <w:szCs w:val="24"/>
        </w:rPr>
        <w:t>, что составило 23,5%</w:t>
      </w:r>
      <w:r w:rsidRPr="00B932E4">
        <w:rPr>
          <w:sz w:val="24"/>
          <w:szCs w:val="24"/>
        </w:rPr>
        <w:t>.</w:t>
      </w:r>
    </w:p>
    <w:p w14:paraId="51690D15" w14:textId="77777777" w:rsidR="00E132BC" w:rsidRDefault="00E132BC" w:rsidP="00AE43C2">
      <w:pPr>
        <w:tabs>
          <w:tab w:val="left" w:pos="540"/>
        </w:tabs>
        <w:ind w:firstLine="720"/>
        <w:jc w:val="both"/>
        <w:rPr>
          <w:sz w:val="24"/>
          <w:szCs w:val="24"/>
        </w:rPr>
      </w:pPr>
    </w:p>
    <w:p w14:paraId="074F0970" w14:textId="77777777" w:rsidR="00114E4F" w:rsidRDefault="007A5153" w:rsidP="00E132BC">
      <w:pPr>
        <w:tabs>
          <w:tab w:val="left" w:pos="709"/>
        </w:tabs>
        <w:jc w:val="center"/>
        <w:rPr>
          <w:b/>
          <w:color w:val="000000"/>
          <w:sz w:val="24"/>
          <w:szCs w:val="24"/>
        </w:rPr>
      </w:pPr>
      <w:r>
        <w:rPr>
          <w:b/>
          <w:color w:val="000000"/>
          <w:sz w:val="24"/>
          <w:szCs w:val="24"/>
        </w:rPr>
        <w:t>С</w:t>
      </w:r>
      <w:r w:rsidR="00060F4B" w:rsidRPr="009A06AC">
        <w:rPr>
          <w:b/>
          <w:color w:val="000000"/>
          <w:sz w:val="24"/>
          <w:szCs w:val="24"/>
        </w:rPr>
        <w:t>остояние водных о</w:t>
      </w:r>
      <w:r w:rsidR="00060F4B">
        <w:rPr>
          <w:b/>
          <w:color w:val="000000"/>
          <w:sz w:val="24"/>
          <w:szCs w:val="24"/>
        </w:rPr>
        <w:t>бъектов, объектов водоотведения</w:t>
      </w:r>
    </w:p>
    <w:p w14:paraId="7E29B014" w14:textId="77777777" w:rsidR="00D95023" w:rsidRDefault="00D95023" w:rsidP="00D95023">
      <w:pPr>
        <w:tabs>
          <w:tab w:val="left" w:pos="540"/>
        </w:tabs>
        <w:jc w:val="both"/>
        <w:rPr>
          <w:b/>
          <w:color w:val="000000"/>
          <w:sz w:val="24"/>
          <w:szCs w:val="24"/>
        </w:rPr>
      </w:pPr>
    </w:p>
    <w:p w14:paraId="6507A3DF" w14:textId="77777777" w:rsidR="00E132BC" w:rsidRPr="00B932E4" w:rsidRDefault="00E132BC" w:rsidP="00E132BC">
      <w:pPr>
        <w:tabs>
          <w:tab w:val="left" w:pos="540"/>
        </w:tabs>
        <w:ind w:firstLine="720"/>
        <w:jc w:val="both"/>
        <w:rPr>
          <w:bCs/>
          <w:sz w:val="24"/>
          <w:szCs w:val="24"/>
        </w:rPr>
      </w:pPr>
      <w:r w:rsidRPr="00B932E4">
        <w:rPr>
          <w:bCs/>
          <w:sz w:val="24"/>
          <w:szCs w:val="24"/>
        </w:rPr>
        <w:t xml:space="preserve">На территории </w:t>
      </w:r>
      <w:proofErr w:type="spellStart"/>
      <w:r w:rsidRPr="00B932E4">
        <w:rPr>
          <w:bCs/>
          <w:sz w:val="24"/>
          <w:szCs w:val="24"/>
        </w:rPr>
        <w:t>Новолялинского</w:t>
      </w:r>
      <w:proofErr w:type="spellEnd"/>
      <w:r w:rsidRPr="00B932E4">
        <w:rPr>
          <w:bCs/>
          <w:sz w:val="24"/>
          <w:szCs w:val="24"/>
        </w:rPr>
        <w:t xml:space="preserve"> городского округа для бытовых, производственных и рекреационных целей в основном используются такие водные объекты, как реки Ляля, Лобва, пруд </w:t>
      </w:r>
      <w:proofErr w:type="spellStart"/>
      <w:r w:rsidRPr="00B932E4">
        <w:rPr>
          <w:bCs/>
          <w:sz w:val="24"/>
          <w:szCs w:val="24"/>
        </w:rPr>
        <w:t>п.Лобва</w:t>
      </w:r>
      <w:proofErr w:type="spellEnd"/>
      <w:r w:rsidRPr="00B932E4">
        <w:rPr>
          <w:bCs/>
          <w:sz w:val="24"/>
          <w:szCs w:val="24"/>
        </w:rPr>
        <w:t xml:space="preserve">, </w:t>
      </w:r>
      <w:proofErr w:type="spellStart"/>
      <w:r w:rsidRPr="00B932E4">
        <w:rPr>
          <w:bCs/>
          <w:sz w:val="24"/>
          <w:szCs w:val="24"/>
        </w:rPr>
        <w:t>экскаваторские</w:t>
      </w:r>
      <w:proofErr w:type="spellEnd"/>
      <w:r w:rsidRPr="00B932E4">
        <w:rPr>
          <w:bCs/>
          <w:sz w:val="24"/>
          <w:szCs w:val="24"/>
        </w:rPr>
        <w:t xml:space="preserve"> озера. </w:t>
      </w:r>
    </w:p>
    <w:p w14:paraId="7126801E" w14:textId="54139465" w:rsidR="00E132BC" w:rsidRPr="00A6574A" w:rsidRDefault="00E132BC" w:rsidP="00E132BC">
      <w:pPr>
        <w:tabs>
          <w:tab w:val="left" w:pos="540"/>
        </w:tabs>
        <w:ind w:firstLine="720"/>
        <w:jc w:val="both"/>
        <w:rPr>
          <w:sz w:val="24"/>
          <w:szCs w:val="24"/>
        </w:rPr>
      </w:pPr>
      <w:r w:rsidRPr="00A6574A">
        <w:rPr>
          <w:bCs/>
          <w:sz w:val="24"/>
          <w:szCs w:val="24"/>
        </w:rPr>
        <w:t>Производс</w:t>
      </w:r>
      <w:r>
        <w:rPr>
          <w:bCs/>
          <w:sz w:val="24"/>
          <w:szCs w:val="24"/>
        </w:rPr>
        <w:t>твенный лабораторный контроль</w:t>
      </w:r>
      <w:r w:rsidRPr="00A6574A">
        <w:rPr>
          <w:bCs/>
          <w:sz w:val="24"/>
          <w:szCs w:val="24"/>
        </w:rPr>
        <w:t xml:space="preserve"> </w:t>
      </w:r>
      <w:r>
        <w:rPr>
          <w:bCs/>
          <w:sz w:val="24"/>
          <w:szCs w:val="24"/>
        </w:rPr>
        <w:t>качества</w:t>
      </w:r>
      <w:r w:rsidRPr="00A6574A">
        <w:rPr>
          <w:bCs/>
          <w:sz w:val="24"/>
          <w:szCs w:val="24"/>
        </w:rPr>
        <w:t xml:space="preserve"> речной воды в контрольных и фоновых створах проводился </w:t>
      </w:r>
      <w:r w:rsidRPr="00A6574A">
        <w:rPr>
          <w:sz w:val="24"/>
          <w:szCs w:val="24"/>
        </w:rPr>
        <w:t xml:space="preserve">МУП </w:t>
      </w:r>
      <w:proofErr w:type="spellStart"/>
      <w:r w:rsidRPr="00A6574A">
        <w:rPr>
          <w:sz w:val="24"/>
          <w:szCs w:val="24"/>
        </w:rPr>
        <w:t>Новолялинского</w:t>
      </w:r>
      <w:proofErr w:type="spellEnd"/>
      <w:r w:rsidRPr="00A6574A">
        <w:rPr>
          <w:sz w:val="24"/>
          <w:szCs w:val="24"/>
        </w:rPr>
        <w:t xml:space="preserve"> ГО «Газовое хозяйство» </w:t>
      </w:r>
      <w:r w:rsidRPr="00A6574A">
        <w:rPr>
          <w:bCs/>
          <w:sz w:val="24"/>
          <w:szCs w:val="24"/>
        </w:rPr>
        <w:t>в полном объеме на санитарно-химические показатели в соответствии с программой производственного контроля, информац</w:t>
      </w:r>
      <w:r>
        <w:rPr>
          <w:bCs/>
          <w:sz w:val="24"/>
          <w:szCs w:val="24"/>
        </w:rPr>
        <w:t xml:space="preserve">ия предоставлялась в </w:t>
      </w:r>
      <w:proofErr w:type="spellStart"/>
      <w:r>
        <w:rPr>
          <w:bCs/>
          <w:sz w:val="24"/>
          <w:szCs w:val="24"/>
        </w:rPr>
        <w:t>Серовский</w:t>
      </w:r>
      <w:proofErr w:type="spellEnd"/>
      <w:r>
        <w:rPr>
          <w:bCs/>
          <w:sz w:val="24"/>
          <w:szCs w:val="24"/>
        </w:rPr>
        <w:t xml:space="preserve"> т</w:t>
      </w:r>
      <w:r w:rsidRPr="00A6574A">
        <w:rPr>
          <w:bCs/>
          <w:sz w:val="24"/>
          <w:szCs w:val="24"/>
        </w:rPr>
        <w:t xml:space="preserve">ерриториальный отдел Управления </w:t>
      </w:r>
      <w:proofErr w:type="spellStart"/>
      <w:r w:rsidRPr="00A6574A">
        <w:rPr>
          <w:bCs/>
          <w:sz w:val="24"/>
          <w:szCs w:val="24"/>
        </w:rPr>
        <w:t>Роспотребнадзора</w:t>
      </w:r>
      <w:proofErr w:type="spellEnd"/>
      <w:r w:rsidRPr="00A6574A">
        <w:rPr>
          <w:bCs/>
          <w:sz w:val="24"/>
          <w:szCs w:val="24"/>
        </w:rPr>
        <w:t xml:space="preserve"> по Свердловской области</w:t>
      </w:r>
      <w:r>
        <w:rPr>
          <w:bCs/>
          <w:sz w:val="24"/>
          <w:szCs w:val="24"/>
        </w:rPr>
        <w:t>.</w:t>
      </w:r>
    </w:p>
    <w:p w14:paraId="6D0E047E" w14:textId="77777777" w:rsidR="00E132BC" w:rsidRPr="00A6574A" w:rsidRDefault="00E132BC" w:rsidP="00E132BC">
      <w:pPr>
        <w:tabs>
          <w:tab w:val="left" w:pos="540"/>
        </w:tabs>
        <w:ind w:firstLine="709"/>
        <w:jc w:val="both"/>
        <w:rPr>
          <w:bCs/>
          <w:sz w:val="24"/>
          <w:szCs w:val="24"/>
          <w:highlight w:val="yellow"/>
        </w:rPr>
      </w:pPr>
      <w:r w:rsidRPr="00A6574A">
        <w:rPr>
          <w:bCs/>
          <w:sz w:val="24"/>
          <w:szCs w:val="24"/>
        </w:rPr>
        <w:t xml:space="preserve">По-прежнему в 2021 году отсутствовал производственный лабораторный контроль воды водоемов в местах купания населения на санитарно-химические показатели, исследования в рамках осуществления государственного надзора проведены на базе </w:t>
      </w:r>
      <w:proofErr w:type="spellStart"/>
      <w:r w:rsidRPr="00A6574A">
        <w:rPr>
          <w:bCs/>
          <w:sz w:val="24"/>
          <w:szCs w:val="24"/>
        </w:rPr>
        <w:t>Серовского</w:t>
      </w:r>
      <w:proofErr w:type="spellEnd"/>
      <w:r w:rsidRPr="00A6574A">
        <w:rPr>
          <w:bCs/>
          <w:sz w:val="24"/>
          <w:szCs w:val="24"/>
        </w:rPr>
        <w:t xml:space="preserve"> филиала ФБУЗ «Центр гигиены и эпидемиологии в Свердловской области». Отбор проб осуществлялся в 2-х точках: городской пруд </w:t>
      </w:r>
      <w:proofErr w:type="spellStart"/>
      <w:r w:rsidRPr="00A6574A">
        <w:rPr>
          <w:bCs/>
          <w:sz w:val="24"/>
          <w:szCs w:val="24"/>
        </w:rPr>
        <w:t>пгт</w:t>
      </w:r>
      <w:proofErr w:type="spellEnd"/>
      <w:r w:rsidRPr="00A6574A">
        <w:rPr>
          <w:bCs/>
          <w:sz w:val="24"/>
          <w:szCs w:val="24"/>
        </w:rPr>
        <w:t xml:space="preserve"> Лобва и р. Ляля.</w:t>
      </w:r>
    </w:p>
    <w:p w14:paraId="4DCF50E1" w14:textId="5B06F9CF" w:rsidR="00E132BC" w:rsidRPr="00A6574A" w:rsidRDefault="00E132BC" w:rsidP="00E132BC">
      <w:pPr>
        <w:tabs>
          <w:tab w:val="left" w:pos="540"/>
        </w:tabs>
        <w:jc w:val="both"/>
        <w:rPr>
          <w:sz w:val="24"/>
          <w:szCs w:val="24"/>
        </w:rPr>
      </w:pPr>
      <w:r w:rsidRPr="00A6574A">
        <w:rPr>
          <w:bCs/>
          <w:sz w:val="24"/>
          <w:szCs w:val="24"/>
        </w:rPr>
        <w:t xml:space="preserve">           Из 2-х отобранных проб, требованиям гигиенических нормативов не соответствовало 2 пробы (100,0%) по показателю: </w:t>
      </w:r>
      <w:r>
        <w:rPr>
          <w:bCs/>
          <w:sz w:val="24"/>
          <w:szCs w:val="24"/>
        </w:rPr>
        <w:t>ж</w:t>
      </w:r>
      <w:r w:rsidRPr="00A6574A">
        <w:rPr>
          <w:bCs/>
          <w:sz w:val="24"/>
          <w:szCs w:val="24"/>
        </w:rPr>
        <w:t>елезо.</w:t>
      </w:r>
      <w:r w:rsidRPr="00A6574A">
        <w:rPr>
          <w:sz w:val="24"/>
          <w:szCs w:val="24"/>
        </w:rPr>
        <w:t xml:space="preserve">   Доля неудовлетворительных результатов в 2020 году составляла 50%, </w:t>
      </w:r>
      <w:r>
        <w:rPr>
          <w:sz w:val="24"/>
          <w:szCs w:val="24"/>
        </w:rPr>
        <w:t>в 2019 году -</w:t>
      </w:r>
      <w:r w:rsidRPr="00A6574A">
        <w:rPr>
          <w:sz w:val="24"/>
          <w:szCs w:val="24"/>
        </w:rPr>
        <w:t xml:space="preserve"> 50%, в 2018 и 2017 годах </w:t>
      </w:r>
      <w:r>
        <w:rPr>
          <w:sz w:val="24"/>
          <w:szCs w:val="24"/>
        </w:rPr>
        <w:t>-</w:t>
      </w:r>
      <w:r w:rsidRPr="00A6574A">
        <w:rPr>
          <w:sz w:val="24"/>
          <w:szCs w:val="24"/>
        </w:rPr>
        <w:t xml:space="preserve"> </w:t>
      </w:r>
      <w:r w:rsidRPr="00A6574A">
        <w:rPr>
          <w:bCs/>
          <w:sz w:val="24"/>
          <w:szCs w:val="24"/>
        </w:rPr>
        <w:t>100,0%.</w:t>
      </w:r>
    </w:p>
    <w:p w14:paraId="255EB25D" w14:textId="64F07813" w:rsidR="00E132BC" w:rsidRPr="00A6574A" w:rsidRDefault="00E132BC" w:rsidP="00E132BC">
      <w:pPr>
        <w:tabs>
          <w:tab w:val="left" w:pos="504"/>
        </w:tabs>
        <w:jc w:val="both"/>
        <w:rPr>
          <w:sz w:val="24"/>
          <w:szCs w:val="24"/>
        </w:rPr>
      </w:pPr>
      <w:r w:rsidRPr="00A6574A">
        <w:rPr>
          <w:sz w:val="24"/>
          <w:szCs w:val="24"/>
        </w:rPr>
        <w:lastRenderedPageBreak/>
        <w:t xml:space="preserve">          Очистка и обеззараживание хозяйственно-бытовых сточных вод осуществляется на очистных сооружениях ООО «</w:t>
      </w:r>
      <w:proofErr w:type="spellStart"/>
      <w:r w:rsidRPr="00A6574A">
        <w:rPr>
          <w:sz w:val="24"/>
          <w:szCs w:val="24"/>
        </w:rPr>
        <w:t>Новолялинский</w:t>
      </w:r>
      <w:proofErr w:type="spellEnd"/>
      <w:r w:rsidRPr="00A6574A">
        <w:rPr>
          <w:sz w:val="24"/>
          <w:szCs w:val="24"/>
        </w:rPr>
        <w:t xml:space="preserve"> целлюлозно-бумажный комбинат». Очистные сооружения мощностью 4531 куб. м/</w:t>
      </w:r>
      <w:proofErr w:type="spellStart"/>
      <w:proofErr w:type="gramStart"/>
      <w:r w:rsidRPr="00A6574A">
        <w:rPr>
          <w:sz w:val="24"/>
          <w:szCs w:val="24"/>
        </w:rPr>
        <w:t>сут</w:t>
      </w:r>
      <w:proofErr w:type="spellEnd"/>
      <w:r w:rsidRPr="00A6574A">
        <w:rPr>
          <w:sz w:val="24"/>
          <w:szCs w:val="24"/>
        </w:rPr>
        <w:t>.,</w:t>
      </w:r>
      <w:proofErr w:type="gramEnd"/>
      <w:r w:rsidRPr="00A6574A">
        <w:rPr>
          <w:sz w:val="24"/>
          <w:szCs w:val="24"/>
        </w:rPr>
        <w:t xml:space="preserve"> были введены в эксплуатацию в 1974 году. Исследования качества хозяйственно-бытовых стоков в 2021 году не проводились. Отчеты по исследованию ка</w:t>
      </w:r>
      <w:r>
        <w:rPr>
          <w:sz w:val="24"/>
          <w:szCs w:val="24"/>
        </w:rPr>
        <w:t xml:space="preserve">чества сточных вод в </w:t>
      </w:r>
      <w:proofErr w:type="spellStart"/>
      <w:r>
        <w:rPr>
          <w:sz w:val="24"/>
          <w:szCs w:val="24"/>
        </w:rPr>
        <w:t>Серовский</w:t>
      </w:r>
      <w:proofErr w:type="spellEnd"/>
      <w:r>
        <w:rPr>
          <w:sz w:val="24"/>
          <w:szCs w:val="24"/>
        </w:rPr>
        <w:t xml:space="preserve"> т</w:t>
      </w:r>
      <w:r w:rsidRPr="00A6574A">
        <w:rPr>
          <w:sz w:val="24"/>
          <w:szCs w:val="24"/>
        </w:rPr>
        <w:t xml:space="preserve">ерриториальный отдел Управления </w:t>
      </w:r>
      <w:proofErr w:type="spellStart"/>
      <w:r w:rsidRPr="00A6574A">
        <w:rPr>
          <w:sz w:val="24"/>
          <w:szCs w:val="24"/>
        </w:rPr>
        <w:t>Роспотребнадзора</w:t>
      </w:r>
      <w:proofErr w:type="spellEnd"/>
      <w:r w:rsidRPr="00A6574A">
        <w:rPr>
          <w:sz w:val="24"/>
          <w:szCs w:val="24"/>
        </w:rPr>
        <w:t xml:space="preserve"> по Свердловской области в 2021 году не поступали.</w:t>
      </w:r>
    </w:p>
    <w:p w14:paraId="3CED5F78" w14:textId="10CB1340" w:rsidR="00E132BC" w:rsidRPr="00A6574A" w:rsidRDefault="00E132BC" w:rsidP="00E132BC">
      <w:pPr>
        <w:tabs>
          <w:tab w:val="left" w:pos="504"/>
        </w:tabs>
        <w:ind w:firstLine="748"/>
        <w:jc w:val="both"/>
        <w:rPr>
          <w:b/>
          <w:sz w:val="24"/>
          <w:szCs w:val="24"/>
        </w:rPr>
      </w:pPr>
      <w:r w:rsidRPr="00A6574A">
        <w:rPr>
          <w:sz w:val="24"/>
          <w:szCs w:val="24"/>
        </w:rPr>
        <w:t xml:space="preserve">Эксплуатация объекта осуществляется с нарушениями требований санитарных правил в части влияния недостаточно очищенных сточных вод на водоемы в качестве загрязняющего фактора, отсутствия лабораторных исследований </w:t>
      </w:r>
      <w:r>
        <w:rPr>
          <w:sz w:val="24"/>
          <w:szCs w:val="24"/>
        </w:rPr>
        <w:t>качества очистки стоков, их влияния</w:t>
      </w:r>
      <w:r w:rsidRPr="00A6574A">
        <w:rPr>
          <w:sz w:val="24"/>
          <w:szCs w:val="24"/>
        </w:rPr>
        <w:t xml:space="preserve"> на водоемы. </w:t>
      </w:r>
    </w:p>
    <w:p w14:paraId="50C14B9E" w14:textId="77777777" w:rsidR="00AD4512" w:rsidRDefault="00AD4512" w:rsidP="00E132BC">
      <w:pPr>
        <w:tabs>
          <w:tab w:val="left" w:pos="709"/>
        </w:tabs>
        <w:jc w:val="center"/>
        <w:rPr>
          <w:b/>
          <w:sz w:val="24"/>
          <w:szCs w:val="24"/>
        </w:rPr>
      </w:pPr>
    </w:p>
    <w:p w14:paraId="22C2BAAD" w14:textId="7E781268" w:rsidR="00487F4A" w:rsidRDefault="00487F4A" w:rsidP="002E18B5">
      <w:pPr>
        <w:jc w:val="center"/>
        <w:rPr>
          <w:b/>
          <w:sz w:val="24"/>
          <w:szCs w:val="24"/>
        </w:rPr>
      </w:pPr>
      <w:r>
        <w:rPr>
          <w:b/>
          <w:sz w:val="24"/>
          <w:szCs w:val="24"/>
        </w:rPr>
        <w:t xml:space="preserve"> Х</w:t>
      </w:r>
      <w:r w:rsidRPr="007852A0">
        <w:rPr>
          <w:b/>
          <w:sz w:val="24"/>
          <w:szCs w:val="24"/>
        </w:rPr>
        <w:t>им</w:t>
      </w:r>
      <w:r w:rsidR="00C6519C">
        <w:rPr>
          <w:b/>
          <w:sz w:val="24"/>
          <w:szCs w:val="24"/>
        </w:rPr>
        <w:t xml:space="preserve">ическая </w:t>
      </w:r>
      <w:proofErr w:type="gramStart"/>
      <w:r>
        <w:rPr>
          <w:b/>
          <w:sz w:val="24"/>
          <w:szCs w:val="24"/>
        </w:rPr>
        <w:t>нагрузка</w:t>
      </w:r>
      <w:r w:rsidRPr="007852A0">
        <w:rPr>
          <w:b/>
          <w:sz w:val="24"/>
          <w:szCs w:val="24"/>
        </w:rPr>
        <w:t>,  связанная</w:t>
      </w:r>
      <w:proofErr w:type="gramEnd"/>
      <w:r w:rsidRPr="007852A0">
        <w:rPr>
          <w:b/>
          <w:sz w:val="24"/>
          <w:szCs w:val="24"/>
        </w:rPr>
        <w:t xml:space="preserve">  с  загрязнением  атмосфер</w:t>
      </w:r>
      <w:r>
        <w:rPr>
          <w:b/>
          <w:sz w:val="24"/>
          <w:szCs w:val="24"/>
        </w:rPr>
        <w:t>ного  воздуха</w:t>
      </w:r>
    </w:p>
    <w:p w14:paraId="238047AE" w14:textId="77777777" w:rsidR="00FC6216" w:rsidRDefault="00FC6216" w:rsidP="00FC6216">
      <w:pPr>
        <w:pStyle w:val="a4"/>
        <w:tabs>
          <w:tab w:val="left" w:pos="546"/>
        </w:tabs>
        <w:jc w:val="both"/>
        <w:rPr>
          <w:szCs w:val="24"/>
        </w:rPr>
      </w:pPr>
      <w:r w:rsidRPr="00555C87">
        <w:rPr>
          <w:szCs w:val="24"/>
        </w:rPr>
        <w:t xml:space="preserve">         </w:t>
      </w:r>
    </w:p>
    <w:p w14:paraId="0B4AA6F8" w14:textId="0DB31BD8" w:rsidR="00D95023" w:rsidRPr="00AC4014" w:rsidRDefault="00D95023" w:rsidP="00D95023">
      <w:pPr>
        <w:pStyle w:val="31"/>
        <w:ind w:firstLine="709"/>
        <w:jc w:val="both"/>
        <w:rPr>
          <w:b w:val="0"/>
          <w:szCs w:val="24"/>
        </w:rPr>
      </w:pPr>
      <w:r w:rsidRPr="00AC4014">
        <w:rPr>
          <w:b w:val="0"/>
          <w:szCs w:val="24"/>
        </w:rPr>
        <w:t>Мониторинг качества атмосферного воздуха в зоне влияния выбросов предприятий и на грани</w:t>
      </w:r>
      <w:r>
        <w:rPr>
          <w:b w:val="0"/>
          <w:szCs w:val="24"/>
        </w:rPr>
        <w:t>ц</w:t>
      </w:r>
      <w:r w:rsidR="00E132BC">
        <w:rPr>
          <w:b w:val="0"/>
          <w:szCs w:val="24"/>
        </w:rPr>
        <w:t>е санитарно-защитной зоны в 2021</w:t>
      </w:r>
      <w:r w:rsidRPr="00AC4014">
        <w:rPr>
          <w:b w:val="0"/>
          <w:szCs w:val="24"/>
        </w:rPr>
        <w:t xml:space="preserve"> году ни одним предприятием </w:t>
      </w:r>
      <w:proofErr w:type="spellStart"/>
      <w:r w:rsidRPr="00AC4014">
        <w:rPr>
          <w:b w:val="0"/>
          <w:szCs w:val="24"/>
        </w:rPr>
        <w:t>Новолялинского</w:t>
      </w:r>
      <w:proofErr w:type="spellEnd"/>
      <w:r w:rsidRPr="00AC4014">
        <w:rPr>
          <w:b w:val="0"/>
          <w:szCs w:val="24"/>
        </w:rPr>
        <w:t xml:space="preserve"> ГО не проводился. Ввиду отсутствия производственного лабораторного контроля состояния атмосферного воздуха в зоне влияния выбросов предприятий, отсутствия необходимого количества статистических и отчетных материалов, провести гигиеническую оценку качества атмосферного воздуха </w:t>
      </w:r>
      <w:proofErr w:type="spellStart"/>
      <w:r w:rsidRPr="00AC4014">
        <w:rPr>
          <w:b w:val="0"/>
          <w:szCs w:val="24"/>
        </w:rPr>
        <w:t>Новолялинского</w:t>
      </w:r>
      <w:proofErr w:type="spellEnd"/>
      <w:r w:rsidRPr="00AC4014">
        <w:rPr>
          <w:b w:val="0"/>
          <w:szCs w:val="24"/>
        </w:rPr>
        <w:t xml:space="preserve"> городского округа не представляется возможным.</w:t>
      </w:r>
    </w:p>
    <w:p w14:paraId="49F439E1" w14:textId="77777777" w:rsidR="00D95023" w:rsidRPr="00DC6FCD" w:rsidRDefault="00D95023" w:rsidP="00D95023">
      <w:pPr>
        <w:pStyle w:val="a4"/>
        <w:ind w:firstLine="672"/>
        <w:jc w:val="both"/>
        <w:rPr>
          <w:szCs w:val="24"/>
        </w:rPr>
      </w:pPr>
      <w:r w:rsidRPr="00DC6FCD">
        <w:t xml:space="preserve">На территории </w:t>
      </w:r>
      <w:proofErr w:type="spellStart"/>
      <w:r w:rsidRPr="00DC6FCD">
        <w:t>Новолялинского</w:t>
      </w:r>
      <w:proofErr w:type="spellEnd"/>
      <w:r w:rsidRPr="00DC6FCD">
        <w:t xml:space="preserve"> городского округа имеется 11 источников выбросов загрязняющих веществ, из них оборудовано очистными сооружениями – 5.</w:t>
      </w:r>
    </w:p>
    <w:p w14:paraId="395D5903" w14:textId="77777777" w:rsidR="00D95023" w:rsidRPr="00AC4014" w:rsidRDefault="00D95023" w:rsidP="00D95023">
      <w:pPr>
        <w:tabs>
          <w:tab w:val="left" w:pos="720"/>
        </w:tabs>
        <w:ind w:firstLine="696"/>
        <w:jc w:val="both"/>
        <w:rPr>
          <w:sz w:val="24"/>
          <w:szCs w:val="24"/>
        </w:rPr>
      </w:pPr>
      <w:r w:rsidRPr="00AC4014">
        <w:rPr>
          <w:sz w:val="24"/>
          <w:szCs w:val="24"/>
        </w:rPr>
        <w:t xml:space="preserve">В отчетном году предприятиями округа не выполнялись требования санитарного законодательства в части выполнения мероприятий по снижению вредного воздействия выбросов загрязняющих веществ в атмосферный воздух. </w:t>
      </w:r>
    </w:p>
    <w:p w14:paraId="4D2C8D9F" w14:textId="77777777" w:rsidR="00114E4F" w:rsidRDefault="00114E4F" w:rsidP="00114E4F">
      <w:pPr>
        <w:pStyle w:val="a4"/>
        <w:tabs>
          <w:tab w:val="left" w:pos="709"/>
        </w:tabs>
        <w:jc w:val="both"/>
        <w:rPr>
          <w:b/>
          <w:szCs w:val="24"/>
        </w:rPr>
      </w:pPr>
    </w:p>
    <w:p w14:paraId="4141FC2E" w14:textId="77777777" w:rsidR="00060F4B" w:rsidRDefault="00060F4B" w:rsidP="002E18B5">
      <w:pPr>
        <w:pStyle w:val="a4"/>
        <w:tabs>
          <w:tab w:val="left" w:pos="709"/>
        </w:tabs>
        <w:jc w:val="center"/>
        <w:rPr>
          <w:b/>
          <w:szCs w:val="24"/>
        </w:rPr>
      </w:pPr>
      <w:r w:rsidRPr="00344738">
        <w:rPr>
          <w:b/>
          <w:szCs w:val="24"/>
        </w:rPr>
        <w:t>Организация санитарно-защитных зон</w:t>
      </w:r>
    </w:p>
    <w:p w14:paraId="1B744E60" w14:textId="77777777" w:rsidR="007D481D" w:rsidRDefault="007D481D" w:rsidP="007D481D">
      <w:pPr>
        <w:pStyle w:val="a4"/>
        <w:ind w:firstLine="720"/>
        <w:jc w:val="both"/>
        <w:rPr>
          <w:szCs w:val="24"/>
        </w:rPr>
      </w:pPr>
    </w:p>
    <w:p w14:paraId="6EBDC09F" w14:textId="77777777" w:rsidR="00E132BC" w:rsidRPr="00B83942" w:rsidRDefault="00E132BC" w:rsidP="00E132BC">
      <w:pPr>
        <w:pStyle w:val="a4"/>
        <w:ind w:firstLine="720"/>
        <w:jc w:val="both"/>
        <w:rPr>
          <w:color w:val="FF0000"/>
        </w:rPr>
      </w:pPr>
      <w:r w:rsidRPr="00F26FC3">
        <w:rPr>
          <w:szCs w:val="24"/>
        </w:rPr>
        <w:t xml:space="preserve">На территории </w:t>
      </w:r>
      <w:proofErr w:type="spellStart"/>
      <w:r w:rsidRPr="00F26FC3">
        <w:rPr>
          <w:szCs w:val="24"/>
        </w:rPr>
        <w:t>Новолялинского</w:t>
      </w:r>
      <w:proofErr w:type="spellEnd"/>
      <w:r w:rsidRPr="00F26FC3">
        <w:rPr>
          <w:szCs w:val="24"/>
        </w:rPr>
        <w:t xml:space="preserve"> городского округа предприяти</w:t>
      </w:r>
      <w:r>
        <w:rPr>
          <w:szCs w:val="24"/>
        </w:rPr>
        <w:t>я</w:t>
      </w:r>
      <w:r w:rsidRPr="00F26FC3">
        <w:rPr>
          <w:szCs w:val="24"/>
        </w:rPr>
        <w:t>-источник</w:t>
      </w:r>
      <w:r>
        <w:rPr>
          <w:szCs w:val="24"/>
        </w:rPr>
        <w:t xml:space="preserve">и </w:t>
      </w:r>
      <w:r w:rsidRPr="00F26FC3">
        <w:rPr>
          <w:szCs w:val="24"/>
        </w:rPr>
        <w:t xml:space="preserve">вредных выбросов в атмосферу и воздействия физических факторов не имеют разработанного проекта организации и благоустройства санитарно-защитной зоны, а так же не </w:t>
      </w:r>
      <w:proofErr w:type="gramStart"/>
      <w:r w:rsidRPr="00F26FC3">
        <w:rPr>
          <w:szCs w:val="24"/>
        </w:rPr>
        <w:t>имеют  наличия</w:t>
      </w:r>
      <w:proofErr w:type="gramEnd"/>
      <w:r w:rsidRPr="00F26FC3">
        <w:rPr>
          <w:szCs w:val="24"/>
        </w:rPr>
        <w:t xml:space="preserve"> решения об установлении СЗЗ</w:t>
      </w:r>
      <w:r>
        <w:rPr>
          <w:szCs w:val="24"/>
        </w:rPr>
        <w:t xml:space="preserve"> (далее санитарно-защитной зоны)</w:t>
      </w:r>
      <w:r w:rsidRPr="00F26FC3">
        <w:rPr>
          <w:szCs w:val="24"/>
        </w:rPr>
        <w:t>.</w:t>
      </w:r>
      <w:r w:rsidRPr="00B83942">
        <w:rPr>
          <w:color w:val="FF0000"/>
          <w:szCs w:val="24"/>
        </w:rPr>
        <w:t xml:space="preserve"> </w:t>
      </w:r>
      <w:r w:rsidRPr="0015018D">
        <w:rPr>
          <w:szCs w:val="24"/>
        </w:rPr>
        <w:t xml:space="preserve">Одним из наиболее важных является предприятие 1-го класса опасности ООО </w:t>
      </w:r>
      <w:proofErr w:type="spellStart"/>
      <w:r w:rsidRPr="0015018D">
        <w:rPr>
          <w:szCs w:val="24"/>
        </w:rPr>
        <w:t>Новолялинский</w:t>
      </w:r>
      <w:proofErr w:type="spellEnd"/>
      <w:r w:rsidRPr="0015018D">
        <w:rPr>
          <w:szCs w:val="24"/>
        </w:rPr>
        <w:t xml:space="preserve"> ЦБК (целлюлозный цех)</w:t>
      </w:r>
      <w:r>
        <w:rPr>
          <w:color w:val="FF0000"/>
          <w:szCs w:val="24"/>
        </w:rPr>
        <w:t>.</w:t>
      </w:r>
      <w:r w:rsidRPr="00B83942">
        <w:rPr>
          <w:color w:val="FF0000"/>
          <w:szCs w:val="24"/>
        </w:rPr>
        <w:t xml:space="preserve"> </w:t>
      </w:r>
    </w:p>
    <w:p w14:paraId="009382F6" w14:textId="77777777" w:rsidR="00E132BC" w:rsidRPr="0015018D" w:rsidRDefault="00E132BC" w:rsidP="00E132BC">
      <w:pPr>
        <w:pStyle w:val="a4"/>
        <w:tabs>
          <w:tab w:val="left" w:pos="709"/>
        </w:tabs>
        <w:ind w:firstLine="696"/>
        <w:jc w:val="both"/>
      </w:pPr>
      <w:r w:rsidRPr="0015018D">
        <w:t>Население округа подвергается значительной химической нагрузке, при этом предприятиями, являющимися источниками загрязнения окружающей среды, не принимаются меры по снижению или предотвращению уровня вредного воздействия, не разрабатываются планы мероприятий по приведению объектов в соответствие требованиям санитарных правил. На территории округа не разработана городская комплексная экологическая программа по снижению неблагоприятного воздействия на среду обитания населения.</w:t>
      </w:r>
      <w:r w:rsidRPr="0015018D">
        <w:rPr>
          <w:szCs w:val="24"/>
        </w:rPr>
        <w:t xml:space="preserve">                                                                                                    </w:t>
      </w:r>
    </w:p>
    <w:p w14:paraId="17674702" w14:textId="6535F8B0" w:rsidR="00D95023" w:rsidRPr="00AC4014" w:rsidRDefault="00D95023" w:rsidP="00E132BC">
      <w:pPr>
        <w:pStyle w:val="a4"/>
        <w:tabs>
          <w:tab w:val="left" w:pos="709"/>
        </w:tabs>
        <w:ind w:firstLine="696"/>
        <w:jc w:val="both"/>
      </w:pPr>
      <w:r w:rsidRPr="00AC4014">
        <w:rPr>
          <w:szCs w:val="24"/>
        </w:rPr>
        <w:t xml:space="preserve">                                                                         </w:t>
      </w:r>
    </w:p>
    <w:p w14:paraId="701BD2B1" w14:textId="77777777" w:rsidR="007D481D" w:rsidRPr="00AC4014" w:rsidRDefault="007D481D" w:rsidP="007D481D">
      <w:pPr>
        <w:pStyle w:val="a4"/>
        <w:tabs>
          <w:tab w:val="left" w:pos="709"/>
        </w:tabs>
        <w:ind w:firstLine="696"/>
        <w:jc w:val="both"/>
      </w:pPr>
    </w:p>
    <w:p w14:paraId="766ECEA0" w14:textId="426FE8E1" w:rsidR="00060F4B" w:rsidRDefault="001359E2" w:rsidP="002E18B5">
      <w:pPr>
        <w:pStyle w:val="31"/>
        <w:jc w:val="center"/>
        <w:rPr>
          <w:szCs w:val="24"/>
        </w:rPr>
      </w:pPr>
      <w:r>
        <w:rPr>
          <w:szCs w:val="24"/>
        </w:rPr>
        <w:t>Х</w:t>
      </w:r>
      <w:r w:rsidR="00060F4B" w:rsidRPr="009A27D2">
        <w:rPr>
          <w:szCs w:val="24"/>
        </w:rPr>
        <w:t>имическая нагрузка, связанная с загрязнением почв</w:t>
      </w:r>
    </w:p>
    <w:p w14:paraId="13F9D9EC" w14:textId="77777777" w:rsidR="004647B2" w:rsidRDefault="004647B2" w:rsidP="004647B2">
      <w:pPr>
        <w:pStyle w:val="23"/>
        <w:tabs>
          <w:tab w:val="num" w:pos="0"/>
          <w:tab w:val="left" w:pos="540"/>
        </w:tabs>
        <w:ind w:firstLine="672"/>
        <w:jc w:val="left"/>
        <w:rPr>
          <w:b w:val="0"/>
          <w:color w:val="000000"/>
          <w:szCs w:val="24"/>
        </w:rPr>
      </w:pPr>
    </w:p>
    <w:p w14:paraId="7329E7B5" w14:textId="3CA84AE7" w:rsidR="004647B2" w:rsidRDefault="004647B2" w:rsidP="004647B2">
      <w:pPr>
        <w:pStyle w:val="23"/>
        <w:tabs>
          <w:tab w:val="num" w:pos="0"/>
          <w:tab w:val="left" w:pos="540"/>
        </w:tabs>
        <w:ind w:firstLine="672"/>
        <w:rPr>
          <w:b w:val="0"/>
          <w:color w:val="000000"/>
          <w:szCs w:val="24"/>
        </w:rPr>
      </w:pPr>
      <w:r w:rsidRPr="00555C87">
        <w:rPr>
          <w:b w:val="0"/>
          <w:color w:val="000000"/>
          <w:szCs w:val="24"/>
        </w:rPr>
        <w:t>Результаты лабораторного исследования почвы по санитарно-химическим показа</w:t>
      </w:r>
      <w:r w:rsidR="0080566A">
        <w:rPr>
          <w:b w:val="0"/>
          <w:color w:val="000000"/>
          <w:szCs w:val="24"/>
        </w:rPr>
        <w:t>телям за 2</w:t>
      </w:r>
      <w:r w:rsidR="00E132BC">
        <w:rPr>
          <w:b w:val="0"/>
          <w:color w:val="000000"/>
          <w:szCs w:val="24"/>
        </w:rPr>
        <w:t>017</w:t>
      </w:r>
      <w:r w:rsidRPr="00555C87">
        <w:rPr>
          <w:b w:val="0"/>
          <w:color w:val="000000"/>
          <w:szCs w:val="24"/>
        </w:rPr>
        <w:t>-20</w:t>
      </w:r>
      <w:r w:rsidR="00E132BC">
        <w:rPr>
          <w:b w:val="0"/>
          <w:color w:val="000000"/>
          <w:szCs w:val="24"/>
        </w:rPr>
        <w:t>21</w:t>
      </w:r>
      <w:r w:rsidR="000D1490">
        <w:rPr>
          <w:b w:val="0"/>
          <w:color w:val="000000"/>
          <w:szCs w:val="24"/>
        </w:rPr>
        <w:t xml:space="preserve"> годы представлены в таблицах </w:t>
      </w:r>
      <w:r w:rsidRPr="00555C87">
        <w:rPr>
          <w:b w:val="0"/>
          <w:color w:val="000000"/>
          <w:szCs w:val="24"/>
        </w:rPr>
        <w:t xml:space="preserve">№ </w:t>
      </w:r>
      <w:r>
        <w:rPr>
          <w:b w:val="0"/>
          <w:color w:val="000000"/>
          <w:szCs w:val="24"/>
        </w:rPr>
        <w:t>6, 7</w:t>
      </w:r>
      <w:r w:rsidR="000D1490">
        <w:rPr>
          <w:b w:val="0"/>
          <w:color w:val="000000"/>
          <w:szCs w:val="24"/>
        </w:rPr>
        <w:t>.</w:t>
      </w:r>
    </w:p>
    <w:p w14:paraId="549D2D64" w14:textId="51590DD2" w:rsidR="00084940" w:rsidRDefault="0007429E" w:rsidP="00084940">
      <w:pPr>
        <w:pStyle w:val="23"/>
        <w:tabs>
          <w:tab w:val="num" w:pos="0"/>
          <w:tab w:val="left" w:pos="540"/>
        </w:tabs>
        <w:ind w:firstLine="672"/>
        <w:rPr>
          <w:b w:val="0"/>
          <w:color w:val="000000"/>
          <w:szCs w:val="24"/>
        </w:rPr>
      </w:pPr>
      <w:r>
        <w:rPr>
          <w:b w:val="0"/>
          <w:szCs w:val="24"/>
        </w:rPr>
        <w:t>Мониторинг состояния</w:t>
      </w:r>
      <w:r w:rsidRPr="000C6417">
        <w:rPr>
          <w:b w:val="0"/>
          <w:szCs w:val="24"/>
        </w:rPr>
        <w:t xml:space="preserve"> почв по содержанию химических веществ на территории </w:t>
      </w:r>
      <w:proofErr w:type="spellStart"/>
      <w:r w:rsidRPr="000C6417">
        <w:rPr>
          <w:b w:val="0"/>
          <w:szCs w:val="24"/>
        </w:rPr>
        <w:t>Новолялинского</w:t>
      </w:r>
      <w:proofErr w:type="spellEnd"/>
      <w:r w:rsidRPr="000C6417">
        <w:rPr>
          <w:b w:val="0"/>
          <w:szCs w:val="24"/>
        </w:rPr>
        <w:t xml:space="preserve"> городского округа осуществлялся на базе ИЛЦ </w:t>
      </w:r>
      <w:proofErr w:type="spellStart"/>
      <w:r w:rsidRPr="000C6417">
        <w:rPr>
          <w:b w:val="0"/>
          <w:szCs w:val="24"/>
        </w:rPr>
        <w:t>Серовского</w:t>
      </w:r>
      <w:proofErr w:type="spellEnd"/>
      <w:r w:rsidRPr="000C6417">
        <w:rPr>
          <w:b w:val="0"/>
          <w:szCs w:val="24"/>
        </w:rPr>
        <w:t xml:space="preserve"> филиала ФБУЗ «Центр гигиены и эпидемиологии в Свердловской области». В 2021 году в ходе государственного контроля</w:t>
      </w:r>
      <w:r w:rsidRPr="000C6417">
        <w:rPr>
          <w:b w:val="0"/>
        </w:rPr>
        <w:t>, производственного контроля, а также в рамках</w:t>
      </w:r>
      <w:r>
        <w:rPr>
          <w:b w:val="0"/>
        </w:rPr>
        <w:t xml:space="preserve"> социально-гигиенического мониторинга</w:t>
      </w:r>
      <w:r w:rsidRPr="000C6417">
        <w:rPr>
          <w:b w:val="0"/>
        </w:rPr>
        <w:t xml:space="preserve"> (фоновы</w:t>
      </w:r>
      <w:r>
        <w:rPr>
          <w:b w:val="0"/>
        </w:rPr>
        <w:t>й) были</w:t>
      </w:r>
      <w:r w:rsidRPr="000C6417">
        <w:rPr>
          <w:b w:val="0"/>
        </w:rPr>
        <w:t xml:space="preserve"> </w:t>
      </w:r>
      <w:r>
        <w:rPr>
          <w:b w:val="0"/>
          <w:szCs w:val="24"/>
        </w:rPr>
        <w:t>исследованы</w:t>
      </w:r>
      <w:r w:rsidRPr="000C6417">
        <w:rPr>
          <w:b w:val="0"/>
          <w:szCs w:val="24"/>
        </w:rPr>
        <w:t xml:space="preserve"> 4 проб</w:t>
      </w:r>
      <w:r>
        <w:rPr>
          <w:b w:val="0"/>
          <w:szCs w:val="24"/>
        </w:rPr>
        <w:t>ы</w:t>
      </w:r>
      <w:r w:rsidRPr="000C6417">
        <w:rPr>
          <w:b w:val="0"/>
          <w:szCs w:val="24"/>
        </w:rPr>
        <w:t xml:space="preserve"> почвы</w:t>
      </w:r>
      <w:r>
        <w:rPr>
          <w:b w:val="0"/>
          <w:szCs w:val="24"/>
        </w:rPr>
        <w:t>, отобранные</w:t>
      </w:r>
      <w:r w:rsidRPr="000C6417">
        <w:rPr>
          <w:b w:val="0"/>
          <w:szCs w:val="24"/>
        </w:rPr>
        <w:t xml:space="preserve"> </w:t>
      </w:r>
      <w:r>
        <w:rPr>
          <w:b w:val="0"/>
          <w:szCs w:val="24"/>
        </w:rPr>
        <w:t>в</w:t>
      </w:r>
      <w:r w:rsidRPr="000C6417">
        <w:rPr>
          <w:b w:val="0"/>
          <w:szCs w:val="24"/>
        </w:rPr>
        <w:t xml:space="preserve"> селитебной территории, в том числе с территории ДДУ </w:t>
      </w:r>
      <w:proofErr w:type="spellStart"/>
      <w:r w:rsidRPr="000C6417">
        <w:rPr>
          <w:b w:val="0"/>
          <w:szCs w:val="24"/>
        </w:rPr>
        <w:t>Новолялинского</w:t>
      </w:r>
      <w:proofErr w:type="spellEnd"/>
      <w:r w:rsidRPr="000C6417">
        <w:rPr>
          <w:b w:val="0"/>
          <w:szCs w:val="24"/>
        </w:rPr>
        <w:t xml:space="preserve"> городского окру</w:t>
      </w:r>
      <w:r w:rsidRPr="000C6417">
        <w:rPr>
          <w:b w:val="0"/>
          <w:szCs w:val="24"/>
        </w:rPr>
        <w:lastRenderedPageBreak/>
        <w:t>га</w:t>
      </w:r>
      <w:r>
        <w:rPr>
          <w:b w:val="0"/>
          <w:szCs w:val="24"/>
        </w:rPr>
        <w:t>, из них две</w:t>
      </w:r>
      <w:r w:rsidRPr="000C6417">
        <w:rPr>
          <w:b w:val="0"/>
          <w:szCs w:val="24"/>
        </w:rPr>
        <w:t xml:space="preserve"> пробы не соответствовали гигиеническим требованиям по </w:t>
      </w:r>
      <w:proofErr w:type="spellStart"/>
      <w:r w:rsidRPr="000C6417">
        <w:rPr>
          <w:b w:val="0"/>
          <w:szCs w:val="24"/>
        </w:rPr>
        <w:t>санитарно</w:t>
      </w:r>
      <w:proofErr w:type="spellEnd"/>
      <w:r w:rsidRPr="000C6417">
        <w:rPr>
          <w:b w:val="0"/>
          <w:szCs w:val="24"/>
        </w:rPr>
        <w:t xml:space="preserve"> – химическим показателям.</w:t>
      </w:r>
    </w:p>
    <w:p w14:paraId="5A56EE73" w14:textId="218B03B0" w:rsidR="004647B2" w:rsidRPr="00514F2D" w:rsidRDefault="00B90FFC" w:rsidP="004647B2">
      <w:pPr>
        <w:tabs>
          <w:tab w:val="num" w:pos="0"/>
        </w:tabs>
        <w:ind w:right="180"/>
        <w:jc w:val="right"/>
        <w:rPr>
          <w:sz w:val="22"/>
          <w:szCs w:val="22"/>
        </w:rPr>
      </w:pPr>
      <w:r>
        <w:rPr>
          <w:sz w:val="22"/>
          <w:szCs w:val="22"/>
        </w:rPr>
        <w:t xml:space="preserve">Таблица № </w:t>
      </w:r>
      <w:r w:rsidR="004647B2" w:rsidRPr="00514F2D">
        <w:rPr>
          <w:sz w:val="22"/>
          <w:szCs w:val="22"/>
        </w:rPr>
        <w:t>6</w:t>
      </w:r>
    </w:p>
    <w:p w14:paraId="260EE7C7" w14:textId="77777777" w:rsidR="0007429E" w:rsidRDefault="0007429E" w:rsidP="004647B2">
      <w:pPr>
        <w:tabs>
          <w:tab w:val="num" w:pos="0"/>
        </w:tabs>
        <w:ind w:right="180"/>
        <w:jc w:val="center"/>
        <w:rPr>
          <w:b/>
          <w:sz w:val="22"/>
          <w:szCs w:val="22"/>
        </w:rPr>
      </w:pPr>
    </w:p>
    <w:p w14:paraId="5406A1F2" w14:textId="77777777" w:rsidR="004647B2" w:rsidRDefault="004647B2" w:rsidP="004647B2">
      <w:pPr>
        <w:tabs>
          <w:tab w:val="num" w:pos="0"/>
        </w:tabs>
        <w:ind w:right="180"/>
        <w:jc w:val="center"/>
        <w:rPr>
          <w:b/>
          <w:sz w:val="22"/>
          <w:szCs w:val="22"/>
        </w:rPr>
      </w:pPr>
      <w:r w:rsidRPr="00AD5F7E">
        <w:rPr>
          <w:b/>
          <w:sz w:val="22"/>
          <w:szCs w:val="22"/>
        </w:rPr>
        <w:t>Результаты лабораторного исследования почвы по санитарно-химическим показателям</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980"/>
        <w:gridCol w:w="1260"/>
        <w:gridCol w:w="1440"/>
        <w:gridCol w:w="1800"/>
        <w:gridCol w:w="1800"/>
      </w:tblGrid>
      <w:tr w:rsidR="004647B2" w:rsidRPr="00555C87" w14:paraId="3A5C567F" w14:textId="77777777">
        <w:tc>
          <w:tcPr>
            <w:tcW w:w="1008" w:type="dxa"/>
          </w:tcPr>
          <w:p w14:paraId="1D7F9789" w14:textId="77777777" w:rsidR="004647B2" w:rsidRPr="00555C87" w:rsidRDefault="004647B2" w:rsidP="004647B2">
            <w:pPr>
              <w:tabs>
                <w:tab w:val="num" w:pos="0"/>
              </w:tabs>
              <w:ind w:right="180"/>
              <w:jc w:val="center"/>
              <w:rPr>
                <w:sz w:val="22"/>
                <w:szCs w:val="22"/>
              </w:rPr>
            </w:pPr>
            <w:r w:rsidRPr="00555C87">
              <w:rPr>
                <w:sz w:val="22"/>
                <w:szCs w:val="22"/>
              </w:rPr>
              <w:t>Годы</w:t>
            </w:r>
          </w:p>
        </w:tc>
        <w:tc>
          <w:tcPr>
            <w:tcW w:w="1980" w:type="dxa"/>
          </w:tcPr>
          <w:p w14:paraId="42E51559" w14:textId="77777777" w:rsidR="004647B2" w:rsidRPr="00555C87" w:rsidRDefault="004647B2" w:rsidP="004647B2">
            <w:pPr>
              <w:tabs>
                <w:tab w:val="num" w:pos="0"/>
              </w:tabs>
              <w:ind w:right="180"/>
              <w:jc w:val="center"/>
              <w:rPr>
                <w:sz w:val="22"/>
                <w:szCs w:val="22"/>
              </w:rPr>
            </w:pPr>
            <w:r w:rsidRPr="00555C87">
              <w:rPr>
                <w:sz w:val="22"/>
                <w:szCs w:val="22"/>
              </w:rPr>
              <w:t>Наименование определяемых веществ</w:t>
            </w:r>
          </w:p>
        </w:tc>
        <w:tc>
          <w:tcPr>
            <w:tcW w:w="1260" w:type="dxa"/>
          </w:tcPr>
          <w:p w14:paraId="6970C21C" w14:textId="77777777" w:rsidR="004647B2" w:rsidRPr="00555C87" w:rsidRDefault="004647B2" w:rsidP="004647B2">
            <w:pPr>
              <w:tabs>
                <w:tab w:val="num" w:pos="0"/>
              </w:tabs>
              <w:ind w:right="180"/>
              <w:jc w:val="center"/>
              <w:rPr>
                <w:sz w:val="22"/>
                <w:szCs w:val="22"/>
              </w:rPr>
            </w:pPr>
            <w:r w:rsidRPr="00555C87">
              <w:rPr>
                <w:sz w:val="22"/>
                <w:szCs w:val="22"/>
              </w:rPr>
              <w:t>Кол-во проб</w:t>
            </w:r>
          </w:p>
          <w:p w14:paraId="25D390A7" w14:textId="77777777" w:rsidR="004647B2" w:rsidRPr="00555C87" w:rsidRDefault="004647B2" w:rsidP="004647B2">
            <w:pPr>
              <w:rPr>
                <w:sz w:val="22"/>
                <w:szCs w:val="22"/>
              </w:rPr>
            </w:pPr>
          </w:p>
        </w:tc>
        <w:tc>
          <w:tcPr>
            <w:tcW w:w="1440" w:type="dxa"/>
          </w:tcPr>
          <w:p w14:paraId="40612066" w14:textId="77777777" w:rsidR="004647B2" w:rsidRPr="00555C87" w:rsidRDefault="004647B2" w:rsidP="004647B2">
            <w:pPr>
              <w:tabs>
                <w:tab w:val="num" w:pos="0"/>
              </w:tabs>
              <w:ind w:right="180"/>
              <w:jc w:val="center"/>
              <w:rPr>
                <w:sz w:val="22"/>
                <w:szCs w:val="22"/>
              </w:rPr>
            </w:pPr>
            <w:r w:rsidRPr="00555C87">
              <w:rPr>
                <w:sz w:val="22"/>
                <w:szCs w:val="22"/>
              </w:rPr>
              <w:t xml:space="preserve">% </w:t>
            </w:r>
            <w:proofErr w:type="spellStart"/>
            <w:r w:rsidRPr="00555C87">
              <w:rPr>
                <w:sz w:val="22"/>
                <w:szCs w:val="22"/>
              </w:rPr>
              <w:t>неуд.проб</w:t>
            </w:r>
            <w:proofErr w:type="spellEnd"/>
          </w:p>
        </w:tc>
        <w:tc>
          <w:tcPr>
            <w:tcW w:w="1800" w:type="dxa"/>
          </w:tcPr>
          <w:p w14:paraId="6924B8B4" w14:textId="77777777" w:rsidR="004647B2" w:rsidRPr="00555C87" w:rsidRDefault="004647B2" w:rsidP="004647B2">
            <w:pPr>
              <w:tabs>
                <w:tab w:val="num" w:pos="0"/>
              </w:tabs>
              <w:ind w:right="180"/>
              <w:jc w:val="center"/>
              <w:rPr>
                <w:sz w:val="22"/>
                <w:szCs w:val="22"/>
              </w:rPr>
            </w:pPr>
            <w:r w:rsidRPr="00555C87">
              <w:rPr>
                <w:sz w:val="22"/>
                <w:szCs w:val="22"/>
              </w:rPr>
              <w:t>Средняя концентрация</w:t>
            </w:r>
          </w:p>
          <w:p w14:paraId="40CEAE74" w14:textId="77777777" w:rsidR="004647B2" w:rsidRPr="00555C87" w:rsidRDefault="004647B2" w:rsidP="004647B2">
            <w:pPr>
              <w:tabs>
                <w:tab w:val="num" w:pos="0"/>
              </w:tabs>
              <w:ind w:right="180"/>
              <w:jc w:val="center"/>
              <w:rPr>
                <w:sz w:val="22"/>
                <w:szCs w:val="22"/>
              </w:rPr>
            </w:pPr>
          </w:p>
        </w:tc>
        <w:tc>
          <w:tcPr>
            <w:tcW w:w="1800" w:type="dxa"/>
          </w:tcPr>
          <w:p w14:paraId="5407628B" w14:textId="77777777" w:rsidR="004647B2" w:rsidRPr="00555C87" w:rsidRDefault="004647B2" w:rsidP="004647B2">
            <w:pPr>
              <w:tabs>
                <w:tab w:val="num" w:pos="0"/>
              </w:tabs>
              <w:ind w:right="180"/>
              <w:jc w:val="center"/>
              <w:rPr>
                <w:sz w:val="22"/>
                <w:szCs w:val="22"/>
              </w:rPr>
            </w:pPr>
            <w:r w:rsidRPr="00555C87">
              <w:rPr>
                <w:sz w:val="22"/>
                <w:szCs w:val="22"/>
              </w:rPr>
              <w:t>Численность населения под воздействием</w:t>
            </w:r>
          </w:p>
        </w:tc>
      </w:tr>
      <w:tr w:rsidR="004647B2" w:rsidRPr="00555C87" w14:paraId="2CD192BA" w14:textId="77777777">
        <w:trPr>
          <w:trHeight w:val="85"/>
        </w:trPr>
        <w:tc>
          <w:tcPr>
            <w:tcW w:w="1008" w:type="dxa"/>
            <w:vMerge w:val="restart"/>
          </w:tcPr>
          <w:p w14:paraId="6970C2C6" w14:textId="77777777" w:rsidR="004647B2" w:rsidRPr="00555C87" w:rsidRDefault="004647B2" w:rsidP="004647B2">
            <w:pPr>
              <w:tabs>
                <w:tab w:val="num" w:pos="0"/>
              </w:tabs>
              <w:ind w:right="180"/>
              <w:jc w:val="both"/>
              <w:rPr>
                <w:sz w:val="22"/>
                <w:szCs w:val="22"/>
              </w:rPr>
            </w:pPr>
            <w:r>
              <w:rPr>
                <w:sz w:val="22"/>
                <w:szCs w:val="22"/>
              </w:rPr>
              <w:t>2017</w:t>
            </w:r>
          </w:p>
        </w:tc>
        <w:tc>
          <w:tcPr>
            <w:tcW w:w="1980" w:type="dxa"/>
            <w:tcBorders>
              <w:top w:val="single" w:sz="4" w:space="0" w:color="auto"/>
              <w:left w:val="single" w:sz="4" w:space="0" w:color="auto"/>
              <w:bottom w:val="single" w:sz="4" w:space="0" w:color="auto"/>
              <w:right w:val="single" w:sz="4" w:space="0" w:color="auto"/>
            </w:tcBorders>
          </w:tcPr>
          <w:p w14:paraId="25ED0AB6" w14:textId="77777777" w:rsidR="004647B2" w:rsidRPr="00555C87" w:rsidRDefault="004647B2" w:rsidP="004647B2">
            <w:pPr>
              <w:tabs>
                <w:tab w:val="num" w:pos="0"/>
              </w:tabs>
              <w:ind w:right="180"/>
              <w:rPr>
                <w:sz w:val="22"/>
                <w:szCs w:val="22"/>
              </w:rPr>
            </w:pPr>
            <w:r>
              <w:rPr>
                <w:sz w:val="22"/>
                <w:szCs w:val="22"/>
              </w:rPr>
              <w:t>Кадмий</w:t>
            </w:r>
          </w:p>
        </w:tc>
        <w:tc>
          <w:tcPr>
            <w:tcW w:w="1260" w:type="dxa"/>
            <w:tcBorders>
              <w:left w:val="single" w:sz="4" w:space="0" w:color="auto"/>
              <w:right w:val="single" w:sz="4" w:space="0" w:color="auto"/>
            </w:tcBorders>
            <w:shd w:val="clear" w:color="auto" w:fill="auto"/>
          </w:tcPr>
          <w:p w14:paraId="11C0A75C"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26E13397"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2884E00E" w14:textId="77777777" w:rsidR="004647B2" w:rsidRDefault="004647B2" w:rsidP="004647B2">
            <w:pPr>
              <w:tabs>
                <w:tab w:val="num" w:pos="0"/>
              </w:tabs>
              <w:ind w:right="180"/>
              <w:jc w:val="center"/>
              <w:rPr>
                <w:sz w:val="22"/>
                <w:szCs w:val="22"/>
              </w:rPr>
            </w:pPr>
            <w:r>
              <w:rPr>
                <w:sz w:val="22"/>
                <w:szCs w:val="22"/>
              </w:rPr>
              <w:t>0,03</w:t>
            </w:r>
          </w:p>
        </w:tc>
        <w:tc>
          <w:tcPr>
            <w:tcW w:w="1800" w:type="dxa"/>
            <w:tcBorders>
              <w:left w:val="single" w:sz="4" w:space="0" w:color="auto"/>
              <w:right w:val="single" w:sz="4" w:space="0" w:color="auto"/>
            </w:tcBorders>
            <w:shd w:val="clear" w:color="auto" w:fill="auto"/>
          </w:tcPr>
          <w:p w14:paraId="0C943568" w14:textId="77777777" w:rsidR="004647B2" w:rsidRDefault="004647B2" w:rsidP="004647B2">
            <w:pPr>
              <w:tabs>
                <w:tab w:val="num" w:pos="0"/>
              </w:tabs>
              <w:ind w:right="180"/>
              <w:jc w:val="center"/>
              <w:rPr>
                <w:sz w:val="22"/>
                <w:szCs w:val="22"/>
              </w:rPr>
            </w:pPr>
            <w:r>
              <w:rPr>
                <w:sz w:val="22"/>
                <w:szCs w:val="22"/>
              </w:rPr>
              <w:t>0</w:t>
            </w:r>
          </w:p>
        </w:tc>
      </w:tr>
      <w:tr w:rsidR="004647B2" w:rsidRPr="00555C87" w14:paraId="6F84B9A6" w14:textId="77777777">
        <w:trPr>
          <w:trHeight w:val="85"/>
        </w:trPr>
        <w:tc>
          <w:tcPr>
            <w:tcW w:w="1008" w:type="dxa"/>
            <w:vMerge/>
          </w:tcPr>
          <w:p w14:paraId="7EF6A908" w14:textId="77777777" w:rsidR="004647B2" w:rsidRPr="00555C87" w:rsidRDefault="004647B2" w:rsidP="004647B2">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7BF9257" w14:textId="77777777" w:rsidR="004647B2" w:rsidRPr="00555C87" w:rsidRDefault="004647B2" w:rsidP="004647B2">
            <w:pPr>
              <w:tabs>
                <w:tab w:val="num" w:pos="0"/>
              </w:tabs>
              <w:ind w:right="180"/>
              <w:rPr>
                <w:sz w:val="22"/>
                <w:szCs w:val="22"/>
              </w:rPr>
            </w:pPr>
            <w:r>
              <w:rPr>
                <w:sz w:val="22"/>
                <w:szCs w:val="22"/>
              </w:rPr>
              <w:t>Марганец</w:t>
            </w:r>
          </w:p>
        </w:tc>
        <w:tc>
          <w:tcPr>
            <w:tcW w:w="1260" w:type="dxa"/>
            <w:tcBorders>
              <w:left w:val="single" w:sz="4" w:space="0" w:color="auto"/>
              <w:right w:val="single" w:sz="4" w:space="0" w:color="auto"/>
            </w:tcBorders>
            <w:shd w:val="clear" w:color="auto" w:fill="auto"/>
          </w:tcPr>
          <w:p w14:paraId="6B5DE5F3"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0C4B8D06"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496DC877" w14:textId="77777777" w:rsidR="004647B2" w:rsidRDefault="004647B2" w:rsidP="004647B2">
            <w:pPr>
              <w:tabs>
                <w:tab w:val="num" w:pos="0"/>
              </w:tabs>
              <w:ind w:right="180"/>
              <w:jc w:val="center"/>
              <w:rPr>
                <w:sz w:val="22"/>
                <w:szCs w:val="22"/>
              </w:rPr>
            </w:pPr>
            <w:r>
              <w:rPr>
                <w:sz w:val="22"/>
                <w:szCs w:val="22"/>
              </w:rPr>
              <w:t>730,16</w:t>
            </w:r>
          </w:p>
        </w:tc>
        <w:tc>
          <w:tcPr>
            <w:tcW w:w="1800" w:type="dxa"/>
            <w:tcBorders>
              <w:left w:val="single" w:sz="4" w:space="0" w:color="auto"/>
              <w:right w:val="single" w:sz="4" w:space="0" w:color="auto"/>
            </w:tcBorders>
            <w:shd w:val="clear" w:color="auto" w:fill="auto"/>
          </w:tcPr>
          <w:p w14:paraId="13B05A4B" w14:textId="77777777" w:rsidR="004647B2" w:rsidRDefault="004647B2" w:rsidP="004647B2">
            <w:pPr>
              <w:tabs>
                <w:tab w:val="num" w:pos="0"/>
              </w:tabs>
              <w:ind w:right="180"/>
              <w:jc w:val="center"/>
              <w:rPr>
                <w:sz w:val="22"/>
                <w:szCs w:val="22"/>
              </w:rPr>
            </w:pPr>
            <w:r>
              <w:rPr>
                <w:sz w:val="22"/>
                <w:szCs w:val="22"/>
              </w:rPr>
              <w:t>0</w:t>
            </w:r>
          </w:p>
        </w:tc>
      </w:tr>
      <w:tr w:rsidR="004647B2" w:rsidRPr="00555C87" w14:paraId="24455B8E" w14:textId="77777777">
        <w:trPr>
          <w:trHeight w:val="85"/>
        </w:trPr>
        <w:tc>
          <w:tcPr>
            <w:tcW w:w="1008" w:type="dxa"/>
            <w:vMerge/>
          </w:tcPr>
          <w:p w14:paraId="51D2FD4E" w14:textId="77777777" w:rsidR="004647B2" w:rsidRPr="00555C87" w:rsidRDefault="004647B2" w:rsidP="004647B2">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64C77AC" w14:textId="77777777" w:rsidR="004647B2" w:rsidRPr="00555C87" w:rsidRDefault="004647B2" w:rsidP="004647B2">
            <w:pPr>
              <w:tabs>
                <w:tab w:val="num" w:pos="0"/>
              </w:tabs>
              <w:ind w:right="180"/>
              <w:rPr>
                <w:sz w:val="22"/>
                <w:szCs w:val="22"/>
              </w:rPr>
            </w:pPr>
            <w:r>
              <w:rPr>
                <w:sz w:val="22"/>
                <w:szCs w:val="22"/>
              </w:rPr>
              <w:t>Медь</w:t>
            </w:r>
          </w:p>
        </w:tc>
        <w:tc>
          <w:tcPr>
            <w:tcW w:w="1260" w:type="dxa"/>
            <w:tcBorders>
              <w:left w:val="single" w:sz="4" w:space="0" w:color="auto"/>
              <w:right w:val="single" w:sz="4" w:space="0" w:color="auto"/>
            </w:tcBorders>
            <w:shd w:val="clear" w:color="auto" w:fill="auto"/>
          </w:tcPr>
          <w:p w14:paraId="5E97CF42"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00F705A6"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1FA06FA6" w14:textId="77777777" w:rsidR="004647B2" w:rsidRDefault="004647B2" w:rsidP="004647B2">
            <w:pPr>
              <w:tabs>
                <w:tab w:val="num" w:pos="0"/>
              </w:tabs>
              <w:ind w:right="180"/>
              <w:jc w:val="center"/>
              <w:rPr>
                <w:sz w:val="22"/>
                <w:szCs w:val="22"/>
              </w:rPr>
            </w:pPr>
            <w:r>
              <w:rPr>
                <w:sz w:val="22"/>
                <w:szCs w:val="22"/>
              </w:rPr>
              <w:t>29,05</w:t>
            </w:r>
          </w:p>
        </w:tc>
        <w:tc>
          <w:tcPr>
            <w:tcW w:w="1800" w:type="dxa"/>
            <w:tcBorders>
              <w:left w:val="single" w:sz="4" w:space="0" w:color="auto"/>
              <w:right w:val="single" w:sz="4" w:space="0" w:color="auto"/>
            </w:tcBorders>
            <w:shd w:val="clear" w:color="auto" w:fill="auto"/>
          </w:tcPr>
          <w:p w14:paraId="68E7EB93" w14:textId="77777777" w:rsidR="004647B2" w:rsidRDefault="004647B2" w:rsidP="004647B2">
            <w:pPr>
              <w:tabs>
                <w:tab w:val="num" w:pos="0"/>
              </w:tabs>
              <w:ind w:right="180"/>
              <w:jc w:val="center"/>
              <w:rPr>
                <w:sz w:val="22"/>
                <w:szCs w:val="22"/>
              </w:rPr>
            </w:pPr>
            <w:r>
              <w:rPr>
                <w:sz w:val="22"/>
                <w:szCs w:val="22"/>
              </w:rPr>
              <w:t>0</w:t>
            </w:r>
          </w:p>
        </w:tc>
      </w:tr>
      <w:tr w:rsidR="004647B2" w:rsidRPr="00555C87" w14:paraId="21B8EAE3" w14:textId="77777777">
        <w:trPr>
          <w:trHeight w:val="85"/>
        </w:trPr>
        <w:tc>
          <w:tcPr>
            <w:tcW w:w="1008" w:type="dxa"/>
            <w:vMerge/>
          </w:tcPr>
          <w:p w14:paraId="13D61D06" w14:textId="77777777" w:rsidR="004647B2" w:rsidRPr="00555C87" w:rsidRDefault="004647B2" w:rsidP="004647B2">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82418C5" w14:textId="77777777" w:rsidR="004647B2" w:rsidRPr="00555C87" w:rsidRDefault="004647B2" w:rsidP="004647B2">
            <w:pPr>
              <w:tabs>
                <w:tab w:val="num" w:pos="0"/>
              </w:tabs>
              <w:ind w:right="180"/>
              <w:rPr>
                <w:sz w:val="22"/>
                <w:szCs w:val="22"/>
              </w:rPr>
            </w:pPr>
            <w:r>
              <w:rPr>
                <w:sz w:val="22"/>
                <w:szCs w:val="22"/>
              </w:rPr>
              <w:t>Мышьяк</w:t>
            </w:r>
          </w:p>
        </w:tc>
        <w:tc>
          <w:tcPr>
            <w:tcW w:w="1260" w:type="dxa"/>
            <w:tcBorders>
              <w:left w:val="single" w:sz="4" w:space="0" w:color="auto"/>
              <w:right w:val="single" w:sz="4" w:space="0" w:color="auto"/>
            </w:tcBorders>
            <w:shd w:val="clear" w:color="auto" w:fill="auto"/>
          </w:tcPr>
          <w:p w14:paraId="3BD6E9C6"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3ED33137"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4713CE1E" w14:textId="77777777" w:rsidR="004647B2" w:rsidRDefault="004647B2" w:rsidP="004647B2">
            <w:pPr>
              <w:tabs>
                <w:tab w:val="num" w:pos="0"/>
              </w:tabs>
              <w:ind w:right="180"/>
              <w:jc w:val="center"/>
              <w:rPr>
                <w:sz w:val="22"/>
                <w:szCs w:val="22"/>
              </w:rPr>
            </w:pPr>
            <w:r>
              <w:rPr>
                <w:sz w:val="22"/>
                <w:szCs w:val="22"/>
              </w:rPr>
              <w:t>6,215</w:t>
            </w:r>
          </w:p>
        </w:tc>
        <w:tc>
          <w:tcPr>
            <w:tcW w:w="1800" w:type="dxa"/>
            <w:tcBorders>
              <w:left w:val="single" w:sz="4" w:space="0" w:color="auto"/>
              <w:right w:val="single" w:sz="4" w:space="0" w:color="auto"/>
            </w:tcBorders>
            <w:shd w:val="clear" w:color="auto" w:fill="auto"/>
          </w:tcPr>
          <w:p w14:paraId="5DD72525" w14:textId="77777777" w:rsidR="004647B2" w:rsidRDefault="004647B2" w:rsidP="004647B2">
            <w:pPr>
              <w:tabs>
                <w:tab w:val="num" w:pos="0"/>
              </w:tabs>
              <w:ind w:right="180"/>
              <w:jc w:val="center"/>
              <w:rPr>
                <w:sz w:val="22"/>
                <w:szCs w:val="22"/>
              </w:rPr>
            </w:pPr>
            <w:r>
              <w:rPr>
                <w:sz w:val="22"/>
                <w:szCs w:val="22"/>
              </w:rPr>
              <w:t>0</w:t>
            </w:r>
          </w:p>
        </w:tc>
      </w:tr>
      <w:tr w:rsidR="004647B2" w:rsidRPr="00555C87" w14:paraId="529D8EF2" w14:textId="77777777">
        <w:trPr>
          <w:trHeight w:val="85"/>
        </w:trPr>
        <w:tc>
          <w:tcPr>
            <w:tcW w:w="1008" w:type="dxa"/>
            <w:vMerge/>
          </w:tcPr>
          <w:p w14:paraId="4E17D643" w14:textId="77777777" w:rsidR="004647B2" w:rsidRPr="00555C87" w:rsidRDefault="004647B2" w:rsidP="004647B2">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383B357" w14:textId="77777777" w:rsidR="004647B2" w:rsidRPr="00555C87" w:rsidRDefault="004647B2" w:rsidP="004647B2">
            <w:pPr>
              <w:tabs>
                <w:tab w:val="num" w:pos="0"/>
              </w:tabs>
              <w:ind w:right="180"/>
              <w:rPr>
                <w:sz w:val="22"/>
                <w:szCs w:val="22"/>
              </w:rPr>
            </w:pPr>
            <w:r>
              <w:rPr>
                <w:sz w:val="22"/>
                <w:szCs w:val="22"/>
              </w:rPr>
              <w:t>Никель</w:t>
            </w:r>
          </w:p>
        </w:tc>
        <w:tc>
          <w:tcPr>
            <w:tcW w:w="1260" w:type="dxa"/>
            <w:tcBorders>
              <w:left w:val="single" w:sz="4" w:space="0" w:color="auto"/>
              <w:right w:val="single" w:sz="4" w:space="0" w:color="auto"/>
            </w:tcBorders>
            <w:shd w:val="clear" w:color="auto" w:fill="auto"/>
          </w:tcPr>
          <w:p w14:paraId="6E83D2C4"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523991F4"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05A11516" w14:textId="77777777" w:rsidR="004647B2" w:rsidRDefault="004647B2" w:rsidP="004647B2">
            <w:pPr>
              <w:tabs>
                <w:tab w:val="num" w:pos="0"/>
              </w:tabs>
              <w:ind w:right="180"/>
              <w:jc w:val="center"/>
              <w:rPr>
                <w:sz w:val="22"/>
                <w:szCs w:val="22"/>
              </w:rPr>
            </w:pPr>
            <w:r>
              <w:rPr>
                <w:sz w:val="22"/>
                <w:szCs w:val="22"/>
              </w:rPr>
              <w:t>39,705</w:t>
            </w:r>
          </w:p>
        </w:tc>
        <w:tc>
          <w:tcPr>
            <w:tcW w:w="1800" w:type="dxa"/>
            <w:tcBorders>
              <w:left w:val="single" w:sz="4" w:space="0" w:color="auto"/>
              <w:right w:val="single" w:sz="4" w:space="0" w:color="auto"/>
            </w:tcBorders>
            <w:shd w:val="clear" w:color="auto" w:fill="auto"/>
          </w:tcPr>
          <w:p w14:paraId="0FB29F7F" w14:textId="77777777" w:rsidR="004647B2" w:rsidRDefault="004647B2" w:rsidP="004647B2">
            <w:pPr>
              <w:tabs>
                <w:tab w:val="num" w:pos="0"/>
              </w:tabs>
              <w:ind w:right="180"/>
              <w:jc w:val="center"/>
              <w:rPr>
                <w:sz w:val="22"/>
                <w:szCs w:val="22"/>
              </w:rPr>
            </w:pPr>
            <w:r>
              <w:rPr>
                <w:sz w:val="22"/>
                <w:szCs w:val="22"/>
              </w:rPr>
              <w:t>0</w:t>
            </w:r>
          </w:p>
        </w:tc>
      </w:tr>
      <w:tr w:rsidR="004647B2" w:rsidRPr="00555C87" w14:paraId="1266136B" w14:textId="77777777">
        <w:trPr>
          <w:trHeight w:val="85"/>
        </w:trPr>
        <w:tc>
          <w:tcPr>
            <w:tcW w:w="1008" w:type="dxa"/>
            <w:vMerge/>
          </w:tcPr>
          <w:p w14:paraId="0181C285" w14:textId="77777777" w:rsidR="004647B2" w:rsidRPr="00555C87" w:rsidRDefault="004647B2" w:rsidP="004647B2">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A100B4E" w14:textId="77777777" w:rsidR="004647B2" w:rsidRPr="00555C87" w:rsidRDefault="004647B2" w:rsidP="004647B2">
            <w:pPr>
              <w:tabs>
                <w:tab w:val="num" w:pos="0"/>
              </w:tabs>
              <w:ind w:right="180"/>
              <w:rPr>
                <w:sz w:val="22"/>
                <w:szCs w:val="22"/>
              </w:rPr>
            </w:pPr>
            <w:r>
              <w:rPr>
                <w:sz w:val="22"/>
                <w:szCs w:val="22"/>
              </w:rPr>
              <w:t>Свинец</w:t>
            </w:r>
          </w:p>
        </w:tc>
        <w:tc>
          <w:tcPr>
            <w:tcW w:w="1260" w:type="dxa"/>
            <w:tcBorders>
              <w:left w:val="single" w:sz="4" w:space="0" w:color="auto"/>
              <w:right w:val="single" w:sz="4" w:space="0" w:color="auto"/>
            </w:tcBorders>
            <w:shd w:val="clear" w:color="auto" w:fill="auto"/>
          </w:tcPr>
          <w:p w14:paraId="048EA8E0"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6FF149C7"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16A83E2C" w14:textId="77777777" w:rsidR="004647B2" w:rsidRDefault="004647B2" w:rsidP="004647B2">
            <w:pPr>
              <w:tabs>
                <w:tab w:val="num" w:pos="0"/>
              </w:tabs>
              <w:ind w:right="180"/>
              <w:jc w:val="center"/>
              <w:rPr>
                <w:sz w:val="22"/>
                <w:szCs w:val="22"/>
              </w:rPr>
            </w:pPr>
            <w:r>
              <w:rPr>
                <w:sz w:val="22"/>
                <w:szCs w:val="22"/>
              </w:rPr>
              <w:t>7,045</w:t>
            </w:r>
          </w:p>
        </w:tc>
        <w:tc>
          <w:tcPr>
            <w:tcW w:w="1800" w:type="dxa"/>
            <w:tcBorders>
              <w:left w:val="single" w:sz="4" w:space="0" w:color="auto"/>
              <w:right w:val="single" w:sz="4" w:space="0" w:color="auto"/>
            </w:tcBorders>
            <w:shd w:val="clear" w:color="auto" w:fill="auto"/>
          </w:tcPr>
          <w:p w14:paraId="4F65E098" w14:textId="77777777" w:rsidR="004647B2" w:rsidRDefault="004647B2" w:rsidP="004647B2">
            <w:pPr>
              <w:tabs>
                <w:tab w:val="num" w:pos="0"/>
              </w:tabs>
              <w:ind w:right="180"/>
              <w:jc w:val="center"/>
              <w:rPr>
                <w:sz w:val="22"/>
                <w:szCs w:val="22"/>
              </w:rPr>
            </w:pPr>
            <w:r>
              <w:rPr>
                <w:sz w:val="22"/>
                <w:szCs w:val="22"/>
              </w:rPr>
              <w:t>0</w:t>
            </w:r>
          </w:p>
        </w:tc>
      </w:tr>
      <w:tr w:rsidR="004647B2" w:rsidRPr="00555C87" w14:paraId="28641189" w14:textId="77777777">
        <w:trPr>
          <w:trHeight w:val="85"/>
        </w:trPr>
        <w:tc>
          <w:tcPr>
            <w:tcW w:w="1008" w:type="dxa"/>
            <w:vMerge/>
          </w:tcPr>
          <w:p w14:paraId="7103AE6F" w14:textId="77777777" w:rsidR="004647B2" w:rsidRPr="00555C87" w:rsidRDefault="004647B2" w:rsidP="004647B2">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547CBDD" w14:textId="77777777" w:rsidR="004647B2" w:rsidRPr="00555C87" w:rsidRDefault="004647B2" w:rsidP="004647B2">
            <w:pPr>
              <w:tabs>
                <w:tab w:val="num" w:pos="0"/>
              </w:tabs>
              <w:ind w:right="180"/>
              <w:rPr>
                <w:sz w:val="22"/>
                <w:szCs w:val="22"/>
              </w:rPr>
            </w:pPr>
            <w:r>
              <w:rPr>
                <w:sz w:val="22"/>
                <w:szCs w:val="22"/>
              </w:rPr>
              <w:t>Хром</w:t>
            </w:r>
          </w:p>
        </w:tc>
        <w:tc>
          <w:tcPr>
            <w:tcW w:w="1260" w:type="dxa"/>
            <w:tcBorders>
              <w:left w:val="single" w:sz="4" w:space="0" w:color="auto"/>
              <w:right w:val="single" w:sz="4" w:space="0" w:color="auto"/>
            </w:tcBorders>
            <w:shd w:val="clear" w:color="auto" w:fill="auto"/>
          </w:tcPr>
          <w:p w14:paraId="1E64BAB9"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195C1218"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7C2ECFBF" w14:textId="77777777" w:rsidR="004647B2" w:rsidRDefault="004647B2" w:rsidP="004647B2">
            <w:pPr>
              <w:tabs>
                <w:tab w:val="num" w:pos="0"/>
              </w:tabs>
              <w:ind w:right="180"/>
              <w:jc w:val="center"/>
              <w:rPr>
                <w:sz w:val="22"/>
                <w:szCs w:val="22"/>
              </w:rPr>
            </w:pPr>
            <w:r>
              <w:rPr>
                <w:sz w:val="22"/>
                <w:szCs w:val="22"/>
              </w:rPr>
              <w:t>27,6</w:t>
            </w:r>
          </w:p>
        </w:tc>
        <w:tc>
          <w:tcPr>
            <w:tcW w:w="1800" w:type="dxa"/>
            <w:tcBorders>
              <w:left w:val="single" w:sz="4" w:space="0" w:color="auto"/>
              <w:right w:val="single" w:sz="4" w:space="0" w:color="auto"/>
            </w:tcBorders>
            <w:shd w:val="clear" w:color="auto" w:fill="auto"/>
          </w:tcPr>
          <w:p w14:paraId="2AE4D8F6" w14:textId="77777777" w:rsidR="004647B2" w:rsidRDefault="004647B2" w:rsidP="004647B2">
            <w:pPr>
              <w:tabs>
                <w:tab w:val="num" w:pos="0"/>
              </w:tabs>
              <w:ind w:right="180"/>
              <w:jc w:val="center"/>
              <w:rPr>
                <w:sz w:val="22"/>
                <w:szCs w:val="22"/>
              </w:rPr>
            </w:pPr>
            <w:r>
              <w:rPr>
                <w:sz w:val="22"/>
                <w:szCs w:val="22"/>
              </w:rPr>
              <w:t>0</w:t>
            </w:r>
          </w:p>
        </w:tc>
      </w:tr>
      <w:tr w:rsidR="004647B2" w:rsidRPr="00555C87" w14:paraId="0FF9EA35" w14:textId="77777777">
        <w:trPr>
          <w:trHeight w:val="85"/>
        </w:trPr>
        <w:tc>
          <w:tcPr>
            <w:tcW w:w="1008" w:type="dxa"/>
            <w:vMerge/>
          </w:tcPr>
          <w:p w14:paraId="22018924" w14:textId="77777777" w:rsidR="004647B2" w:rsidRPr="00555C87" w:rsidRDefault="004647B2" w:rsidP="004647B2">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FF6F1C9" w14:textId="77777777" w:rsidR="004647B2" w:rsidRPr="00555C87" w:rsidRDefault="004647B2" w:rsidP="004647B2">
            <w:pPr>
              <w:tabs>
                <w:tab w:val="num" w:pos="0"/>
              </w:tabs>
              <w:ind w:right="180"/>
              <w:rPr>
                <w:sz w:val="22"/>
                <w:szCs w:val="22"/>
              </w:rPr>
            </w:pPr>
            <w:r>
              <w:rPr>
                <w:sz w:val="22"/>
                <w:szCs w:val="22"/>
              </w:rPr>
              <w:t>Цинк</w:t>
            </w:r>
          </w:p>
        </w:tc>
        <w:tc>
          <w:tcPr>
            <w:tcW w:w="1260" w:type="dxa"/>
            <w:tcBorders>
              <w:left w:val="single" w:sz="4" w:space="0" w:color="auto"/>
              <w:right w:val="single" w:sz="4" w:space="0" w:color="auto"/>
            </w:tcBorders>
            <w:shd w:val="clear" w:color="auto" w:fill="auto"/>
          </w:tcPr>
          <w:p w14:paraId="2FA67F57" w14:textId="77777777" w:rsidR="004647B2" w:rsidRDefault="004647B2" w:rsidP="004647B2">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217005D9" w14:textId="77777777" w:rsidR="004647B2" w:rsidRDefault="004647B2" w:rsidP="004647B2">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619D161E" w14:textId="77777777" w:rsidR="004647B2" w:rsidRDefault="004647B2" w:rsidP="004647B2">
            <w:pPr>
              <w:tabs>
                <w:tab w:val="num" w:pos="0"/>
              </w:tabs>
              <w:ind w:right="180"/>
              <w:jc w:val="center"/>
              <w:rPr>
                <w:sz w:val="22"/>
                <w:szCs w:val="22"/>
              </w:rPr>
            </w:pPr>
            <w:r>
              <w:rPr>
                <w:sz w:val="22"/>
                <w:szCs w:val="22"/>
              </w:rPr>
              <w:t>27,92</w:t>
            </w:r>
          </w:p>
        </w:tc>
        <w:tc>
          <w:tcPr>
            <w:tcW w:w="1800" w:type="dxa"/>
            <w:tcBorders>
              <w:left w:val="single" w:sz="4" w:space="0" w:color="auto"/>
              <w:right w:val="single" w:sz="4" w:space="0" w:color="auto"/>
            </w:tcBorders>
            <w:shd w:val="clear" w:color="auto" w:fill="auto"/>
          </w:tcPr>
          <w:p w14:paraId="62667741" w14:textId="77777777" w:rsidR="004647B2" w:rsidRDefault="004647B2" w:rsidP="004647B2">
            <w:pPr>
              <w:tabs>
                <w:tab w:val="num" w:pos="0"/>
              </w:tabs>
              <w:ind w:right="180"/>
              <w:jc w:val="center"/>
              <w:rPr>
                <w:sz w:val="22"/>
                <w:szCs w:val="22"/>
              </w:rPr>
            </w:pPr>
            <w:r>
              <w:rPr>
                <w:sz w:val="22"/>
                <w:szCs w:val="22"/>
              </w:rPr>
              <w:t>0</w:t>
            </w:r>
          </w:p>
        </w:tc>
      </w:tr>
      <w:tr w:rsidR="0080566A" w14:paraId="04E83FBA" w14:textId="77777777">
        <w:trPr>
          <w:trHeight w:val="85"/>
        </w:trPr>
        <w:tc>
          <w:tcPr>
            <w:tcW w:w="1008" w:type="dxa"/>
            <w:vMerge w:val="restart"/>
          </w:tcPr>
          <w:p w14:paraId="019AB4D2" w14:textId="77777777" w:rsidR="0080566A" w:rsidRPr="00555C87" w:rsidRDefault="0080566A" w:rsidP="0080566A">
            <w:pPr>
              <w:tabs>
                <w:tab w:val="num" w:pos="0"/>
              </w:tabs>
              <w:ind w:right="180"/>
              <w:jc w:val="both"/>
              <w:rPr>
                <w:sz w:val="22"/>
                <w:szCs w:val="22"/>
              </w:rPr>
            </w:pPr>
            <w:r>
              <w:rPr>
                <w:sz w:val="22"/>
                <w:szCs w:val="22"/>
              </w:rPr>
              <w:t>2018</w:t>
            </w:r>
          </w:p>
        </w:tc>
        <w:tc>
          <w:tcPr>
            <w:tcW w:w="1980" w:type="dxa"/>
            <w:tcBorders>
              <w:top w:val="single" w:sz="4" w:space="0" w:color="auto"/>
              <w:left w:val="single" w:sz="4" w:space="0" w:color="auto"/>
              <w:bottom w:val="single" w:sz="4" w:space="0" w:color="auto"/>
              <w:right w:val="single" w:sz="4" w:space="0" w:color="auto"/>
            </w:tcBorders>
          </w:tcPr>
          <w:p w14:paraId="27178D4B" w14:textId="77777777" w:rsidR="0080566A" w:rsidRDefault="0080566A" w:rsidP="0080566A">
            <w:pPr>
              <w:tabs>
                <w:tab w:val="num" w:pos="0"/>
              </w:tabs>
              <w:ind w:right="180"/>
              <w:jc w:val="center"/>
              <w:rPr>
                <w:sz w:val="22"/>
                <w:szCs w:val="22"/>
              </w:rPr>
            </w:pPr>
            <w:proofErr w:type="spellStart"/>
            <w:r>
              <w:rPr>
                <w:sz w:val="22"/>
                <w:szCs w:val="22"/>
              </w:rPr>
              <w:t>Бенз</w:t>
            </w:r>
            <w:proofErr w:type="spellEnd"/>
            <w:r>
              <w:rPr>
                <w:sz w:val="22"/>
                <w:szCs w:val="22"/>
              </w:rPr>
              <w:t>(а)</w:t>
            </w:r>
            <w:proofErr w:type="spellStart"/>
            <w:r>
              <w:rPr>
                <w:sz w:val="22"/>
                <w:szCs w:val="22"/>
              </w:rPr>
              <w:t>пирен</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944825" w14:textId="77777777" w:rsidR="0080566A" w:rsidRPr="0080566A" w:rsidRDefault="0080566A" w:rsidP="0080566A">
            <w:pPr>
              <w:tabs>
                <w:tab w:val="num" w:pos="0"/>
              </w:tabs>
              <w:ind w:right="180"/>
              <w:jc w:val="center"/>
              <w:rPr>
                <w:sz w:val="22"/>
                <w:szCs w:val="22"/>
              </w:rPr>
            </w:pPr>
            <w:r w:rsidRPr="0080566A">
              <w:rPr>
                <w:sz w:val="22"/>
                <w:szCs w:val="22"/>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CA086E0"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5630FD9" w14:textId="77777777" w:rsidR="0080566A" w:rsidRDefault="0080566A" w:rsidP="0080566A">
            <w:pPr>
              <w:tabs>
                <w:tab w:val="num" w:pos="0"/>
              </w:tabs>
              <w:ind w:right="180"/>
              <w:jc w:val="center"/>
              <w:rPr>
                <w:sz w:val="22"/>
                <w:szCs w:val="22"/>
              </w:rPr>
            </w:pPr>
            <w:r>
              <w:rPr>
                <w:sz w:val="22"/>
                <w:szCs w:val="22"/>
              </w:rPr>
              <w:t>0,0070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463D4D2" w14:textId="77777777" w:rsidR="0080566A" w:rsidRDefault="0080566A" w:rsidP="0080566A">
            <w:pPr>
              <w:tabs>
                <w:tab w:val="num" w:pos="0"/>
              </w:tabs>
              <w:ind w:right="180"/>
              <w:jc w:val="center"/>
              <w:rPr>
                <w:sz w:val="22"/>
                <w:szCs w:val="22"/>
              </w:rPr>
            </w:pPr>
            <w:r>
              <w:rPr>
                <w:sz w:val="22"/>
                <w:szCs w:val="22"/>
              </w:rPr>
              <w:t>0</w:t>
            </w:r>
          </w:p>
        </w:tc>
      </w:tr>
      <w:tr w:rsidR="0080566A" w14:paraId="21C4751B" w14:textId="77777777">
        <w:trPr>
          <w:trHeight w:val="85"/>
        </w:trPr>
        <w:tc>
          <w:tcPr>
            <w:tcW w:w="1008" w:type="dxa"/>
            <w:vMerge/>
          </w:tcPr>
          <w:p w14:paraId="5CE18854"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337DC7A" w14:textId="77777777" w:rsidR="0080566A" w:rsidRDefault="0080566A" w:rsidP="0080566A">
            <w:pPr>
              <w:tabs>
                <w:tab w:val="num" w:pos="0"/>
              </w:tabs>
              <w:ind w:right="180"/>
              <w:jc w:val="center"/>
              <w:rPr>
                <w:sz w:val="22"/>
                <w:szCs w:val="22"/>
              </w:rPr>
            </w:pPr>
            <w:r>
              <w:rPr>
                <w:sz w:val="22"/>
                <w:szCs w:val="22"/>
              </w:rPr>
              <w:t>Кадмий</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112059F" w14:textId="77777777" w:rsidR="0080566A" w:rsidRPr="0080566A" w:rsidRDefault="0080566A" w:rsidP="0080566A">
            <w:pPr>
              <w:tabs>
                <w:tab w:val="num" w:pos="0"/>
              </w:tabs>
              <w:ind w:right="180"/>
              <w:jc w:val="center"/>
              <w:rPr>
                <w:sz w:val="22"/>
                <w:szCs w:val="22"/>
              </w:rPr>
            </w:pPr>
            <w:r w:rsidRPr="0080566A">
              <w:rPr>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6E5B4F"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3B1C887" w14:textId="77777777" w:rsidR="0080566A" w:rsidRDefault="0080566A" w:rsidP="0080566A">
            <w:pPr>
              <w:tabs>
                <w:tab w:val="num" w:pos="0"/>
              </w:tabs>
              <w:ind w:right="180"/>
              <w:jc w:val="center"/>
              <w:rPr>
                <w:sz w:val="22"/>
                <w:szCs w:val="22"/>
              </w:rPr>
            </w:pPr>
            <w:r>
              <w:rPr>
                <w:sz w:val="22"/>
                <w:szCs w:val="22"/>
              </w:rPr>
              <w:t>0,13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666D349" w14:textId="77777777" w:rsidR="0080566A" w:rsidRDefault="0080566A" w:rsidP="0080566A">
            <w:pPr>
              <w:tabs>
                <w:tab w:val="num" w:pos="0"/>
              </w:tabs>
              <w:ind w:right="180"/>
              <w:jc w:val="center"/>
              <w:rPr>
                <w:sz w:val="22"/>
                <w:szCs w:val="22"/>
              </w:rPr>
            </w:pPr>
            <w:r>
              <w:rPr>
                <w:sz w:val="22"/>
                <w:szCs w:val="22"/>
              </w:rPr>
              <w:t>0</w:t>
            </w:r>
          </w:p>
        </w:tc>
      </w:tr>
      <w:tr w:rsidR="0080566A" w14:paraId="5118B291" w14:textId="77777777">
        <w:trPr>
          <w:trHeight w:val="85"/>
        </w:trPr>
        <w:tc>
          <w:tcPr>
            <w:tcW w:w="1008" w:type="dxa"/>
            <w:vMerge/>
          </w:tcPr>
          <w:p w14:paraId="08CD61A2"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A2728A4" w14:textId="77777777" w:rsidR="0080566A" w:rsidRDefault="0080566A" w:rsidP="0080566A">
            <w:pPr>
              <w:tabs>
                <w:tab w:val="num" w:pos="0"/>
              </w:tabs>
              <w:ind w:right="180"/>
              <w:jc w:val="center"/>
              <w:rPr>
                <w:sz w:val="22"/>
                <w:szCs w:val="22"/>
              </w:rPr>
            </w:pPr>
            <w:r>
              <w:rPr>
                <w:sz w:val="22"/>
                <w:szCs w:val="22"/>
              </w:rPr>
              <w:t>Медь</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4EFC89" w14:textId="77777777" w:rsidR="0080566A" w:rsidRPr="0080566A" w:rsidRDefault="0080566A" w:rsidP="0080566A">
            <w:pPr>
              <w:tabs>
                <w:tab w:val="num" w:pos="0"/>
              </w:tabs>
              <w:ind w:right="180"/>
              <w:jc w:val="center"/>
              <w:rPr>
                <w:sz w:val="22"/>
                <w:szCs w:val="22"/>
              </w:rPr>
            </w:pPr>
            <w:r w:rsidRPr="0080566A">
              <w:rPr>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3AEF43"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FF9887F" w14:textId="77777777" w:rsidR="0080566A" w:rsidRDefault="0080566A" w:rsidP="0080566A">
            <w:pPr>
              <w:tabs>
                <w:tab w:val="num" w:pos="0"/>
              </w:tabs>
              <w:ind w:right="180"/>
              <w:jc w:val="center"/>
              <w:rPr>
                <w:sz w:val="22"/>
                <w:szCs w:val="22"/>
              </w:rPr>
            </w:pPr>
            <w:r>
              <w:rPr>
                <w:sz w:val="22"/>
                <w:szCs w:val="22"/>
              </w:rPr>
              <w:t>25,6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2F661F4" w14:textId="77777777" w:rsidR="0080566A" w:rsidRDefault="0080566A" w:rsidP="0080566A">
            <w:pPr>
              <w:tabs>
                <w:tab w:val="num" w:pos="0"/>
              </w:tabs>
              <w:ind w:right="180"/>
              <w:jc w:val="center"/>
              <w:rPr>
                <w:sz w:val="22"/>
                <w:szCs w:val="22"/>
              </w:rPr>
            </w:pPr>
            <w:r>
              <w:rPr>
                <w:sz w:val="22"/>
                <w:szCs w:val="22"/>
              </w:rPr>
              <w:t>0</w:t>
            </w:r>
          </w:p>
        </w:tc>
      </w:tr>
      <w:tr w:rsidR="0080566A" w14:paraId="7234D830" w14:textId="77777777">
        <w:trPr>
          <w:trHeight w:val="85"/>
        </w:trPr>
        <w:tc>
          <w:tcPr>
            <w:tcW w:w="1008" w:type="dxa"/>
            <w:vMerge/>
          </w:tcPr>
          <w:p w14:paraId="3B875837"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2501344" w14:textId="77777777" w:rsidR="0080566A" w:rsidRDefault="0080566A" w:rsidP="0080566A">
            <w:pPr>
              <w:tabs>
                <w:tab w:val="num" w:pos="0"/>
              </w:tabs>
              <w:ind w:right="180"/>
              <w:jc w:val="center"/>
              <w:rPr>
                <w:sz w:val="22"/>
                <w:szCs w:val="22"/>
              </w:rPr>
            </w:pPr>
            <w:r>
              <w:rPr>
                <w:sz w:val="22"/>
                <w:szCs w:val="22"/>
              </w:rPr>
              <w:t>Никель</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4FFF703" w14:textId="77777777" w:rsidR="0080566A" w:rsidRPr="0080566A" w:rsidRDefault="0080566A" w:rsidP="0080566A">
            <w:pPr>
              <w:tabs>
                <w:tab w:val="num" w:pos="0"/>
              </w:tabs>
              <w:ind w:right="180"/>
              <w:jc w:val="center"/>
              <w:rPr>
                <w:sz w:val="22"/>
                <w:szCs w:val="22"/>
              </w:rPr>
            </w:pPr>
            <w:r w:rsidRPr="0080566A">
              <w:rPr>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AB409BA"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7E60407" w14:textId="77777777" w:rsidR="0080566A" w:rsidRDefault="0080566A" w:rsidP="0080566A">
            <w:pPr>
              <w:tabs>
                <w:tab w:val="num" w:pos="0"/>
              </w:tabs>
              <w:ind w:right="180"/>
              <w:jc w:val="center"/>
              <w:rPr>
                <w:sz w:val="22"/>
                <w:szCs w:val="22"/>
              </w:rPr>
            </w:pPr>
            <w:r>
              <w:rPr>
                <w:sz w:val="22"/>
                <w:szCs w:val="22"/>
              </w:rPr>
              <w:t>33,3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E356A1E" w14:textId="77777777" w:rsidR="0080566A" w:rsidRDefault="0080566A" w:rsidP="0080566A">
            <w:pPr>
              <w:tabs>
                <w:tab w:val="num" w:pos="0"/>
              </w:tabs>
              <w:ind w:right="180"/>
              <w:jc w:val="center"/>
              <w:rPr>
                <w:sz w:val="22"/>
                <w:szCs w:val="22"/>
              </w:rPr>
            </w:pPr>
            <w:r>
              <w:rPr>
                <w:sz w:val="22"/>
                <w:szCs w:val="22"/>
              </w:rPr>
              <w:t>0</w:t>
            </w:r>
          </w:p>
        </w:tc>
      </w:tr>
      <w:tr w:rsidR="0080566A" w14:paraId="39D251E5" w14:textId="77777777">
        <w:trPr>
          <w:trHeight w:val="85"/>
        </w:trPr>
        <w:tc>
          <w:tcPr>
            <w:tcW w:w="1008" w:type="dxa"/>
            <w:vMerge/>
          </w:tcPr>
          <w:p w14:paraId="70569ABA"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57AC3FC" w14:textId="77777777" w:rsidR="0080566A" w:rsidRDefault="0080566A" w:rsidP="0080566A">
            <w:pPr>
              <w:tabs>
                <w:tab w:val="num" w:pos="0"/>
              </w:tabs>
              <w:ind w:right="180"/>
              <w:jc w:val="center"/>
              <w:rPr>
                <w:sz w:val="22"/>
                <w:szCs w:val="22"/>
              </w:rPr>
            </w:pPr>
            <w:r>
              <w:rPr>
                <w:sz w:val="22"/>
                <w:szCs w:val="22"/>
              </w:rPr>
              <w:t>Мышьяк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BD827A" w14:textId="77777777" w:rsidR="0080566A" w:rsidRPr="0080566A" w:rsidRDefault="0080566A" w:rsidP="0080566A">
            <w:pPr>
              <w:tabs>
                <w:tab w:val="num" w:pos="0"/>
              </w:tabs>
              <w:ind w:right="180"/>
              <w:jc w:val="center"/>
              <w:rPr>
                <w:sz w:val="22"/>
                <w:szCs w:val="22"/>
              </w:rPr>
            </w:pPr>
            <w:r w:rsidRPr="0080566A">
              <w:rPr>
                <w:sz w:val="22"/>
                <w:szCs w:val="22"/>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E433353"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314C90C" w14:textId="77777777" w:rsidR="0080566A" w:rsidRDefault="0080566A" w:rsidP="0080566A">
            <w:pPr>
              <w:tabs>
                <w:tab w:val="num" w:pos="0"/>
              </w:tabs>
              <w:ind w:right="180"/>
              <w:jc w:val="center"/>
              <w:rPr>
                <w:sz w:val="22"/>
                <w:szCs w:val="22"/>
              </w:rPr>
            </w:pPr>
            <w:r>
              <w:rPr>
                <w:sz w:val="22"/>
                <w:szCs w:val="22"/>
              </w:rPr>
              <w:t>5,3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F71BFA8" w14:textId="77777777" w:rsidR="0080566A" w:rsidRDefault="0080566A" w:rsidP="0080566A">
            <w:pPr>
              <w:tabs>
                <w:tab w:val="num" w:pos="0"/>
              </w:tabs>
              <w:ind w:right="180"/>
              <w:jc w:val="center"/>
              <w:rPr>
                <w:sz w:val="22"/>
                <w:szCs w:val="22"/>
              </w:rPr>
            </w:pPr>
            <w:r>
              <w:rPr>
                <w:sz w:val="22"/>
                <w:szCs w:val="22"/>
              </w:rPr>
              <w:t>0</w:t>
            </w:r>
          </w:p>
        </w:tc>
      </w:tr>
      <w:tr w:rsidR="0080566A" w14:paraId="480CF059" w14:textId="77777777">
        <w:trPr>
          <w:trHeight w:val="85"/>
        </w:trPr>
        <w:tc>
          <w:tcPr>
            <w:tcW w:w="1008" w:type="dxa"/>
            <w:vMerge/>
          </w:tcPr>
          <w:p w14:paraId="549C8B11"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48FF2F4" w14:textId="77777777" w:rsidR="0080566A" w:rsidRDefault="0080566A" w:rsidP="0080566A">
            <w:pPr>
              <w:tabs>
                <w:tab w:val="num" w:pos="0"/>
              </w:tabs>
              <w:ind w:right="180"/>
              <w:jc w:val="center"/>
              <w:rPr>
                <w:sz w:val="22"/>
                <w:szCs w:val="22"/>
              </w:rPr>
            </w:pPr>
            <w:r>
              <w:rPr>
                <w:sz w:val="22"/>
                <w:szCs w:val="22"/>
              </w:rPr>
              <w:t>Нефтепродукты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1684411" w14:textId="77777777" w:rsidR="0080566A" w:rsidRPr="0080566A" w:rsidRDefault="0080566A" w:rsidP="0080566A">
            <w:pPr>
              <w:tabs>
                <w:tab w:val="num" w:pos="0"/>
              </w:tabs>
              <w:ind w:right="180"/>
              <w:jc w:val="center"/>
              <w:rPr>
                <w:sz w:val="22"/>
                <w:szCs w:val="22"/>
              </w:rPr>
            </w:pPr>
            <w:r w:rsidRPr="0080566A">
              <w:rPr>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80840AD"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FA61A77" w14:textId="77777777" w:rsidR="0080566A" w:rsidRDefault="0080566A" w:rsidP="0080566A">
            <w:pPr>
              <w:tabs>
                <w:tab w:val="num" w:pos="0"/>
              </w:tabs>
              <w:ind w:right="180"/>
              <w:jc w:val="center"/>
              <w:rPr>
                <w:sz w:val="22"/>
                <w:szCs w:val="22"/>
              </w:rPr>
            </w:pPr>
            <w:r>
              <w:rPr>
                <w:sz w:val="22"/>
                <w:szCs w:val="22"/>
              </w:rPr>
              <w:t>42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2523D78" w14:textId="77777777" w:rsidR="0080566A" w:rsidRDefault="0080566A" w:rsidP="0080566A">
            <w:pPr>
              <w:tabs>
                <w:tab w:val="num" w:pos="0"/>
              </w:tabs>
              <w:ind w:right="180"/>
              <w:jc w:val="center"/>
              <w:rPr>
                <w:sz w:val="22"/>
                <w:szCs w:val="22"/>
              </w:rPr>
            </w:pPr>
            <w:r>
              <w:rPr>
                <w:sz w:val="22"/>
                <w:szCs w:val="22"/>
              </w:rPr>
              <w:t>0</w:t>
            </w:r>
          </w:p>
        </w:tc>
      </w:tr>
      <w:tr w:rsidR="0080566A" w14:paraId="24824FF8" w14:textId="77777777">
        <w:trPr>
          <w:trHeight w:val="85"/>
        </w:trPr>
        <w:tc>
          <w:tcPr>
            <w:tcW w:w="1008" w:type="dxa"/>
            <w:vMerge/>
          </w:tcPr>
          <w:p w14:paraId="336D524F"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3FB8196" w14:textId="77777777" w:rsidR="0080566A" w:rsidRDefault="0080566A" w:rsidP="0080566A">
            <w:pPr>
              <w:tabs>
                <w:tab w:val="num" w:pos="0"/>
              </w:tabs>
              <w:ind w:right="180"/>
              <w:jc w:val="center"/>
              <w:rPr>
                <w:sz w:val="22"/>
                <w:szCs w:val="22"/>
              </w:rPr>
            </w:pPr>
            <w:r>
              <w:rPr>
                <w:sz w:val="22"/>
                <w:szCs w:val="22"/>
              </w:rPr>
              <w:t>Цинк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2A705A5" w14:textId="77777777" w:rsidR="0080566A" w:rsidRPr="0080566A" w:rsidRDefault="0080566A" w:rsidP="0080566A">
            <w:pPr>
              <w:tabs>
                <w:tab w:val="num" w:pos="0"/>
              </w:tabs>
              <w:ind w:right="180"/>
              <w:jc w:val="center"/>
              <w:rPr>
                <w:sz w:val="22"/>
                <w:szCs w:val="22"/>
              </w:rPr>
            </w:pPr>
            <w:r w:rsidRPr="0080566A">
              <w:rPr>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C9086F3"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F95E35C" w14:textId="77777777" w:rsidR="0080566A" w:rsidRDefault="0080566A" w:rsidP="0080566A">
            <w:pPr>
              <w:tabs>
                <w:tab w:val="num" w:pos="0"/>
              </w:tabs>
              <w:ind w:right="180"/>
              <w:jc w:val="center"/>
              <w:rPr>
                <w:sz w:val="22"/>
                <w:szCs w:val="22"/>
              </w:rPr>
            </w:pPr>
            <w:r>
              <w:rPr>
                <w:sz w:val="22"/>
                <w:szCs w:val="22"/>
              </w:rPr>
              <w:t>36,6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43FF40D" w14:textId="77777777" w:rsidR="0080566A" w:rsidRDefault="0080566A" w:rsidP="0080566A">
            <w:pPr>
              <w:tabs>
                <w:tab w:val="num" w:pos="0"/>
              </w:tabs>
              <w:ind w:right="180"/>
              <w:jc w:val="center"/>
              <w:rPr>
                <w:sz w:val="22"/>
                <w:szCs w:val="22"/>
              </w:rPr>
            </w:pPr>
            <w:r>
              <w:rPr>
                <w:sz w:val="22"/>
                <w:szCs w:val="22"/>
              </w:rPr>
              <w:t>0</w:t>
            </w:r>
          </w:p>
        </w:tc>
      </w:tr>
      <w:tr w:rsidR="0080566A" w14:paraId="65BD0F2A" w14:textId="77777777">
        <w:trPr>
          <w:trHeight w:val="85"/>
        </w:trPr>
        <w:tc>
          <w:tcPr>
            <w:tcW w:w="1008" w:type="dxa"/>
            <w:vMerge/>
          </w:tcPr>
          <w:p w14:paraId="3642AE3E"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7234F80" w14:textId="77777777" w:rsidR="0080566A" w:rsidRDefault="0080566A" w:rsidP="0080566A">
            <w:pPr>
              <w:tabs>
                <w:tab w:val="num" w:pos="0"/>
              </w:tabs>
              <w:ind w:right="180"/>
              <w:jc w:val="center"/>
              <w:rPr>
                <w:sz w:val="22"/>
                <w:szCs w:val="22"/>
              </w:rPr>
            </w:pPr>
            <w:r>
              <w:rPr>
                <w:sz w:val="22"/>
                <w:szCs w:val="22"/>
              </w:rPr>
              <w:t>Свинец</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0ADA635" w14:textId="77777777" w:rsidR="0080566A" w:rsidRPr="0080566A" w:rsidRDefault="0080566A" w:rsidP="0080566A">
            <w:pPr>
              <w:tabs>
                <w:tab w:val="num" w:pos="0"/>
              </w:tabs>
              <w:ind w:right="180"/>
              <w:jc w:val="center"/>
              <w:rPr>
                <w:sz w:val="22"/>
                <w:szCs w:val="22"/>
              </w:rPr>
            </w:pPr>
            <w:r w:rsidRPr="0080566A">
              <w:rPr>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CE2EC0"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0E43A05" w14:textId="77777777" w:rsidR="0080566A" w:rsidRDefault="0080566A" w:rsidP="0080566A">
            <w:pPr>
              <w:tabs>
                <w:tab w:val="num" w:pos="0"/>
              </w:tabs>
              <w:ind w:right="180"/>
              <w:jc w:val="center"/>
              <w:rPr>
                <w:sz w:val="22"/>
                <w:szCs w:val="22"/>
              </w:rPr>
            </w:pPr>
            <w:r>
              <w:rPr>
                <w:sz w:val="22"/>
                <w:szCs w:val="22"/>
              </w:rPr>
              <w:t>15,9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E92831F" w14:textId="77777777" w:rsidR="0080566A" w:rsidRDefault="0080566A" w:rsidP="0080566A">
            <w:pPr>
              <w:tabs>
                <w:tab w:val="num" w:pos="0"/>
              </w:tabs>
              <w:ind w:right="180"/>
              <w:jc w:val="center"/>
              <w:rPr>
                <w:sz w:val="22"/>
                <w:szCs w:val="22"/>
              </w:rPr>
            </w:pPr>
            <w:r>
              <w:rPr>
                <w:sz w:val="22"/>
                <w:szCs w:val="22"/>
              </w:rPr>
              <w:t>0</w:t>
            </w:r>
          </w:p>
        </w:tc>
      </w:tr>
      <w:tr w:rsidR="0080566A" w14:paraId="0E84A142" w14:textId="77777777">
        <w:trPr>
          <w:trHeight w:val="85"/>
        </w:trPr>
        <w:tc>
          <w:tcPr>
            <w:tcW w:w="1008" w:type="dxa"/>
            <w:vMerge/>
          </w:tcPr>
          <w:p w14:paraId="20FBBA1E"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41FCE09" w14:textId="77777777" w:rsidR="0080566A" w:rsidRDefault="0080566A" w:rsidP="0080566A">
            <w:pPr>
              <w:tabs>
                <w:tab w:val="num" w:pos="0"/>
              </w:tabs>
              <w:ind w:right="180"/>
              <w:jc w:val="center"/>
              <w:rPr>
                <w:sz w:val="22"/>
                <w:szCs w:val="22"/>
              </w:rPr>
            </w:pPr>
            <w:r>
              <w:rPr>
                <w:sz w:val="22"/>
                <w:szCs w:val="22"/>
              </w:rPr>
              <w:t>Марганец</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3037DE" w14:textId="77777777" w:rsidR="0080566A" w:rsidRPr="0080566A" w:rsidRDefault="0080566A" w:rsidP="0080566A">
            <w:pPr>
              <w:tabs>
                <w:tab w:val="num" w:pos="0"/>
              </w:tabs>
              <w:ind w:right="180"/>
              <w:jc w:val="center"/>
              <w:rPr>
                <w:sz w:val="22"/>
                <w:szCs w:val="22"/>
              </w:rPr>
            </w:pPr>
            <w:r w:rsidRPr="0080566A">
              <w:rPr>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BDBF838"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0CE5B81" w14:textId="77777777" w:rsidR="0080566A" w:rsidRDefault="0080566A" w:rsidP="0080566A">
            <w:pPr>
              <w:tabs>
                <w:tab w:val="num" w:pos="0"/>
              </w:tabs>
              <w:ind w:right="180"/>
              <w:jc w:val="center"/>
              <w:rPr>
                <w:sz w:val="22"/>
                <w:szCs w:val="22"/>
              </w:rPr>
            </w:pPr>
            <w:r>
              <w:rPr>
                <w:sz w:val="22"/>
                <w:szCs w:val="22"/>
              </w:rPr>
              <w:t>213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79948A5" w14:textId="77777777" w:rsidR="0080566A" w:rsidRDefault="0080566A" w:rsidP="0080566A">
            <w:pPr>
              <w:tabs>
                <w:tab w:val="num" w:pos="0"/>
              </w:tabs>
              <w:ind w:right="180"/>
              <w:jc w:val="center"/>
              <w:rPr>
                <w:sz w:val="22"/>
                <w:szCs w:val="22"/>
              </w:rPr>
            </w:pPr>
            <w:r>
              <w:rPr>
                <w:sz w:val="22"/>
                <w:szCs w:val="22"/>
              </w:rPr>
              <w:t>0</w:t>
            </w:r>
          </w:p>
        </w:tc>
      </w:tr>
      <w:tr w:rsidR="0080566A" w14:paraId="21192E09" w14:textId="77777777">
        <w:trPr>
          <w:trHeight w:val="85"/>
        </w:trPr>
        <w:tc>
          <w:tcPr>
            <w:tcW w:w="1008" w:type="dxa"/>
            <w:vMerge/>
          </w:tcPr>
          <w:p w14:paraId="112B271D" w14:textId="77777777" w:rsidR="0080566A" w:rsidRPr="00555C87" w:rsidRDefault="0080566A" w:rsidP="0080566A">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F88379C" w14:textId="77777777" w:rsidR="0080566A" w:rsidRDefault="0080566A" w:rsidP="0080566A">
            <w:pPr>
              <w:tabs>
                <w:tab w:val="num" w:pos="0"/>
              </w:tabs>
              <w:ind w:right="180"/>
              <w:jc w:val="center"/>
              <w:rPr>
                <w:sz w:val="22"/>
                <w:szCs w:val="22"/>
              </w:rPr>
            </w:pPr>
            <w:r>
              <w:rPr>
                <w:sz w:val="22"/>
                <w:szCs w:val="22"/>
              </w:rPr>
              <w:t>Ртуть</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7CA3EBA" w14:textId="77777777" w:rsidR="0080566A" w:rsidRPr="0080566A" w:rsidRDefault="0080566A" w:rsidP="0080566A">
            <w:pPr>
              <w:tabs>
                <w:tab w:val="num" w:pos="0"/>
              </w:tabs>
              <w:ind w:right="180"/>
              <w:jc w:val="center"/>
              <w:rPr>
                <w:sz w:val="22"/>
                <w:szCs w:val="22"/>
              </w:rPr>
            </w:pPr>
            <w:r w:rsidRPr="0080566A">
              <w:rPr>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D5445B" w14:textId="77777777" w:rsidR="0080566A" w:rsidRPr="0080566A" w:rsidRDefault="0080566A" w:rsidP="0080566A">
            <w:pPr>
              <w:tabs>
                <w:tab w:val="num" w:pos="0"/>
              </w:tabs>
              <w:ind w:right="180"/>
              <w:jc w:val="center"/>
              <w:rPr>
                <w:color w:val="000000"/>
                <w:sz w:val="22"/>
                <w:szCs w:val="22"/>
              </w:rPr>
            </w:pPr>
            <w:r w:rsidRPr="0080566A">
              <w:rPr>
                <w:color w:val="000000"/>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4AC2849" w14:textId="77777777" w:rsidR="0080566A" w:rsidRDefault="0080566A" w:rsidP="0080566A">
            <w:pPr>
              <w:tabs>
                <w:tab w:val="num" w:pos="0"/>
              </w:tabs>
              <w:ind w:right="180"/>
              <w:jc w:val="center"/>
              <w:rPr>
                <w:sz w:val="22"/>
                <w:szCs w:val="22"/>
              </w:rPr>
            </w:pPr>
            <w:r>
              <w:rPr>
                <w:sz w:val="22"/>
                <w:szCs w:val="22"/>
              </w:rPr>
              <w:t>0,045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B92281A" w14:textId="77777777" w:rsidR="0080566A" w:rsidRDefault="0080566A" w:rsidP="0080566A">
            <w:pPr>
              <w:tabs>
                <w:tab w:val="num" w:pos="0"/>
              </w:tabs>
              <w:ind w:right="180"/>
              <w:jc w:val="center"/>
              <w:rPr>
                <w:sz w:val="22"/>
                <w:szCs w:val="22"/>
              </w:rPr>
            </w:pPr>
            <w:r>
              <w:rPr>
                <w:sz w:val="22"/>
                <w:szCs w:val="22"/>
              </w:rPr>
              <w:t>0</w:t>
            </w:r>
          </w:p>
        </w:tc>
      </w:tr>
      <w:tr w:rsidR="002B7510" w:rsidRPr="00991C3A" w14:paraId="6731FA40" w14:textId="77777777" w:rsidTr="002B7510">
        <w:trPr>
          <w:trHeight w:val="85"/>
        </w:trPr>
        <w:tc>
          <w:tcPr>
            <w:tcW w:w="1008" w:type="dxa"/>
            <w:vMerge w:val="restart"/>
          </w:tcPr>
          <w:p w14:paraId="5E07D8C6" w14:textId="77777777" w:rsidR="002B7510" w:rsidRPr="00CB5CE5" w:rsidRDefault="002B7510" w:rsidP="002B7510">
            <w:pPr>
              <w:tabs>
                <w:tab w:val="num" w:pos="0"/>
              </w:tabs>
              <w:ind w:right="180"/>
              <w:jc w:val="both"/>
              <w:rPr>
                <w:sz w:val="22"/>
                <w:szCs w:val="22"/>
              </w:rPr>
            </w:pPr>
            <w:r w:rsidRPr="00CB5CE5">
              <w:rPr>
                <w:sz w:val="22"/>
                <w:szCs w:val="22"/>
              </w:rPr>
              <w:t>2019</w:t>
            </w:r>
          </w:p>
        </w:tc>
        <w:tc>
          <w:tcPr>
            <w:tcW w:w="1980" w:type="dxa"/>
            <w:tcBorders>
              <w:top w:val="single" w:sz="4" w:space="0" w:color="auto"/>
              <w:left w:val="single" w:sz="4" w:space="0" w:color="auto"/>
              <w:bottom w:val="single" w:sz="4" w:space="0" w:color="auto"/>
              <w:right w:val="single" w:sz="4" w:space="0" w:color="auto"/>
            </w:tcBorders>
          </w:tcPr>
          <w:p w14:paraId="6E140509" w14:textId="77777777" w:rsidR="002B7510" w:rsidRPr="00991C3A" w:rsidRDefault="002B7510" w:rsidP="002B7510">
            <w:pPr>
              <w:tabs>
                <w:tab w:val="num" w:pos="0"/>
              </w:tabs>
              <w:ind w:right="180"/>
              <w:jc w:val="both"/>
              <w:rPr>
                <w:sz w:val="22"/>
                <w:szCs w:val="22"/>
              </w:rPr>
            </w:pPr>
            <w:proofErr w:type="spellStart"/>
            <w:r w:rsidRPr="00991C3A">
              <w:rPr>
                <w:sz w:val="22"/>
                <w:szCs w:val="22"/>
              </w:rPr>
              <w:t>Бенз</w:t>
            </w:r>
            <w:proofErr w:type="spellEnd"/>
            <w:r w:rsidRPr="00991C3A">
              <w:rPr>
                <w:sz w:val="22"/>
                <w:szCs w:val="22"/>
              </w:rPr>
              <w:t>(а)</w:t>
            </w:r>
            <w:proofErr w:type="spellStart"/>
            <w:r w:rsidRPr="00991C3A">
              <w:rPr>
                <w:sz w:val="22"/>
                <w:szCs w:val="22"/>
              </w:rPr>
              <w:t>пирен</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1213B2" w14:textId="77777777" w:rsidR="002B7510" w:rsidRPr="002B7510" w:rsidRDefault="002B7510" w:rsidP="002B7510">
            <w:pPr>
              <w:tabs>
                <w:tab w:val="num" w:pos="0"/>
              </w:tabs>
              <w:ind w:right="180"/>
              <w:jc w:val="center"/>
              <w:rPr>
                <w:sz w:val="22"/>
                <w:szCs w:val="22"/>
              </w:rPr>
            </w:pPr>
            <w:r w:rsidRPr="002B7510">
              <w:rPr>
                <w:sz w:val="22"/>
                <w:szCs w:val="22"/>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D8A5D04" w14:textId="77777777" w:rsidR="002B7510" w:rsidRPr="00991C3A"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01F5BFD"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0,001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E18C45E" w14:textId="77777777" w:rsidR="002B7510" w:rsidRPr="00991C3A" w:rsidRDefault="002B7510" w:rsidP="002B7510">
            <w:pPr>
              <w:tabs>
                <w:tab w:val="num" w:pos="0"/>
              </w:tabs>
              <w:ind w:right="180"/>
              <w:jc w:val="center"/>
              <w:rPr>
                <w:sz w:val="22"/>
                <w:szCs w:val="22"/>
              </w:rPr>
            </w:pPr>
            <w:r>
              <w:rPr>
                <w:sz w:val="22"/>
                <w:szCs w:val="22"/>
              </w:rPr>
              <w:t>0</w:t>
            </w:r>
          </w:p>
        </w:tc>
      </w:tr>
      <w:tr w:rsidR="002B7510" w14:paraId="7C8CF5FD" w14:textId="77777777" w:rsidTr="002B7510">
        <w:trPr>
          <w:trHeight w:val="85"/>
        </w:trPr>
        <w:tc>
          <w:tcPr>
            <w:tcW w:w="1008" w:type="dxa"/>
            <w:vMerge/>
          </w:tcPr>
          <w:p w14:paraId="035A5A9F"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C53326B" w14:textId="77777777" w:rsidR="002B7510" w:rsidRPr="00991C3A" w:rsidRDefault="002B7510" w:rsidP="002B7510">
            <w:pPr>
              <w:tabs>
                <w:tab w:val="num" w:pos="0"/>
              </w:tabs>
              <w:ind w:right="180"/>
              <w:jc w:val="both"/>
              <w:rPr>
                <w:sz w:val="22"/>
                <w:szCs w:val="22"/>
              </w:rPr>
            </w:pPr>
            <w:r>
              <w:rPr>
                <w:sz w:val="22"/>
                <w:szCs w:val="22"/>
              </w:rPr>
              <w:t>Кадмий</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C21699" w14:textId="77777777" w:rsidR="002B7510" w:rsidRPr="002B7510" w:rsidRDefault="002B7510" w:rsidP="002B7510">
            <w:pPr>
              <w:tabs>
                <w:tab w:val="num" w:pos="0"/>
              </w:tabs>
              <w:ind w:right="180"/>
              <w:jc w:val="center"/>
              <w:rPr>
                <w:sz w:val="22"/>
                <w:szCs w:val="22"/>
              </w:rPr>
            </w:pPr>
            <w:r w:rsidRPr="002B7510">
              <w:rPr>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6E9E2B8"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5AB7F56"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F4105EB" w14:textId="77777777" w:rsidR="002B7510" w:rsidRDefault="002B7510" w:rsidP="002B7510">
            <w:pPr>
              <w:tabs>
                <w:tab w:val="num" w:pos="0"/>
              </w:tabs>
              <w:ind w:right="180"/>
              <w:jc w:val="center"/>
              <w:rPr>
                <w:sz w:val="22"/>
                <w:szCs w:val="22"/>
              </w:rPr>
            </w:pPr>
            <w:r>
              <w:rPr>
                <w:sz w:val="22"/>
                <w:szCs w:val="22"/>
              </w:rPr>
              <w:t>0</w:t>
            </w:r>
          </w:p>
        </w:tc>
      </w:tr>
      <w:tr w:rsidR="002B7510" w14:paraId="77F2BC98" w14:textId="77777777" w:rsidTr="002B7510">
        <w:trPr>
          <w:trHeight w:val="85"/>
        </w:trPr>
        <w:tc>
          <w:tcPr>
            <w:tcW w:w="1008" w:type="dxa"/>
            <w:vMerge/>
          </w:tcPr>
          <w:p w14:paraId="46C5E139"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305E1A5B" w14:textId="77777777" w:rsidR="002B7510" w:rsidRDefault="002B7510" w:rsidP="002B7510">
            <w:pPr>
              <w:tabs>
                <w:tab w:val="num" w:pos="0"/>
              </w:tabs>
              <w:ind w:right="180"/>
              <w:jc w:val="both"/>
              <w:rPr>
                <w:sz w:val="22"/>
                <w:szCs w:val="22"/>
              </w:rPr>
            </w:pPr>
            <w:r>
              <w:rPr>
                <w:sz w:val="22"/>
                <w:szCs w:val="22"/>
              </w:rPr>
              <w:t>Марганец</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25D5F3" w14:textId="77777777" w:rsidR="002B7510" w:rsidRPr="002B7510" w:rsidRDefault="002B7510" w:rsidP="002B7510">
            <w:pPr>
              <w:tabs>
                <w:tab w:val="num" w:pos="0"/>
              </w:tabs>
              <w:ind w:right="180"/>
              <w:jc w:val="center"/>
              <w:rPr>
                <w:sz w:val="22"/>
                <w:szCs w:val="22"/>
              </w:rPr>
            </w:pPr>
            <w:r w:rsidRPr="002B7510">
              <w:rPr>
                <w:sz w:val="22"/>
                <w:szCs w:val="22"/>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8D8A4B" w14:textId="77777777" w:rsidR="002B7510" w:rsidRDefault="002B7510" w:rsidP="002B7510">
            <w:pPr>
              <w:tabs>
                <w:tab w:val="num" w:pos="0"/>
              </w:tabs>
              <w:ind w:right="180"/>
              <w:jc w:val="center"/>
              <w:rPr>
                <w:sz w:val="22"/>
                <w:szCs w:val="22"/>
              </w:rPr>
            </w:pPr>
            <w:r>
              <w:rPr>
                <w:sz w:val="22"/>
                <w:szCs w:val="22"/>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BFF2FDE"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1069,4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7DC4293" w14:textId="77777777" w:rsidR="002B7510" w:rsidRDefault="002B7510" w:rsidP="002B7510">
            <w:pPr>
              <w:tabs>
                <w:tab w:val="num" w:pos="0"/>
              </w:tabs>
              <w:ind w:right="180"/>
              <w:jc w:val="center"/>
              <w:rPr>
                <w:sz w:val="22"/>
                <w:szCs w:val="22"/>
              </w:rPr>
            </w:pPr>
            <w:r>
              <w:rPr>
                <w:sz w:val="22"/>
                <w:szCs w:val="22"/>
              </w:rPr>
              <w:t>180</w:t>
            </w:r>
          </w:p>
        </w:tc>
      </w:tr>
      <w:tr w:rsidR="002B7510" w14:paraId="0BE50898" w14:textId="77777777" w:rsidTr="002B7510">
        <w:trPr>
          <w:trHeight w:val="85"/>
        </w:trPr>
        <w:tc>
          <w:tcPr>
            <w:tcW w:w="1008" w:type="dxa"/>
            <w:vMerge/>
          </w:tcPr>
          <w:p w14:paraId="363A0017"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6A224958" w14:textId="77777777" w:rsidR="002B7510" w:rsidRDefault="002B7510" w:rsidP="002B7510">
            <w:pPr>
              <w:tabs>
                <w:tab w:val="num" w:pos="0"/>
              </w:tabs>
              <w:ind w:right="180"/>
              <w:jc w:val="both"/>
              <w:rPr>
                <w:sz w:val="22"/>
                <w:szCs w:val="22"/>
              </w:rPr>
            </w:pPr>
            <w:r>
              <w:rPr>
                <w:sz w:val="22"/>
                <w:szCs w:val="22"/>
              </w:rPr>
              <w:t>Медь</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64B0C0" w14:textId="77777777" w:rsidR="002B7510" w:rsidRPr="002B7510" w:rsidRDefault="002B7510" w:rsidP="002B7510">
            <w:pPr>
              <w:tabs>
                <w:tab w:val="num" w:pos="0"/>
              </w:tabs>
              <w:ind w:right="180"/>
              <w:jc w:val="center"/>
              <w:rPr>
                <w:sz w:val="22"/>
                <w:szCs w:val="22"/>
              </w:rPr>
            </w:pPr>
            <w:r w:rsidRPr="002B7510">
              <w:rPr>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1DD9249"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C41E0DF"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33,1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65CA9A5" w14:textId="77777777" w:rsidR="002B7510" w:rsidRDefault="002B7510" w:rsidP="002B7510">
            <w:pPr>
              <w:tabs>
                <w:tab w:val="num" w:pos="0"/>
              </w:tabs>
              <w:ind w:right="180"/>
              <w:jc w:val="center"/>
              <w:rPr>
                <w:sz w:val="22"/>
                <w:szCs w:val="22"/>
              </w:rPr>
            </w:pPr>
            <w:r>
              <w:rPr>
                <w:sz w:val="22"/>
                <w:szCs w:val="22"/>
              </w:rPr>
              <w:t>0</w:t>
            </w:r>
          </w:p>
        </w:tc>
      </w:tr>
      <w:tr w:rsidR="002B7510" w14:paraId="4669D496" w14:textId="77777777" w:rsidTr="002B7510">
        <w:trPr>
          <w:trHeight w:val="85"/>
        </w:trPr>
        <w:tc>
          <w:tcPr>
            <w:tcW w:w="1008" w:type="dxa"/>
            <w:vMerge/>
          </w:tcPr>
          <w:p w14:paraId="6C87670A"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188D0D6" w14:textId="77777777" w:rsidR="002B7510" w:rsidRDefault="002B7510" w:rsidP="002B7510">
            <w:pPr>
              <w:tabs>
                <w:tab w:val="num" w:pos="0"/>
              </w:tabs>
              <w:ind w:right="180"/>
              <w:jc w:val="both"/>
              <w:rPr>
                <w:sz w:val="22"/>
                <w:szCs w:val="22"/>
              </w:rPr>
            </w:pPr>
            <w:r>
              <w:rPr>
                <w:sz w:val="22"/>
                <w:szCs w:val="22"/>
              </w:rPr>
              <w:t>Мышьяк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C0724B" w14:textId="77777777" w:rsidR="002B7510" w:rsidRPr="002B7510" w:rsidRDefault="002B7510" w:rsidP="002B7510">
            <w:pPr>
              <w:tabs>
                <w:tab w:val="num" w:pos="0"/>
              </w:tabs>
              <w:ind w:right="180"/>
              <w:jc w:val="center"/>
              <w:rPr>
                <w:sz w:val="22"/>
                <w:szCs w:val="22"/>
              </w:rPr>
            </w:pPr>
            <w:r w:rsidRPr="002B7510">
              <w:rPr>
                <w:sz w:val="22"/>
                <w:szCs w:val="22"/>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ED64D7"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424B6C"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3,05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154345D" w14:textId="77777777" w:rsidR="002B7510" w:rsidRDefault="002B7510" w:rsidP="002B7510">
            <w:pPr>
              <w:tabs>
                <w:tab w:val="num" w:pos="0"/>
              </w:tabs>
              <w:ind w:right="180"/>
              <w:jc w:val="center"/>
              <w:rPr>
                <w:sz w:val="22"/>
                <w:szCs w:val="22"/>
              </w:rPr>
            </w:pPr>
            <w:r>
              <w:rPr>
                <w:sz w:val="22"/>
                <w:szCs w:val="22"/>
              </w:rPr>
              <w:t>0</w:t>
            </w:r>
          </w:p>
        </w:tc>
      </w:tr>
      <w:tr w:rsidR="002B7510" w14:paraId="238E43FF" w14:textId="77777777" w:rsidTr="002B7510">
        <w:trPr>
          <w:trHeight w:val="85"/>
        </w:trPr>
        <w:tc>
          <w:tcPr>
            <w:tcW w:w="1008" w:type="dxa"/>
            <w:vMerge/>
          </w:tcPr>
          <w:p w14:paraId="650D619F"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D66F684" w14:textId="77777777" w:rsidR="002B7510" w:rsidRDefault="002B7510" w:rsidP="002B7510">
            <w:pPr>
              <w:tabs>
                <w:tab w:val="num" w:pos="0"/>
              </w:tabs>
              <w:ind w:right="180"/>
              <w:jc w:val="both"/>
              <w:rPr>
                <w:sz w:val="22"/>
                <w:szCs w:val="22"/>
              </w:rPr>
            </w:pPr>
            <w:r>
              <w:rPr>
                <w:sz w:val="22"/>
                <w:szCs w:val="22"/>
              </w:rPr>
              <w:t>Нефтепродукты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0BF30F" w14:textId="77777777" w:rsidR="002B7510" w:rsidRPr="002B7510" w:rsidRDefault="002B7510" w:rsidP="002B7510">
            <w:pPr>
              <w:tabs>
                <w:tab w:val="num" w:pos="0"/>
              </w:tabs>
              <w:ind w:right="180"/>
              <w:jc w:val="center"/>
              <w:rPr>
                <w:sz w:val="22"/>
                <w:szCs w:val="22"/>
              </w:rPr>
            </w:pPr>
            <w:r w:rsidRPr="002B7510">
              <w:rPr>
                <w:sz w:val="22"/>
                <w:szCs w:val="22"/>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F783668"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1CBF0D9"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31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7E3A718" w14:textId="77777777" w:rsidR="002B7510" w:rsidRDefault="002B7510" w:rsidP="002B7510">
            <w:pPr>
              <w:tabs>
                <w:tab w:val="num" w:pos="0"/>
              </w:tabs>
              <w:ind w:right="180"/>
              <w:jc w:val="center"/>
              <w:rPr>
                <w:sz w:val="22"/>
                <w:szCs w:val="22"/>
              </w:rPr>
            </w:pPr>
            <w:r>
              <w:rPr>
                <w:sz w:val="22"/>
                <w:szCs w:val="22"/>
              </w:rPr>
              <w:t>0</w:t>
            </w:r>
          </w:p>
        </w:tc>
      </w:tr>
      <w:tr w:rsidR="002B7510" w14:paraId="1EB368A9" w14:textId="77777777" w:rsidTr="002B7510">
        <w:trPr>
          <w:trHeight w:val="85"/>
        </w:trPr>
        <w:tc>
          <w:tcPr>
            <w:tcW w:w="1008" w:type="dxa"/>
            <w:vMerge/>
          </w:tcPr>
          <w:p w14:paraId="23D36647"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0078711" w14:textId="77777777" w:rsidR="002B7510" w:rsidRDefault="002B7510" w:rsidP="002B7510">
            <w:pPr>
              <w:tabs>
                <w:tab w:val="num" w:pos="0"/>
              </w:tabs>
              <w:ind w:right="180"/>
              <w:jc w:val="both"/>
              <w:rPr>
                <w:sz w:val="22"/>
                <w:szCs w:val="22"/>
              </w:rPr>
            </w:pPr>
            <w:r>
              <w:rPr>
                <w:sz w:val="22"/>
                <w:szCs w:val="22"/>
              </w:rPr>
              <w:t>Никель</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D53F6A" w14:textId="77777777" w:rsidR="002B7510" w:rsidRPr="002B7510" w:rsidRDefault="002B7510" w:rsidP="002B7510">
            <w:pPr>
              <w:tabs>
                <w:tab w:val="num" w:pos="0"/>
              </w:tabs>
              <w:ind w:right="180"/>
              <w:jc w:val="center"/>
              <w:rPr>
                <w:sz w:val="22"/>
                <w:szCs w:val="22"/>
              </w:rPr>
            </w:pPr>
            <w:r w:rsidRPr="002B7510">
              <w:rPr>
                <w:sz w:val="22"/>
                <w:szCs w:val="22"/>
              </w:rPr>
              <w:t>5</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EEE8DBD"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0C07709"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24,6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2A352FD" w14:textId="77777777" w:rsidR="002B7510" w:rsidRDefault="002B7510" w:rsidP="002B7510">
            <w:pPr>
              <w:tabs>
                <w:tab w:val="num" w:pos="0"/>
              </w:tabs>
              <w:ind w:right="180"/>
              <w:jc w:val="center"/>
              <w:rPr>
                <w:sz w:val="22"/>
                <w:szCs w:val="22"/>
              </w:rPr>
            </w:pPr>
            <w:r>
              <w:rPr>
                <w:sz w:val="22"/>
                <w:szCs w:val="22"/>
              </w:rPr>
              <w:t>0</w:t>
            </w:r>
          </w:p>
        </w:tc>
      </w:tr>
      <w:tr w:rsidR="002B7510" w14:paraId="4419B138" w14:textId="77777777" w:rsidTr="002B7510">
        <w:trPr>
          <w:trHeight w:val="85"/>
        </w:trPr>
        <w:tc>
          <w:tcPr>
            <w:tcW w:w="1008" w:type="dxa"/>
            <w:vMerge/>
          </w:tcPr>
          <w:p w14:paraId="63C2F070"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88ED8BF" w14:textId="77777777" w:rsidR="002B7510" w:rsidRDefault="002B7510" w:rsidP="002B7510">
            <w:pPr>
              <w:tabs>
                <w:tab w:val="num" w:pos="0"/>
              </w:tabs>
              <w:ind w:right="180"/>
              <w:jc w:val="both"/>
              <w:rPr>
                <w:sz w:val="22"/>
                <w:szCs w:val="22"/>
              </w:rPr>
            </w:pPr>
            <w:r>
              <w:rPr>
                <w:sz w:val="22"/>
                <w:szCs w:val="22"/>
              </w:rPr>
              <w:t>Ртуть</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1DEBFB" w14:textId="77777777" w:rsidR="002B7510" w:rsidRPr="002B7510" w:rsidRDefault="002B7510" w:rsidP="002B7510">
            <w:pPr>
              <w:tabs>
                <w:tab w:val="num" w:pos="0"/>
              </w:tabs>
              <w:ind w:right="180"/>
              <w:jc w:val="center"/>
              <w:rPr>
                <w:sz w:val="22"/>
                <w:szCs w:val="22"/>
              </w:rPr>
            </w:pPr>
            <w:r w:rsidRPr="002B7510">
              <w:rPr>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5F2D8CC"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073D111"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0,166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628538A" w14:textId="77777777" w:rsidR="002B7510" w:rsidRDefault="002B7510" w:rsidP="002B7510">
            <w:pPr>
              <w:tabs>
                <w:tab w:val="num" w:pos="0"/>
              </w:tabs>
              <w:ind w:right="180"/>
              <w:jc w:val="center"/>
              <w:rPr>
                <w:sz w:val="22"/>
                <w:szCs w:val="22"/>
              </w:rPr>
            </w:pPr>
            <w:r>
              <w:rPr>
                <w:sz w:val="22"/>
                <w:szCs w:val="22"/>
              </w:rPr>
              <w:t>0</w:t>
            </w:r>
          </w:p>
        </w:tc>
      </w:tr>
      <w:tr w:rsidR="002B7510" w14:paraId="0819DEB7" w14:textId="77777777" w:rsidTr="002B7510">
        <w:trPr>
          <w:trHeight w:val="85"/>
        </w:trPr>
        <w:tc>
          <w:tcPr>
            <w:tcW w:w="1008" w:type="dxa"/>
            <w:vMerge/>
          </w:tcPr>
          <w:p w14:paraId="28B09440"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9342C1A" w14:textId="77777777" w:rsidR="002B7510" w:rsidRDefault="002B7510" w:rsidP="002B7510">
            <w:pPr>
              <w:tabs>
                <w:tab w:val="num" w:pos="0"/>
              </w:tabs>
              <w:ind w:right="180"/>
              <w:jc w:val="both"/>
              <w:rPr>
                <w:sz w:val="22"/>
                <w:szCs w:val="22"/>
              </w:rPr>
            </w:pPr>
            <w:r>
              <w:rPr>
                <w:sz w:val="22"/>
                <w:szCs w:val="22"/>
              </w:rPr>
              <w:t>Свинец</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18C948D" w14:textId="77777777" w:rsidR="002B7510" w:rsidRPr="002B7510" w:rsidRDefault="002B7510" w:rsidP="002B7510">
            <w:pPr>
              <w:tabs>
                <w:tab w:val="num" w:pos="0"/>
              </w:tabs>
              <w:ind w:right="180"/>
              <w:jc w:val="center"/>
              <w:rPr>
                <w:sz w:val="22"/>
                <w:szCs w:val="22"/>
              </w:rPr>
            </w:pPr>
            <w:r w:rsidRPr="002B7510">
              <w:rPr>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92B940E"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7DBA4B7"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40,16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04AFEB2" w14:textId="77777777" w:rsidR="002B7510" w:rsidRDefault="002B7510" w:rsidP="002B7510">
            <w:pPr>
              <w:tabs>
                <w:tab w:val="num" w:pos="0"/>
              </w:tabs>
              <w:ind w:right="180"/>
              <w:jc w:val="center"/>
              <w:rPr>
                <w:sz w:val="22"/>
                <w:szCs w:val="22"/>
              </w:rPr>
            </w:pPr>
            <w:r>
              <w:rPr>
                <w:sz w:val="22"/>
                <w:szCs w:val="22"/>
              </w:rPr>
              <w:t>0</w:t>
            </w:r>
          </w:p>
        </w:tc>
      </w:tr>
      <w:tr w:rsidR="002B7510" w14:paraId="19B4679D" w14:textId="77777777" w:rsidTr="002B7510">
        <w:trPr>
          <w:trHeight w:val="85"/>
        </w:trPr>
        <w:tc>
          <w:tcPr>
            <w:tcW w:w="1008" w:type="dxa"/>
            <w:vMerge/>
          </w:tcPr>
          <w:p w14:paraId="6381C342"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42C9E56" w14:textId="77777777" w:rsidR="002B7510" w:rsidRDefault="002B7510" w:rsidP="002B7510">
            <w:pPr>
              <w:tabs>
                <w:tab w:val="num" w:pos="0"/>
              </w:tabs>
              <w:ind w:right="180"/>
              <w:jc w:val="both"/>
              <w:rPr>
                <w:sz w:val="22"/>
                <w:szCs w:val="22"/>
              </w:rPr>
            </w:pPr>
            <w:r>
              <w:rPr>
                <w:sz w:val="22"/>
                <w:szCs w:val="22"/>
              </w:rPr>
              <w:t>Хром</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EC2F72C" w14:textId="77777777" w:rsidR="002B7510" w:rsidRPr="002B7510" w:rsidRDefault="002B7510" w:rsidP="002B7510">
            <w:pPr>
              <w:tabs>
                <w:tab w:val="num" w:pos="0"/>
              </w:tabs>
              <w:ind w:right="180"/>
              <w:jc w:val="center"/>
              <w:rPr>
                <w:sz w:val="22"/>
                <w:szCs w:val="22"/>
              </w:rPr>
            </w:pPr>
            <w:r w:rsidRPr="002B7510">
              <w:rPr>
                <w:sz w:val="22"/>
                <w:szCs w:val="22"/>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8913A16" w14:textId="77777777" w:rsidR="002B7510" w:rsidRDefault="002B7510" w:rsidP="002B7510">
            <w:pPr>
              <w:tabs>
                <w:tab w:val="num" w:pos="0"/>
              </w:tabs>
              <w:ind w:right="180"/>
              <w:jc w:val="center"/>
              <w:rPr>
                <w:sz w:val="22"/>
                <w:szCs w:val="22"/>
              </w:rPr>
            </w:pPr>
            <w:r>
              <w:rPr>
                <w:sz w:val="22"/>
                <w:szCs w:val="22"/>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66E356F"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12,97</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D04BC30" w14:textId="77777777" w:rsidR="002B7510" w:rsidRDefault="002B7510" w:rsidP="002B7510">
            <w:pPr>
              <w:tabs>
                <w:tab w:val="num" w:pos="0"/>
              </w:tabs>
              <w:ind w:right="180"/>
              <w:jc w:val="center"/>
              <w:rPr>
                <w:sz w:val="22"/>
                <w:szCs w:val="22"/>
              </w:rPr>
            </w:pPr>
            <w:r>
              <w:rPr>
                <w:sz w:val="22"/>
                <w:szCs w:val="22"/>
              </w:rPr>
              <w:t>0</w:t>
            </w:r>
          </w:p>
        </w:tc>
      </w:tr>
      <w:tr w:rsidR="002B7510" w14:paraId="0A838078" w14:textId="77777777" w:rsidTr="002B7510">
        <w:trPr>
          <w:trHeight w:val="85"/>
        </w:trPr>
        <w:tc>
          <w:tcPr>
            <w:tcW w:w="1008" w:type="dxa"/>
            <w:vMerge/>
          </w:tcPr>
          <w:p w14:paraId="38F7B446" w14:textId="77777777" w:rsidR="002B7510" w:rsidRPr="00CB5CE5" w:rsidRDefault="002B7510" w:rsidP="002B7510">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1CBAACA" w14:textId="77777777" w:rsidR="002B7510" w:rsidRDefault="002B7510" w:rsidP="002B7510">
            <w:pPr>
              <w:tabs>
                <w:tab w:val="num" w:pos="0"/>
              </w:tabs>
              <w:ind w:right="180"/>
              <w:jc w:val="both"/>
              <w:rPr>
                <w:sz w:val="22"/>
                <w:szCs w:val="22"/>
              </w:rPr>
            </w:pPr>
            <w:r>
              <w:rPr>
                <w:sz w:val="22"/>
                <w:szCs w:val="22"/>
              </w:rPr>
              <w:t>Цинк</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63B430" w14:textId="77777777" w:rsidR="002B7510" w:rsidRPr="002B7510" w:rsidRDefault="002B7510" w:rsidP="002B7510">
            <w:pPr>
              <w:tabs>
                <w:tab w:val="num" w:pos="0"/>
              </w:tabs>
              <w:ind w:right="180"/>
              <w:jc w:val="center"/>
              <w:rPr>
                <w:sz w:val="22"/>
                <w:szCs w:val="22"/>
              </w:rPr>
            </w:pPr>
            <w:r w:rsidRPr="002B7510">
              <w:rPr>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504871C" w14:textId="77777777" w:rsidR="002B7510" w:rsidRDefault="002B7510" w:rsidP="002B7510">
            <w:pPr>
              <w:tabs>
                <w:tab w:val="num" w:pos="0"/>
              </w:tabs>
              <w:ind w:right="180"/>
              <w:jc w:val="center"/>
              <w:rPr>
                <w:sz w:val="22"/>
                <w:szCs w:val="22"/>
              </w:rPr>
            </w:pPr>
            <w:r>
              <w:rPr>
                <w:sz w:val="22"/>
                <w:szCs w:val="22"/>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9BFDF58" w14:textId="77777777" w:rsidR="002B7510" w:rsidRPr="002B7510" w:rsidRDefault="002B7510" w:rsidP="002B7510">
            <w:pPr>
              <w:tabs>
                <w:tab w:val="num" w:pos="0"/>
              </w:tabs>
              <w:ind w:right="180"/>
              <w:jc w:val="center"/>
              <w:rPr>
                <w:color w:val="000000"/>
                <w:sz w:val="22"/>
                <w:szCs w:val="22"/>
              </w:rPr>
            </w:pPr>
            <w:r w:rsidRPr="002B7510">
              <w:rPr>
                <w:color w:val="000000"/>
                <w:sz w:val="22"/>
                <w:szCs w:val="22"/>
              </w:rPr>
              <w:t>287,95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0E7DFD9" w14:textId="77777777" w:rsidR="002B7510" w:rsidRDefault="002B7510" w:rsidP="002B7510">
            <w:pPr>
              <w:tabs>
                <w:tab w:val="num" w:pos="0"/>
              </w:tabs>
              <w:ind w:right="180"/>
              <w:jc w:val="center"/>
              <w:rPr>
                <w:sz w:val="22"/>
                <w:szCs w:val="22"/>
              </w:rPr>
            </w:pPr>
            <w:r>
              <w:rPr>
                <w:sz w:val="22"/>
                <w:szCs w:val="22"/>
              </w:rPr>
              <w:t>150</w:t>
            </w:r>
          </w:p>
        </w:tc>
      </w:tr>
      <w:tr w:rsidR="007C108E" w14:paraId="297112F6" w14:textId="77777777" w:rsidTr="00954933">
        <w:trPr>
          <w:trHeight w:val="85"/>
        </w:trPr>
        <w:tc>
          <w:tcPr>
            <w:tcW w:w="1008" w:type="dxa"/>
            <w:vMerge w:val="restart"/>
          </w:tcPr>
          <w:p w14:paraId="71E44027" w14:textId="77777777" w:rsidR="007C108E" w:rsidRPr="00CB5CE5" w:rsidRDefault="007C108E" w:rsidP="00954933">
            <w:pPr>
              <w:tabs>
                <w:tab w:val="num" w:pos="0"/>
              </w:tabs>
              <w:ind w:right="180"/>
              <w:jc w:val="both"/>
              <w:rPr>
                <w:sz w:val="22"/>
                <w:szCs w:val="22"/>
              </w:rPr>
            </w:pPr>
            <w:r>
              <w:rPr>
                <w:sz w:val="22"/>
                <w:szCs w:val="22"/>
              </w:rPr>
              <w:t>2020</w:t>
            </w:r>
          </w:p>
        </w:tc>
        <w:tc>
          <w:tcPr>
            <w:tcW w:w="1980" w:type="dxa"/>
            <w:tcBorders>
              <w:top w:val="single" w:sz="4" w:space="0" w:color="auto"/>
              <w:left w:val="single" w:sz="4" w:space="0" w:color="auto"/>
              <w:bottom w:val="single" w:sz="4" w:space="0" w:color="auto"/>
              <w:right w:val="single" w:sz="4" w:space="0" w:color="auto"/>
            </w:tcBorders>
          </w:tcPr>
          <w:p w14:paraId="5C7DF9B9" w14:textId="77777777" w:rsidR="007C108E" w:rsidRDefault="007C108E" w:rsidP="00954933">
            <w:pPr>
              <w:tabs>
                <w:tab w:val="num" w:pos="0"/>
              </w:tabs>
              <w:ind w:right="180"/>
              <w:rPr>
                <w:sz w:val="22"/>
                <w:szCs w:val="22"/>
              </w:rPr>
            </w:pPr>
            <w:r>
              <w:rPr>
                <w:sz w:val="22"/>
                <w:szCs w:val="22"/>
              </w:rPr>
              <w:t>Кадмий</w:t>
            </w:r>
          </w:p>
        </w:tc>
        <w:tc>
          <w:tcPr>
            <w:tcW w:w="1260" w:type="dxa"/>
            <w:tcBorders>
              <w:left w:val="single" w:sz="4" w:space="0" w:color="auto"/>
              <w:right w:val="single" w:sz="4" w:space="0" w:color="auto"/>
            </w:tcBorders>
            <w:shd w:val="clear" w:color="auto" w:fill="auto"/>
          </w:tcPr>
          <w:p w14:paraId="67E21B3A"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683B64EC"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499B9E4E" w14:textId="77777777" w:rsidR="007C108E" w:rsidRDefault="007C108E" w:rsidP="00954933">
            <w:pPr>
              <w:tabs>
                <w:tab w:val="num" w:pos="0"/>
              </w:tabs>
              <w:ind w:right="180"/>
              <w:jc w:val="center"/>
              <w:rPr>
                <w:sz w:val="22"/>
                <w:szCs w:val="22"/>
              </w:rPr>
            </w:pPr>
            <w:r>
              <w:rPr>
                <w:sz w:val="22"/>
                <w:szCs w:val="22"/>
              </w:rPr>
              <w:t>0,31</w:t>
            </w:r>
          </w:p>
        </w:tc>
        <w:tc>
          <w:tcPr>
            <w:tcW w:w="1800" w:type="dxa"/>
            <w:tcBorders>
              <w:left w:val="single" w:sz="4" w:space="0" w:color="auto"/>
              <w:right w:val="single" w:sz="4" w:space="0" w:color="auto"/>
            </w:tcBorders>
            <w:shd w:val="clear" w:color="auto" w:fill="auto"/>
          </w:tcPr>
          <w:p w14:paraId="7214F7BD" w14:textId="77777777" w:rsidR="007C108E" w:rsidRDefault="007C108E" w:rsidP="00954933">
            <w:pPr>
              <w:tabs>
                <w:tab w:val="num" w:pos="0"/>
              </w:tabs>
              <w:ind w:right="180"/>
              <w:jc w:val="center"/>
              <w:rPr>
                <w:sz w:val="22"/>
                <w:szCs w:val="22"/>
              </w:rPr>
            </w:pPr>
            <w:r>
              <w:rPr>
                <w:sz w:val="22"/>
                <w:szCs w:val="22"/>
              </w:rPr>
              <w:t>-</w:t>
            </w:r>
          </w:p>
        </w:tc>
      </w:tr>
      <w:tr w:rsidR="007C108E" w14:paraId="6F7DE132" w14:textId="77777777" w:rsidTr="00954933">
        <w:trPr>
          <w:trHeight w:val="85"/>
        </w:trPr>
        <w:tc>
          <w:tcPr>
            <w:tcW w:w="1008" w:type="dxa"/>
            <w:vMerge/>
          </w:tcPr>
          <w:p w14:paraId="71F1203C"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A6E98D4" w14:textId="77777777" w:rsidR="007C108E" w:rsidRDefault="007C108E" w:rsidP="00954933">
            <w:pPr>
              <w:tabs>
                <w:tab w:val="num" w:pos="0"/>
              </w:tabs>
              <w:ind w:right="180"/>
              <w:rPr>
                <w:sz w:val="22"/>
                <w:szCs w:val="22"/>
              </w:rPr>
            </w:pPr>
            <w:r>
              <w:rPr>
                <w:sz w:val="22"/>
                <w:szCs w:val="22"/>
              </w:rPr>
              <w:t>Марганец</w:t>
            </w:r>
          </w:p>
        </w:tc>
        <w:tc>
          <w:tcPr>
            <w:tcW w:w="1260" w:type="dxa"/>
            <w:tcBorders>
              <w:left w:val="single" w:sz="4" w:space="0" w:color="auto"/>
              <w:right w:val="single" w:sz="4" w:space="0" w:color="auto"/>
            </w:tcBorders>
            <w:shd w:val="clear" w:color="auto" w:fill="auto"/>
          </w:tcPr>
          <w:p w14:paraId="0FE9E0C0"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1A5FD029"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68C18763" w14:textId="77777777" w:rsidR="007C108E" w:rsidRDefault="007C108E" w:rsidP="00954933">
            <w:pPr>
              <w:tabs>
                <w:tab w:val="num" w:pos="0"/>
              </w:tabs>
              <w:ind w:right="180"/>
              <w:jc w:val="center"/>
              <w:rPr>
                <w:sz w:val="22"/>
                <w:szCs w:val="22"/>
              </w:rPr>
            </w:pPr>
            <w:r>
              <w:rPr>
                <w:sz w:val="22"/>
                <w:szCs w:val="22"/>
              </w:rPr>
              <w:t>226,54</w:t>
            </w:r>
          </w:p>
        </w:tc>
        <w:tc>
          <w:tcPr>
            <w:tcW w:w="1800" w:type="dxa"/>
            <w:tcBorders>
              <w:left w:val="single" w:sz="4" w:space="0" w:color="auto"/>
              <w:right w:val="single" w:sz="4" w:space="0" w:color="auto"/>
            </w:tcBorders>
            <w:shd w:val="clear" w:color="auto" w:fill="auto"/>
          </w:tcPr>
          <w:p w14:paraId="6373E0A4" w14:textId="77777777" w:rsidR="007C108E" w:rsidRDefault="007C108E" w:rsidP="00954933">
            <w:pPr>
              <w:tabs>
                <w:tab w:val="num" w:pos="0"/>
              </w:tabs>
              <w:ind w:right="180"/>
              <w:jc w:val="center"/>
              <w:rPr>
                <w:sz w:val="22"/>
                <w:szCs w:val="22"/>
              </w:rPr>
            </w:pPr>
            <w:r>
              <w:rPr>
                <w:sz w:val="22"/>
                <w:szCs w:val="22"/>
              </w:rPr>
              <w:t>-</w:t>
            </w:r>
          </w:p>
        </w:tc>
      </w:tr>
      <w:tr w:rsidR="007C108E" w14:paraId="231CE5C6" w14:textId="77777777" w:rsidTr="00954933">
        <w:trPr>
          <w:trHeight w:val="85"/>
        </w:trPr>
        <w:tc>
          <w:tcPr>
            <w:tcW w:w="1008" w:type="dxa"/>
            <w:vMerge/>
          </w:tcPr>
          <w:p w14:paraId="4B353167"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2B5082B" w14:textId="77777777" w:rsidR="007C108E" w:rsidRDefault="007C108E" w:rsidP="00954933">
            <w:pPr>
              <w:tabs>
                <w:tab w:val="num" w:pos="0"/>
              </w:tabs>
              <w:ind w:right="180"/>
              <w:rPr>
                <w:sz w:val="22"/>
                <w:szCs w:val="22"/>
              </w:rPr>
            </w:pPr>
            <w:r>
              <w:rPr>
                <w:sz w:val="22"/>
                <w:szCs w:val="22"/>
              </w:rPr>
              <w:t>Медь</w:t>
            </w:r>
          </w:p>
        </w:tc>
        <w:tc>
          <w:tcPr>
            <w:tcW w:w="1260" w:type="dxa"/>
            <w:tcBorders>
              <w:left w:val="single" w:sz="4" w:space="0" w:color="auto"/>
              <w:right w:val="single" w:sz="4" w:space="0" w:color="auto"/>
            </w:tcBorders>
            <w:shd w:val="clear" w:color="auto" w:fill="auto"/>
          </w:tcPr>
          <w:p w14:paraId="06074BF7"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60F9FD3F"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717554C4" w14:textId="77777777" w:rsidR="007C108E" w:rsidRDefault="007C108E" w:rsidP="00954933">
            <w:pPr>
              <w:tabs>
                <w:tab w:val="num" w:pos="0"/>
              </w:tabs>
              <w:ind w:right="180"/>
              <w:jc w:val="center"/>
              <w:rPr>
                <w:sz w:val="22"/>
                <w:szCs w:val="22"/>
              </w:rPr>
            </w:pPr>
            <w:r>
              <w:rPr>
                <w:sz w:val="22"/>
                <w:szCs w:val="22"/>
              </w:rPr>
              <w:t>20,61</w:t>
            </w:r>
          </w:p>
        </w:tc>
        <w:tc>
          <w:tcPr>
            <w:tcW w:w="1800" w:type="dxa"/>
            <w:tcBorders>
              <w:left w:val="single" w:sz="4" w:space="0" w:color="auto"/>
              <w:right w:val="single" w:sz="4" w:space="0" w:color="auto"/>
            </w:tcBorders>
            <w:shd w:val="clear" w:color="auto" w:fill="auto"/>
          </w:tcPr>
          <w:p w14:paraId="3D41DF36" w14:textId="77777777" w:rsidR="007C108E" w:rsidRDefault="007C108E" w:rsidP="00954933">
            <w:pPr>
              <w:tabs>
                <w:tab w:val="num" w:pos="0"/>
              </w:tabs>
              <w:ind w:right="180"/>
              <w:jc w:val="center"/>
              <w:rPr>
                <w:sz w:val="22"/>
                <w:szCs w:val="22"/>
              </w:rPr>
            </w:pPr>
            <w:r>
              <w:rPr>
                <w:sz w:val="22"/>
                <w:szCs w:val="22"/>
              </w:rPr>
              <w:t>-</w:t>
            </w:r>
          </w:p>
        </w:tc>
      </w:tr>
      <w:tr w:rsidR="007C108E" w14:paraId="2A3FF114" w14:textId="77777777" w:rsidTr="00954933">
        <w:trPr>
          <w:trHeight w:val="85"/>
        </w:trPr>
        <w:tc>
          <w:tcPr>
            <w:tcW w:w="1008" w:type="dxa"/>
            <w:vMerge/>
          </w:tcPr>
          <w:p w14:paraId="26A79787"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66CCB2C" w14:textId="77777777" w:rsidR="007C108E" w:rsidRDefault="007C108E" w:rsidP="00954933">
            <w:pPr>
              <w:tabs>
                <w:tab w:val="num" w:pos="0"/>
              </w:tabs>
              <w:ind w:right="180"/>
              <w:rPr>
                <w:sz w:val="22"/>
                <w:szCs w:val="22"/>
              </w:rPr>
            </w:pPr>
            <w:r>
              <w:rPr>
                <w:sz w:val="22"/>
                <w:szCs w:val="22"/>
              </w:rPr>
              <w:t>Мышьяк</w:t>
            </w:r>
          </w:p>
        </w:tc>
        <w:tc>
          <w:tcPr>
            <w:tcW w:w="1260" w:type="dxa"/>
            <w:tcBorders>
              <w:left w:val="single" w:sz="4" w:space="0" w:color="auto"/>
              <w:right w:val="single" w:sz="4" w:space="0" w:color="auto"/>
            </w:tcBorders>
            <w:shd w:val="clear" w:color="auto" w:fill="auto"/>
          </w:tcPr>
          <w:p w14:paraId="16BB0225"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1F4E10E6"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10EAF7A9" w14:textId="77777777" w:rsidR="007C108E" w:rsidRDefault="007C108E" w:rsidP="00954933">
            <w:pPr>
              <w:tabs>
                <w:tab w:val="num" w:pos="0"/>
              </w:tabs>
              <w:ind w:right="180"/>
              <w:jc w:val="center"/>
              <w:rPr>
                <w:sz w:val="22"/>
                <w:szCs w:val="22"/>
              </w:rPr>
            </w:pPr>
            <w:r>
              <w:rPr>
                <w:sz w:val="22"/>
                <w:szCs w:val="22"/>
              </w:rPr>
              <w:t>7,99</w:t>
            </w:r>
          </w:p>
        </w:tc>
        <w:tc>
          <w:tcPr>
            <w:tcW w:w="1800" w:type="dxa"/>
            <w:tcBorders>
              <w:left w:val="single" w:sz="4" w:space="0" w:color="auto"/>
              <w:right w:val="single" w:sz="4" w:space="0" w:color="auto"/>
            </w:tcBorders>
            <w:shd w:val="clear" w:color="auto" w:fill="auto"/>
          </w:tcPr>
          <w:p w14:paraId="212BD966" w14:textId="77777777" w:rsidR="007C108E" w:rsidRDefault="007C108E" w:rsidP="00954933">
            <w:pPr>
              <w:tabs>
                <w:tab w:val="num" w:pos="0"/>
              </w:tabs>
              <w:ind w:right="180"/>
              <w:jc w:val="center"/>
              <w:rPr>
                <w:sz w:val="22"/>
                <w:szCs w:val="22"/>
              </w:rPr>
            </w:pPr>
            <w:r>
              <w:rPr>
                <w:sz w:val="22"/>
                <w:szCs w:val="22"/>
              </w:rPr>
              <w:t>-</w:t>
            </w:r>
          </w:p>
        </w:tc>
      </w:tr>
      <w:tr w:rsidR="007C108E" w14:paraId="102AB522" w14:textId="77777777" w:rsidTr="00954933">
        <w:trPr>
          <w:trHeight w:val="85"/>
        </w:trPr>
        <w:tc>
          <w:tcPr>
            <w:tcW w:w="1008" w:type="dxa"/>
            <w:vMerge/>
          </w:tcPr>
          <w:p w14:paraId="721049A1"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75E59C9F" w14:textId="77777777" w:rsidR="007C108E" w:rsidRDefault="007C108E" w:rsidP="00954933">
            <w:pPr>
              <w:tabs>
                <w:tab w:val="num" w:pos="0"/>
              </w:tabs>
              <w:ind w:right="180"/>
              <w:rPr>
                <w:sz w:val="22"/>
                <w:szCs w:val="22"/>
              </w:rPr>
            </w:pPr>
            <w:r>
              <w:rPr>
                <w:sz w:val="22"/>
                <w:szCs w:val="22"/>
              </w:rPr>
              <w:t>Нефтепродукты</w:t>
            </w:r>
          </w:p>
        </w:tc>
        <w:tc>
          <w:tcPr>
            <w:tcW w:w="1260" w:type="dxa"/>
            <w:tcBorders>
              <w:left w:val="single" w:sz="4" w:space="0" w:color="auto"/>
              <w:right w:val="single" w:sz="4" w:space="0" w:color="auto"/>
            </w:tcBorders>
            <w:shd w:val="clear" w:color="auto" w:fill="auto"/>
          </w:tcPr>
          <w:p w14:paraId="04B678C6" w14:textId="77777777" w:rsidR="007C108E" w:rsidRDefault="007C108E" w:rsidP="00954933">
            <w:pPr>
              <w:tabs>
                <w:tab w:val="num" w:pos="0"/>
              </w:tabs>
              <w:ind w:right="180"/>
              <w:jc w:val="center"/>
              <w:rPr>
                <w:color w:val="000000"/>
                <w:sz w:val="22"/>
                <w:szCs w:val="22"/>
              </w:rPr>
            </w:pPr>
            <w:r>
              <w:rPr>
                <w:color w:val="000000"/>
                <w:sz w:val="22"/>
                <w:szCs w:val="22"/>
              </w:rPr>
              <w:t>1</w:t>
            </w:r>
          </w:p>
        </w:tc>
        <w:tc>
          <w:tcPr>
            <w:tcW w:w="1440" w:type="dxa"/>
            <w:tcBorders>
              <w:left w:val="single" w:sz="4" w:space="0" w:color="auto"/>
              <w:right w:val="single" w:sz="4" w:space="0" w:color="auto"/>
            </w:tcBorders>
            <w:shd w:val="clear" w:color="auto" w:fill="auto"/>
          </w:tcPr>
          <w:p w14:paraId="674404E4"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377C8B2D" w14:textId="77777777" w:rsidR="007C108E" w:rsidRDefault="007C108E" w:rsidP="00954933">
            <w:pPr>
              <w:tabs>
                <w:tab w:val="num" w:pos="0"/>
              </w:tabs>
              <w:ind w:right="180"/>
              <w:jc w:val="center"/>
              <w:rPr>
                <w:sz w:val="22"/>
                <w:szCs w:val="22"/>
              </w:rPr>
            </w:pPr>
            <w:r>
              <w:rPr>
                <w:sz w:val="22"/>
                <w:szCs w:val="22"/>
              </w:rPr>
              <w:t>52</w:t>
            </w:r>
          </w:p>
        </w:tc>
        <w:tc>
          <w:tcPr>
            <w:tcW w:w="1800" w:type="dxa"/>
            <w:tcBorders>
              <w:left w:val="single" w:sz="4" w:space="0" w:color="auto"/>
              <w:right w:val="single" w:sz="4" w:space="0" w:color="auto"/>
            </w:tcBorders>
            <w:shd w:val="clear" w:color="auto" w:fill="auto"/>
          </w:tcPr>
          <w:p w14:paraId="3FF409DA" w14:textId="77777777" w:rsidR="007C108E" w:rsidRDefault="007C108E" w:rsidP="00954933">
            <w:pPr>
              <w:tabs>
                <w:tab w:val="num" w:pos="0"/>
              </w:tabs>
              <w:ind w:right="180"/>
              <w:jc w:val="center"/>
              <w:rPr>
                <w:sz w:val="22"/>
                <w:szCs w:val="22"/>
              </w:rPr>
            </w:pPr>
            <w:r>
              <w:rPr>
                <w:sz w:val="22"/>
                <w:szCs w:val="22"/>
              </w:rPr>
              <w:t>-</w:t>
            </w:r>
          </w:p>
        </w:tc>
      </w:tr>
      <w:tr w:rsidR="007C108E" w14:paraId="0938F18C" w14:textId="77777777" w:rsidTr="00954933">
        <w:trPr>
          <w:trHeight w:val="85"/>
        </w:trPr>
        <w:tc>
          <w:tcPr>
            <w:tcW w:w="1008" w:type="dxa"/>
            <w:vMerge/>
          </w:tcPr>
          <w:p w14:paraId="51739106"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98F6B72" w14:textId="77777777" w:rsidR="007C108E" w:rsidRDefault="007C108E" w:rsidP="00954933">
            <w:pPr>
              <w:tabs>
                <w:tab w:val="num" w:pos="0"/>
              </w:tabs>
              <w:ind w:right="180"/>
              <w:rPr>
                <w:sz w:val="22"/>
                <w:szCs w:val="22"/>
              </w:rPr>
            </w:pPr>
            <w:r>
              <w:rPr>
                <w:sz w:val="22"/>
                <w:szCs w:val="22"/>
              </w:rPr>
              <w:t>Никель</w:t>
            </w:r>
          </w:p>
        </w:tc>
        <w:tc>
          <w:tcPr>
            <w:tcW w:w="1260" w:type="dxa"/>
            <w:tcBorders>
              <w:left w:val="single" w:sz="4" w:space="0" w:color="auto"/>
              <w:right w:val="single" w:sz="4" w:space="0" w:color="auto"/>
            </w:tcBorders>
            <w:shd w:val="clear" w:color="auto" w:fill="auto"/>
          </w:tcPr>
          <w:p w14:paraId="6E19CD34"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6EE22718"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7502B070" w14:textId="77777777" w:rsidR="007C108E" w:rsidRDefault="007C108E" w:rsidP="00954933">
            <w:pPr>
              <w:tabs>
                <w:tab w:val="num" w:pos="0"/>
              </w:tabs>
              <w:ind w:right="180"/>
              <w:jc w:val="center"/>
              <w:rPr>
                <w:sz w:val="22"/>
                <w:szCs w:val="22"/>
              </w:rPr>
            </w:pPr>
            <w:r>
              <w:rPr>
                <w:sz w:val="22"/>
                <w:szCs w:val="22"/>
              </w:rPr>
              <w:t>20,53</w:t>
            </w:r>
          </w:p>
        </w:tc>
        <w:tc>
          <w:tcPr>
            <w:tcW w:w="1800" w:type="dxa"/>
            <w:tcBorders>
              <w:left w:val="single" w:sz="4" w:space="0" w:color="auto"/>
              <w:right w:val="single" w:sz="4" w:space="0" w:color="auto"/>
            </w:tcBorders>
            <w:shd w:val="clear" w:color="auto" w:fill="auto"/>
          </w:tcPr>
          <w:p w14:paraId="0337A81C" w14:textId="77777777" w:rsidR="007C108E" w:rsidRDefault="007C108E" w:rsidP="00954933">
            <w:pPr>
              <w:tabs>
                <w:tab w:val="num" w:pos="0"/>
              </w:tabs>
              <w:ind w:right="180"/>
              <w:jc w:val="center"/>
              <w:rPr>
                <w:sz w:val="22"/>
                <w:szCs w:val="22"/>
              </w:rPr>
            </w:pPr>
            <w:r>
              <w:rPr>
                <w:sz w:val="22"/>
                <w:szCs w:val="22"/>
              </w:rPr>
              <w:t>-</w:t>
            </w:r>
          </w:p>
        </w:tc>
      </w:tr>
      <w:tr w:rsidR="007C108E" w14:paraId="5C3A292C" w14:textId="77777777" w:rsidTr="00954933">
        <w:trPr>
          <w:trHeight w:val="85"/>
        </w:trPr>
        <w:tc>
          <w:tcPr>
            <w:tcW w:w="1008" w:type="dxa"/>
            <w:vMerge/>
          </w:tcPr>
          <w:p w14:paraId="68974440"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E224B85" w14:textId="77777777" w:rsidR="007C108E" w:rsidRDefault="007C108E" w:rsidP="00954933">
            <w:pPr>
              <w:tabs>
                <w:tab w:val="num" w:pos="0"/>
              </w:tabs>
              <w:ind w:right="180"/>
              <w:rPr>
                <w:sz w:val="22"/>
                <w:szCs w:val="22"/>
              </w:rPr>
            </w:pPr>
            <w:r>
              <w:rPr>
                <w:sz w:val="22"/>
                <w:szCs w:val="22"/>
              </w:rPr>
              <w:t>Свинец</w:t>
            </w:r>
          </w:p>
        </w:tc>
        <w:tc>
          <w:tcPr>
            <w:tcW w:w="1260" w:type="dxa"/>
            <w:tcBorders>
              <w:left w:val="single" w:sz="4" w:space="0" w:color="auto"/>
              <w:right w:val="single" w:sz="4" w:space="0" w:color="auto"/>
            </w:tcBorders>
            <w:shd w:val="clear" w:color="auto" w:fill="auto"/>
          </w:tcPr>
          <w:p w14:paraId="54B7F6AC"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307EF7A8"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11EFB356" w14:textId="77777777" w:rsidR="007C108E" w:rsidRDefault="007C108E" w:rsidP="00954933">
            <w:pPr>
              <w:tabs>
                <w:tab w:val="num" w:pos="0"/>
              </w:tabs>
              <w:ind w:right="180"/>
              <w:jc w:val="center"/>
              <w:rPr>
                <w:sz w:val="22"/>
                <w:szCs w:val="22"/>
              </w:rPr>
            </w:pPr>
            <w:r>
              <w:rPr>
                <w:sz w:val="22"/>
                <w:szCs w:val="22"/>
              </w:rPr>
              <w:t>7,8</w:t>
            </w:r>
          </w:p>
        </w:tc>
        <w:tc>
          <w:tcPr>
            <w:tcW w:w="1800" w:type="dxa"/>
            <w:tcBorders>
              <w:left w:val="single" w:sz="4" w:space="0" w:color="auto"/>
              <w:right w:val="single" w:sz="4" w:space="0" w:color="auto"/>
            </w:tcBorders>
            <w:shd w:val="clear" w:color="auto" w:fill="auto"/>
          </w:tcPr>
          <w:p w14:paraId="33BFB2C6" w14:textId="77777777" w:rsidR="007C108E" w:rsidRDefault="007C108E" w:rsidP="00954933">
            <w:pPr>
              <w:tabs>
                <w:tab w:val="num" w:pos="0"/>
              </w:tabs>
              <w:ind w:right="180"/>
              <w:jc w:val="center"/>
              <w:rPr>
                <w:sz w:val="22"/>
                <w:szCs w:val="22"/>
              </w:rPr>
            </w:pPr>
            <w:r>
              <w:rPr>
                <w:sz w:val="22"/>
                <w:szCs w:val="22"/>
              </w:rPr>
              <w:t>-</w:t>
            </w:r>
          </w:p>
        </w:tc>
      </w:tr>
      <w:tr w:rsidR="007C108E" w14:paraId="01907256" w14:textId="77777777" w:rsidTr="00954933">
        <w:trPr>
          <w:trHeight w:val="85"/>
        </w:trPr>
        <w:tc>
          <w:tcPr>
            <w:tcW w:w="1008" w:type="dxa"/>
            <w:vMerge/>
          </w:tcPr>
          <w:p w14:paraId="3E4A759F"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98F192C" w14:textId="77777777" w:rsidR="007C108E" w:rsidRDefault="007C108E" w:rsidP="00954933">
            <w:pPr>
              <w:tabs>
                <w:tab w:val="num" w:pos="0"/>
              </w:tabs>
              <w:ind w:right="180"/>
              <w:rPr>
                <w:sz w:val="22"/>
                <w:szCs w:val="22"/>
              </w:rPr>
            </w:pPr>
            <w:r>
              <w:rPr>
                <w:sz w:val="22"/>
                <w:szCs w:val="22"/>
              </w:rPr>
              <w:t>Хром</w:t>
            </w:r>
          </w:p>
        </w:tc>
        <w:tc>
          <w:tcPr>
            <w:tcW w:w="1260" w:type="dxa"/>
            <w:tcBorders>
              <w:left w:val="single" w:sz="4" w:space="0" w:color="auto"/>
              <w:right w:val="single" w:sz="4" w:space="0" w:color="auto"/>
            </w:tcBorders>
            <w:shd w:val="clear" w:color="auto" w:fill="auto"/>
          </w:tcPr>
          <w:p w14:paraId="11C5809C"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60E3890E"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140DDA9F" w14:textId="77777777" w:rsidR="007C108E" w:rsidRDefault="007C108E" w:rsidP="00954933">
            <w:pPr>
              <w:tabs>
                <w:tab w:val="num" w:pos="0"/>
              </w:tabs>
              <w:ind w:right="180"/>
              <w:jc w:val="center"/>
              <w:rPr>
                <w:sz w:val="22"/>
                <w:szCs w:val="22"/>
              </w:rPr>
            </w:pPr>
            <w:r>
              <w:rPr>
                <w:sz w:val="22"/>
                <w:szCs w:val="22"/>
              </w:rPr>
              <w:t>2,44</w:t>
            </w:r>
          </w:p>
        </w:tc>
        <w:tc>
          <w:tcPr>
            <w:tcW w:w="1800" w:type="dxa"/>
            <w:tcBorders>
              <w:left w:val="single" w:sz="4" w:space="0" w:color="auto"/>
              <w:right w:val="single" w:sz="4" w:space="0" w:color="auto"/>
            </w:tcBorders>
            <w:shd w:val="clear" w:color="auto" w:fill="auto"/>
          </w:tcPr>
          <w:p w14:paraId="7288B4E4" w14:textId="77777777" w:rsidR="007C108E" w:rsidRDefault="007C108E" w:rsidP="00954933">
            <w:pPr>
              <w:tabs>
                <w:tab w:val="num" w:pos="0"/>
              </w:tabs>
              <w:ind w:right="180"/>
              <w:jc w:val="center"/>
              <w:rPr>
                <w:sz w:val="22"/>
                <w:szCs w:val="22"/>
              </w:rPr>
            </w:pPr>
            <w:r>
              <w:rPr>
                <w:sz w:val="22"/>
                <w:szCs w:val="22"/>
              </w:rPr>
              <w:t>-</w:t>
            </w:r>
          </w:p>
        </w:tc>
      </w:tr>
      <w:tr w:rsidR="007C108E" w14:paraId="0FEE3E98" w14:textId="77777777" w:rsidTr="00954933">
        <w:trPr>
          <w:trHeight w:val="85"/>
        </w:trPr>
        <w:tc>
          <w:tcPr>
            <w:tcW w:w="1008" w:type="dxa"/>
            <w:vMerge/>
          </w:tcPr>
          <w:p w14:paraId="1D7F091D" w14:textId="77777777" w:rsidR="007C108E" w:rsidRDefault="007C108E" w:rsidP="00954933">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2D8D5609" w14:textId="77777777" w:rsidR="007C108E" w:rsidRDefault="007C108E" w:rsidP="00954933">
            <w:pPr>
              <w:tabs>
                <w:tab w:val="num" w:pos="0"/>
              </w:tabs>
              <w:ind w:right="180"/>
              <w:rPr>
                <w:sz w:val="22"/>
                <w:szCs w:val="22"/>
              </w:rPr>
            </w:pPr>
            <w:r>
              <w:rPr>
                <w:sz w:val="22"/>
                <w:szCs w:val="22"/>
              </w:rPr>
              <w:t>Цинк</w:t>
            </w:r>
          </w:p>
        </w:tc>
        <w:tc>
          <w:tcPr>
            <w:tcW w:w="1260" w:type="dxa"/>
            <w:tcBorders>
              <w:left w:val="single" w:sz="4" w:space="0" w:color="auto"/>
              <w:right w:val="single" w:sz="4" w:space="0" w:color="auto"/>
            </w:tcBorders>
            <w:shd w:val="clear" w:color="auto" w:fill="auto"/>
          </w:tcPr>
          <w:p w14:paraId="222A549A" w14:textId="77777777" w:rsidR="007C108E" w:rsidRDefault="007C108E" w:rsidP="00954933">
            <w:pPr>
              <w:tabs>
                <w:tab w:val="num" w:pos="0"/>
              </w:tabs>
              <w:ind w:right="180"/>
              <w:jc w:val="center"/>
              <w:rPr>
                <w:color w:val="000000"/>
                <w:sz w:val="22"/>
                <w:szCs w:val="22"/>
              </w:rPr>
            </w:pPr>
            <w:r>
              <w:rPr>
                <w:color w:val="000000"/>
                <w:sz w:val="22"/>
                <w:szCs w:val="22"/>
              </w:rPr>
              <w:t>4</w:t>
            </w:r>
          </w:p>
        </w:tc>
        <w:tc>
          <w:tcPr>
            <w:tcW w:w="1440" w:type="dxa"/>
            <w:tcBorders>
              <w:left w:val="single" w:sz="4" w:space="0" w:color="auto"/>
              <w:right w:val="single" w:sz="4" w:space="0" w:color="auto"/>
            </w:tcBorders>
            <w:shd w:val="clear" w:color="auto" w:fill="auto"/>
          </w:tcPr>
          <w:p w14:paraId="4CFC520D" w14:textId="77777777" w:rsidR="007C108E" w:rsidRDefault="007C108E" w:rsidP="00954933">
            <w:pPr>
              <w:tabs>
                <w:tab w:val="num" w:pos="0"/>
              </w:tabs>
              <w:ind w:right="180"/>
              <w:jc w:val="center"/>
              <w:rPr>
                <w:sz w:val="22"/>
                <w:szCs w:val="22"/>
              </w:rPr>
            </w:pPr>
            <w:r>
              <w:rPr>
                <w:sz w:val="22"/>
                <w:szCs w:val="22"/>
              </w:rPr>
              <w:t>0</w:t>
            </w:r>
          </w:p>
        </w:tc>
        <w:tc>
          <w:tcPr>
            <w:tcW w:w="1800" w:type="dxa"/>
            <w:tcBorders>
              <w:left w:val="single" w:sz="4" w:space="0" w:color="auto"/>
              <w:right w:val="single" w:sz="4" w:space="0" w:color="auto"/>
            </w:tcBorders>
            <w:shd w:val="clear" w:color="auto" w:fill="auto"/>
          </w:tcPr>
          <w:p w14:paraId="06E4A477" w14:textId="77777777" w:rsidR="007C108E" w:rsidRDefault="007C108E" w:rsidP="00954933">
            <w:pPr>
              <w:tabs>
                <w:tab w:val="num" w:pos="0"/>
              </w:tabs>
              <w:ind w:right="180"/>
              <w:jc w:val="center"/>
              <w:rPr>
                <w:sz w:val="22"/>
                <w:szCs w:val="22"/>
              </w:rPr>
            </w:pPr>
            <w:r>
              <w:rPr>
                <w:sz w:val="22"/>
                <w:szCs w:val="22"/>
              </w:rPr>
              <w:t>50,65</w:t>
            </w:r>
          </w:p>
        </w:tc>
        <w:tc>
          <w:tcPr>
            <w:tcW w:w="1800" w:type="dxa"/>
            <w:tcBorders>
              <w:left w:val="single" w:sz="4" w:space="0" w:color="auto"/>
              <w:right w:val="single" w:sz="4" w:space="0" w:color="auto"/>
            </w:tcBorders>
            <w:shd w:val="clear" w:color="auto" w:fill="auto"/>
          </w:tcPr>
          <w:p w14:paraId="0C861C09" w14:textId="77777777" w:rsidR="007C108E" w:rsidRDefault="007C108E" w:rsidP="00954933">
            <w:pPr>
              <w:tabs>
                <w:tab w:val="num" w:pos="0"/>
              </w:tabs>
              <w:ind w:right="180"/>
              <w:jc w:val="center"/>
              <w:rPr>
                <w:sz w:val="22"/>
                <w:szCs w:val="22"/>
              </w:rPr>
            </w:pPr>
            <w:r>
              <w:rPr>
                <w:sz w:val="22"/>
                <w:szCs w:val="22"/>
              </w:rPr>
              <w:t>-</w:t>
            </w:r>
          </w:p>
        </w:tc>
      </w:tr>
      <w:tr w:rsidR="0007429E" w:rsidRPr="00994721" w14:paraId="478A9366" w14:textId="77777777" w:rsidTr="00A71C5D">
        <w:trPr>
          <w:trHeight w:val="85"/>
        </w:trPr>
        <w:tc>
          <w:tcPr>
            <w:tcW w:w="1008" w:type="dxa"/>
            <w:vMerge w:val="restart"/>
          </w:tcPr>
          <w:p w14:paraId="2692A668" w14:textId="77777777" w:rsidR="0007429E" w:rsidRPr="00994721" w:rsidRDefault="0007429E" w:rsidP="00A71C5D">
            <w:pPr>
              <w:tabs>
                <w:tab w:val="num" w:pos="0"/>
              </w:tabs>
              <w:ind w:right="180"/>
              <w:jc w:val="both"/>
              <w:rPr>
                <w:sz w:val="22"/>
                <w:szCs w:val="22"/>
              </w:rPr>
            </w:pPr>
            <w:r w:rsidRPr="00994721">
              <w:rPr>
                <w:sz w:val="22"/>
                <w:szCs w:val="22"/>
              </w:rPr>
              <w:t>2021</w:t>
            </w:r>
          </w:p>
        </w:tc>
        <w:tc>
          <w:tcPr>
            <w:tcW w:w="1980" w:type="dxa"/>
            <w:tcBorders>
              <w:top w:val="single" w:sz="4" w:space="0" w:color="auto"/>
              <w:left w:val="single" w:sz="4" w:space="0" w:color="auto"/>
              <w:bottom w:val="single" w:sz="4" w:space="0" w:color="auto"/>
              <w:right w:val="single" w:sz="4" w:space="0" w:color="auto"/>
            </w:tcBorders>
          </w:tcPr>
          <w:p w14:paraId="6306B44A" w14:textId="77777777" w:rsidR="0007429E" w:rsidRPr="00994721" w:rsidRDefault="0007429E" w:rsidP="00A71C5D">
            <w:pPr>
              <w:tabs>
                <w:tab w:val="num" w:pos="0"/>
              </w:tabs>
              <w:ind w:right="180"/>
              <w:rPr>
                <w:sz w:val="22"/>
                <w:szCs w:val="22"/>
              </w:rPr>
            </w:pPr>
            <w:r w:rsidRPr="00994721">
              <w:rPr>
                <w:sz w:val="22"/>
                <w:szCs w:val="22"/>
              </w:rPr>
              <w:t>Кадмий</w:t>
            </w:r>
          </w:p>
        </w:tc>
        <w:tc>
          <w:tcPr>
            <w:tcW w:w="1260" w:type="dxa"/>
            <w:tcBorders>
              <w:left w:val="single" w:sz="4" w:space="0" w:color="auto"/>
              <w:right w:val="single" w:sz="4" w:space="0" w:color="auto"/>
            </w:tcBorders>
            <w:shd w:val="clear" w:color="auto" w:fill="auto"/>
          </w:tcPr>
          <w:p w14:paraId="133F6E8A"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0380524B"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6CE1B686" w14:textId="77777777" w:rsidR="0007429E" w:rsidRPr="00994721" w:rsidRDefault="0007429E" w:rsidP="00A71C5D">
            <w:pPr>
              <w:tabs>
                <w:tab w:val="num" w:pos="0"/>
              </w:tabs>
              <w:ind w:right="180"/>
              <w:jc w:val="center"/>
              <w:rPr>
                <w:sz w:val="22"/>
                <w:szCs w:val="22"/>
              </w:rPr>
            </w:pPr>
            <w:r w:rsidRPr="00994721">
              <w:rPr>
                <w:sz w:val="22"/>
                <w:szCs w:val="22"/>
              </w:rPr>
              <w:t>0,1075</w:t>
            </w:r>
          </w:p>
        </w:tc>
        <w:tc>
          <w:tcPr>
            <w:tcW w:w="1800" w:type="dxa"/>
            <w:tcBorders>
              <w:left w:val="single" w:sz="4" w:space="0" w:color="auto"/>
              <w:right w:val="single" w:sz="4" w:space="0" w:color="auto"/>
            </w:tcBorders>
            <w:shd w:val="clear" w:color="auto" w:fill="auto"/>
          </w:tcPr>
          <w:p w14:paraId="2A24241F" w14:textId="77777777" w:rsidR="0007429E" w:rsidRPr="00994721" w:rsidRDefault="0007429E" w:rsidP="00A71C5D">
            <w:pPr>
              <w:tabs>
                <w:tab w:val="num" w:pos="0"/>
              </w:tabs>
              <w:ind w:right="180"/>
              <w:jc w:val="center"/>
              <w:rPr>
                <w:sz w:val="22"/>
                <w:szCs w:val="22"/>
              </w:rPr>
            </w:pPr>
            <w:r w:rsidRPr="00994721">
              <w:rPr>
                <w:sz w:val="22"/>
                <w:szCs w:val="22"/>
              </w:rPr>
              <w:t>0</w:t>
            </w:r>
          </w:p>
        </w:tc>
      </w:tr>
      <w:tr w:rsidR="0007429E" w:rsidRPr="00994721" w14:paraId="62647087" w14:textId="77777777" w:rsidTr="00A71C5D">
        <w:trPr>
          <w:trHeight w:val="85"/>
        </w:trPr>
        <w:tc>
          <w:tcPr>
            <w:tcW w:w="1008" w:type="dxa"/>
            <w:vMerge/>
          </w:tcPr>
          <w:p w14:paraId="2A459D9A" w14:textId="77777777" w:rsidR="0007429E" w:rsidRPr="00994721" w:rsidRDefault="0007429E" w:rsidP="00A71C5D">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BBBE5DA" w14:textId="77777777" w:rsidR="0007429E" w:rsidRPr="00994721" w:rsidRDefault="0007429E" w:rsidP="00A71C5D">
            <w:pPr>
              <w:tabs>
                <w:tab w:val="num" w:pos="0"/>
              </w:tabs>
              <w:ind w:right="180"/>
              <w:rPr>
                <w:sz w:val="22"/>
                <w:szCs w:val="22"/>
              </w:rPr>
            </w:pPr>
            <w:r w:rsidRPr="00994721">
              <w:rPr>
                <w:sz w:val="22"/>
                <w:szCs w:val="22"/>
              </w:rPr>
              <w:t>Марганец</w:t>
            </w:r>
          </w:p>
        </w:tc>
        <w:tc>
          <w:tcPr>
            <w:tcW w:w="1260" w:type="dxa"/>
            <w:tcBorders>
              <w:left w:val="single" w:sz="4" w:space="0" w:color="auto"/>
              <w:right w:val="single" w:sz="4" w:space="0" w:color="auto"/>
            </w:tcBorders>
            <w:shd w:val="clear" w:color="auto" w:fill="auto"/>
          </w:tcPr>
          <w:p w14:paraId="026DABEC"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44693A67" w14:textId="77777777" w:rsidR="0007429E" w:rsidRPr="00994721" w:rsidRDefault="0007429E" w:rsidP="00A71C5D">
            <w:pPr>
              <w:tabs>
                <w:tab w:val="num" w:pos="0"/>
              </w:tabs>
              <w:ind w:right="180"/>
              <w:jc w:val="center"/>
              <w:rPr>
                <w:sz w:val="22"/>
                <w:szCs w:val="22"/>
              </w:rPr>
            </w:pPr>
            <w:r>
              <w:rPr>
                <w:sz w:val="22"/>
                <w:szCs w:val="22"/>
              </w:rPr>
              <w:t>2</w:t>
            </w:r>
          </w:p>
        </w:tc>
        <w:tc>
          <w:tcPr>
            <w:tcW w:w="1800" w:type="dxa"/>
            <w:tcBorders>
              <w:left w:val="single" w:sz="4" w:space="0" w:color="auto"/>
              <w:right w:val="single" w:sz="4" w:space="0" w:color="auto"/>
            </w:tcBorders>
            <w:shd w:val="clear" w:color="auto" w:fill="auto"/>
          </w:tcPr>
          <w:p w14:paraId="13F247B5" w14:textId="77777777" w:rsidR="0007429E" w:rsidRPr="00994721" w:rsidRDefault="0007429E" w:rsidP="00A71C5D">
            <w:pPr>
              <w:tabs>
                <w:tab w:val="num" w:pos="0"/>
              </w:tabs>
              <w:ind w:right="180"/>
              <w:jc w:val="center"/>
              <w:rPr>
                <w:sz w:val="22"/>
                <w:szCs w:val="22"/>
              </w:rPr>
            </w:pPr>
            <w:r w:rsidRPr="00994721">
              <w:rPr>
                <w:sz w:val="22"/>
                <w:szCs w:val="22"/>
              </w:rPr>
              <w:t>1492,7</w:t>
            </w:r>
          </w:p>
        </w:tc>
        <w:tc>
          <w:tcPr>
            <w:tcW w:w="1800" w:type="dxa"/>
            <w:tcBorders>
              <w:left w:val="single" w:sz="4" w:space="0" w:color="auto"/>
              <w:right w:val="single" w:sz="4" w:space="0" w:color="auto"/>
            </w:tcBorders>
            <w:shd w:val="clear" w:color="auto" w:fill="auto"/>
          </w:tcPr>
          <w:p w14:paraId="50B59D68" w14:textId="77777777" w:rsidR="0007429E" w:rsidRPr="00994721" w:rsidRDefault="0007429E" w:rsidP="00A71C5D">
            <w:pPr>
              <w:tabs>
                <w:tab w:val="num" w:pos="0"/>
              </w:tabs>
              <w:ind w:right="180"/>
              <w:jc w:val="center"/>
              <w:rPr>
                <w:sz w:val="22"/>
                <w:szCs w:val="22"/>
              </w:rPr>
            </w:pPr>
            <w:r>
              <w:rPr>
                <w:sz w:val="22"/>
                <w:szCs w:val="22"/>
              </w:rPr>
              <w:t>700</w:t>
            </w:r>
          </w:p>
        </w:tc>
      </w:tr>
      <w:tr w:rsidR="0007429E" w:rsidRPr="00994721" w14:paraId="094A2FC2" w14:textId="77777777" w:rsidTr="00A71C5D">
        <w:trPr>
          <w:trHeight w:val="85"/>
        </w:trPr>
        <w:tc>
          <w:tcPr>
            <w:tcW w:w="1008" w:type="dxa"/>
            <w:vMerge/>
          </w:tcPr>
          <w:p w14:paraId="423DCB67" w14:textId="77777777" w:rsidR="0007429E" w:rsidRPr="00994721" w:rsidRDefault="0007429E" w:rsidP="00A71C5D">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57B0F885" w14:textId="77777777" w:rsidR="0007429E" w:rsidRPr="00994721" w:rsidRDefault="0007429E" w:rsidP="00A71C5D">
            <w:pPr>
              <w:tabs>
                <w:tab w:val="num" w:pos="0"/>
              </w:tabs>
              <w:ind w:right="180"/>
              <w:rPr>
                <w:sz w:val="22"/>
                <w:szCs w:val="22"/>
              </w:rPr>
            </w:pPr>
            <w:r w:rsidRPr="00994721">
              <w:rPr>
                <w:sz w:val="22"/>
                <w:szCs w:val="22"/>
              </w:rPr>
              <w:t>Медь</w:t>
            </w:r>
          </w:p>
        </w:tc>
        <w:tc>
          <w:tcPr>
            <w:tcW w:w="1260" w:type="dxa"/>
            <w:tcBorders>
              <w:left w:val="single" w:sz="4" w:space="0" w:color="auto"/>
              <w:right w:val="single" w:sz="4" w:space="0" w:color="auto"/>
            </w:tcBorders>
            <w:shd w:val="clear" w:color="auto" w:fill="auto"/>
          </w:tcPr>
          <w:p w14:paraId="3B3AF8CF"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6067E5A7"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0CE22A50" w14:textId="77777777" w:rsidR="0007429E" w:rsidRPr="00994721" w:rsidRDefault="0007429E" w:rsidP="00A71C5D">
            <w:pPr>
              <w:tabs>
                <w:tab w:val="num" w:pos="0"/>
              </w:tabs>
              <w:ind w:right="180"/>
              <w:jc w:val="center"/>
              <w:rPr>
                <w:sz w:val="22"/>
                <w:szCs w:val="22"/>
              </w:rPr>
            </w:pPr>
            <w:r w:rsidRPr="00994721">
              <w:rPr>
                <w:sz w:val="22"/>
                <w:szCs w:val="22"/>
              </w:rPr>
              <w:t>11,76</w:t>
            </w:r>
          </w:p>
        </w:tc>
        <w:tc>
          <w:tcPr>
            <w:tcW w:w="1800" w:type="dxa"/>
            <w:tcBorders>
              <w:left w:val="single" w:sz="4" w:space="0" w:color="auto"/>
              <w:right w:val="single" w:sz="4" w:space="0" w:color="auto"/>
            </w:tcBorders>
            <w:shd w:val="clear" w:color="auto" w:fill="auto"/>
          </w:tcPr>
          <w:p w14:paraId="5B7DEF17" w14:textId="77777777" w:rsidR="0007429E" w:rsidRPr="00994721" w:rsidRDefault="0007429E" w:rsidP="00A71C5D">
            <w:pPr>
              <w:tabs>
                <w:tab w:val="num" w:pos="0"/>
              </w:tabs>
              <w:ind w:right="180"/>
              <w:jc w:val="center"/>
              <w:rPr>
                <w:sz w:val="22"/>
                <w:szCs w:val="22"/>
              </w:rPr>
            </w:pPr>
            <w:r w:rsidRPr="00994721">
              <w:rPr>
                <w:sz w:val="22"/>
                <w:szCs w:val="22"/>
              </w:rPr>
              <w:t>0</w:t>
            </w:r>
          </w:p>
        </w:tc>
      </w:tr>
      <w:tr w:rsidR="0007429E" w:rsidRPr="00994721" w14:paraId="7172011F" w14:textId="77777777" w:rsidTr="00A71C5D">
        <w:trPr>
          <w:trHeight w:val="85"/>
        </w:trPr>
        <w:tc>
          <w:tcPr>
            <w:tcW w:w="1008" w:type="dxa"/>
            <w:vMerge/>
          </w:tcPr>
          <w:p w14:paraId="7E16D640" w14:textId="77777777" w:rsidR="0007429E" w:rsidRPr="00994721" w:rsidRDefault="0007429E" w:rsidP="00A71C5D">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D265EF8" w14:textId="77777777" w:rsidR="0007429E" w:rsidRPr="00994721" w:rsidRDefault="0007429E" w:rsidP="00A71C5D">
            <w:pPr>
              <w:tabs>
                <w:tab w:val="num" w:pos="0"/>
              </w:tabs>
              <w:ind w:right="180"/>
              <w:rPr>
                <w:sz w:val="22"/>
                <w:szCs w:val="22"/>
              </w:rPr>
            </w:pPr>
            <w:r w:rsidRPr="00994721">
              <w:rPr>
                <w:sz w:val="22"/>
                <w:szCs w:val="22"/>
              </w:rPr>
              <w:t>Мышьяк</w:t>
            </w:r>
          </w:p>
        </w:tc>
        <w:tc>
          <w:tcPr>
            <w:tcW w:w="1260" w:type="dxa"/>
            <w:tcBorders>
              <w:left w:val="single" w:sz="4" w:space="0" w:color="auto"/>
              <w:right w:val="single" w:sz="4" w:space="0" w:color="auto"/>
            </w:tcBorders>
            <w:shd w:val="clear" w:color="auto" w:fill="auto"/>
          </w:tcPr>
          <w:p w14:paraId="54162489"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708490CE"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28B42466" w14:textId="77777777" w:rsidR="0007429E" w:rsidRPr="00994721" w:rsidRDefault="0007429E" w:rsidP="00A71C5D">
            <w:pPr>
              <w:tabs>
                <w:tab w:val="num" w:pos="0"/>
              </w:tabs>
              <w:ind w:right="180"/>
              <w:jc w:val="center"/>
              <w:rPr>
                <w:sz w:val="22"/>
                <w:szCs w:val="22"/>
              </w:rPr>
            </w:pPr>
            <w:r w:rsidRPr="00994721">
              <w:rPr>
                <w:sz w:val="22"/>
                <w:szCs w:val="22"/>
              </w:rPr>
              <w:t>0,475</w:t>
            </w:r>
          </w:p>
        </w:tc>
        <w:tc>
          <w:tcPr>
            <w:tcW w:w="1800" w:type="dxa"/>
            <w:tcBorders>
              <w:left w:val="single" w:sz="4" w:space="0" w:color="auto"/>
              <w:right w:val="single" w:sz="4" w:space="0" w:color="auto"/>
            </w:tcBorders>
            <w:shd w:val="clear" w:color="auto" w:fill="auto"/>
          </w:tcPr>
          <w:p w14:paraId="21E536BF" w14:textId="77777777" w:rsidR="0007429E" w:rsidRPr="00994721" w:rsidRDefault="0007429E" w:rsidP="00A71C5D">
            <w:pPr>
              <w:tabs>
                <w:tab w:val="num" w:pos="0"/>
              </w:tabs>
              <w:ind w:right="180"/>
              <w:jc w:val="center"/>
              <w:rPr>
                <w:sz w:val="22"/>
                <w:szCs w:val="22"/>
              </w:rPr>
            </w:pPr>
            <w:r w:rsidRPr="00994721">
              <w:rPr>
                <w:sz w:val="22"/>
                <w:szCs w:val="22"/>
              </w:rPr>
              <w:t>0</w:t>
            </w:r>
          </w:p>
        </w:tc>
      </w:tr>
      <w:tr w:rsidR="0007429E" w:rsidRPr="00994721" w14:paraId="0DCCF9C2" w14:textId="77777777" w:rsidTr="00A71C5D">
        <w:trPr>
          <w:trHeight w:val="85"/>
        </w:trPr>
        <w:tc>
          <w:tcPr>
            <w:tcW w:w="1008" w:type="dxa"/>
            <w:vMerge/>
          </w:tcPr>
          <w:p w14:paraId="3DA1E3E5" w14:textId="77777777" w:rsidR="0007429E" w:rsidRPr="00994721" w:rsidRDefault="0007429E" w:rsidP="00A71C5D">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06B095BF" w14:textId="77777777" w:rsidR="0007429E" w:rsidRPr="00994721" w:rsidRDefault="0007429E" w:rsidP="00A71C5D">
            <w:pPr>
              <w:tabs>
                <w:tab w:val="num" w:pos="0"/>
              </w:tabs>
              <w:ind w:right="180"/>
              <w:rPr>
                <w:sz w:val="22"/>
                <w:szCs w:val="22"/>
              </w:rPr>
            </w:pPr>
            <w:r w:rsidRPr="00994721">
              <w:rPr>
                <w:sz w:val="22"/>
                <w:szCs w:val="22"/>
              </w:rPr>
              <w:t>Никель</w:t>
            </w:r>
          </w:p>
        </w:tc>
        <w:tc>
          <w:tcPr>
            <w:tcW w:w="1260" w:type="dxa"/>
            <w:tcBorders>
              <w:left w:val="single" w:sz="4" w:space="0" w:color="auto"/>
              <w:right w:val="single" w:sz="4" w:space="0" w:color="auto"/>
            </w:tcBorders>
            <w:shd w:val="clear" w:color="auto" w:fill="auto"/>
          </w:tcPr>
          <w:p w14:paraId="3F6D73CA"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64FFD716"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45EB4481" w14:textId="77777777" w:rsidR="0007429E" w:rsidRPr="00994721" w:rsidRDefault="0007429E" w:rsidP="00A71C5D">
            <w:pPr>
              <w:tabs>
                <w:tab w:val="num" w:pos="0"/>
              </w:tabs>
              <w:ind w:right="180"/>
              <w:jc w:val="center"/>
              <w:rPr>
                <w:sz w:val="22"/>
                <w:szCs w:val="22"/>
              </w:rPr>
            </w:pPr>
            <w:r w:rsidRPr="00994721">
              <w:rPr>
                <w:sz w:val="22"/>
                <w:szCs w:val="22"/>
              </w:rPr>
              <w:t>19,45</w:t>
            </w:r>
          </w:p>
        </w:tc>
        <w:tc>
          <w:tcPr>
            <w:tcW w:w="1800" w:type="dxa"/>
            <w:tcBorders>
              <w:left w:val="single" w:sz="4" w:space="0" w:color="auto"/>
              <w:right w:val="single" w:sz="4" w:space="0" w:color="auto"/>
            </w:tcBorders>
            <w:shd w:val="clear" w:color="auto" w:fill="auto"/>
          </w:tcPr>
          <w:p w14:paraId="6DAFD6B6" w14:textId="77777777" w:rsidR="0007429E" w:rsidRPr="00994721" w:rsidRDefault="0007429E" w:rsidP="00A71C5D">
            <w:pPr>
              <w:tabs>
                <w:tab w:val="num" w:pos="0"/>
              </w:tabs>
              <w:ind w:right="180"/>
              <w:jc w:val="center"/>
              <w:rPr>
                <w:sz w:val="22"/>
                <w:szCs w:val="22"/>
              </w:rPr>
            </w:pPr>
            <w:r w:rsidRPr="00994721">
              <w:rPr>
                <w:sz w:val="22"/>
                <w:szCs w:val="22"/>
              </w:rPr>
              <w:t>0</w:t>
            </w:r>
          </w:p>
        </w:tc>
      </w:tr>
      <w:tr w:rsidR="0007429E" w:rsidRPr="00994721" w14:paraId="299E1849" w14:textId="77777777" w:rsidTr="00A71C5D">
        <w:trPr>
          <w:trHeight w:val="85"/>
        </w:trPr>
        <w:tc>
          <w:tcPr>
            <w:tcW w:w="1008" w:type="dxa"/>
            <w:vMerge/>
          </w:tcPr>
          <w:p w14:paraId="0B9641D9" w14:textId="77777777" w:rsidR="0007429E" w:rsidRPr="00994721" w:rsidRDefault="0007429E" w:rsidP="00A71C5D">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E68E86B" w14:textId="77777777" w:rsidR="0007429E" w:rsidRPr="00994721" w:rsidRDefault="0007429E" w:rsidP="00A71C5D">
            <w:pPr>
              <w:tabs>
                <w:tab w:val="num" w:pos="0"/>
              </w:tabs>
              <w:ind w:right="180"/>
              <w:rPr>
                <w:sz w:val="22"/>
                <w:szCs w:val="22"/>
              </w:rPr>
            </w:pPr>
            <w:r w:rsidRPr="00994721">
              <w:rPr>
                <w:sz w:val="22"/>
                <w:szCs w:val="22"/>
              </w:rPr>
              <w:t>Свинец</w:t>
            </w:r>
          </w:p>
        </w:tc>
        <w:tc>
          <w:tcPr>
            <w:tcW w:w="1260" w:type="dxa"/>
            <w:tcBorders>
              <w:left w:val="single" w:sz="4" w:space="0" w:color="auto"/>
              <w:right w:val="single" w:sz="4" w:space="0" w:color="auto"/>
            </w:tcBorders>
            <w:shd w:val="clear" w:color="auto" w:fill="auto"/>
          </w:tcPr>
          <w:p w14:paraId="39A90865"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24B3D506"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220001DA" w14:textId="77777777" w:rsidR="0007429E" w:rsidRPr="00994721" w:rsidRDefault="0007429E" w:rsidP="00A71C5D">
            <w:pPr>
              <w:tabs>
                <w:tab w:val="num" w:pos="0"/>
              </w:tabs>
              <w:ind w:right="180"/>
              <w:jc w:val="center"/>
              <w:rPr>
                <w:sz w:val="22"/>
                <w:szCs w:val="22"/>
              </w:rPr>
            </w:pPr>
            <w:r w:rsidRPr="00994721">
              <w:rPr>
                <w:sz w:val="22"/>
                <w:szCs w:val="22"/>
              </w:rPr>
              <w:t>11,925</w:t>
            </w:r>
          </w:p>
        </w:tc>
        <w:tc>
          <w:tcPr>
            <w:tcW w:w="1800" w:type="dxa"/>
            <w:tcBorders>
              <w:left w:val="single" w:sz="4" w:space="0" w:color="auto"/>
              <w:right w:val="single" w:sz="4" w:space="0" w:color="auto"/>
            </w:tcBorders>
            <w:shd w:val="clear" w:color="auto" w:fill="auto"/>
          </w:tcPr>
          <w:p w14:paraId="7553C449" w14:textId="77777777" w:rsidR="0007429E" w:rsidRPr="00994721" w:rsidRDefault="0007429E" w:rsidP="00A71C5D">
            <w:pPr>
              <w:tabs>
                <w:tab w:val="num" w:pos="0"/>
              </w:tabs>
              <w:ind w:right="180"/>
              <w:jc w:val="center"/>
              <w:rPr>
                <w:sz w:val="22"/>
                <w:szCs w:val="22"/>
              </w:rPr>
            </w:pPr>
            <w:r w:rsidRPr="00994721">
              <w:rPr>
                <w:sz w:val="22"/>
                <w:szCs w:val="22"/>
              </w:rPr>
              <w:t>0</w:t>
            </w:r>
          </w:p>
        </w:tc>
      </w:tr>
      <w:tr w:rsidR="0007429E" w:rsidRPr="00994721" w14:paraId="3A35BA48" w14:textId="77777777" w:rsidTr="00A71C5D">
        <w:trPr>
          <w:trHeight w:val="85"/>
        </w:trPr>
        <w:tc>
          <w:tcPr>
            <w:tcW w:w="1008" w:type="dxa"/>
            <w:vMerge/>
          </w:tcPr>
          <w:p w14:paraId="3116746C" w14:textId="77777777" w:rsidR="0007429E" w:rsidRPr="00994721" w:rsidRDefault="0007429E" w:rsidP="00A71C5D">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457D2D26" w14:textId="77777777" w:rsidR="0007429E" w:rsidRPr="00994721" w:rsidRDefault="0007429E" w:rsidP="00A71C5D">
            <w:pPr>
              <w:tabs>
                <w:tab w:val="num" w:pos="0"/>
              </w:tabs>
              <w:ind w:right="180"/>
              <w:rPr>
                <w:sz w:val="22"/>
                <w:szCs w:val="22"/>
              </w:rPr>
            </w:pPr>
            <w:r w:rsidRPr="00994721">
              <w:rPr>
                <w:sz w:val="22"/>
                <w:szCs w:val="22"/>
              </w:rPr>
              <w:t>Хром</w:t>
            </w:r>
          </w:p>
        </w:tc>
        <w:tc>
          <w:tcPr>
            <w:tcW w:w="1260" w:type="dxa"/>
            <w:tcBorders>
              <w:left w:val="single" w:sz="4" w:space="0" w:color="auto"/>
              <w:right w:val="single" w:sz="4" w:space="0" w:color="auto"/>
            </w:tcBorders>
            <w:shd w:val="clear" w:color="auto" w:fill="auto"/>
          </w:tcPr>
          <w:p w14:paraId="6E39E371"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3DD761AF"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0ACB4554"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332F5752" w14:textId="77777777" w:rsidR="0007429E" w:rsidRPr="00994721" w:rsidRDefault="0007429E" w:rsidP="00A71C5D">
            <w:pPr>
              <w:tabs>
                <w:tab w:val="num" w:pos="0"/>
              </w:tabs>
              <w:ind w:right="180"/>
              <w:jc w:val="center"/>
              <w:rPr>
                <w:sz w:val="22"/>
                <w:szCs w:val="22"/>
              </w:rPr>
            </w:pPr>
            <w:r w:rsidRPr="00994721">
              <w:rPr>
                <w:sz w:val="22"/>
                <w:szCs w:val="22"/>
              </w:rPr>
              <w:t>0</w:t>
            </w:r>
          </w:p>
        </w:tc>
      </w:tr>
      <w:tr w:rsidR="0007429E" w:rsidRPr="00994721" w14:paraId="4E1F6913" w14:textId="77777777" w:rsidTr="00A71C5D">
        <w:trPr>
          <w:trHeight w:val="85"/>
        </w:trPr>
        <w:tc>
          <w:tcPr>
            <w:tcW w:w="1008" w:type="dxa"/>
            <w:vMerge/>
          </w:tcPr>
          <w:p w14:paraId="3A383FA9" w14:textId="77777777" w:rsidR="0007429E" w:rsidRPr="00994721" w:rsidRDefault="0007429E" w:rsidP="00A71C5D">
            <w:pPr>
              <w:tabs>
                <w:tab w:val="num" w:pos="0"/>
              </w:tabs>
              <w:ind w:right="180"/>
              <w:jc w:val="both"/>
              <w:rPr>
                <w:sz w:val="22"/>
                <w:szCs w:val="22"/>
              </w:rPr>
            </w:pPr>
          </w:p>
        </w:tc>
        <w:tc>
          <w:tcPr>
            <w:tcW w:w="1980" w:type="dxa"/>
            <w:tcBorders>
              <w:top w:val="single" w:sz="4" w:space="0" w:color="auto"/>
              <w:left w:val="single" w:sz="4" w:space="0" w:color="auto"/>
              <w:bottom w:val="single" w:sz="4" w:space="0" w:color="auto"/>
              <w:right w:val="single" w:sz="4" w:space="0" w:color="auto"/>
            </w:tcBorders>
          </w:tcPr>
          <w:p w14:paraId="1AEF18A1" w14:textId="77777777" w:rsidR="0007429E" w:rsidRPr="00994721" w:rsidRDefault="0007429E" w:rsidP="00A71C5D">
            <w:pPr>
              <w:tabs>
                <w:tab w:val="num" w:pos="0"/>
              </w:tabs>
              <w:ind w:right="180"/>
              <w:rPr>
                <w:sz w:val="22"/>
                <w:szCs w:val="22"/>
              </w:rPr>
            </w:pPr>
            <w:r w:rsidRPr="00994721">
              <w:rPr>
                <w:sz w:val="22"/>
                <w:szCs w:val="22"/>
              </w:rPr>
              <w:t>Цинк</w:t>
            </w:r>
          </w:p>
        </w:tc>
        <w:tc>
          <w:tcPr>
            <w:tcW w:w="1260" w:type="dxa"/>
            <w:tcBorders>
              <w:left w:val="single" w:sz="4" w:space="0" w:color="auto"/>
              <w:right w:val="single" w:sz="4" w:space="0" w:color="auto"/>
            </w:tcBorders>
            <w:shd w:val="clear" w:color="auto" w:fill="auto"/>
          </w:tcPr>
          <w:p w14:paraId="619090FC" w14:textId="77777777" w:rsidR="0007429E" w:rsidRPr="00994721" w:rsidRDefault="0007429E" w:rsidP="00A71C5D">
            <w:pPr>
              <w:tabs>
                <w:tab w:val="num" w:pos="0"/>
              </w:tabs>
              <w:ind w:right="180"/>
              <w:jc w:val="center"/>
              <w:rPr>
                <w:sz w:val="22"/>
                <w:szCs w:val="22"/>
              </w:rPr>
            </w:pPr>
            <w:r w:rsidRPr="00994721">
              <w:rPr>
                <w:sz w:val="22"/>
                <w:szCs w:val="22"/>
              </w:rPr>
              <w:t>4</w:t>
            </w:r>
          </w:p>
        </w:tc>
        <w:tc>
          <w:tcPr>
            <w:tcW w:w="1440" w:type="dxa"/>
            <w:tcBorders>
              <w:left w:val="single" w:sz="4" w:space="0" w:color="auto"/>
              <w:right w:val="single" w:sz="4" w:space="0" w:color="auto"/>
            </w:tcBorders>
            <w:shd w:val="clear" w:color="auto" w:fill="auto"/>
          </w:tcPr>
          <w:p w14:paraId="0216EBBE" w14:textId="77777777" w:rsidR="0007429E" w:rsidRPr="00994721" w:rsidRDefault="0007429E" w:rsidP="00A71C5D">
            <w:pPr>
              <w:tabs>
                <w:tab w:val="num" w:pos="0"/>
              </w:tabs>
              <w:ind w:right="180"/>
              <w:jc w:val="center"/>
              <w:rPr>
                <w:sz w:val="22"/>
                <w:szCs w:val="22"/>
              </w:rPr>
            </w:pPr>
            <w:r w:rsidRPr="00994721">
              <w:rPr>
                <w:sz w:val="22"/>
                <w:szCs w:val="22"/>
              </w:rPr>
              <w:t>0</w:t>
            </w:r>
          </w:p>
        </w:tc>
        <w:tc>
          <w:tcPr>
            <w:tcW w:w="1800" w:type="dxa"/>
            <w:tcBorders>
              <w:left w:val="single" w:sz="4" w:space="0" w:color="auto"/>
              <w:right w:val="single" w:sz="4" w:space="0" w:color="auto"/>
            </w:tcBorders>
            <w:shd w:val="clear" w:color="auto" w:fill="auto"/>
          </w:tcPr>
          <w:p w14:paraId="445E837B" w14:textId="77777777" w:rsidR="0007429E" w:rsidRPr="00994721" w:rsidRDefault="0007429E" w:rsidP="00A71C5D">
            <w:pPr>
              <w:tabs>
                <w:tab w:val="num" w:pos="0"/>
              </w:tabs>
              <w:ind w:right="180"/>
              <w:jc w:val="center"/>
              <w:rPr>
                <w:sz w:val="22"/>
                <w:szCs w:val="22"/>
              </w:rPr>
            </w:pPr>
            <w:r w:rsidRPr="00994721">
              <w:rPr>
                <w:sz w:val="22"/>
                <w:szCs w:val="22"/>
              </w:rPr>
              <w:t>39,81</w:t>
            </w:r>
          </w:p>
        </w:tc>
        <w:tc>
          <w:tcPr>
            <w:tcW w:w="1800" w:type="dxa"/>
            <w:tcBorders>
              <w:left w:val="single" w:sz="4" w:space="0" w:color="auto"/>
              <w:right w:val="single" w:sz="4" w:space="0" w:color="auto"/>
            </w:tcBorders>
            <w:shd w:val="clear" w:color="auto" w:fill="auto"/>
          </w:tcPr>
          <w:p w14:paraId="78E6ED02" w14:textId="77777777" w:rsidR="0007429E" w:rsidRPr="00994721" w:rsidRDefault="0007429E" w:rsidP="00A71C5D">
            <w:pPr>
              <w:tabs>
                <w:tab w:val="num" w:pos="0"/>
              </w:tabs>
              <w:ind w:right="180"/>
              <w:jc w:val="center"/>
              <w:rPr>
                <w:sz w:val="22"/>
                <w:szCs w:val="22"/>
              </w:rPr>
            </w:pPr>
            <w:r w:rsidRPr="00994721">
              <w:rPr>
                <w:sz w:val="22"/>
                <w:szCs w:val="22"/>
              </w:rPr>
              <w:t>0</w:t>
            </w:r>
          </w:p>
        </w:tc>
      </w:tr>
    </w:tbl>
    <w:p w14:paraId="23980AA8" w14:textId="77777777" w:rsidR="00084940" w:rsidRDefault="00084940" w:rsidP="004647B2">
      <w:pPr>
        <w:pStyle w:val="a4"/>
        <w:tabs>
          <w:tab w:val="num" w:pos="0"/>
        </w:tabs>
        <w:ind w:right="180" w:firstLine="567"/>
        <w:jc w:val="right"/>
        <w:rPr>
          <w:sz w:val="22"/>
          <w:szCs w:val="22"/>
        </w:rPr>
      </w:pPr>
    </w:p>
    <w:p w14:paraId="1ADD8ECC" w14:textId="77777777" w:rsidR="00084940" w:rsidRDefault="00084940" w:rsidP="004647B2">
      <w:pPr>
        <w:pStyle w:val="a4"/>
        <w:tabs>
          <w:tab w:val="num" w:pos="0"/>
        </w:tabs>
        <w:ind w:right="180" w:firstLine="567"/>
        <w:jc w:val="right"/>
        <w:rPr>
          <w:sz w:val="22"/>
          <w:szCs w:val="22"/>
        </w:rPr>
      </w:pPr>
    </w:p>
    <w:p w14:paraId="40BBF1B0" w14:textId="77777777" w:rsidR="00084940" w:rsidRDefault="00084940" w:rsidP="004647B2">
      <w:pPr>
        <w:pStyle w:val="a4"/>
        <w:tabs>
          <w:tab w:val="num" w:pos="0"/>
        </w:tabs>
        <w:ind w:right="180" w:firstLine="567"/>
        <w:jc w:val="right"/>
        <w:rPr>
          <w:sz w:val="22"/>
          <w:szCs w:val="22"/>
        </w:rPr>
      </w:pPr>
    </w:p>
    <w:p w14:paraId="7CD6FF25" w14:textId="77777777" w:rsidR="004647B2" w:rsidRPr="00514F2D" w:rsidRDefault="004647B2" w:rsidP="004647B2">
      <w:pPr>
        <w:pStyle w:val="a4"/>
        <w:tabs>
          <w:tab w:val="num" w:pos="0"/>
        </w:tabs>
        <w:ind w:right="180" w:firstLine="567"/>
        <w:jc w:val="right"/>
        <w:rPr>
          <w:sz w:val="22"/>
          <w:szCs w:val="22"/>
        </w:rPr>
      </w:pPr>
      <w:r w:rsidRPr="00514F2D">
        <w:rPr>
          <w:sz w:val="22"/>
          <w:szCs w:val="22"/>
        </w:rPr>
        <w:t xml:space="preserve">Таблица № 7 </w:t>
      </w:r>
    </w:p>
    <w:p w14:paraId="24DE8A06" w14:textId="77777777" w:rsidR="0007429E" w:rsidRDefault="0007429E" w:rsidP="004647B2">
      <w:pPr>
        <w:tabs>
          <w:tab w:val="num" w:pos="0"/>
        </w:tabs>
        <w:ind w:right="180"/>
        <w:jc w:val="center"/>
        <w:rPr>
          <w:b/>
          <w:sz w:val="22"/>
        </w:rPr>
      </w:pPr>
    </w:p>
    <w:p w14:paraId="5F071A69" w14:textId="77777777" w:rsidR="004647B2" w:rsidRDefault="004647B2" w:rsidP="004647B2">
      <w:pPr>
        <w:tabs>
          <w:tab w:val="num" w:pos="0"/>
        </w:tabs>
        <w:ind w:right="180"/>
        <w:jc w:val="center"/>
        <w:rPr>
          <w:b/>
          <w:sz w:val="22"/>
        </w:rPr>
      </w:pPr>
      <w:r w:rsidRPr="00F35095">
        <w:rPr>
          <w:b/>
          <w:sz w:val="22"/>
        </w:rPr>
        <w:t xml:space="preserve">Результаты исследований почв по санитарно-химическим показателям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720"/>
        <w:gridCol w:w="833"/>
        <w:gridCol w:w="777"/>
        <w:gridCol w:w="730"/>
        <w:gridCol w:w="845"/>
        <w:gridCol w:w="775"/>
        <w:gridCol w:w="720"/>
        <w:gridCol w:w="900"/>
        <w:gridCol w:w="900"/>
        <w:gridCol w:w="720"/>
      </w:tblGrid>
      <w:tr w:rsidR="004647B2" w:rsidRPr="00555C87" w14:paraId="5E8B04F3" w14:textId="77777777">
        <w:trPr>
          <w:cantSplit/>
          <w:trHeight w:val="665"/>
          <w:jc w:val="center"/>
        </w:trPr>
        <w:tc>
          <w:tcPr>
            <w:tcW w:w="1440" w:type="dxa"/>
            <w:vMerge w:val="restart"/>
            <w:tcMar>
              <w:top w:w="15" w:type="dxa"/>
              <w:left w:w="15" w:type="dxa"/>
              <w:bottom w:w="0" w:type="dxa"/>
              <w:right w:w="15" w:type="dxa"/>
            </w:tcMar>
            <w:vAlign w:val="center"/>
          </w:tcPr>
          <w:p w14:paraId="2E8D249C" w14:textId="77777777" w:rsidR="004647B2" w:rsidRDefault="004647B2" w:rsidP="004647B2">
            <w:pPr>
              <w:tabs>
                <w:tab w:val="num" w:pos="0"/>
                <w:tab w:val="left" w:pos="3960"/>
              </w:tabs>
              <w:ind w:right="180"/>
              <w:jc w:val="center"/>
              <w:rPr>
                <w:sz w:val="22"/>
                <w:szCs w:val="22"/>
              </w:rPr>
            </w:pPr>
            <w:r>
              <w:rPr>
                <w:sz w:val="22"/>
                <w:szCs w:val="22"/>
              </w:rPr>
              <w:t>Место отбора проб</w:t>
            </w:r>
          </w:p>
          <w:p w14:paraId="77C22ED0" w14:textId="77777777" w:rsidR="004647B2" w:rsidRPr="00555C87" w:rsidRDefault="004647B2" w:rsidP="004647B2">
            <w:pPr>
              <w:tabs>
                <w:tab w:val="num" w:pos="0"/>
                <w:tab w:val="left" w:pos="3960"/>
              </w:tabs>
              <w:ind w:right="180"/>
              <w:jc w:val="center"/>
              <w:rPr>
                <w:sz w:val="22"/>
                <w:szCs w:val="22"/>
              </w:rPr>
            </w:pPr>
          </w:p>
        </w:tc>
        <w:tc>
          <w:tcPr>
            <w:tcW w:w="720" w:type="dxa"/>
            <w:vMerge w:val="restart"/>
            <w:tcMar>
              <w:top w:w="15" w:type="dxa"/>
              <w:left w:w="15" w:type="dxa"/>
              <w:bottom w:w="0" w:type="dxa"/>
              <w:right w:w="15" w:type="dxa"/>
            </w:tcMar>
            <w:vAlign w:val="center"/>
          </w:tcPr>
          <w:p w14:paraId="6F8ADFF7" w14:textId="77777777" w:rsidR="004647B2" w:rsidRPr="00555C87" w:rsidRDefault="004647B2" w:rsidP="004647B2">
            <w:pPr>
              <w:tabs>
                <w:tab w:val="num" w:pos="0"/>
                <w:tab w:val="left" w:pos="3960"/>
              </w:tabs>
              <w:ind w:right="180"/>
              <w:jc w:val="center"/>
              <w:rPr>
                <w:sz w:val="22"/>
                <w:szCs w:val="22"/>
              </w:rPr>
            </w:pPr>
            <w:r w:rsidRPr="00555C87">
              <w:rPr>
                <w:sz w:val="22"/>
                <w:szCs w:val="22"/>
              </w:rPr>
              <w:t>Год</w:t>
            </w:r>
          </w:p>
        </w:tc>
        <w:tc>
          <w:tcPr>
            <w:tcW w:w="2340" w:type="dxa"/>
            <w:gridSpan w:val="3"/>
            <w:tcMar>
              <w:top w:w="15" w:type="dxa"/>
              <w:left w:w="15" w:type="dxa"/>
              <w:bottom w:w="0" w:type="dxa"/>
              <w:right w:w="15" w:type="dxa"/>
            </w:tcMar>
            <w:vAlign w:val="bottom"/>
          </w:tcPr>
          <w:p w14:paraId="3DBEF10E" w14:textId="77777777" w:rsidR="004647B2" w:rsidRPr="00555C87" w:rsidRDefault="004647B2" w:rsidP="004647B2">
            <w:pPr>
              <w:tabs>
                <w:tab w:val="num" w:pos="0"/>
                <w:tab w:val="left" w:pos="3960"/>
              </w:tabs>
              <w:ind w:right="180"/>
              <w:jc w:val="center"/>
              <w:rPr>
                <w:sz w:val="22"/>
                <w:szCs w:val="22"/>
              </w:rPr>
            </w:pPr>
            <w:r w:rsidRPr="00555C87">
              <w:rPr>
                <w:sz w:val="22"/>
                <w:szCs w:val="22"/>
              </w:rPr>
              <w:t>Санитарно-химические показатели</w:t>
            </w:r>
          </w:p>
        </w:tc>
        <w:tc>
          <w:tcPr>
            <w:tcW w:w="2340" w:type="dxa"/>
            <w:gridSpan w:val="3"/>
            <w:tcMar>
              <w:top w:w="15" w:type="dxa"/>
              <w:left w:w="15" w:type="dxa"/>
              <w:bottom w:w="0" w:type="dxa"/>
              <w:right w:w="15" w:type="dxa"/>
            </w:tcMar>
            <w:vAlign w:val="bottom"/>
          </w:tcPr>
          <w:p w14:paraId="61327655" w14:textId="77777777" w:rsidR="004647B2" w:rsidRPr="00555C87" w:rsidRDefault="004647B2" w:rsidP="004647B2">
            <w:pPr>
              <w:tabs>
                <w:tab w:val="num" w:pos="0"/>
                <w:tab w:val="left" w:pos="3960"/>
              </w:tabs>
              <w:ind w:right="180"/>
              <w:jc w:val="center"/>
              <w:rPr>
                <w:sz w:val="22"/>
                <w:szCs w:val="22"/>
              </w:rPr>
            </w:pPr>
            <w:r w:rsidRPr="00555C87">
              <w:rPr>
                <w:sz w:val="22"/>
                <w:szCs w:val="22"/>
              </w:rPr>
              <w:t xml:space="preserve">В </w:t>
            </w:r>
            <w:proofErr w:type="spellStart"/>
            <w:r w:rsidRPr="00555C87">
              <w:rPr>
                <w:sz w:val="22"/>
                <w:szCs w:val="22"/>
              </w:rPr>
              <w:t>т.ч</w:t>
            </w:r>
            <w:proofErr w:type="spellEnd"/>
            <w:r w:rsidRPr="00555C87">
              <w:rPr>
                <w:sz w:val="22"/>
                <w:szCs w:val="22"/>
              </w:rPr>
              <w:t>. соли тяжелых металлов</w:t>
            </w:r>
          </w:p>
        </w:tc>
        <w:tc>
          <w:tcPr>
            <w:tcW w:w="2520" w:type="dxa"/>
            <w:gridSpan w:val="3"/>
            <w:shd w:val="clear" w:color="auto" w:fill="auto"/>
          </w:tcPr>
          <w:p w14:paraId="67F28952" w14:textId="77777777" w:rsidR="004647B2" w:rsidRPr="00555C87" w:rsidRDefault="004647B2" w:rsidP="004647B2">
            <w:pPr>
              <w:jc w:val="center"/>
              <w:rPr>
                <w:sz w:val="22"/>
                <w:szCs w:val="22"/>
              </w:rPr>
            </w:pPr>
            <w:r w:rsidRPr="00555C87">
              <w:rPr>
                <w:sz w:val="22"/>
                <w:szCs w:val="22"/>
              </w:rPr>
              <w:t>Радиоактивные вещества</w:t>
            </w:r>
          </w:p>
        </w:tc>
      </w:tr>
      <w:tr w:rsidR="004647B2" w:rsidRPr="00555C87" w14:paraId="63289443" w14:textId="77777777">
        <w:trPr>
          <w:cantSplit/>
          <w:trHeight w:val="540"/>
          <w:jc w:val="center"/>
        </w:trPr>
        <w:tc>
          <w:tcPr>
            <w:tcW w:w="1440" w:type="dxa"/>
            <w:vMerge/>
            <w:vAlign w:val="center"/>
          </w:tcPr>
          <w:p w14:paraId="1649C947" w14:textId="77777777" w:rsidR="004647B2" w:rsidRPr="00555C87" w:rsidRDefault="004647B2" w:rsidP="004647B2">
            <w:pPr>
              <w:tabs>
                <w:tab w:val="num" w:pos="0"/>
                <w:tab w:val="left" w:pos="3960"/>
              </w:tabs>
              <w:ind w:right="180"/>
              <w:jc w:val="center"/>
              <w:rPr>
                <w:sz w:val="22"/>
                <w:szCs w:val="22"/>
              </w:rPr>
            </w:pPr>
          </w:p>
        </w:tc>
        <w:tc>
          <w:tcPr>
            <w:tcW w:w="720" w:type="dxa"/>
            <w:vMerge/>
            <w:vAlign w:val="center"/>
          </w:tcPr>
          <w:p w14:paraId="27BB6AF5" w14:textId="77777777" w:rsidR="004647B2" w:rsidRPr="00555C87" w:rsidRDefault="004647B2" w:rsidP="004647B2">
            <w:pPr>
              <w:tabs>
                <w:tab w:val="num" w:pos="0"/>
                <w:tab w:val="left" w:pos="3960"/>
              </w:tabs>
              <w:ind w:right="180"/>
              <w:jc w:val="center"/>
              <w:rPr>
                <w:sz w:val="22"/>
                <w:szCs w:val="22"/>
              </w:rPr>
            </w:pPr>
          </w:p>
        </w:tc>
        <w:tc>
          <w:tcPr>
            <w:tcW w:w="833" w:type="dxa"/>
            <w:vMerge w:val="restart"/>
            <w:noWrap/>
            <w:tcMar>
              <w:top w:w="15" w:type="dxa"/>
              <w:left w:w="15" w:type="dxa"/>
              <w:bottom w:w="0" w:type="dxa"/>
              <w:right w:w="15" w:type="dxa"/>
            </w:tcMar>
            <w:vAlign w:val="bottom"/>
          </w:tcPr>
          <w:p w14:paraId="5C02FB64" w14:textId="77777777" w:rsidR="004647B2" w:rsidRPr="00555C87" w:rsidRDefault="004647B2" w:rsidP="004647B2">
            <w:pPr>
              <w:tabs>
                <w:tab w:val="num" w:pos="0"/>
                <w:tab w:val="left" w:pos="3960"/>
              </w:tabs>
              <w:ind w:right="180"/>
              <w:rPr>
                <w:sz w:val="22"/>
                <w:szCs w:val="22"/>
              </w:rPr>
            </w:pPr>
            <w:r w:rsidRPr="00555C87">
              <w:rPr>
                <w:sz w:val="22"/>
                <w:szCs w:val="22"/>
              </w:rPr>
              <w:t>Всег</w:t>
            </w:r>
            <w:r>
              <w:rPr>
                <w:sz w:val="22"/>
                <w:szCs w:val="22"/>
              </w:rPr>
              <w:t>о</w:t>
            </w:r>
          </w:p>
        </w:tc>
        <w:tc>
          <w:tcPr>
            <w:tcW w:w="777" w:type="dxa"/>
            <w:vMerge w:val="restart"/>
            <w:noWrap/>
            <w:tcMar>
              <w:top w:w="15" w:type="dxa"/>
              <w:left w:w="15" w:type="dxa"/>
              <w:bottom w:w="0" w:type="dxa"/>
              <w:right w:w="15" w:type="dxa"/>
            </w:tcMar>
            <w:vAlign w:val="bottom"/>
          </w:tcPr>
          <w:p w14:paraId="7973029E" w14:textId="77777777" w:rsidR="004647B2" w:rsidRPr="00555C87" w:rsidRDefault="004647B2" w:rsidP="004647B2">
            <w:pPr>
              <w:tabs>
                <w:tab w:val="num" w:pos="0"/>
                <w:tab w:val="left" w:pos="3960"/>
              </w:tabs>
              <w:ind w:right="180"/>
              <w:jc w:val="center"/>
              <w:rPr>
                <w:sz w:val="22"/>
                <w:szCs w:val="22"/>
              </w:rPr>
            </w:pPr>
            <w:r w:rsidRPr="00555C87">
              <w:rPr>
                <w:sz w:val="22"/>
                <w:szCs w:val="22"/>
              </w:rPr>
              <w:t>Выше</w:t>
            </w:r>
          </w:p>
          <w:p w14:paraId="4C3858B1" w14:textId="77777777" w:rsidR="004647B2" w:rsidRPr="00555C87" w:rsidRDefault="004647B2" w:rsidP="004647B2">
            <w:pPr>
              <w:tabs>
                <w:tab w:val="num" w:pos="0"/>
                <w:tab w:val="left" w:pos="3960"/>
              </w:tabs>
              <w:ind w:right="180"/>
              <w:jc w:val="center"/>
              <w:rPr>
                <w:sz w:val="22"/>
                <w:szCs w:val="22"/>
              </w:rPr>
            </w:pPr>
            <w:r w:rsidRPr="00555C87">
              <w:rPr>
                <w:sz w:val="22"/>
                <w:szCs w:val="22"/>
              </w:rPr>
              <w:t>ПДК</w:t>
            </w:r>
          </w:p>
        </w:tc>
        <w:tc>
          <w:tcPr>
            <w:tcW w:w="730" w:type="dxa"/>
            <w:vMerge w:val="restart"/>
            <w:noWrap/>
            <w:tcMar>
              <w:top w:w="15" w:type="dxa"/>
              <w:left w:w="15" w:type="dxa"/>
              <w:bottom w:w="0" w:type="dxa"/>
              <w:right w:w="15" w:type="dxa"/>
            </w:tcMar>
            <w:vAlign w:val="bottom"/>
          </w:tcPr>
          <w:p w14:paraId="28AF4A5B" w14:textId="77777777" w:rsidR="004647B2" w:rsidRPr="00555C87" w:rsidRDefault="004647B2" w:rsidP="004647B2">
            <w:pPr>
              <w:tabs>
                <w:tab w:val="num" w:pos="0"/>
                <w:tab w:val="left" w:pos="3960"/>
              </w:tabs>
              <w:ind w:right="180"/>
              <w:jc w:val="center"/>
              <w:rPr>
                <w:sz w:val="22"/>
                <w:szCs w:val="22"/>
              </w:rPr>
            </w:pPr>
            <w:r w:rsidRPr="00555C87">
              <w:rPr>
                <w:sz w:val="22"/>
                <w:szCs w:val="22"/>
              </w:rPr>
              <w:t>%</w:t>
            </w:r>
          </w:p>
          <w:p w14:paraId="67C4468B" w14:textId="77777777" w:rsidR="004647B2" w:rsidRPr="00555C87" w:rsidRDefault="004647B2" w:rsidP="004647B2">
            <w:pPr>
              <w:tabs>
                <w:tab w:val="num" w:pos="0"/>
                <w:tab w:val="left" w:pos="3960"/>
              </w:tabs>
              <w:ind w:right="180"/>
              <w:jc w:val="center"/>
              <w:rPr>
                <w:sz w:val="22"/>
                <w:szCs w:val="22"/>
              </w:rPr>
            </w:pPr>
            <w:proofErr w:type="gramStart"/>
            <w:r w:rsidRPr="00555C87">
              <w:rPr>
                <w:sz w:val="22"/>
                <w:szCs w:val="22"/>
              </w:rPr>
              <w:t>неуд</w:t>
            </w:r>
            <w:proofErr w:type="gramEnd"/>
            <w:r w:rsidRPr="00555C87">
              <w:rPr>
                <w:sz w:val="22"/>
                <w:szCs w:val="22"/>
              </w:rPr>
              <w:t>.</w:t>
            </w:r>
          </w:p>
        </w:tc>
        <w:tc>
          <w:tcPr>
            <w:tcW w:w="845" w:type="dxa"/>
            <w:vMerge w:val="restart"/>
            <w:noWrap/>
            <w:tcMar>
              <w:top w:w="15" w:type="dxa"/>
              <w:left w:w="15" w:type="dxa"/>
              <w:bottom w:w="0" w:type="dxa"/>
              <w:right w:w="15" w:type="dxa"/>
            </w:tcMar>
            <w:vAlign w:val="bottom"/>
          </w:tcPr>
          <w:p w14:paraId="6FD33941" w14:textId="77777777" w:rsidR="004647B2" w:rsidRPr="00555C87" w:rsidRDefault="004647B2" w:rsidP="004647B2">
            <w:pPr>
              <w:tabs>
                <w:tab w:val="num" w:pos="0"/>
                <w:tab w:val="left" w:pos="3960"/>
              </w:tabs>
              <w:ind w:right="180"/>
              <w:jc w:val="center"/>
              <w:rPr>
                <w:sz w:val="22"/>
                <w:szCs w:val="22"/>
              </w:rPr>
            </w:pPr>
            <w:r w:rsidRPr="00555C87">
              <w:rPr>
                <w:sz w:val="22"/>
                <w:szCs w:val="22"/>
              </w:rPr>
              <w:t>Всего</w:t>
            </w:r>
          </w:p>
        </w:tc>
        <w:tc>
          <w:tcPr>
            <w:tcW w:w="775" w:type="dxa"/>
            <w:vMerge w:val="restart"/>
            <w:noWrap/>
            <w:tcMar>
              <w:top w:w="15" w:type="dxa"/>
              <w:left w:w="15" w:type="dxa"/>
              <w:bottom w:w="0" w:type="dxa"/>
              <w:right w:w="15" w:type="dxa"/>
            </w:tcMar>
            <w:vAlign w:val="bottom"/>
          </w:tcPr>
          <w:p w14:paraId="15486EFF" w14:textId="77777777" w:rsidR="004647B2" w:rsidRPr="00555C87" w:rsidRDefault="004647B2" w:rsidP="004647B2">
            <w:pPr>
              <w:tabs>
                <w:tab w:val="num" w:pos="0"/>
                <w:tab w:val="left" w:pos="3960"/>
              </w:tabs>
              <w:ind w:right="180"/>
              <w:jc w:val="center"/>
              <w:rPr>
                <w:sz w:val="22"/>
                <w:szCs w:val="22"/>
              </w:rPr>
            </w:pPr>
            <w:r w:rsidRPr="00555C87">
              <w:rPr>
                <w:sz w:val="22"/>
                <w:szCs w:val="22"/>
              </w:rPr>
              <w:t>Выше</w:t>
            </w:r>
          </w:p>
          <w:p w14:paraId="16D6F432" w14:textId="77777777" w:rsidR="004647B2" w:rsidRPr="00555C87" w:rsidRDefault="004647B2" w:rsidP="004647B2">
            <w:pPr>
              <w:tabs>
                <w:tab w:val="num" w:pos="0"/>
                <w:tab w:val="left" w:pos="3960"/>
              </w:tabs>
              <w:ind w:right="180"/>
              <w:jc w:val="center"/>
              <w:rPr>
                <w:sz w:val="22"/>
                <w:szCs w:val="22"/>
              </w:rPr>
            </w:pPr>
            <w:r w:rsidRPr="00555C87">
              <w:rPr>
                <w:sz w:val="22"/>
                <w:szCs w:val="22"/>
              </w:rPr>
              <w:t>ПДК</w:t>
            </w:r>
          </w:p>
        </w:tc>
        <w:tc>
          <w:tcPr>
            <w:tcW w:w="720" w:type="dxa"/>
            <w:vMerge w:val="restart"/>
            <w:noWrap/>
            <w:tcMar>
              <w:top w:w="15" w:type="dxa"/>
              <w:left w:w="15" w:type="dxa"/>
              <w:bottom w:w="0" w:type="dxa"/>
              <w:right w:w="15" w:type="dxa"/>
            </w:tcMar>
            <w:vAlign w:val="bottom"/>
          </w:tcPr>
          <w:p w14:paraId="4F62E78C" w14:textId="77777777" w:rsidR="004647B2" w:rsidRPr="00555C87" w:rsidRDefault="004647B2" w:rsidP="004647B2">
            <w:pPr>
              <w:tabs>
                <w:tab w:val="num" w:pos="0"/>
                <w:tab w:val="left" w:pos="3960"/>
              </w:tabs>
              <w:ind w:right="180"/>
              <w:jc w:val="center"/>
              <w:rPr>
                <w:sz w:val="22"/>
                <w:szCs w:val="22"/>
              </w:rPr>
            </w:pPr>
            <w:r w:rsidRPr="00555C87">
              <w:rPr>
                <w:sz w:val="22"/>
                <w:szCs w:val="22"/>
              </w:rPr>
              <w:t>%</w:t>
            </w:r>
          </w:p>
          <w:p w14:paraId="2059C758" w14:textId="77777777" w:rsidR="004647B2" w:rsidRPr="00555C87" w:rsidRDefault="004647B2" w:rsidP="004647B2">
            <w:pPr>
              <w:tabs>
                <w:tab w:val="num" w:pos="0"/>
                <w:tab w:val="left" w:pos="3960"/>
              </w:tabs>
              <w:ind w:right="180"/>
              <w:jc w:val="center"/>
              <w:rPr>
                <w:sz w:val="22"/>
                <w:szCs w:val="22"/>
              </w:rPr>
            </w:pPr>
            <w:proofErr w:type="gramStart"/>
            <w:r w:rsidRPr="00555C87">
              <w:rPr>
                <w:sz w:val="22"/>
                <w:szCs w:val="22"/>
              </w:rPr>
              <w:t>неуд</w:t>
            </w:r>
            <w:proofErr w:type="gramEnd"/>
            <w:r w:rsidRPr="00555C87">
              <w:rPr>
                <w:sz w:val="22"/>
                <w:szCs w:val="22"/>
              </w:rPr>
              <w:t>.</w:t>
            </w:r>
          </w:p>
        </w:tc>
        <w:tc>
          <w:tcPr>
            <w:tcW w:w="900" w:type="dxa"/>
            <w:vMerge w:val="restart"/>
            <w:shd w:val="clear" w:color="auto" w:fill="auto"/>
            <w:vAlign w:val="bottom"/>
          </w:tcPr>
          <w:p w14:paraId="2F413A82" w14:textId="77777777" w:rsidR="004647B2" w:rsidRPr="00555C87" w:rsidRDefault="004647B2" w:rsidP="004647B2">
            <w:pPr>
              <w:tabs>
                <w:tab w:val="num" w:pos="0"/>
                <w:tab w:val="left" w:pos="3960"/>
              </w:tabs>
              <w:ind w:right="180"/>
              <w:jc w:val="center"/>
              <w:rPr>
                <w:sz w:val="22"/>
                <w:szCs w:val="22"/>
              </w:rPr>
            </w:pPr>
            <w:r w:rsidRPr="00555C87">
              <w:rPr>
                <w:sz w:val="22"/>
                <w:szCs w:val="22"/>
              </w:rPr>
              <w:t>Всего</w:t>
            </w:r>
          </w:p>
        </w:tc>
        <w:tc>
          <w:tcPr>
            <w:tcW w:w="900" w:type="dxa"/>
            <w:vMerge w:val="restart"/>
            <w:shd w:val="clear" w:color="auto" w:fill="auto"/>
            <w:vAlign w:val="bottom"/>
          </w:tcPr>
          <w:p w14:paraId="746E6843" w14:textId="77777777" w:rsidR="004647B2" w:rsidRPr="00555C87" w:rsidRDefault="004647B2" w:rsidP="004647B2">
            <w:pPr>
              <w:tabs>
                <w:tab w:val="num" w:pos="0"/>
                <w:tab w:val="left" w:pos="3960"/>
              </w:tabs>
              <w:ind w:right="180"/>
              <w:jc w:val="center"/>
              <w:rPr>
                <w:sz w:val="22"/>
                <w:szCs w:val="22"/>
              </w:rPr>
            </w:pPr>
            <w:r w:rsidRPr="00555C87">
              <w:rPr>
                <w:sz w:val="22"/>
                <w:szCs w:val="22"/>
              </w:rPr>
              <w:t>Выше</w:t>
            </w:r>
          </w:p>
          <w:p w14:paraId="4AA2C6C7" w14:textId="77777777" w:rsidR="004647B2" w:rsidRPr="00555C87" w:rsidRDefault="004647B2" w:rsidP="004647B2">
            <w:pPr>
              <w:tabs>
                <w:tab w:val="num" w:pos="0"/>
                <w:tab w:val="left" w:pos="3960"/>
              </w:tabs>
              <w:ind w:right="180"/>
              <w:jc w:val="center"/>
              <w:rPr>
                <w:sz w:val="22"/>
                <w:szCs w:val="22"/>
              </w:rPr>
            </w:pPr>
            <w:r w:rsidRPr="00555C87">
              <w:rPr>
                <w:sz w:val="22"/>
                <w:szCs w:val="22"/>
              </w:rPr>
              <w:t>ПДК</w:t>
            </w:r>
          </w:p>
        </w:tc>
        <w:tc>
          <w:tcPr>
            <w:tcW w:w="720" w:type="dxa"/>
            <w:vMerge w:val="restart"/>
            <w:shd w:val="clear" w:color="auto" w:fill="auto"/>
          </w:tcPr>
          <w:p w14:paraId="61B0A49F" w14:textId="77777777" w:rsidR="004647B2" w:rsidRPr="00555C87" w:rsidRDefault="004647B2" w:rsidP="004647B2">
            <w:pPr>
              <w:tabs>
                <w:tab w:val="num" w:pos="0"/>
                <w:tab w:val="left" w:pos="3960"/>
              </w:tabs>
              <w:ind w:right="180"/>
              <w:jc w:val="center"/>
              <w:rPr>
                <w:sz w:val="22"/>
                <w:szCs w:val="22"/>
              </w:rPr>
            </w:pPr>
            <w:r w:rsidRPr="00555C87">
              <w:rPr>
                <w:sz w:val="22"/>
                <w:szCs w:val="22"/>
              </w:rPr>
              <w:t>%</w:t>
            </w:r>
          </w:p>
          <w:p w14:paraId="50A849EB" w14:textId="77777777" w:rsidR="004647B2" w:rsidRPr="00555C87" w:rsidRDefault="004647B2" w:rsidP="004647B2">
            <w:pPr>
              <w:jc w:val="center"/>
              <w:rPr>
                <w:sz w:val="22"/>
                <w:szCs w:val="22"/>
              </w:rPr>
            </w:pPr>
            <w:proofErr w:type="gramStart"/>
            <w:r w:rsidRPr="00555C87">
              <w:rPr>
                <w:sz w:val="22"/>
                <w:szCs w:val="22"/>
              </w:rPr>
              <w:t>неуд</w:t>
            </w:r>
            <w:proofErr w:type="gramEnd"/>
            <w:r w:rsidRPr="00555C87">
              <w:rPr>
                <w:sz w:val="22"/>
                <w:szCs w:val="22"/>
              </w:rPr>
              <w:t>.</w:t>
            </w:r>
          </w:p>
        </w:tc>
      </w:tr>
      <w:tr w:rsidR="004647B2" w:rsidRPr="00555C87" w14:paraId="08A31465" w14:textId="77777777">
        <w:trPr>
          <w:cantSplit/>
          <w:trHeight w:val="253"/>
          <w:jc w:val="center"/>
        </w:trPr>
        <w:tc>
          <w:tcPr>
            <w:tcW w:w="1440" w:type="dxa"/>
            <w:vMerge w:val="restart"/>
            <w:vAlign w:val="center"/>
          </w:tcPr>
          <w:p w14:paraId="26CCAAA7" w14:textId="77777777" w:rsidR="004647B2" w:rsidRPr="00555C87" w:rsidRDefault="004647B2" w:rsidP="004647B2">
            <w:pPr>
              <w:tabs>
                <w:tab w:val="num" w:pos="0"/>
                <w:tab w:val="left" w:pos="3960"/>
              </w:tabs>
              <w:ind w:right="180"/>
              <w:jc w:val="center"/>
              <w:rPr>
                <w:sz w:val="22"/>
                <w:szCs w:val="22"/>
              </w:rPr>
            </w:pPr>
            <w:r>
              <w:rPr>
                <w:sz w:val="22"/>
                <w:szCs w:val="22"/>
              </w:rPr>
              <w:t>Селитебная территория</w:t>
            </w:r>
          </w:p>
        </w:tc>
        <w:tc>
          <w:tcPr>
            <w:tcW w:w="720" w:type="dxa"/>
            <w:vMerge/>
            <w:vAlign w:val="center"/>
          </w:tcPr>
          <w:p w14:paraId="14BB9A1E" w14:textId="77777777" w:rsidR="004647B2" w:rsidRPr="00555C87" w:rsidRDefault="004647B2" w:rsidP="004647B2">
            <w:pPr>
              <w:tabs>
                <w:tab w:val="num" w:pos="0"/>
                <w:tab w:val="left" w:pos="3960"/>
              </w:tabs>
              <w:ind w:right="180"/>
              <w:jc w:val="center"/>
              <w:rPr>
                <w:sz w:val="22"/>
                <w:szCs w:val="22"/>
              </w:rPr>
            </w:pPr>
          </w:p>
        </w:tc>
        <w:tc>
          <w:tcPr>
            <w:tcW w:w="833" w:type="dxa"/>
            <w:vMerge/>
            <w:noWrap/>
            <w:tcMar>
              <w:top w:w="15" w:type="dxa"/>
              <w:left w:w="15" w:type="dxa"/>
              <w:bottom w:w="0" w:type="dxa"/>
              <w:right w:w="15" w:type="dxa"/>
            </w:tcMar>
            <w:vAlign w:val="bottom"/>
          </w:tcPr>
          <w:p w14:paraId="7C143561" w14:textId="77777777" w:rsidR="004647B2" w:rsidRPr="00555C87" w:rsidRDefault="004647B2" w:rsidP="004647B2">
            <w:pPr>
              <w:tabs>
                <w:tab w:val="num" w:pos="0"/>
                <w:tab w:val="left" w:pos="3960"/>
              </w:tabs>
              <w:ind w:right="180"/>
              <w:rPr>
                <w:sz w:val="22"/>
                <w:szCs w:val="22"/>
              </w:rPr>
            </w:pPr>
          </w:p>
        </w:tc>
        <w:tc>
          <w:tcPr>
            <w:tcW w:w="777" w:type="dxa"/>
            <w:vMerge/>
            <w:noWrap/>
            <w:tcMar>
              <w:top w:w="15" w:type="dxa"/>
              <w:left w:w="15" w:type="dxa"/>
              <w:bottom w:w="0" w:type="dxa"/>
              <w:right w:w="15" w:type="dxa"/>
            </w:tcMar>
            <w:vAlign w:val="bottom"/>
          </w:tcPr>
          <w:p w14:paraId="2E50CB31" w14:textId="77777777" w:rsidR="004647B2" w:rsidRPr="00555C87" w:rsidRDefault="004647B2" w:rsidP="004647B2">
            <w:pPr>
              <w:tabs>
                <w:tab w:val="num" w:pos="0"/>
                <w:tab w:val="left" w:pos="3960"/>
              </w:tabs>
              <w:ind w:right="180"/>
              <w:jc w:val="center"/>
              <w:rPr>
                <w:sz w:val="22"/>
                <w:szCs w:val="22"/>
              </w:rPr>
            </w:pPr>
          </w:p>
        </w:tc>
        <w:tc>
          <w:tcPr>
            <w:tcW w:w="730" w:type="dxa"/>
            <w:vMerge/>
            <w:noWrap/>
            <w:tcMar>
              <w:top w:w="15" w:type="dxa"/>
              <w:left w:w="15" w:type="dxa"/>
              <w:bottom w:w="0" w:type="dxa"/>
              <w:right w:w="15" w:type="dxa"/>
            </w:tcMar>
            <w:vAlign w:val="bottom"/>
          </w:tcPr>
          <w:p w14:paraId="6C8FE180" w14:textId="77777777" w:rsidR="004647B2" w:rsidRPr="00555C87" w:rsidRDefault="004647B2" w:rsidP="004647B2">
            <w:pPr>
              <w:tabs>
                <w:tab w:val="num" w:pos="0"/>
                <w:tab w:val="left" w:pos="3960"/>
              </w:tabs>
              <w:ind w:right="180"/>
              <w:jc w:val="center"/>
              <w:rPr>
                <w:sz w:val="22"/>
                <w:szCs w:val="22"/>
              </w:rPr>
            </w:pPr>
          </w:p>
        </w:tc>
        <w:tc>
          <w:tcPr>
            <w:tcW w:w="845" w:type="dxa"/>
            <w:vMerge/>
            <w:noWrap/>
            <w:tcMar>
              <w:top w:w="15" w:type="dxa"/>
              <w:left w:w="15" w:type="dxa"/>
              <w:bottom w:w="0" w:type="dxa"/>
              <w:right w:w="15" w:type="dxa"/>
            </w:tcMar>
            <w:vAlign w:val="bottom"/>
          </w:tcPr>
          <w:p w14:paraId="66CAEF5F" w14:textId="77777777" w:rsidR="004647B2" w:rsidRPr="00555C87" w:rsidRDefault="004647B2" w:rsidP="004647B2">
            <w:pPr>
              <w:tabs>
                <w:tab w:val="num" w:pos="0"/>
                <w:tab w:val="left" w:pos="3960"/>
              </w:tabs>
              <w:ind w:right="180"/>
              <w:jc w:val="center"/>
              <w:rPr>
                <w:sz w:val="22"/>
                <w:szCs w:val="22"/>
              </w:rPr>
            </w:pPr>
          </w:p>
        </w:tc>
        <w:tc>
          <w:tcPr>
            <w:tcW w:w="775" w:type="dxa"/>
            <w:vMerge/>
            <w:noWrap/>
            <w:tcMar>
              <w:top w:w="15" w:type="dxa"/>
              <w:left w:w="15" w:type="dxa"/>
              <w:bottom w:w="0" w:type="dxa"/>
              <w:right w:w="15" w:type="dxa"/>
            </w:tcMar>
            <w:vAlign w:val="bottom"/>
          </w:tcPr>
          <w:p w14:paraId="124E03BB" w14:textId="77777777" w:rsidR="004647B2" w:rsidRPr="00555C87" w:rsidRDefault="004647B2" w:rsidP="004647B2">
            <w:pPr>
              <w:tabs>
                <w:tab w:val="num" w:pos="0"/>
                <w:tab w:val="left" w:pos="3960"/>
              </w:tabs>
              <w:ind w:right="180"/>
              <w:jc w:val="center"/>
              <w:rPr>
                <w:sz w:val="22"/>
                <w:szCs w:val="22"/>
              </w:rPr>
            </w:pPr>
          </w:p>
        </w:tc>
        <w:tc>
          <w:tcPr>
            <w:tcW w:w="720" w:type="dxa"/>
            <w:vMerge/>
            <w:noWrap/>
            <w:tcMar>
              <w:top w:w="15" w:type="dxa"/>
              <w:left w:w="15" w:type="dxa"/>
              <w:bottom w:w="0" w:type="dxa"/>
              <w:right w:w="15" w:type="dxa"/>
            </w:tcMar>
            <w:vAlign w:val="bottom"/>
          </w:tcPr>
          <w:p w14:paraId="55F1C5D8" w14:textId="77777777" w:rsidR="004647B2" w:rsidRPr="00555C87" w:rsidRDefault="004647B2" w:rsidP="004647B2">
            <w:pPr>
              <w:tabs>
                <w:tab w:val="num" w:pos="0"/>
                <w:tab w:val="left" w:pos="3960"/>
              </w:tabs>
              <w:ind w:right="180"/>
              <w:jc w:val="center"/>
              <w:rPr>
                <w:sz w:val="22"/>
                <w:szCs w:val="22"/>
              </w:rPr>
            </w:pPr>
          </w:p>
        </w:tc>
        <w:tc>
          <w:tcPr>
            <w:tcW w:w="900" w:type="dxa"/>
            <w:vMerge/>
            <w:shd w:val="clear" w:color="auto" w:fill="auto"/>
            <w:vAlign w:val="bottom"/>
          </w:tcPr>
          <w:p w14:paraId="373FD00D" w14:textId="77777777" w:rsidR="004647B2" w:rsidRPr="00555C87" w:rsidRDefault="004647B2" w:rsidP="004647B2">
            <w:pPr>
              <w:tabs>
                <w:tab w:val="num" w:pos="0"/>
                <w:tab w:val="left" w:pos="3960"/>
              </w:tabs>
              <w:ind w:right="180"/>
              <w:jc w:val="center"/>
              <w:rPr>
                <w:sz w:val="22"/>
                <w:szCs w:val="22"/>
              </w:rPr>
            </w:pPr>
          </w:p>
        </w:tc>
        <w:tc>
          <w:tcPr>
            <w:tcW w:w="900" w:type="dxa"/>
            <w:vMerge/>
            <w:shd w:val="clear" w:color="auto" w:fill="auto"/>
            <w:vAlign w:val="bottom"/>
          </w:tcPr>
          <w:p w14:paraId="261D61BC" w14:textId="77777777" w:rsidR="004647B2" w:rsidRPr="00555C87" w:rsidRDefault="004647B2" w:rsidP="004647B2">
            <w:pPr>
              <w:tabs>
                <w:tab w:val="num" w:pos="0"/>
                <w:tab w:val="left" w:pos="3960"/>
              </w:tabs>
              <w:ind w:right="180"/>
              <w:jc w:val="center"/>
              <w:rPr>
                <w:sz w:val="22"/>
                <w:szCs w:val="22"/>
              </w:rPr>
            </w:pPr>
          </w:p>
        </w:tc>
        <w:tc>
          <w:tcPr>
            <w:tcW w:w="720" w:type="dxa"/>
            <w:vMerge/>
            <w:shd w:val="clear" w:color="auto" w:fill="auto"/>
          </w:tcPr>
          <w:p w14:paraId="503B290F" w14:textId="77777777" w:rsidR="004647B2" w:rsidRPr="00555C87" w:rsidRDefault="004647B2" w:rsidP="004647B2">
            <w:pPr>
              <w:tabs>
                <w:tab w:val="num" w:pos="0"/>
                <w:tab w:val="left" w:pos="3960"/>
              </w:tabs>
              <w:ind w:right="180"/>
              <w:jc w:val="center"/>
              <w:rPr>
                <w:sz w:val="22"/>
                <w:szCs w:val="22"/>
              </w:rPr>
            </w:pPr>
          </w:p>
        </w:tc>
      </w:tr>
      <w:tr w:rsidR="004647B2" w:rsidRPr="00555C87" w14:paraId="60FEF6D8" w14:textId="77777777">
        <w:trPr>
          <w:cantSplit/>
          <w:trHeight w:val="330"/>
          <w:jc w:val="center"/>
        </w:trPr>
        <w:tc>
          <w:tcPr>
            <w:tcW w:w="1440" w:type="dxa"/>
            <w:vMerge/>
            <w:vAlign w:val="center"/>
          </w:tcPr>
          <w:p w14:paraId="73522867"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31E4DCB9" w14:textId="43A5002A"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7</w:t>
            </w:r>
          </w:p>
        </w:tc>
        <w:tc>
          <w:tcPr>
            <w:tcW w:w="833" w:type="dxa"/>
            <w:noWrap/>
            <w:tcMar>
              <w:top w:w="15" w:type="dxa"/>
              <w:left w:w="15" w:type="dxa"/>
              <w:bottom w:w="0" w:type="dxa"/>
              <w:right w:w="15" w:type="dxa"/>
            </w:tcMar>
            <w:vAlign w:val="bottom"/>
          </w:tcPr>
          <w:p w14:paraId="33F46EDD" w14:textId="4D795890" w:rsidR="004647B2" w:rsidRPr="00555C87" w:rsidRDefault="00B53521" w:rsidP="004647B2">
            <w:pPr>
              <w:tabs>
                <w:tab w:val="num" w:pos="0"/>
                <w:tab w:val="left" w:pos="3960"/>
              </w:tabs>
              <w:ind w:right="180"/>
              <w:jc w:val="center"/>
              <w:rPr>
                <w:sz w:val="22"/>
                <w:szCs w:val="22"/>
              </w:rPr>
            </w:pPr>
            <w:r>
              <w:rPr>
                <w:sz w:val="22"/>
                <w:szCs w:val="22"/>
              </w:rPr>
              <w:t>3</w:t>
            </w:r>
          </w:p>
        </w:tc>
        <w:tc>
          <w:tcPr>
            <w:tcW w:w="777" w:type="dxa"/>
            <w:noWrap/>
            <w:tcMar>
              <w:top w:w="15" w:type="dxa"/>
              <w:left w:w="15" w:type="dxa"/>
              <w:bottom w:w="0" w:type="dxa"/>
              <w:right w:w="15" w:type="dxa"/>
            </w:tcMar>
            <w:vAlign w:val="bottom"/>
          </w:tcPr>
          <w:p w14:paraId="434DDCF7" w14:textId="39F27CC5" w:rsidR="004647B2" w:rsidRPr="00555C87" w:rsidRDefault="00B53521" w:rsidP="004647B2">
            <w:pPr>
              <w:tabs>
                <w:tab w:val="num" w:pos="0"/>
                <w:tab w:val="left" w:pos="3960"/>
              </w:tabs>
              <w:ind w:right="180"/>
              <w:jc w:val="center"/>
              <w:rPr>
                <w:sz w:val="22"/>
                <w:szCs w:val="22"/>
              </w:rPr>
            </w:pPr>
            <w:r>
              <w:rPr>
                <w:sz w:val="22"/>
                <w:szCs w:val="22"/>
              </w:rPr>
              <w:t>0</w:t>
            </w:r>
          </w:p>
        </w:tc>
        <w:tc>
          <w:tcPr>
            <w:tcW w:w="730" w:type="dxa"/>
            <w:noWrap/>
            <w:tcMar>
              <w:top w:w="15" w:type="dxa"/>
              <w:left w:w="15" w:type="dxa"/>
              <w:bottom w:w="0" w:type="dxa"/>
              <w:right w:w="15" w:type="dxa"/>
            </w:tcMar>
            <w:vAlign w:val="bottom"/>
          </w:tcPr>
          <w:p w14:paraId="1D22D0EA" w14:textId="4CCC637A" w:rsidR="004647B2" w:rsidRPr="00555C87" w:rsidRDefault="004647B2" w:rsidP="004647B2">
            <w:pPr>
              <w:tabs>
                <w:tab w:val="num" w:pos="0"/>
                <w:tab w:val="left" w:pos="3960"/>
              </w:tabs>
              <w:ind w:right="180"/>
              <w:jc w:val="center"/>
              <w:rPr>
                <w:sz w:val="22"/>
                <w:szCs w:val="22"/>
              </w:rPr>
            </w:pPr>
            <w:r>
              <w:rPr>
                <w:sz w:val="22"/>
                <w:szCs w:val="22"/>
              </w:rPr>
              <w:t>0</w:t>
            </w:r>
          </w:p>
        </w:tc>
        <w:tc>
          <w:tcPr>
            <w:tcW w:w="845" w:type="dxa"/>
            <w:noWrap/>
            <w:tcMar>
              <w:top w:w="15" w:type="dxa"/>
              <w:left w:w="15" w:type="dxa"/>
              <w:bottom w:w="0" w:type="dxa"/>
              <w:right w:w="15" w:type="dxa"/>
            </w:tcMar>
            <w:vAlign w:val="bottom"/>
          </w:tcPr>
          <w:p w14:paraId="5BB56B09" w14:textId="544F3017" w:rsidR="004647B2" w:rsidRPr="00555C87" w:rsidRDefault="00B53521" w:rsidP="004647B2">
            <w:pPr>
              <w:tabs>
                <w:tab w:val="num" w:pos="0"/>
                <w:tab w:val="left" w:pos="3960"/>
              </w:tabs>
              <w:ind w:right="180"/>
              <w:jc w:val="center"/>
              <w:rPr>
                <w:sz w:val="22"/>
                <w:szCs w:val="22"/>
              </w:rPr>
            </w:pPr>
            <w:r>
              <w:rPr>
                <w:sz w:val="22"/>
                <w:szCs w:val="22"/>
              </w:rPr>
              <w:t>3</w:t>
            </w:r>
          </w:p>
        </w:tc>
        <w:tc>
          <w:tcPr>
            <w:tcW w:w="775" w:type="dxa"/>
            <w:noWrap/>
            <w:tcMar>
              <w:top w:w="15" w:type="dxa"/>
              <w:left w:w="15" w:type="dxa"/>
              <w:bottom w:w="0" w:type="dxa"/>
              <w:right w:w="15" w:type="dxa"/>
            </w:tcMar>
            <w:vAlign w:val="bottom"/>
          </w:tcPr>
          <w:p w14:paraId="59D823CA" w14:textId="08719FAF" w:rsidR="004647B2" w:rsidRPr="00555C87" w:rsidRDefault="00B53521" w:rsidP="004647B2">
            <w:pPr>
              <w:tabs>
                <w:tab w:val="num" w:pos="0"/>
                <w:tab w:val="left" w:pos="3960"/>
              </w:tabs>
              <w:ind w:right="180"/>
              <w:jc w:val="center"/>
              <w:rPr>
                <w:sz w:val="22"/>
                <w:szCs w:val="22"/>
              </w:rPr>
            </w:pPr>
            <w:r>
              <w:rPr>
                <w:sz w:val="22"/>
                <w:szCs w:val="22"/>
              </w:rPr>
              <w:t>0</w:t>
            </w:r>
          </w:p>
        </w:tc>
        <w:tc>
          <w:tcPr>
            <w:tcW w:w="720" w:type="dxa"/>
            <w:noWrap/>
            <w:tcMar>
              <w:top w:w="15" w:type="dxa"/>
              <w:left w:w="15" w:type="dxa"/>
              <w:bottom w:w="0" w:type="dxa"/>
              <w:right w:w="15" w:type="dxa"/>
            </w:tcMar>
            <w:vAlign w:val="bottom"/>
          </w:tcPr>
          <w:p w14:paraId="53E1EF52" w14:textId="0A07AA49" w:rsidR="004647B2" w:rsidRPr="00555C87" w:rsidRDefault="004647B2" w:rsidP="004647B2">
            <w:pPr>
              <w:tabs>
                <w:tab w:val="num" w:pos="0"/>
                <w:tab w:val="left" w:pos="3960"/>
              </w:tabs>
              <w:ind w:right="180"/>
              <w:jc w:val="center"/>
              <w:rPr>
                <w:sz w:val="22"/>
                <w:szCs w:val="22"/>
              </w:rPr>
            </w:pPr>
            <w:r>
              <w:rPr>
                <w:sz w:val="22"/>
                <w:szCs w:val="22"/>
              </w:rPr>
              <w:t>0</w:t>
            </w:r>
          </w:p>
        </w:tc>
        <w:tc>
          <w:tcPr>
            <w:tcW w:w="900" w:type="dxa"/>
            <w:shd w:val="clear" w:color="auto" w:fill="auto"/>
          </w:tcPr>
          <w:p w14:paraId="1DA70F0F" w14:textId="02540756" w:rsidR="004647B2" w:rsidRPr="00555C87"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2CF96600"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76CAE6A3" w14:textId="77777777" w:rsidR="004647B2" w:rsidRPr="00555C87" w:rsidRDefault="004647B2" w:rsidP="004647B2">
            <w:pPr>
              <w:jc w:val="center"/>
              <w:rPr>
                <w:sz w:val="22"/>
                <w:szCs w:val="22"/>
              </w:rPr>
            </w:pPr>
            <w:r>
              <w:rPr>
                <w:sz w:val="22"/>
                <w:szCs w:val="22"/>
              </w:rPr>
              <w:t>0</w:t>
            </w:r>
          </w:p>
        </w:tc>
      </w:tr>
      <w:tr w:rsidR="004647B2" w:rsidRPr="00555C87" w14:paraId="7B7CF09F" w14:textId="77777777">
        <w:trPr>
          <w:cantSplit/>
          <w:trHeight w:val="330"/>
          <w:jc w:val="center"/>
        </w:trPr>
        <w:tc>
          <w:tcPr>
            <w:tcW w:w="1440" w:type="dxa"/>
            <w:vMerge/>
            <w:vAlign w:val="center"/>
          </w:tcPr>
          <w:p w14:paraId="3050B195"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22B9774C" w14:textId="388E250B"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8</w:t>
            </w:r>
          </w:p>
        </w:tc>
        <w:tc>
          <w:tcPr>
            <w:tcW w:w="833" w:type="dxa"/>
            <w:noWrap/>
            <w:tcMar>
              <w:top w:w="15" w:type="dxa"/>
              <w:left w:w="15" w:type="dxa"/>
              <w:bottom w:w="0" w:type="dxa"/>
              <w:right w:w="15" w:type="dxa"/>
            </w:tcMar>
            <w:vAlign w:val="bottom"/>
          </w:tcPr>
          <w:p w14:paraId="4022741A" w14:textId="2829152F" w:rsidR="004647B2" w:rsidRPr="00555C87" w:rsidRDefault="00B53521" w:rsidP="004647B2">
            <w:pPr>
              <w:tabs>
                <w:tab w:val="num" w:pos="0"/>
                <w:tab w:val="left" w:pos="3960"/>
              </w:tabs>
              <w:ind w:right="180"/>
              <w:jc w:val="center"/>
              <w:rPr>
                <w:sz w:val="22"/>
                <w:szCs w:val="22"/>
              </w:rPr>
            </w:pPr>
            <w:r>
              <w:rPr>
                <w:sz w:val="22"/>
                <w:szCs w:val="22"/>
              </w:rPr>
              <w:t>0</w:t>
            </w:r>
          </w:p>
        </w:tc>
        <w:tc>
          <w:tcPr>
            <w:tcW w:w="777" w:type="dxa"/>
            <w:noWrap/>
            <w:tcMar>
              <w:top w:w="15" w:type="dxa"/>
              <w:left w:w="15" w:type="dxa"/>
              <w:bottom w:w="0" w:type="dxa"/>
              <w:right w:w="15" w:type="dxa"/>
            </w:tcMar>
            <w:vAlign w:val="bottom"/>
          </w:tcPr>
          <w:p w14:paraId="04CCECF4" w14:textId="77777777" w:rsidR="004647B2" w:rsidRPr="00555C87" w:rsidRDefault="007C108E" w:rsidP="004647B2">
            <w:pPr>
              <w:tabs>
                <w:tab w:val="num" w:pos="0"/>
                <w:tab w:val="left" w:pos="3960"/>
              </w:tabs>
              <w:ind w:right="180"/>
              <w:jc w:val="center"/>
              <w:rPr>
                <w:sz w:val="22"/>
                <w:szCs w:val="22"/>
              </w:rPr>
            </w:pPr>
            <w:r>
              <w:rPr>
                <w:sz w:val="22"/>
                <w:szCs w:val="22"/>
              </w:rPr>
              <w:t>0</w:t>
            </w:r>
          </w:p>
        </w:tc>
        <w:tc>
          <w:tcPr>
            <w:tcW w:w="730" w:type="dxa"/>
            <w:noWrap/>
            <w:tcMar>
              <w:top w:w="15" w:type="dxa"/>
              <w:left w:w="15" w:type="dxa"/>
              <w:bottom w:w="0" w:type="dxa"/>
              <w:right w:w="15" w:type="dxa"/>
            </w:tcMar>
            <w:vAlign w:val="bottom"/>
          </w:tcPr>
          <w:p w14:paraId="44AB0882" w14:textId="77777777" w:rsidR="004647B2" w:rsidRPr="00555C87" w:rsidRDefault="004647B2" w:rsidP="004647B2">
            <w:pPr>
              <w:tabs>
                <w:tab w:val="num" w:pos="0"/>
                <w:tab w:val="left" w:pos="3960"/>
              </w:tabs>
              <w:ind w:right="180"/>
              <w:jc w:val="center"/>
              <w:rPr>
                <w:sz w:val="22"/>
                <w:szCs w:val="22"/>
              </w:rPr>
            </w:pPr>
            <w:r>
              <w:rPr>
                <w:sz w:val="22"/>
                <w:szCs w:val="22"/>
              </w:rPr>
              <w:t>0</w:t>
            </w:r>
          </w:p>
        </w:tc>
        <w:tc>
          <w:tcPr>
            <w:tcW w:w="845" w:type="dxa"/>
            <w:noWrap/>
            <w:tcMar>
              <w:top w:w="15" w:type="dxa"/>
              <w:left w:w="15" w:type="dxa"/>
              <w:bottom w:w="0" w:type="dxa"/>
              <w:right w:w="15" w:type="dxa"/>
            </w:tcMar>
            <w:vAlign w:val="bottom"/>
          </w:tcPr>
          <w:p w14:paraId="70724215" w14:textId="558848F4" w:rsidR="004647B2" w:rsidRPr="00555C87" w:rsidRDefault="00B53521" w:rsidP="004647B2">
            <w:pPr>
              <w:tabs>
                <w:tab w:val="num" w:pos="0"/>
                <w:tab w:val="left" w:pos="3960"/>
              </w:tabs>
              <w:ind w:right="180"/>
              <w:jc w:val="center"/>
              <w:rPr>
                <w:sz w:val="22"/>
                <w:szCs w:val="22"/>
              </w:rPr>
            </w:pPr>
            <w:r>
              <w:rPr>
                <w:sz w:val="22"/>
                <w:szCs w:val="22"/>
              </w:rPr>
              <w:t>0</w:t>
            </w:r>
          </w:p>
        </w:tc>
        <w:tc>
          <w:tcPr>
            <w:tcW w:w="775" w:type="dxa"/>
            <w:noWrap/>
            <w:tcMar>
              <w:top w:w="15" w:type="dxa"/>
              <w:left w:w="15" w:type="dxa"/>
              <w:bottom w:w="0" w:type="dxa"/>
              <w:right w:w="15" w:type="dxa"/>
            </w:tcMar>
            <w:vAlign w:val="bottom"/>
          </w:tcPr>
          <w:p w14:paraId="6A5E1E2E" w14:textId="77777777" w:rsidR="004647B2" w:rsidRPr="00555C87" w:rsidRDefault="007C108E" w:rsidP="004647B2">
            <w:pPr>
              <w:tabs>
                <w:tab w:val="num" w:pos="0"/>
                <w:tab w:val="left" w:pos="3960"/>
              </w:tabs>
              <w:ind w:right="180"/>
              <w:jc w:val="center"/>
              <w:rPr>
                <w:sz w:val="22"/>
                <w:szCs w:val="22"/>
              </w:rPr>
            </w:pPr>
            <w:r>
              <w:rPr>
                <w:sz w:val="22"/>
                <w:szCs w:val="22"/>
              </w:rPr>
              <w:t>0</w:t>
            </w:r>
          </w:p>
        </w:tc>
        <w:tc>
          <w:tcPr>
            <w:tcW w:w="720" w:type="dxa"/>
            <w:noWrap/>
            <w:tcMar>
              <w:top w:w="15" w:type="dxa"/>
              <w:left w:w="15" w:type="dxa"/>
              <w:bottom w:w="0" w:type="dxa"/>
              <w:right w:w="15" w:type="dxa"/>
            </w:tcMar>
            <w:vAlign w:val="bottom"/>
          </w:tcPr>
          <w:p w14:paraId="37B8C2F9" w14:textId="77777777" w:rsidR="004647B2" w:rsidRPr="00555C87" w:rsidRDefault="004647B2" w:rsidP="004647B2">
            <w:pPr>
              <w:tabs>
                <w:tab w:val="num" w:pos="0"/>
                <w:tab w:val="left" w:pos="3960"/>
              </w:tabs>
              <w:ind w:right="180"/>
              <w:jc w:val="center"/>
              <w:rPr>
                <w:sz w:val="22"/>
                <w:szCs w:val="22"/>
              </w:rPr>
            </w:pPr>
            <w:r>
              <w:rPr>
                <w:sz w:val="22"/>
                <w:szCs w:val="22"/>
              </w:rPr>
              <w:t>0</w:t>
            </w:r>
          </w:p>
        </w:tc>
        <w:tc>
          <w:tcPr>
            <w:tcW w:w="900" w:type="dxa"/>
            <w:shd w:val="clear" w:color="auto" w:fill="auto"/>
          </w:tcPr>
          <w:p w14:paraId="461C9263" w14:textId="3CB18BFC" w:rsidR="004647B2" w:rsidRPr="00555C87"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5128C830"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2494CCAE" w14:textId="77777777" w:rsidR="004647B2" w:rsidRPr="00555C87" w:rsidRDefault="004647B2" w:rsidP="004647B2">
            <w:pPr>
              <w:jc w:val="center"/>
              <w:rPr>
                <w:sz w:val="22"/>
                <w:szCs w:val="22"/>
              </w:rPr>
            </w:pPr>
            <w:r>
              <w:rPr>
                <w:sz w:val="22"/>
                <w:szCs w:val="22"/>
              </w:rPr>
              <w:t>0</w:t>
            </w:r>
          </w:p>
        </w:tc>
      </w:tr>
      <w:tr w:rsidR="004647B2" w:rsidRPr="00555C87" w14:paraId="5DEF4E3E" w14:textId="77777777">
        <w:trPr>
          <w:cantSplit/>
          <w:trHeight w:val="330"/>
          <w:jc w:val="center"/>
        </w:trPr>
        <w:tc>
          <w:tcPr>
            <w:tcW w:w="1440" w:type="dxa"/>
            <w:vMerge/>
            <w:vAlign w:val="center"/>
          </w:tcPr>
          <w:p w14:paraId="0327F38F"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2EB768BA" w14:textId="0B060A1B"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9</w:t>
            </w:r>
          </w:p>
        </w:tc>
        <w:tc>
          <w:tcPr>
            <w:tcW w:w="833" w:type="dxa"/>
            <w:noWrap/>
            <w:tcMar>
              <w:top w:w="15" w:type="dxa"/>
              <w:left w:w="15" w:type="dxa"/>
              <w:bottom w:w="0" w:type="dxa"/>
              <w:right w:w="15" w:type="dxa"/>
            </w:tcMar>
            <w:vAlign w:val="bottom"/>
          </w:tcPr>
          <w:p w14:paraId="4D396EC1" w14:textId="6869A8B3" w:rsidR="004647B2" w:rsidRPr="00555C87" w:rsidRDefault="00B53521" w:rsidP="004647B2">
            <w:pPr>
              <w:tabs>
                <w:tab w:val="num" w:pos="0"/>
                <w:tab w:val="left" w:pos="3960"/>
              </w:tabs>
              <w:ind w:right="180"/>
              <w:jc w:val="center"/>
              <w:rPr>
                <w:sz w:val="22"/>
                <w:szCs w:val="22"/>
              </w:rPr>
            </w:pPr>
            <w:r>
              <w:rPr>
                <w:sz w:val="22"/>
                <w:szCs w:val="22"/>
              </w:rPr>
              <w:t>3</w:t>
            </w:r>
          </w:p>
        </w:tc>
        <w:tc>
          <w:tcPr>
            <w:tcW w:w="777" w:type="dxa"/>
            <w:noWrap/>
            <w:tcMar>
              <w:top w:w="15" w:type="dxa"/>
              <w:left w:w="15" w:type="dxa"/>
              <w:bottom w:w="0" w:type="dxa"/>
              <w:right w:w="15" w:type="dxa"/>
            </w:tcMar>
            <w:vAlign w:val="bottom"/>
          </w:tcPr>
          <w:p w14:paraId="2F5AC206" w14:textId="77777777" w:rsidR="004647B2" w:rsidRPr="00555C87" w:rsidRDefault="002B7510" w:rsidP="004647B2">
            <w:pPr>
              <w:tabs>
                <w:tab w:val="num" w:pos="0"/>
                <w:tab w:val="left" w:pos="3960"/>
              </w:tabs>
              <w:ind w:right="180"/>
              <w:jc w:val="center"/>
              <w:rPr>
                <w:sz w:val="22"/>
                <w:szCs w:val="22"/>
              </w:rPr>
            </w:pPr>
            <w:r>
              <w:rPr>
                <w:sz w:val="22"/>
                <w:szCs w:val="22"/>
              </w:rPr>
              <w:t>0</w:t>
            </w:r>
          </w:p>
        </w:tc>
        <w:tc>
          <w:tcPr>
            <w:tcW w:w="730" w:type="dxa"/>
            <w:noWrap/>
            <w:tcMar>
              <w:top w:w="15" w:type="dxa"/>
              <w:left w:w="15" w:type="dxa"/>
              <w:bottom w:w="0" w:type="dxa"/>
              <w:right w:w="15" w:type="dxa"/>
            </w:tcMar>
            <w:vAlign w:val="bottom"/>
          </w:tcPr>
          <w:p w14:paraId="47D226D6" w14:textId="77777777" w:rsidR="004647B2" w:rsidRPr="00555C87" w:rsidRDefault="004647B2" w:rsidP="004647B2">
            <w:pPr>
              <w:tabs>
                <w:tab w:val="num" w:pos="0"/>
                <w:tab w:val="left" w:pos="3960"/>
              </w:tabs>
              <w:ind w:right="180"/>
              <w:jc w:val="center"/>
              <w:rPr>
                <w:sz w:val="22"/>
                <w:szCs w:val="22"/>
              </w:rPr>
            </w:pPr>
            <w:r w:rsidRPr="00555C87">
              <w:rPr>
                <w:sz w:val="22"/>
                <w:szCs w:val="22"/>
              </w:rPr>
              <w:t>0</w:t>
            </w:r>
          </w:p>
        </w:tc>
        <w:tc>
          <w:tcPr>
            <w:tcW w:w="845" w:type="dxa"/>
            <w:noWrap/>
            <w:tcMar>
              <w:top w:w="15" w:type="dxa"/>
              <w:left w:w="15" w:type="dxa"/>
              <w:bottom w:w="0" w:type="dxa"/>
              <w:right w:w="15" w:type="dxa"/>
            </w:tcMar>
            <w:vAlign w:val="bottom"/>
          </w:tcPr>
          <w:p w14:paraId="6428C498" w14:textId="77777777" w:rsidR="004647B2" w:rsidRPr="00555C87" w:rsidRDefault="007C108E" w:rsidP="004647B2">
            <w:pPr>
              <w:tabs>
                <w:tab w:val="num" w:pos="0"/>
                <w:tab w:val="left" w:pos="3960"/>
              </w:tabs>
              <w:ind w:right="180"/>
              <w:jc w:val="center"/>
              <w:rPr>
                <w:sz w:val="22"/>
                <w:szCs w:val="22"/>
              </w:rPr>
            </w:pPr>
            <w:r>
              <w:rPr>
                <w:sz w:val="22"/>
                <w:szCs w:val="22"/>
              </w:rPr>
              <w:t>0</w:t>
            </w:r>
          </w:p>
        </w:tc>
        <w:tc>
          <w:tcPr>
            <w:tcW w:w="775" w:type="dxa"/>
            <w:noWrap/>
            <w:tcMar>
              <w:top w:w="15" w:type="dxa"/>
              <w:left w:w="15" w:type="dxa"/>
              <w:bottom w:w="0" w:type="dxa"/>
              <w:right w:w="15" w:type="dxa"/>
            </w:tcMar>
            <w:vAlign w:val="bottom"/>
          </w:tcPr>
          <w:p w14:paraId="0B0AE7CB" w14:textId="77777777" w:rsidR="004647B2" w:rsidRPr="00555C87" w:rsidRDefault="002B7510" w:rsidP="004647B2">
            <w:pPr>
              <w:tabs>
                <w:tab w:val="num" w:pos="0"/>
                <w:tab w:val="left" w:pos="3960"/>
              </w:tabs>
              <w:ind w:right="180"/>
              <w:jc w:val="center"/>
              <w:rPr>
                <w:sz w:val="22"/>
                <w:szCs w:val="22"/>
              </w:rPr>
            </w:pPr>
            <w:r>
              <w:rPr>
                <w:sz w:val="22"/>
                <w:szCs w:val="22"/>
              </w:rPr>
              <w:t>0</w:t>
            </w:r>
          </w:p>
        </w:tc>
        <w:tc>
          <w:tcPr>
            <w:tcW w:w="720" w:type="dxa"/>
            <w:noWrap/>
            <w:tcMar>
              <w:top w:w="15" w:type="dxa"/>
              <w:left w:w="15" w:type="dxa"/>
              <w:bottom w:w="0" w:type="dxa"/>
              <w:right w:w="15" w:type="dxa"/>
            </w:tcMar>
            <w:vAlign w:val="bottom"/>
          </w:tcPr>
          <w:p w14:paraId="3C6B11CA" w14:textId="77777777" w:rsidR="004647B2" w:rsidRPr="00555C87" w:rsidRDefault="004647B2" w:rsidP="004647B2">
            <w:pPr>
              <w:tabs>
                <w:tab w:val="num" w:pos="0"/>
                <w:tab w:val="left" w:pos="3960"/>
              </w:tabs>
              <w:ind w:right="180"/>
              <w:jc w:val="center"/>
              <w:rPr>
                <w:sz w:val="22"/>
                <w:szCs w:val="22"/>
              </w:rPr>
            </w:pPr>
            <w:r w:rsidRPr="00555C87">
              <w:rPr>
                <w:sz w:val="22"/>
                <w:szCs w:val="22"/>
              </w:rPr>
              <w:t>0</w:t>
            </w:r>
          </w:p>
        </w:tc>
        <w:tc>
          <w:tcPr>
            <w:tcW w:w="900" w:type="dxa"/>
            <w:shd w:val="clear" w:color="auto" w:fill="auto"/>
          </w:tcPr>
          <w:p w14:paraId="72965150" w14:textId="51BF8DD9" w:rsidR="004647B2" w:rsidRPr="00555C87" w:rsidRDefault="008A630D" w:rsidP="004647B2">
            <w:pPr>
              <w:ind w:right="180"/>
              <w:jc w:val="center"/>
              <w:rPr>
                <w:sz w:val="22"/>
                <w:szCs w:val="22"/>
              </w:rPr>
            </w:pPr>
            <w:r>
              <w:rPr>
                <w:sz w:val="22"/>
                <w:szCs w:val="22"/>
              </w:rPr>
              <w:t xml:space="preserve"> </w:t>
            </w:r>
            <w:r w:rsidR="004647B2" w:rsidRPr="00555C87">
              <w:rPr>
                <w:sz w:val="22"/>
                <w:szCs w:val="22"/>
              </w:rPr>
              <w:t>0</w:t>
            </w:r>
          </w:p>
        </w:tc>
        <w:tc>
          <w:tcPr>
            <w:tcW w:w="900" w:type="dxa"/>
            <w:shd w:val="clear" w:color="auto" w:fill="auto"/>
          </w:tcPr>
          <w:p w14:paraId="0BBA6F97" w14:textId="77777777" w:rsidR="004647B2" w:rsidRPr="00555C87" w:rsidRDefault="004647B2" w:rsidP="004647B2">
            <w:pPr>
              <w:jc w:val="center"/>
              <w:rPr>
                <w:sz w:val="22"/>
                <w:szCs w:val="22"/>
              </w:rPr>
            </w:pPr>
            <w:r w:rsidRPr="00555C87">
              <w:rPr>
                <w:sz w:val="22"/>
                <w:szCs w:val="22"/>
              </w:rPr>
              <w:t>0</w:t>
            </w:r>
          </w:p>
        </w:tc>
        <w:tc>
          <w:tcPr>
            <w:tcW w:w="720" w:type="dxa"/>
            <w:shd w:val="clear" w:color="auto" w:fill="auto"/>
          </w:tcPr>
          <w:p w14:paraId="0A579B59" w14:textId="77777777" w:rsidR="004647B2" w:rsidRPr="00555C87" w:rsidRDefault="004647B2" w:rsidP="004647B2">
            <w:pPr>
              <w:jc w:val="center"/>
              <w:rPr>
                <w:sz w:val="22"/>
                <w:szCs w:val="22"/>
              </w:rPr>
            </w:pPr>
            <w:r w:rsidRPr="00555C87">
              <w:rPr>
                <w:sz w:val="22"/>
                <w:szCs w:val="22"/>
              </w:rPr>
              <w:t>0</w:t>
            </w:r>
          </w:p>
        </w:tc>
      </w:tr>
      <w:tr w:rsidR="004647B2" w:rsidRPr="00555C87" w14:paraId="58F0FA1B" w14:textId="77777777">
        <w:trPr>
          <w:cantSplit/>
          <w:trHeight w:val="330"/>
          <w:jc w:val="center"/>
        </w:trPr>
        <w:tc>
          <w:tcPr>
            <w:tcW w:w="1440" w:type="dxa"/>
            <w:vMerge/>
            <w:vAlign w:val="center"/>
          </w:tcPr>
          <w:p w14:paraId="4099811B"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5BFAC7D1" w14:textId="445A99FB" w:rsidR="004647B2" w:rsidRPr="00555C87" w:rsidRDefault="00B53521" w:rsidP="004647B2">
            <w:pPr>
              <w:tabs>
                <w:tab w:val="num" w:pos="0"/>
                <w:tab w:val="left" w:pos="3960"/>
              </w:tabs>
              <w:ind w:right="180"/>
              <w:jc w:val="center"/>
              <w:rPr>
                <w:sz w:val="22"/>
                <w:szCs w:val="22"/>
              </w:rPr>
            </w:pPr>
            <w:r>
              <w:rPr>
                <w:sz w:val="22"/>
                <w:szCs w:val="22"/>
              </w:rPr>
              <w:t>2020</w:t>
            </w:r>
          </w:p>
        </w:tc>
        <w:tc>
          <w:tcPr>
            <w:tcW w:w="833" w:type="dxa"/>
            <w:noWrap/>
            <w:tcMar>
              <w:top w:w="15" w:type="dxa"/>
              <w:left w:w="15" w:type="dxa"/>
              <w:bottom w:w="0" w:type="dxa"/>
              <w:right w:w="15" w:type="dxa"/>
            </w:tcMar>
            <w:vAlign w:val="bottom"/>
          </w:tcPr>
          <w:p w14:paraId="3ED0830E" w14:textId="360A360A" w:rsidR="004647B2" w:rsidRPr="00555C87" w:rsidRDefault="00B53521" w:rsidP="004647B2">
            <w:pPr>
              <w:tabs>
                <w:tab w:val="num" w:pos="0"/>
                <w:tab w:val="left" w:pos="3960"/>
              </w:tabs>
              <w:ind w:right="180"/>
              <w:jc w:val="center"/>
              <w:rPr>
                <w:sz w:val="22"/>
                <w:szCs w:val="22"/>
              </w:rPr>
            </w:pPr>
            <w:r>
              <w:rPr>
                <w:sz w:val="22"/>
                <w:szCs w:val="22"/>
              </w:rPr>
              <w:t>4</w:t>
            </w:r>
          </w:p>
        </w:tc>
        <w:tc>
          <w:tcPr>
            <w:tcW w:w="777" w:type="dxa"/>
            <w:noWrap/>
            <w:tcMar>
              <w:top w:w="15" w:type="dxa"/>
              <w:left w:w="15" w:type="dxa"/>
              <w:bottom w:w="0" w:type="dxa"/>
              <w:right w:w="15" w:type="dxa"/>
            </w:tcMar>
            <w:vAlign w:val="bottom"/>
          </w:tcPr>
          <w:p w14:paraId="604079AA" w14:textId="77777777" w:rsidR="004647B2" w:rsidRPr="00555C87" w:rsidRDefault="00E01937" w:rsidP="004647B2">
            <w:pPr>
              <w:tabs>
                <w:tab w:val="num" w:pos="0"/>
                <w:tab w:val="left" w:pos="3960"/>
              </w:tabs>
              <w:ind w:right="180"/>
              <w:jc w:val="center"/>
              <w:rPr>
                <w:sz w:val="22"/>
                <w:szCs w:val="22"/>
              </w:rPr>
            </w:pPr>
            <w:r>
              <w:rPr>
                <w:sz w:val="22"/>
                <w:szCs w:val="22"/>
              </w:rPr>
              <w:t>0</w:t>
            </w:r>
          </w:p>
        </w:tc>
        <w:tc>
          <w:tcPr>
            <w:tcW w:w="730" w:type="dxa"/>
            <w:noWrap/>
            <w:tcMar>
              <w:top w:w="15" w:type="dxa"/>
              <w:left w:w="15" w:type="dxa"/>
              <w:bottom w:w="0" w:type="dxa"/>
              <w:right w:w="15" w:type="dxa"/>
            </w:tcMar>
            <w:vAlign w:val="bottom"/>
          </w:tcPr>
          <w:p w14:paraId="248856D6" w14:textId="77777777" w:rsidR="004647B2" w:rsidRPr="00555C87" w:rsidRDefault="004647B2" w:rsidP="004647B2">
            <w:pPr>
              <w:tabs>
                <w:tab w:val="num" w:pos="0"/>
                <w:tab w:val="left" w:pos="3960"/>
              </w:tabs>
              <w:ind w:right="180"/>
              <w:jc w:val="center"/>
              <w:rPr>
                <w:sz w:val="22"/>
                <w:szCs w:val="22"/>
              </w:rPr>
            </w:pPr>
            <w:r>
              <w:rPr>
                <w:sz w:val="22"/>
                <w:szCs w:val="22"/>
              </w:rPr>
              <w:t>0</w:t>
            </w:r>
          </w:p>
        </w:tc>
        <w:tc>
          <w:tcPr>
            <w:tcW w:w="845" w:type="dxa"/>
            <w:noWrap/>
            <w:tcMar>
              <w:top w:w="15" w:type="dxa"/>
              <w:left w:w="15" w:type="dxa"/>
              <w:bottom w:w="0" w:type="dxa"/>
              <w:right w:w="15" w:type="dxa"/>
            </w:tcMar>
            <w:vAlign w:val="bottom"/>
          </w:tcPr>
          <w:p w14:paraId="1D780EAF" w14:textId="50B7B62E" w:rsidR="004647B2" w:rsidRPr="00555C87" w:rsidRDefault="00B53521" w:rsidP="004647B2">
            <w:pPr>
              <w:tabs>
                <w:tab w:val="num" w:pos="0"/>
                <w:tab w:val="left" w:pos="3960"/>
              </w:tabs>
              <w:ind w:right="180"/>
              <w:jc w:val="center"/>
              <w:rPr>
                <w:sz w:val="22"/>
                <w:szCs w:val="22"/>
              </w:rPr>
            </w:pPr>
            <w:r>
              <w:rPr>
                <w:sz w:val="22"/>
                <w:szCs w:val="22"/>
              </w:rPr>
              <w:t>4</w:t>
            </w:r>
          </w:p>
        </w:tc>
        <w:tc>
          <w:tcPr>
            <w:tcW w:w="775" w:type="dxa"/>
            <w:noWrap/>
            <w:tcMar>
              <w:top w:w="15" w:type="dxa"/>
              <w:left w:w="15" w:type="dxa"/>
              <w:bottom w:w="0" w:type="dxa"/>
              <w:right w:w="15" w:type="dxa"/>
            </w:tcMar>
            <w:vAlign w:val="bottom"/>
          </w:tcPr>
          <w:p w14:paraId="21D8193B" w14:textId="77777777" w:rsidR="004647B2" w:rsidRPr="00555C87" w:rsidRDefault="00E01937" w:rsidP="004647B2">
            <w:pPr>
              <w:tabs>
                <w:tab w:val="num" w:pos="0"/>
                <w:tab w:val="left" w:pos="3960"/>
              </w:tabs>
              <w:ind w:right="180"/>
              <w:jc w:val="center"/>
              <w:rPr>
                <w:sz w:val="22"/>
                <w:szCs w:val="22"/>
              </w:rPr>
            </w:pPr>
            <w:r>
              <w:rPr>
                <w:sz w:val="22"/>
                <w:szCs w:val="22"/>
              </w:rPr>
              <w:t>0</w:t>
            </w:r>
          </w:p>
        </w:tc>
        <w:tc>
          <w:tcPr>
            <w:tcW w:w="720" w:type="dxa"/>
            <w:noWrap/>
            <w:tcMar>
              <w:top w:w="15" w:type="dxa"/>
              <w:left w:w="15" w:type="dxa"/>
              <w:bottom w:w="0" w:type="dxa"/>
              <w:right w:w="15" w:type="dxa"/>
            </w:tcMar>
            <w:vAlign w:val="bottom"/>
          </w:tcPr>
          <w:p w14:paraId="7A4CB51C" w14:textId="77777777" w:rsidR="004647B2" w:rsidRPr="00555C87" w:rsidRDefault="004647B2" w:rsidP="004647B2">
            <w:pPr>
              <w:tabs>
                <w:tab w:val="num" w:pos="0"/>
                <w:tab w:val="left" w:pos="3960"/>
              </w:tabs>
              <w:ind w:right="180"/>
              <w:jc w:val="center"/>
              <w:rPr>
                <w:sz w:val="22"/>
                <w:szCs w:val="22"/>
              </w:rPr>
            </w:pPr>
            <w:r>
              <w:rPr>
                <w:sz w:val="22"/>
                <w:szCs w:val="22"/>
              </w:rPr>
              <w:t>0</w:t>
            </w:r>
          </w:p>
        </w:tc>
        <w:tc>
          <w:tcPr>
            <w:tcW w:w="900" w:type="dxa"/>
            <w:shd w:val="clear" w:color="auto" w:fill="auto"/>
          </w:tcPr>
          <w:p w14:paraId="6BCCFAB7" w14:textId="057AC40B" w:rsidR="004647B2" w:rsidRPr="00555C87"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31BB2EF3"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7504EC7A" w14:textId="77777777" w:rsidR="004647B2" w:rsidRPr="00555C87" w:rsidRDefault="004647B2" w:rsidP="004647B2">
            <w:pPr>
              <w:jc w:val="center"/>
              <w:rPr>
                <w:sz w:val="22"/>
                <w:szCs w:val="22"/>
              </w:rPr>
            </w:pPr>
            <w:r>
              <w:rPr>
                <w:sz w:val="22"/>
                <w:szCs w:val="22"/>
              </w:rPr>
              <w:t>0</w:t>
            </w:r>
          </w:p>
        </w:tc>
      </w:tr>
      <w:tr w:rsidR="004647B2" w:rsidRPr="00555C87" w14:paraId="571B5184" w14:textId="77777777">
        <w:trPr>
          <w:cantSplit/>
          <w:trHeight w:val="330"/>
          <w:jc w:val="center"/>
        </w:trPr>
        <w:tc>
          <w:tcPr>
            <w:tcW w:w="1440" w:type="dxa"/>
            <w:vMerge/>
            <w:vAlign w:val="center"/>
          </w:tcPr>
          <w:p w14:paraId="2FB7CC54"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39268949" w14:textId="2CA5B718" w:rsidR="004647B2" w:rsidRDefault="00E01937" w:rsidP="004647B2">
            <w:pPr>
              <w:tabs>
                <w:tab w:val="num" w:pos="0"/>
                <w:tab w:val="left" w:pos="3960"/>
              </w:tabs>
              <w:ind w:right="180"/>
              <w:jc w:val="center"/>
              <w:rPr>
                <w:sz w:val="22"/>
                <w:szCs w:val="22"/>
              </w:rPr>
            </w:pPr>
            <w:r>
              <w:rPr>
                <w:sz w:val="22"/>
                <w:szCs w:val="22"/>
              </w:rPr>
              <w:t>20</w:t>
            </w:r>
            <w:r w:rsidR="007C108E">
              <w:rPr>
                <w:sz w:val="22"/>
                <w:szCs w:val="22"/>
              </w:rPr>
              <w:t>2</w:t>
            </w:r>
            <w:r w:rsidR="00B53521">
              <w:rPr>
                <w:sz w:val="22"/>
                <w:szCs w:val="22"/>
              </w:rPr>
              <w:t>1</w:t>
            </w:r>
          </w:p>
        </w:tc>
        <w:tc>
          <w:tcPr>
            <w:tcW w:w="833" w:type="dxa"/>
            <w:noWrap/>
            <w:tcMar>
              <w:top w:w="15" w:type="dxa"/>
              <w:left w:w="15" w:type="dxa"/>
              <w:bottom w:w="0" w:type="dxa"/>
              <w:right w:w="15" w:type="dxa"/>
            </w:tcMar>
            <w:vAlign w:val="bottom"/>
          </w:tcPr>
          <w:p w14:paraId="166D7609" w14:textId="0861BBA9" w:rsidR="004647B2" w:rsidRDefault="0007429E" w:rsidP="004647B2">
            <w:pPr>
              <w:tabs>
                <w:tab w:val="num" w:pos="0"/>
                <w:tab w:val="left" w:pos="3960"/>
              </w:tabs>
              <w:ind w:right="180"/>
              <w:jc w:val="center"/>
              <w:rPr>
                <w:sz w:val="22"/>
                <w:szCs w:val="22"/>
              </w:rPr>
            </w:pPr>
            <w:r>
              <w:rPr>
                <w:sz w:val="22"/>
                <w:szCs w:val="22"/>
              </w:rPr>
              <w:t>4</w:t>
            </w:r>
          </w:p>
        </w:tc>
        <w:tc>
          <w:tcPr>
            <w:tcW w:w="777" w:type="dxa"/>
            <w:noWrap/>
            <w:tcMar>
              <w:top w:w="15" w:type="dxa"/>
              <w:left w:w="15" w:type="dxa"/>
              <w:bottom w:w="0" w:type="dxa"/>
              <w:right w:w="15" w:type="dxa"/>
            </w:tcMar>
            <w:vAlign w:val="bottom"/>
          </w:tcPr>
          <w:p w14:paraId="0055F9CF" w14:textId="2868EDB4" w:rsidR="004647B2" w:rsidRDefault="0007429E" w:rsidP="004647B2">
            <w:pPr>
              <w:tabs>
                <w:tab w:val="num" w:pos="0"/>
                <w:tab w:val="left" w:pos="3960"/>
              </w:tabs>
              <w:ind w:right="180"/>
              <w:jc w:val="center"/>
              <w:rPr>
                <w:sz w:val="22"/>
                <w:szCs w:val="22"/>
              </w:rPr>
            </w:pPr>
            <w:r>
              <w:rPr>
                <w:sz w:val="22"/>
                <w:szCs w:val="22"/>
              </w:rPr>
              <w:t>2</w:t>
            </w:r>
          </w:p>
        </w:tc>
        <w:tc>
          <w:tcPr>
            <w:tcW w:w="730" w:type="dxa"/>
            <w:noWrap/>
            <w:tcMar>
              <w:top w:w="15" w:type="dxa"/>
              <w:left w:w="15" w:type="dxa"/>
              <w:bottom w:w="0" w:type="dxa"/>
              <w:right w:w="15" w:type="dxa"/>
            </w:tcMar>
            <w:vAlign w:val="bottom"/>
          </w:tcPr>
          <w:p w14:paraId="7D5D3910" w14:textId="5C73EBC7" w:rsidR="004647B2" w:rsidRDefault="0007429E" w:rsidP="004647B2">
            <w:pPr>
              <w:tabs>
                <w:tab w:val="num" w:pos="0"/>
                <w:tab w:val="left" w:pos="3960"/>
              </w:tabs>
              <w:ind w:right="180"/>
              <w:jc w:val="center"/>
              <w:rPr>
                <w:sz w:val="22"/>
                <w:szCs w:val="22"/>
              </w:rPr>
            </w:pPr>
            <w:r>
              <w:rPr>
                <w:sz w:val="22"/>
                <w:szCs w:val="22"/>
              </w:rPr>
              <w:t>50</w:t>
            </w:r>
          </w:p>
        </w:tc>
        <w:tc>
          <w:tcPr>
            <w:tcW w:w="845" w:type="dxa"/>
            <w:noWrap/>
            <w:tcMar>
              <w:top w:w="15" w:type="dxa"/>
              <w:left w:w="15" w:type="dxa"/>
              <w:bottom w:w="0" w:type="dxa"/>
              <w:right w:w="15" w:type="dxa"/>
            </w:tcMar>
            <w:vAlign w:val="bottom"/>
          </w:tcPr>
          <w:p w14:paraId="7C6303DC" w14:textId="662925E1" w:rsidR="004647B2" w:rsidRDefault="0007429E" w:rsidP="004647B2">
            <w:pPr>
              <w:tabs>
                <w:tab w:val="num" w:pos="0"/>
                <w:tab w:val="left" w:pos="3960"/>
              </w:tabs>
              <w:ind w:right="180"/>
              <w:jc w:val="center"/>
              <w:rPr>
                <w:sz w:val="22"/>
                <w:szCs w:val="22"/>
              </w:rPr>
            </w:pPr>
            <w:r>
              <w:rPr>
                <w:sz w:val="22"/>
                <w:szCs w:val="22"/>
              </w:rPr>
              <w:t>4</w:t>
            </w:r>
          </w:p>
        </w:tc>
        <w:tc>
          <w:tcPr>
            <w:tcW w:w="775" w:type="dxa"/>
            <w:noWrap/>
            <w:tcMar>
              <w:top w:w="15" w:type="dxa"/>
              <w:left w:w="15" w:type="dxa"/>
              <w:bottom w:w="0" w:type="dxa"/>
              <w:right w:w="15" w:type="dxa"/>
            </w:tcMar>
            <w:vAlign w:val="bottom"/>
          </w:tcPr>
          <w:p w14:paraId="7D981078" w14:textId="19D60F8A" w:rsidR="004647B2" w:rsidRDefault="0007429E" w:rsidP="004647B2">
            <w:pPr>
              <w:tabs>
                <w:tab w:val="num" w:pos="0"/>
                <w:tab w:val="left" w:pos="3960"/>
              </w:tabs>
              <w:ind w:right="180"/>
              <w:jc w:val="center"/>
              <w:rPr>
                <w:sz w:val="22"/>
                <w:szCs w:val="22"/>
              </w:rPr>
            </w:pPr>
            <w:r>
              <w:rPr>
                <w:sz w:val="22"/>
                <w:szCs w:val="22"/>
              </w:rPr>
              <w:t>2</w:t>
            </w:r>
          </w:p>
        </w:tc>
        <w:tc>
          <w:tcPr>
            <w:tcW w:w="720" w:type="dxa"/>
            <w:noWrap/>
            <w:tcMar>
              <w:top w:w="15" w:type="dxa"/>
              <w:left w:w="15" w:type="dxa"/>
              <w:bottom w:w="0" w:type="dxa"/>
              <w:right w:w="15" w:type="dxa"/>
            </w:tcMar>
            <w:vAlign w:val="bottom"/>
          </w:tcPr>
          <w:p w14:paraId="4DBCCE0B" w14:textId="441EDBA7" w:rsidR="004647B2" w:rsidRDefault="0007429E" w:rsidP="004647B2">
            <w:pPr>
              <w:tabs>
                <w:tab w:val="num" w:pos="0"/>
                <w:tab w:val="left" w:pos="3960"/>
              </w:tabs>
              <w:ind w:right="180"/>
              <w:jc w:val="center"/>
              <w:rPr>
                <w:sz w:val="22"/>
                <w:szCs w:val="22"/>
              </w:rPr>
            </w:pPr>
            <w:r>
              <w:rPr>
                <w:sz w:val="22"/>
                <w:szCs w:val="22"/>
              </w:rPr>
              <w:t>5</w:t>
            </w:r>
            <w:r w:rsidR="004647B2">
              <w:rPr>
                <w:sz w:val="22"/>
                <w:szCs w:val="22"/>
              </w:rPr>
              <w:t>0</w:t>
            </w:r>
          </w:p>
        </w:tc>
        <w:tc>
          <w:tcPr>
            <w:tcW w:w="900" w:type="dxa"/>
            <w:shd w:val="clear" w:color="auto" w:fill="auto"/>
          </w:tcPr>
          <w:p w14:paraId="5F395EFA" w14:textId="46DF743B" w:rsidR="004647B2"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36FD74A3" w14:textId="77777777" w:rsidR="004647B2" w:rsidRDefault="004647B2" w:rsidP="004647B2">
            <w:pPr>
              <w:jc w:val="center"/>
              <w:rPr>
                <w:sz w:val="22"/>
                <w:szCs w:val="22"/>
              </w:rPr>
            </w:pPr>
            <w:r>
              <w:rPr>
                <w:sz w:val="22"/>
                <w:szCs w:val="22"/>
              </w:rPr>
              <w:t>0</w:t>
            </w:r>
          </w:p>
        </w:tc>
        <w:tc>
          <w:tcPr>
            <w:tcW w:w="720" w:type="dxa"/>
            <w:shd w:val="clear" w:color="auto" w:fill="auto"/>
          </w:tcPr>
          <w:p w14:paraId="3470668F" w14:textId="77777777" w:rsidR="004647B2" w:rsidRDefault="004647B2" w:rsidP="004647B2">
            <w:pPr>
              <w:jc w:val="center"/>
              <w:rPr>
                <w:sz w:val="22"/>
                <w:szCs w:val="22"/>
              </w:rPr>
            </w:pPr>
            <w:r>
              <w:rPr>
                <w:sz w:val="22"/>
                <w:szCs w:val="22"/>
              </w:rPr>
              <w:t>0</w:t>
            </w:r>
          </w:p>
        </w:tc>
      </w:tr>
      <w:tr w:rsidR="004647B2" w:rsidRPr="00555C87" w14:paraId="3B50BC46" w14:textId="77777777">
        <w:trPr>
          <w:cantSplit/>
          <w:trHeight w:val="330"/>
          <w:jc w:val="center"/>
        </w:trPr>
        <w:tc>
          <w:tcPr>
            <w:tcW w:w="1440" w:type="dxa"/>
            <w:vMerge w:val="restart"/>
            <w:vAlign w:val="center"/>
          </w:tcPr>
          <w:p w14:paraId="4E131F6D" w14:textId="77777777" w:rsidR="004647B2" w:rsidRPr="00555C87" w:rsidRDefault="00AF7283" w:rsidP="004647B2">
            <w:pPr>
              <w:tabs>
                <w:tab w:val="num" w:pos="0"/>
                <w:tab w:val="left" w:pos="3960"/>
              </w:tabs>
              <w:ind w:right="180"/>
              <w:jc w:val="center"/>
              <w:rPr>
                <w:sz w:val="22"/>
                <w:szCs w:val="22"/>
              </w:rPr>
            </w:pPr>
            <w:proofErr w:type="gramStart"/>
            <w:r>
              <w:rPr>
                <w:sz w:val="22"/>
                <w:szCs w:val="22"/>
              </w:rPr>
              <w:t>в</w:t>
            </w:r>
            <w:proofErr w:type="gramEnd"/>
            <w:r w:rsidR="004647B2">
              <w:rPr>
                <w:sz w:val="22"/>
                <w:szCs w:val="22"/>
              </w:rPr>
              <w:t xml:space="preserve"> </w:t>
            </w:r>
            <w:proofErr w:type="spellStart"/>
            <w:r w:rsidR="004647B2">
              <w:rPr>
                <w:sz w:val="22"/>
                <w:szCs w:val="22"/>
              </w:rPr>
              <w:t>т.ч</w:t>
            </w:r>
            <w:proofErr w:type="spellEnd"/>
            <w:r w:rsidR="004647B2">
              <w:rPr>
                <w:sz w:val="22"/>
                <w:szCs w:val="22"/>
              </w:rPr>
              <w:t>. территории ДОУ</w:t>
            </w:r>
          </w:p>
        </w:tc>
        <w:tc>
          <w:tcPr>
            <w:tcW w:w="720" w:type="dxa"/>
            <w:noWrap/>
            <w:tcMar>
              <w:top w:w="15" w:type="dxa"/>
              <w:left w:w="15" w:type="dxa"/>
              <w:bottom w:w="0" w:type="dxa"/>
              <w:right w:w="15" w:type="dxa"/>
            </w:tcMar>
            <w:vAlign w:val="bottom"/>
          </w:tcPr>
          <w:p w14:paraId="4EA976B5" w14:textId="525C8680"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7</w:t>
            </w:r>
          </w:p>
        </w:tc>
        <w:tc>
          <w:tcPr>
            <w:tcW w:w="833" w:type="dxa"/>
            <w:noWrap/>
            <w:tcMar>
              <w:top w:w="15" w:type="dxa"/>
              <w:left w:w="15" w:type="dxa"/>
              <w:bottom w:w="0" w:type="dxa"/>
              <w:right w:w="15" w:type="dxa"/>
            </w:tcMar>
            <w:vAlign w:val="bottom"/>
          </w:tcPr>
          <w:p w14:paraId="563BDCFD" w14:textId="68ACED59" w:rsidR="004647B2" w:rsidRPr="00555C87" w:rsidRDefault="00B53521" w:rsidP="004647B2">
            <w:pPr>
              <w:tabs>
                <w:tab w:val="num" w:pos="0"/>
                <w:tab w:val="left" w:pos="3960"/>
              </w:tabs>
              <w:ind w:right="180"/>
              <w:jc w:val="center"/>
              <w:rPr>
                <w:sz w:val="22"/>
                <w:szCs w:val="22"/>
              </w:rPr>
            </w:pPr>
            <w:r>
              <w:rPr>
                <w:sz w:val="22"/>
                <w:szCs w:val="22"/>
              </w:rPr>
              <w:t>2</w:t>
            </w:r>
          </w:p>
        </w:tc>
        <w:tc>
          <w:tcPr>
            <w:tcW w:w="777" w:type="dxa"/>
            <w:noWrap/>
            <w:tcMar>
              <w:top w:w="15" w:type="dxa"/>
              <w:left w:w="15" w:type="dxa"/>
              <w:bottom w:w="0" w:type="dxa"/>
              <w:right w:w="15" w:type="dxa"/>
            </w:tcMar>
          </w:tcPr>
          <w:p w14:paraId="5199AA94" w14:textId="0530C641" w:rsidR="004647B2" w:rsidRPr="00555C87" w:rsidRDefault="00B53521" w:rsidP="004647B2">
            <w:pPr>
              <w:jc w:val="center"/>
              <w:rPr>
                <w:sz w:val="22"/>
                <w:szCs w:val="22"/>
              </w:rPr>
            </w:pPr>
            <w:r>
              <w:rPr>
                <w:sz w:val="22"/>
                <w:szCs w:val="22"/>
              </w:rPr>
              <w:t>0</w:t>
            </w:r>
          </w:p>
        </w:tc>
        <w:tc>
          <w:tcPr>
            <w:tcW w:w="730" w:type="dxa"/>
            <w:noWrap/>
            <w:tcMar>
              <w:top w:w="15" w:type="dxa"/>
              <w:left w:w="15" w:type="dxa"/>
              <w:bottom w:w="0" w:type="dxa"/>
              <w:right w:w="15" w:type="dxa"/>
            </w:tcMar>
          </w:tcPr>
          <w:p w14:paraId="0F31D359" w14:textId="62F8B795" w:rsidR="004647B2" w:rsidRPr="00555C87" w:rsidRDefault="00B53521" w:rsidP="004647B2">
            <w:pPr>
              <w:jc w:val="center"/>
              <w:rPr>
                <w:sz w:val="22"/>
                <w:szCs w:val="22"/>
              </w:rPr>
            </w:pPr>
            <w:r>
              <w:rPr>
                <w:sz w:val="22"/>
                <w:szCs w:val="22"/>
              </w:rPr>
              <w:t>0</w:t>
            </w:r>
          </w:p>
        </w:tc>
        <w:tc>
          <w:tcPr>
            <w:tcW w:w="845" w:type="dxa"/>
            <w:noWrap/>
            <w:tcMar>
              <w:top w:w="15" w:type="dxa"/>
              <w:left w:w="15" w:type="dxa"/>
              <w:bottom w:w="0" w:type="dxa"/>
              <w:right w:w="15" w:type="dxa"/>
            </w:tcMar>
            <w:vAlign w:val="bottom"/>
          </w:tcPr>
          <w:p w14:paraId="0585C02C" w14:textId="5C191A0F" w:rsidR="004647B2" w:rsidRPr="00555C87" w:rsidRDefault="00B53521" w:rsidP="004647B2">
            <w:pPr>
              <w:tabs>
                <w:tab w:val="num" w:pos="0"/>
                <w:tab w:val="left" w:pos="3960"/>
              </w:tabs>
              <w:ind w:right="180"/>
              <w:jc w:val="center"/>
              <w:rPr>
                <w:sz w:val="22"/>
                <w:szCs w:val="22"/>
              </w:rPr>
            </w:pPr>
            <w:r>
              <w:rPr>
                <w:sz w:val="22"/>
                <w:szCs w:val="22"/>
              </w:rPr>
              <w:t>0</w:t>
            </w:r>
          </w:p>
        </w:tc>
        <w:tc>
          <w:tcPr>
            <w:tcW w:w="775" w:type="dxa"/>
            <w:noWrap/>
            <w:tcMar>
              <w:top w:w="15" w:type="dxa"/>
              <w:left w:w="15" w:type="dxa"/>
              <w:bottom w:w="0" w:type="dxa"/>
              <w:right w:w="15" w:type="dxa"/>
            </w:tcMar>
          </w:tcPr>
          <w:p w14:paraId="772A0C5B" w14:textId="75B106AC" w:rsidR="004647B2" w:rsidRPr="00555C87" w:rsidRDefault="00B53521" w:rsidP="004647B2">
            <w:pPr>
              <w:jc w:val="center"/>
              <w:rPr>
                <w:sz w:val="22"/>
                <w:szCs w:val="22"/>
              </w:rPr>
            </w:pPr>
            <w:r>
              <w:rPr>
                <w:sz w:val="22"/>
                <w:szCs w:val="22"/>
              </w:rPr>
              <w:t>0</w:t>
            </w:r>
          </w:p>
        </w:tc>
        <w:tc>
          <w:tcPr>
            <w:tcW w:w="720" w:type="dxa"/>
            <w:noWrap/>
            <w:tcMar>
              <w:top w:w="15" w:type="dxa"/>
              <w:left w:w="15" w:type="dxa"/>
              <w:bottom w:w="0" w:type="dxa"/>
              <w:right w:w="15" w:type="dxa"/>
            </w:tcMar>
          </w:tcPr>
          <w:p w14:paraId="2328FDFD" w14:textId="7F858386" w:rsidR="004647B2" w:rsidRPr="00555C87" w:rsidRDefault="00B53521" w:rsidP="004647B2">
            <w:pPr>
              <w:jc w:val="center"/>
              <w:rPr>
                <w:sz w:val="22"/>
                <w:szCs w:val="22"/>
              </w:rPr>
            </w:pPr>
            <w:r>
              <w:rPr>
                <w:sz w:val="22"/>
                <w:szCs w:val="22"/>
              </w:rPr>
              <w:t>0</w:t>
            </w:r>
          </w:p>
        </w:tc>
        <w:tc>
          <w:tcPr>
            <w:tcW w:w="900" w:type="dxa"/>
            <w:shd w:val="clear" w:color="auto" w:fill="auto"/>
          </w:tcPr>
          <w:p w14:paraId="76A4A15B" w14:textId="77777777" w:rsidR="004647B2" w:rsidRPr="00555C87" w:rsidRDefault="004647B2" w:rsidP="004647B2">
            <w:pPr>
              <w:jc w:val="center"/>
              <w:rPr>
                <w:sz w:val="22"/>
                <w:szCs w:val="22"/>
              </w:rPr>
            </w:pPr>
            <w:r>
              <w:rPr>
                <w:sz w:val="22"/>
                <w:szCs w:val="22"/>
              </w:rPr>
              <w:t>0</w:t>
            </w:r>
          </w:p>
        </w:tc>
        <w:tc>
          <w:tcPr>
            <w:tcW w:w="900" w:type="dxa"/>
            <w:shd w:val="clear" w:color="auto" w:fill="auto"/>
          </w:tcPr>
          <w:p w14:paraId="24CF2715"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3A1B1065" w14:textId="77777777" w:rsidR="004647B2" w:rsidRPr="00555C87" w:rsidRDefault="004647B2" w:rsidP="004647B2">
            <w:pPr>
              <w:jc w:val="center"/>
              <w:rPr>
                <w:sz w:val="22"/>
                <w:szCs w:val="22"/>
              </w:rPr>
            </w:pPr>
            <w:r>
              <w:rPr>
                <w:sz w:val="22"/>
                <w:szCs w:val="22"/>
              </w:rPr>
              <w:t>0</w:t>
            </w:r>
          </w:p>
        </w:tc>
      </w:tr>
      <w:tr w:rsidR="004647B2" w:rsidRPr="00555C87" w14:paraId="51654A88" w14:textId="77777777">
        <w:trPr>
          <w:cantSplit/>
          <w:trHeight w:val="330"/>
          <w:jc w:val="center"/>
        </w:trPr>
        <w:tc>
          <w:tcPr>
            <w:tcW w:w="1440" w:type="dxa"/>
            <w:vMerge/>
            <w:vAlign w:val="center"/>
          </w:tcPr>
          <w:p w14:paraId="23538B25"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570DC961" w14:textId="2A2F7CE6"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8</w:t>
            </w:r>
          </w:p>
        </w:tc>
        <w:tc>
          <w:tcPr>
            <w:tcW w:w="833" w:type="dxa"/>
            <w:noWrap/>
            <w:tcMar>
              <w:top w:w="15" w:type="dxa"/>
              <w:left w:w="15" w:type="dxa"/>
              <w:bottom w:w="0" w:type="dxa"/>
              <w:right w:w="15" w:type="dxa"/>
            </w:tcMar>
            <w:vAlign w:val="bottom"/>
          </w:tcPr>
          <w:p w14:paraId="46F37E42" w14:textId="77777777" w:rsidR="004647B2" w:rsidRPr="00555C87" w:rsidRDefault="00AD52F2" w:rsidP="004647B2">
            <w:pPr>
              <w:tabs>
                <w:tab w:val="num" w:pos="0"/>
                <w:tab w:val="left" w:pos="3960"/>
              </w:tabs>
              <w:ind w:right="180"/>
              <w:jc w:val="center"/>
              <w:rPr>
                <w:sz w:val="22"/>
                <w:szCs w:val="22"/>
              </w:rPr>
            </w:pPr>
            <w:r>
              <w:rPr>
                <w:sz w:val="22"/>
                <w:szCs w:val="22"/>
              </w:rPr>
              <w:t>2</w:t>
            </w:r>
          </w:p>
        </w:tc>
        <w:tc>
          <w:tcPr>
            <w:tcW w:w="777" w:type="dxa"/>
            <w:noWrap/>
            <w:tcMar>
              <w:top w:w="15" w:type="dxa"/>
              <w:left w:w="15" w:type="dxa"/>
              <w:bottom w:w="0" w:type="dxa"/>
              <w:right w:w="15" w:type="dxa"/>
            </w:tcMar>
          </w:tcPr>
          <w:p w14:paraId="063F72A9" w14:textId="77777777" w:rsidR="004647B2" w:rsidRPr="00555C87" w:rsidRDefault="00AD52F2" w:rsidP="004647B2">
            <w:pPr>
              <w:jc w:val="center"/>
              <w:rPr>
                <w:sz w:val="22"/>
                <w:szCs w:val="22"/>
              </w:rPr>
            </w:pPr>
            <w:r>
              <w:rPr>
                <w:sz w:val="22"/>
                <w:szCs w:val="22"/>
              </w:rPr>
              <w:t>0</w:t>
            </w:r>
          </w:p>
        </w:tc>
        <w:tc>
          <w:tcPr>
            <w:tcW w:w="730" w:type="dxa"/>
            <w:noWrap/>
            <w:tcMar>
              <w:top w:w="15" w:type="dxa"/>
              <w:left w:w="15" w:type="dxa"/>
              <w:bottom w:w="0" w:type="dxa"/>
              <w:right w:w="15" w:type="dxa"/>
            </w:tcMar>
          </w:tcPr>
          <w:p w14:paraId="4B1E7837" w14:textId="77777777" w:rsidR="004647B2" w:rsidRPr="00555C87" w:rsidRDefault="00AD52F2" w:rsidP="004647B2">
            <w:pPr>
              <w:jc w:val="center"/>
              <w:rPr>
                <w:sz w:val="22"/>
                <w:szCs w:val="22"/>
              </w:rPr>
            </w:pPr>
            <w:r>
              <w:rPr>
                <w:sz w:val="22"/>
                <w:szCs w:val="22"/>
              </w:rPr>
              <w:t>0</w:t>
            </w:r>
          </w:p>
        </w:tc>
        <w:tc>
          <w:tcPr>
            <w:tcW w:w="845" w:type="dxa"/>
            <w:noWrap/>
            <w:tcMar>
              <w:top w:w="15" w:type="dxa"/>
              <w:left w:w="15" w:type="dxa"/>
              <w:bottom w:w="0" w:type="dxa"/>
              <w:right w:w="15" w:type="dxa"/>
            </w:tcMar>
            <w:vAlign w:val="bottom"/>
          </w:tcPr>
          <w:p w14:paraId="6AF6A002" w14:textId="77777777" w:rsidR="004647B2" w:rsidRPr="00555C87" w:rsidRDefault="00AD52F2" w:rsidP="004647B2">
            <w:pPr>
              <w:tabs>
                <w:tab w:val="num" w:pos="0"/>
                <w:tab w:val="left" w:pos="3960"/>
              </w:tabs>
              <w:ind w:right="180"/>
              <w:jc w:val="center"/>
              <w:rPr>
                <w:sz w:val="22"/>
                <w:szCs w:val="22"/>
              </w:rPr>
            </w:pPr>
            <w:r>
              <w:rPr>
                <w:sz w:val="22"/>
                <w:szCs w:val="22"/>
              </w:rPr>
              <w:t>0</w:t>
            </w:r>
          </w:p>
        </w:tc>
        <w:tc>
          <w:tcPr>
            <w:tcW w:w="775" w:type="dxa"/>
            <w:noWrap/>
            <w:tcMar>
              <w:top w:w="15" w:type="dxa"/>
              <w:left w:w="15" w:type="dxa"/>
              <w:bottom w:w="0" w:type="dxa"/>
              <w:right w:w="15" w:type="dxa"/>
            </w:tcMar>
          </w:tcPr>
          <w:p w14:paraId="12655840" w14:textId="77777777" w:rsidR="004647B2" w:rsidRPr="00555C87" w:rsidRDefault="00AD52F2" w:rsidP="004647B2">
            <w:pPr>
              <w:jc w:val="center"/>
              <w:rPr>
                <w:sz w:val="22"/>
                <w:szCs w:val="22"/>
              </w:rPr>
            </w:pPr>
            <w:r>
              <w:rPr>
                <w:sz w:val="22"/>
                <w:szCs w:val="22"/>
              </w:rPr>
              <w:t>0</w:t>
            </w:r>
          </w:p>
        </w:tc>
        <w:tc>
          <w:tcPr>
            <w:tcW w:w="720" w:type="dxa"/>
            <w:noWrap/>
            <w:tcMar>
              <w:top w:w="15" w:type="dxa"/>
              <w:left w:w="15" w:type="dxa"/>
              <w:bottom w:w="0" w:type="dxa"/>
              <w:right w:w="15" w:type="dxa"/>
            </w:tcMar>
          </w:tcPr>
          <w:p w14:paraId="54F75BE7" w14:textId="77777777" w:rsidR="004647B2" w:rsidRPr="00555C87" w:rsidRDefault="00AD52F2" w:rsidP="004647B2">
            <w:pPr>
              <w:jc w:val="center"/>
              <w:rPr>
                <w:sz w:val="22"/>
                <w:szCs w:val="22"/>
              </w:rPr>
            </w:pPr>
            <w:r>
              <w:rPr>
                <w:sz w:val="22"/>
                <w:szCs w:val="22"/>
              </w:rPr>
              <w:t>0</w:t>
            </w:r>
          </w:p>
        </w:tc>
        <w:tc>
          <w:tcPr>
            <w:tcW w:w="900" w:type="dxa"/>
            <w:shd w:val="clear" w:color="auto" w:fill="auto"/>
          </w:tcPr>
          <w:p w14:paraId="308D7FCA" w14:textId="77777777" w:rsidR="004647B2" w:rsidRPr="00555C87" w:rsidRDefault="004647B2" w:rsidP="004647B2">
            <w:pPr>
              <w:jc w:val="center"/>
              <w:rPr>
                <w:sz w:val="22"/>
                <w:szCs w:val="22"/>
              </w:rPr>
            </w:pPr>
            <w:r>
              <w:rPr>
                <w:sz w:val="22"/>
                <w:szCs w:val="22"/>
              </w:rPr>
              <w:t>0</w:t>
            </w:r>
          </w:p>
        </w:tc>
        <w:tc>
          <w:tcPr>
            <w:tcW w:w="900" w:type="dxa"/>
            <w:shd w:val="clear" w:color="auto" w:fill="auto"/>
          </w:tcPr>
          <w:p w14:paraId="3F6C3E2D"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369A1D5D" w14:textId="77777777" w:rsidR="004647B2" w:rsidRPr="00555C87" w:rsidRDefault="004647B2" w:rsidP="004647B2">
            <w:pPr>
              <w:jc w:val="center"/>
              <w:rPr>
                <w:sz w:val="22"/>
                <w:szCs w:val="22"/>
              </w:rPr>
            </w:pPr>
            <w:r>
              <w:rPr>
                <w:sz w:val="22"/>
                <w:szCs w:val="22"/>
              </w:rPr>
              <w:t>0</w:t>
            </w:r>
          </w:p>
        </w:tc>
      </w:tr>
      <w:tr w:rsidR="004647B2" w:rsidRPr="00555C87" w14:paraId="612B00D7" w14:textId="77777777">
        <w:trPr>
          <w:cantSplit/>
          <w:trHeight w:val="330"/>
          <w:jc w:val="center"/>
        </w:trPr>
        <w:tc>
          <w:tcPr>
            <w:tcW w:w="1440" w:type="dxa"/>
            <w:vMerge/>
            <w:vAlign w:val="center"/>
          </w:tcPr>
          <w:p w14:paraId="35E923C4"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4C0DE04F" w14:textId="3320FD9F"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9</w:t>
            </w:r>
          </w:p>
        </w:tc>
        <w:tc>
          <w:tcPr>
            <w:tcW w:w="833" w:type="dxa"/>
            <w:noWrap/>
            <w:tcMar>
              <w:top w:w="15" w:type="dxa"/>
              <w:left w:w="15" w:type="dxa"/>
              <w:bottom w:w="0" w:type="dxa"/>
              <w:right w:w="15" w:type="dxa"/>
            </w:tcMar>
            <w:vAlign w:val="bottom"/>
          </w:tcPr>
          <w:p w14:paraId="4B6302D3" w14:textId="77777777" w:rsidR="004647B2" w:rsidRPr="00555C87" w:rsidRDefault="002B7510" w:rsidP="004647B2">
            <w:pPr>
              <w:tabs>
                <w:tab w:val="num" w:pos="0"/>
                <w:tab w:val="left" w:pos="3960"/>
              </w:tabs>
              <w:ind w:right="180"/>
              <w:jc w:val="center"/>
              <w:rPr>
                <w:sz w:val="22"/>
                <w:szCs w:val="22"/>
              </w:rPr>
            </w:pPr>
            <w:r>
              <w:rPr>
                <w:sz w:val="22"/>
                <w:szCs w:val="22"/>
              </w:rPr>
              <w:t>2</w:t>
            </w:r>
          </w:p>
        </w:tc>
        <w:tc>
          <w:tcPr>
            <w:tcW w:w="777" w:type="dxa"/>
            <w:noWrap/>
            <w:tcMar>
              <w:top w:w="15" w:type="dxa"/>
              <w:left w:w="15" w:type="dxa"/>
              <w:bottom w:w="0" w:type="dxa"/>
              <w:right w:w="15" w:type="dxa"/>
            </w:tcMar>
            <w:vAlign w:val="bottom"/>
          </w:tcPr>
          <w:p w14:paraId="30704779" w14:textId="4EE1E174" w:rsidR="004647B2" w:rsidRPr="00555C87" w:rsidRDefault="008A630D" w:rsidP="004647B2">
            <w:pPr>
              <w:tabs>
                <w:tab w:val="num" w:pos="0"/>
                <w:tab w:val="left" w:pos="3960"/>
              </w:tabs>
              <w:ind w:right="180"/>
              <w:jc w:val="center"/>
              <w:rPr>
                <w:sz w:val="22"/>
                <w:szCs w:val="22"/>
              </w:rPr>
            </w:pPr>
            <w:r>
              <w:rPr>
                <w:sz w:val="22"/>
                <w:szCs w:val="22"/>
              </w:rPr>
              <w:t xml:space="preserve">   </w:t>
            </w:r>
            <w:r w:rsidR="002B7510">
              <w:rPr>
                <w:sz w:val="22"/>
                <w:szCs w:val="22"/>
              </w:rPr>
              <w:t>0</w:t>
            </w:r>
          </w:p>
        </w:tc>
        <w:tc>
          <w:tcPr>
            <w:tcW w:w="730" w:type="dxa"/>
            <w:noWrap/>
            <w:tcMar>
              <w:top w:w="15" w:type="dxa"/>
              <w:left w:w="15" w:type="dxa"/>
              <w:bottom w:w="0" w:type="dxa"/>
              <w:right w:w="15" w:type="dxa"/>
            </w:tcMar>
            <w:vAlign w:val="bottom"/>
          </w:tcPr>
          <w:p w14:paraId="5E72B93C" w14:textId="02BA0E9E" w:rsidR="004647B2" w:rsidRPr="00555C87" w:rsidRDefault="008A630D" w:rsidP="004647B2">
            <w:pPr>
              <w:tabs>
                <w:tab w:val="num" w:pos="0"/>
                <w:tab w:val="left" w:pos="3960"/>
              </w:tabs>
              <w:ind w:right="180"/>
              <w:jc w:val="center"/>
              <w:rPr>
                <w:sz w:val="22"/>
                <w:szCs w:val="22"/>
              </w:rPr>
            </w:pPr>
            <w:r>
              <w:rPr>
                <w:sz w:val="22"/>
                <w:szCs w:val="22"/>
              </w:rPr>
              <w:t xml:space="preserve">   </w:t>
            </w:r>
            <w:r w:rsidR="002B7510">
              <w:rPr>
                <w:sz w:val="22"/>
                <w:szCs w:val="22"/>
              </w:rPr>
              <w:t>0</w:t>
            </w:r>
          </w:p>
        </w:tc>
        <w:tc>
          <w:tcPr>
            <w:tcW w:w="845" w:type="dxa"/>
            <w:noWrap/>
            <w:tcMar>
              <w:top w:w="15" w:type="dxa"/>
              <w:left w:w="15" w:type="dxa"/>
              <w:bottom w:w="0" w:type="dxa"/>
              <w:right w:w="15" w:type="dxa"/>
            </w:tcMar>
            <w:vAlign w:val="bottom"/>
          </w:tcPr>
          <w:p w14:paraId="72390930" w14:textId="6FFCD054" w:rsidR="004647B2" w:rsidRPr="00555C87" w:rsidRDefault="00B53521" w:rsidP="004647B2">
            <w:pPr>
              <w:tabs>
                <w:tab w:val="num" w:pos="0"/>
                <w:tab w:val="left" w:pos="3960"/>
              </w:tabs>
              <w:ind w:right="180"/>
              <w:jc w:val="center"/>
              <w:rPr>
                <w:sz w:val="22"/>
                <w:szCs w:val="22"/>
              </w:rPr>
            </w:pPr>
            <w:r>
              <w:rPr>
                <w:sz w:val="22"/>
                <w:szCs w:val="22"/>
              </w:rPr>
              <w:t>2</w:t>
            </w:r>
          </w:p>
        </w:tc>
        <w:tc>
          <w:tcPr>
            <w:tcW w:w="775" w:type="dxa"/>
            <w:noWrap/>
            <w:tcMar>
              <w:top w:w="15" w:type="dxa"/>
              <w:left w:w="15" w:type="dxa"/>
              <w:bottom w:w="0" w:type="dxa"/>
              <w:right w:w="15" w:type="dxa"/>
            </w:tcMar>
            <w:vAlign w:val="bottom"/>
          </w:tcPr>
          <w:p w14:paraId="112260D7" w14:textId="57599349" w:rsidR="004647B2" w:rsidRPr="00555C87" w:rsidRDefault="008A630D" w:rsidP="004647B2">
            <w:pPr>
              <w:tabs>
                <w:tab w:val="num" w:pos="0"/>
                <w:tab w:val="left" w:pos="3960"/>
              </w:tabs>
              <w:ind w:right="180"/>
              <w:jc w:val="center"/>
              <w:rPr>
                <w:sz w:val="22"/>
                <w:szCs w:val="22"/>
              </w:rPr>
            </w:pPr>
            <w:r>
              <w:rPr>
                <w:sz w:val="22"/>
                <w:szCs w:val="22"/>
              </w:rPr>
              <w:t xml:space="preserve">   </w:t>
            </w:r>
            <w:r w:rsidR="002B7510">
              <w:rPr>
                <w:sz w:val="22"/>
                <w:szCs w:val="22"/>
              </w:rPr>
              <w:t>0</w:t>
            </w:r>
          </w:p>
        </w:tc>
        <w:tc>
          <w:tcPr>
            <w:tcW w:w="720" w:type="dxa"/>
            <w:noWrap/>
            <w:tcMar>
              <w:top w:w="15" w:type="dxa"/>
              <w:left w:w="15" w:type="dxa"/>
              <w:bottom w:w="0" w:type="dxa"/>
              <w:right w:w="15" w:type="dxa"/>
            </w:tcMar>
            <w:vAlign w:val="bottom"/>
          </w:tcPr>
          <w:p w14:paraId="6EE9C8E2" w14:textId="602BB5DB" w:rsidR="004647B2" w:rsidRPr="00555C87" w:rsidRDefault="008A630D" w:rsidP="004647B2">
            <w:pPr>
              <w:tabs>
                <w:tab w:val="num" w:pos="0"/>
                <w:tab w:val="left" w:pos="3960"/>
              </w:tabs>
              <w:ind w:right="180"/>
              <w:jc w:val="center"/>
              <w:rPr>
                <w:sz w:val="22"/>
                <w:szCs w:val="22"/>
              </w:rPr>
            </w:pPr>
            <w:r>
              <w:rPr>
                <w:sz w:val="22"/>
                <w:szCs w:val="22"/>
              </w:rPr>
              <w:t xml:space="preserve">   </w:t>
            </w:r>
            <w:r w:rsidR="002B7510">
              <w:rPr>
                <w:sz w:val="22"/>
                <w:szCs w:val="22"/>
              </w:rPr>
              <w:t>0</w:t>
            </w:r>
          </w:p>
        </w:tc>
        <w:tc>
          <w:tcPr>
            <w:tcW w:w="900" w:type="dxa"/>
            <w:shd w:val="clear" w:color="auto" w:fill="auto"/>
            <w:vAlign w:val="bottom"/>
          </w:tcPr>
          <w:p w14:paraId="19CC6976" w14:textId="18DE3EFD" w:rsidR="004647B2" w:rsidRPr="00555C87" w:rsidRDefault="008A630D" w:rsidP="004647B2">
            <w:pPr>
              <w:tabs>
                <w:tab w:val="num" w:pos="0"/>
                <w:tab w:val="left" w:pos="3960"/>
              </w:tabs>
              <w:ind w:right="180"/>
              <w:jc w:val="center"/>
              <w:rPr>
                <w:sz w:val="22"/>
                <w:szCs w:val="22"/>
              </w:rPr>
            </w:pPr>
            <w:r>
              <w:rPr>
                <w:sz w:val="22"/>
                <w:szCs w:val="22"/>
              </w:rPr>
              <w:t xml:space="preserve">   </w:t>
            </w:r>
            <w:r w:rsidR="004647B2" w:rsidRPr="00555C87">
              <w:rPr>
                <w:sz w:val="22"/>
                <w:szCs w:val="22"/>
              </w:rPr>
              <w:t>0</w:t>
            </w:r>
          </w:p>
        </w:tc>
        <w:tc>
          <w:tcPr>
            <w:tcW w:w="900" w:type="dxa"/>
            <w:shd w:val="clear" w:color="auto" w:fill="auto"/>
            <w:vAlign w:val="bottom"/>
          </w:tcPr>
          <w:p w14:paraId="51F681F3" w14:textId="600810FC" w:rsidR="004647B2" w:rsidRPr="00555C87" w:rsidRDefault="008A630D" w:rsidP="004647B2">
            <w:pPr>
              <w:tabs>
                <w:tab w:val="num" w:pos="0"/>
                <w:tab w:val="left" w:pos="3960"/>
              </w:tabs>
              <w:ind w:right="180"/>
              <w:jc w:val="center"/>
              <w:rPr>
                <w:sz w:val="22"/>
                <w:szCs w:val="22"/>
              </w:rPr>
            </w:pPr>
            <w:r>
              <w:rPr>
                <w:sz w:val="22"/>
                <w:szCs w:val="22"/>
              </w:rPr>
              <w:t xml:space="preserve">    </w:t>
            </w:r>
            <w:r w:rsidR="004647B2" w:rsidRPr="00555C87">
              <w:rPr>
                <w:sz w:val="22"/>
                <w:szCs w:val="22"/>
              </w:rPr>
              <w:t>0</w:t>
            </w:r>
          </w:p>
        </w:tc>
        <w:tc>
          <w:tcPr>
            <w:tcW w:w="720" w:type="dxa"/>
            <w:shd w:val="clear" w:color="auto" w:fill="auto"/>
            <w:vAlign w:val="bottom"/>
          </w:tcPr>
          <w:p w14:paraId="78E415F3" w14:textId="30807002" w:rsidR="004647B2" w:rsidRPr="00555C87" w:rsidRDefault="008A630D" w:rsidP="004647B2">
            <w:pPr>
              <w:tabs>
                <w:tab w:val="num" w:pos="0"/>
                <w:tab w:val="left" w:pos="3960"/>
              </w:tabs>
              <w:ind w:right="180"/>
              <w:jc w:val="center"/>
              <w:rPr>
                <w:sz w:val="22"/>
                <w:szCs w:val="22"/>
              </w:rPr>
            </w:pPr>
            <w:r>
              <w:rPr>
                <w:sz w:val="22"/>
                <w:szCs w:val="22"/>
              </w:rPr>
              <w:t xml:space="preserve">   </w:t>
            </w:r>
            <w:r w:rsidR="004647B2" w:rsidRPr="00555C87">
              <w:rPr>
                <w:sz w:val="22"/>
                <w:szCs w:val="22"/>
              </w:rPr>
              <w:t>0</w:t>
            </w:r>
          </w:p>
        </w:tc>
      </w:tr>
      <w:tr w:rsidR="004647B2" w:rsidRPr="00555C87" w14:paraId="3AB81EB2" w14:textId="77777777">
        <w:trPr>
          <w:cantSplit/>
          <w:trHeight w:val="330"/>
          <w:jc w:val="center"/>
        </w:trPr>
        <w:tc>
          <w:tcPr>
            <w:tcW w:w="1440" w:type="dxa"/>
            <w:vMerge/>
            <w:vAlign w:val="center"/>
          </w:tcPr>
          <w:p w14:paraId="49CC11CB"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34D382D8" w14:textId="5A99826A" w:rsidR="004647B2" w:rsidRPr="00555C87" w:rsidRDefault="00B53521" w:rsidP="004647B2">
            <w:pPr>
              <w:tabs>
                <w:tab w:val="num" w:pos="0"/>
                <w:tab w:val="left" w:pos="3960"/>
              </w:tabs>
              <w:ind w:right="180"/>
              <w:jc w:val="center"/>
              <w:rPr>
                <w:sz w:val="22"/>
                <w:szCs w:val="22"/>
              </w:rPr>
            </w:pPr>
            <w:r>
              <w:rPr>
                <w:sz w:val="22"/>
                <w:szCs w:val="22"/>
              </w:rPr>
              <w:t>2020</w:t>
            </w:r>
          </w:p>
        </w:tc>
        <w:tc>
          <w:tcPr>
            <w:tcW w:w="833" w:type="dxa"/>
            <w:noWrap/>
            <w:tcMar>
              <w:top w:w="15" w:type="dxa"/>
              <w:left w:w="15" w:type="dxa"/>
              <w:bottom w:w="0" w:type="dxa"/>
              <w:right w:w="15" w:type="dxa"/>
            </w:tcMar>
            <w:vAlign w:val="bottom"/>
          </w:tcPr>
          <w:p w14:paraId="314F7A1A" w14:textId="77777777" w:rsidR="004647B2" w:rsidRPr="00555C87" w:rsidRDefault="00E01937" w:rsidP="004647B2">
            <w:pPr>
              <w:tabs>
                <w:tab w:val="num" w:pos="0"/>
                <w:tab w:val="left" w:pos="3960"/>
              </w:tabs>
              <w:ind w:right="180"/>
              <w:jc w:val="center"/>
              <w:rPr>
                <w:sz w:val="22"/>
                <w:szCs w:val="22"/>
              </w:rPr>
            </w:pPr>
            <w:r>
              <w:rPr>
                <w:sz w:val="22"/>
                <w:szCs w:val="22"/>
              </w:rPr>
              <w:t>2</w:t>
            </w:r>
          </w:p>
        </w:tc>
        <w:tc>
          <w:tcPr>
            <w:tcW w:w="777" w:type="dxa"/>
            <w:noWrap/>
            <w:tcMar>
              <w:top w:w="15" w:type="dxa"/>
              <w:left w:w="15" w:type="dxa"/>
              <w:bottom w:w="0" w:type="dxa"/>
              <w:right w:w="15" w:type="dxa"/>
            </w:tcMar>
            <w:vAlign w:val="bottom"/>
          </w:tcPr>
          <w:p w14:paraId="510C04EC" w14:textId="4A92F47C" w:rsidR="004647B2" w:rsidRPr="00555C87" w:rsidRDefault="008A630D" w:rsidP="004647B2">
            <w:pPr>
              <w:tabs>
                <w:tab w:val="num" w:pos="0"/>
                <w:tab w:val="left" w:pos="3960"/>
              </w:tabs>
              <w:ind w:right="180"/>
              <w:jc w:val="center"/>
              <w:rPr>
                <w:sz w:val="22"/>
                <w:szCs w:val="22"/>
              </w:rPr>
            </w:pPr>
            <w:r>
              <w:rPr>
                <w:sz w:val="22"/>
                <w:szCs w:val="22"/>
              </w:rPr>
              <w:t xml:space="preserve">   </w:t>
            </w:r>
            <w:r w:rsidR="00E01937">
              <w:rPr>
                <w:sz w:val="22"/>
                <w:szCs w:val="22"/>
              </w:rPr>
              <w:t>0</w:t>
            </w:r>
          </w:p>
        </w:tc>
        <w:tc>
          <w:tcPr>
            <w:tcW w:w="730" w:type="dxa"/>
            <w:noWrap/>
            <w:tcMar>
              <w:top w:w="15" w:type="dxa"/>
              <w:left w:w="15" w:type="dxa"/>
              <w:bottom w:w="0" w:type="dxa"/>
              <w:right w:w="15" w:type="dxa"/>
            </w:tcMar>
            <w:vAlign w:val="bottom"/>
          </w:tcPr>
          <w:p w14:paraId="5525A487" w14:textId="36CF8782" w:rsidR="004647B2" w:rsidRPr="00555C87" w:rsidRDefault="008A630D" w:rsidP="004647B2">
            <w:pPr>
              <w:tabs>
                <w:tab w:val="num" w:pos="0"/>
                <w:tab w:val="left" w:pos="3960"/>
              </w:tabs>
              <w:ind w:right="180"/>
              <w:jc w:val="center"/>
              <w:rPr>
                <w:sz w:val="22"/>
                <w:szCs w:val="22"/>
              </w:rPr>
            </w:pPr>
            <w:r>
              <w:rPr>
                <w:sz w:val="22"/>
                <w:szCs w:val="22"/>
              </w:rPr>
              <w:t xml:space="preserve">  </w:t>
            </w:r>
            <w:r w:rsidR="00E01937">
              <w:rPr>
                <w:sz w:val="22"/>
                <w:szCs w:val="22"/>
              </w:rPr>
              <w:t>0</w:t>
            </w:r>
          </w:p>
        </w:tc>
        <w:tc>
          <w:tcPr>
            <w:tcW w:w="845" w:type="dxa"/>
            <w:noWrap/>
            <w:tcMar>
              <w:top w:w="15" w:type="dxa"/>
              <w:left w:w="15" w:type="dxa"/>
              <w:bottom w:w="0" w:type="dxa"/>
              <w:right w:w="15" w:type="dxa"/>
            </w:tcMar>
            <w:vAlign w:val="bottom"/>
          </w:tcPr>
          <w:p w14:paraId="2025C43C" w14:textId="77777777" w:rsidR="004647B2" w:rsidRPr="00555C87" w:rsidRDefault="00AD52F2" w:rsidP="004647B2">
            <w:pPr>
              <w:tabs>
                <w:tab w:val="num" w:pos="0"/>
                <w:tab w:val="left" w:pos="3960"/>
              </w:tabs>
              <w:ind w:right="180"/>
              <w:jc w:val="center"/>
              <w:rPr>
                <w:sz w:val="22"/>
                <w:szCs w:val="22"/>
              </w:rPr>
            </w:pPr>
            <w:r>
              <w:rPr>
                <w:sz w:val="22"/>
                <w:szCs w:val="22"/>
              </w:rPr>
              <w:t>2</w:t>
            </w:r>
          </w:p>
        </w:tc>
        <w:tc>
          <w:tcPr>
            <w:tcW w:w="775" w:type="dxa"/>
            <w:noWrap/>
            <w:tcMar>
              <w:top w:w="15" w:type="dxa"/>
              <w:left w:w="15" w:type="dxa"/>
              <w:bottom w:w="0" w:type="dxa"/>
              <w:right w:w="15" w:type="dxa"/>
            </w:tcMar>
            <w:vAlign w:val="bottom"/>
          </w:tcPr>
          <w:p w14:paraId="63E5E891" w14:textId="22743BED" w:rsidR="004647B2" w:rsidRPr="00555C87" w:rsidRDefault="008A630D" w:rsidP="004647B2">
            <w:pPr>
              <w:tabs>
                <w:tab w:val="num" w:pos="0"/>
                <w:tab w:val="left" w:pos="3960"/>
              </w:tabs>
              <w:ind w:right="180"/>
              <w:jc w:val="center"/>
              <w:rPr>
                <w:sz w:val="22"/>
                <w:szCs w:val="22"/>
              </w:rPr>
            </w:pPr>
            <w:r>
              <w:rPr>
                <w:sz w:val="22"/>
                <w:szCs w:val="22"/>
              </w:rPr>
              <w:t xml:space="preserve">   </w:t>
            </w:r>
            <w:r w:rsidR="00E01937">
              <w:rPr>
                <w:sz w:val="22"/>
                <w:szCs w:val="22"/>
              </w:rPr>
              <w:t>0</w:t>
            </w:r>
          </w:p>
        </w:tc>
        <w:tc>
          <w:tcPr>
            <w:tcW w:w="720" w:type="dxa"/>
            <w:noWrap/>
            <w:tcMar>
              <w:top w:w="15" w:type="dxa"/>
              <w:left w:w="15" w:type="dxa"/>
              <w:bottom w:w="0" w:type="dxa"/>
              <w:right w:w="15" w:type="dxa"/>
            </w:tcMar>
            <w:vAlign w:val="bottom"/>
          </w:tcPr>
          <w:p w14:paraId="0617FA6A" w14:textId="07EC8CB2" w:rsidR="004647B2" w:rsidRPr="00555C87" w:rsidRDefault="008A630D" w:rsidP="004647B2">
            <w:pPr>
              <w:tabs>
                <w:tab w:val="num" w:pos="0"/>
                <w:tab w:val="left" w:pos="3960"/>
              </w:tabs>
              <w:ind w:right="180"/>
              <w:jc w:val="center"/>
              <w:rPr>
                <w:sz w:val="22"/>
                <w:szCs w:val="22"/>
              </w:rPr>
            </w:pPr>
            <w:r>
              <w:rPr>
                <w:sz w:val="22"/>
                <w:szCs w:val="22"/>
              </w:rPr>
              <w:t xml:space="preserve">  </w:t>
            </w:r>
            <w:r w:rsidR="00E01937">
              <w:rPr>
                <w:sz w:val="22"/>
                <w:szCs w:val="22"/>
              </w:rPr>
              <w:t>0</w:t>
            </w:r>
          </w:p>
        </w:tc>
        <w:tc>
          <w:tcPr>
            <w:tcW w:w="900" w:type="dxa"/>
            <w:shd w:val="clear" w:color="auto" w:fill="auto"/>
            <w:vAlign w:val="bottom"/>
          </w:tcPr>
          <w:p w14:paraId="60EE7206" w14:textId="730DE36F" w:rsidR="004647B2" w:rsidRPr="00555C87" w:rsidRDefault="008A630D" w:rsidP="004647B2">
            <w:pPr>
              <w:tabs>
                <w:tab w:val="num" w:pos="0"/>
                <w:tab w:val="left" w:pos="3960"/>
              </w:tabs>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36992EE4"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2DA8AB15" w14:textId="77777777" w:rsidR="004647B2" w:rsidRPr="00555C87" w:rsidRDefault="004647B2" w:rsidP="004647B2">
            <w:pPr>
              <w:jc w:val="center"/>
              <w:rPr>
                <w:sz w:val="22"/>
                <w:szCs w:val="22"/>
              </w:rPr>
            </w:pPr>
            <w:r>
              <w:rPr>
                <w:sz w:val="22"/>
                <w:szCs w:val="22"/>
              </w:rPr>
              <w:t>0</w:t>
            </w:r>
          </w:p>
        </w:tc>
      </w:tr>
      <w:tr w:rsidR="004647B2" w:rsidRPr="00555C87" w14:paraId="28B7E27E" w14:textId="77777777">
        <w:trPr>
          <w:cantSplit/>
          <w:trHeight w:val="330"/>
          <w:jc w:val="center"/>
        </w:trPr>
        <w:tc>
          <w:tcPr>
            <w:tcW w:w="1440" w:type="dxa"/>
            <w:vMerge/>
            <w:vAlign w:val="center"/>
          </w:tcPr>
          <w:p w14:paraId="447E52E1"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3D3E4EC4" w14:textId="320CB6CD" w:rsidR="004647B2" w:rsidRDefault="00E01937" w:rsidP="004647B2">
            <w:pPr>
              <w:tabs>
                <w:tab w:val="num" w:pos="0"/>
                <w:tab w:val="left" w:pos="3960"/>
              </w:tabs>
              <w:ind w:right="180"/>
              <w:jc w:val="center"/>
              <w:rPr>
                <w:sz w:val="22"/>
                <w:szCs w:val="22"/>
              </w:rPr>
            </w:pPr>
            <w:r>
              <w:rPr>
                <w:sz w:val="22"/>
                <w:szCs w:val="22"/>
              </w:rPr>
              <w:t>20</w:t>
            </w:r>
            <w:r w:rsidR="00AD52F2">
              <w:rPr>
                <w:sz w:val="22"/>
                <w:szCs w:val="22"/>
              </w:rPr>
              <w:t>2</w:t>
            </w:r>
            <w:r w:rsidR="00B53521">
              <w:rPr>
                <w:sz w:val="22"/>
                <w:szCs w:val="22"/>
              </w:rPr>
              <w:t>1</w:t>
            </w:r>
          </w:p>
        </w:tc>
        <w:tc>
          <w:tcPr>
            <w:tcW w:w="833" w:type="dxa"/>
            <w:noWrap/>
            <w:tcMar>
              <w:top w:w="15" w:type="dxa"/>
              <w:left w:w="15" w:type="dxa"/>
              <w:bottom w:w="0" w:type="dxa"/>
              <w:right w:w="15" w:type="dxa"/>
            </w:tcMar>
            <w:vAlign w:val="bottom"/>
          </w:tcPr>
          <w:p w14:paraId="1A60848E" w14:textId="6EDD6A2F" w:rsidR="004647B2" w:rsidRDefault="0007429E" w:rsidP="004647B2">
            <w:pPr>
              <w:tabs>
                <w:tab w:val="num" w:pos="0"/>
                <w:tab w:val="left" w:pos="3960"/>
              </w:tabs>
              <w:ind w:right="180"/>
              <w:jc w:val="center"/>
              <w:rPr>
                <w:sz w:val="22"/>
                <w:szCs w:val="22"/>
              </w:rPr>
            </w:pPr>
            <w:r>
              <w:rPr>
                <w:sz w:val="22"/>
                <w:szCs w:val="22"/>
              </w:rPr>
              <w:t>2</w:t>
            </w:r>
          </w:p>
        </w:tc>
        <w:tc>
          <w:tcPr>
            <w:tcW w:w="777" w:type="dxa"/>
            <w:noWrap/>
            <w:tcMar>
              <w:top w:w="15" w:type="dxa"/>
              <w:left w:w="15" w:type="dxa"/>
              <w:bottom w:w="0" w:type="dxa"/>
              <w:right w:w="15" w:type="dxa"/>
            </w:tcMar>
            <w:vAlign w:val="bottom"/>
          </w:tcPr>
          <w:p w14:paraId="03C9FCC7" w14:textId="3F3F8915" w:rsidR="004647B2" w:rsidRDefault="0007429E" w:rsidP="004647B2">
            <w:pPr>
              <w:tabs>
                <w:tab w:val="num" w:pos="0"/>
                <w:tab w:val="left" w:pos="3960"/>
              </w:tabs>
              <w:ind w:right="180"/>
              <w:jc w:val="center"/>
              <w:rPr>
                <w:sz w:val="22"/>
                <w:szCs w:val="22"/>
              </w:rPr>
            </w:pPr>
            <w:r>
              <w:rPr>
                <w:sz w:val="22"/>
                <w:szCs w:val="22"/>
              </w:rPr>
              <w:t>1</w:t>
            </w:r>
          </w:p>
        </w:tc>
        <w:tc>
          <w:tcPr>
            <w:tcW w:w="730" w:type="dxa"/>
            <w:noWrap/>
            <w:tcMar>
              <w:top w:w="15" w:type="dxa"/>
              <w:left w:w="15" w:type="dxa"/>
              <w:bottom w:w="0" w:type="dxa"/>
              <w:right w:w="15" w:type="dxa"/>
            </w:tcMar>
            <w:vAlign w:val="bottom"/>
          </w:tcPr>
          <w:p w14:paraId="76F312D1" w14:textId="037AB5C9" w:rsidR="004647B2" w:rsidRDefault="0007429E" w:rsidP="004647B2">
            <w:pPr>
              <w:tabs>
                <w:tab w:val="num" w:pos="0"/>
                <w:tab w:val="left" w:pos="3960"/>
              </w:tabs>
              <w:ind w:right="180"/>
              <w:jc w:val="center"/>
              <w:rPr>
                <w:sz w:val="22"/>
                <w:szCs w:val="22"/>
              </w:rPr>
            </w:pPr>
            <w:r>
              <w:rPr>
                <w:sz w:val="22"/>
                <w:szCs w:val="22"/>
              </w:rPr>
              <w:t>50</w:t>
            </w:r>
          </w:p>
        </w:tc>
        <w:tc>
          <w:tcPr>
            <w:tcW w:w="845" w:type="dxa"/>
            <w:noWrap/>
            <w:tcMar>
              <w:top w:w="15" w:type="dxa"/>
              <w:left w:w="15" w:type="dxa"/>
              <w:bottom w:w="0" w:type="dxa"/>
              <w:right w:w="15" w:type="dxa"/>
            </w:tcMar>
            <w:vAlign w:val="bottom"/>
          </w:tcPr>
          <w:p w14:paraId="6625C26D" w14:textId="159C9A9E" w:rsidR="004647B2" w:rsidRDefault="0007429E" w:rsidP="004647B2">
            <w:pPr>
              <w:tabs>
                <w:tab w:val="num" w:pos="0"/>
                <w:tab w:val="left" w:pos="3960"/>
              </w:tabs>
              <w:ind w:right="180"/>
              <w:jc w:val="center"/>
              <w:rPr>
                <w:sz w:val="22"/>
                <w:szCs w:val="22"/>
              </w:rPr>
            </w:pPr>
            <w:r>
              <w:rPr>
                <w:sz w:val="22"/>
                <w:szCs w:val="22"/>
              </w:rPr>
              <w:t>2</w:t>
            </w:r>
          </w:p>
        </w:tc>
        <w:tc>
          <w:tcPr>
            <w:tcW w:w="775" w:type="dxa"/>
            <w:noWrap/>
            <w:tcMar>
              <w:top w:w="15" w:type="dxa"/>
              <w:left w:w="15" w:type="dxa"/>
              <w:bottom w:w="0" w:type="dxa"/>
              <w:right w:w="15" w:type="dxa"/>
            </w:tcMar>
            <w:vAlign w:val="bottom"/>
          </w:tcPr>
          <w:p w14:paraId="51A0BC05" w14:textId="33E45486" w:rsidR="004647B2" w:rsidRDefault="0007429E" w:rsidP="004647B2">
            <w:pPr>
              <w:tabs>
                <w:tab w:val="num" w:pos="0"/>
                <w:tab w:val="left" w:pos="3960"/>
              </w:tabs>
              <w:ind w:right="180"/>
              <w:jc w:val="center"/>
              <w:rPr>
                <w:sz w:val="22"/>
                <w:szCs w:val="22"/>
              </w:rPr>
            </w:pPr>
            <w:r>
              <w:rPr>
                <w:sz w:val="22"/>
                <w:szCs w:val="22"/>
              </w:rPr>
              <w:t>1</w:t>
            </w:r>
          </w:p>
        </w:tc>
        <w:tc>
          <w:tcPr>
            <w:tcW w:w="720" w:type="dxa"/>
            <w:noWrap/>
            <w:tcMar>
              <w:top w:w="15" w:type="dxa"/>
              <w:left w:w="15" w:type="dxa"/>
              <w:bottom w:w="0" w:type="dxa"/>
              <w:right w:w="15" w:type="dxa"/>
            </w:tcMar>
            <w:vAlign w:val="bottom"/>
          </w:tcPr>
          <w:p w14:paraId="1E59DF4A" w14:textId="598B6A33" w:rsidR="004647B2" w:rsidRDefault="0007429E" w:rsidP="004647B2">
            <w:pPr>
              <w:tabs>
                <w:tab w:val="num" w:pos="0"/>
                <w:tab w:val="left" w:pos="3960"/>
              </w:tabs>
              <w:ind w:right="180"/>
              <w:jc w:val="center"/>
              <w:rPr>
                <w:sz w:val="22"/>
                <w:szCs w:val="22"/>
              </w:rPr>
            </w:pPr>
            <w:r>
              <w:rPr>
                <w:sz w:val="22"/>
                <w:szCs w:val="22"/>
              </w:rPr>
              <w:t>50</w:t>
            </w:r>
          </w:p>
        </w:tc>
        <w:tc>
          <w:tcPr>
            <w:tcW w:w="900" w:type="dxa"/>
            <w:shd w:val="clear" w:color="auto" w:fill="auto"/>
            <w:vAlign w:val="bottom"/>
          </w:tcPr>
          <w:p w14:paraId="78D7DAB1" w14:textId="6CAA17FA" w:rsidR="004647B2" w:rsidRDefault="008A630D" w:rsidP="004647B2">
            <w:pPr>
              <w:tabs>
                <w:tab w:val="num" w:pos="0"/>
                <w:tab w:val="left" w:pos="3960"/>
              </w:tabs>
              <w:ind w:right="180"/>
              <w:jc w:val="center"/>
              <w:rPr>
                <w:sz w:val="22"/>
                <w:szCs w:val="22"/>
              </w:rPr>
            </w:pPr>
            <w:r>
              <w:rPr>
                <w:sz w:val="22"/>
                <w:szCs w:val="22"/>
              </w:rPr>
              <w:t xml:space="preserve">   </w:t>
            </w:r>
            <w:r w:rsidR="004647B2">
              <w:rPr>
                <w:sz w:val="22"/>
                <w:szCs w:val="22"/>
              </w:rPr>
              <w:t>0</w:t>
            </w:r>
            <w:r>
              <w:rPr>
                <w:sz w:val="22"/>
                <w:szCs w:val="22"/>
              </w:rPr>
              <w:t xml:space="preserve"> </w:t>
            </w:r>
          </w:p>
        </w:tc>
        <w:tc>
          <w:tcPr>
            <w:tcW w:w="900" w:type="dxa"/>
            <w:shd w:val="clear" w:color="auto" w:fill="auto"/>
          </w:tcPr>
          <w:p w14:paraId="0BEDBD14" w14:textId="77777777" w:rsidR="004647B2" w:rsidRDefault="004647B2" w:rsidP="004647B2">
            <w:pPr>
              <w:jc w:val="center"/>
              <w:rPr>
                <w:sz w:val="22"/>
                <w:szCs w:val="22"/>
              </w:rPr>
            </w:pPr>
            <w:r>
              <w:rPr>
                <w:sz w:val="22"/>
                <w:szCs w:val="22"/>
              </w:rPr>
              <w:t>0</w:t>
            </w:r>
          </w:p>
        </w:tc>
        <w:tc>
          <w:tcPr>
            <w:tcW w:w="720" w:type="dxa"/>
            <w:shd w:val="clear" w:color="auto" w:fill="auto"/>
          </w:tcPr>
          <w:p w14:paraId="3A7B56A6" w14:textId="77777777" w:rsidR="004647B2" w:rsidRDefault="004647B2" w:rsidP="004647B2">
            <w:pPr>
              <w:jc w:val="center"/>
              <w:rPr>
                <w:sz w:val="22"/>
                <w:szCs w:val="22"/>
              </w:rPr>
            </w:pPr>
            <w:r>
              <w:rPr>
                <w:sz w:val="22"/>
                <w:szCs w:val="22"/>
              </w:rPr>
              <w:t>0</w:t>
            </w:r>
          </w:p>
        </w:tc>
      </w:tr>
      <w:tr w:rsidR="004647B2" w:rsidRPr="00555C87" w14:paraId="1FBDE475" w14:textId="77777777">
        <w:trPr>
          <w:cantSplit/>
          <w:trHeight w:val="330"/>
          <w:jc w:val="center"/>
        </w:trPr>
        <w:tc>
          <w:tcPr>
            <w:tcW w:w="1440" w:type="dxa"/>
            <w:vMerge w:val="restart"/>
            <w:vAlign w:val="center"/>
          </w:tcPr>
          <w:p w14:paraId="3178BA7D" w14:textId="77777777" w:rsidR="004647B2" w:rsidRPr="00555C87" w:rsidRDefault="004647B2" w:rsidP="004647B2">
            <w:pPr>
              <w:tabs>
                <w:tab w:val="num" w:pos="0"/>
                <w:tab w:val="left" w:pos="3960"/>
              </w:tabs>
              <w:ind w:right="180"/>
              <w:jc w:val="center"/>
              <w:rPr>
                <w:sz w:val="22"/>
                <w:szCs w:val="22"/>
              </w:rPr>
            </w:pPr>
            <w:proofErr w:type="gramStart"/>
            <w:r>
              <w:rPr>
                <w:sz w:val="22"/>
                <w:szCs w:val="22"/>
              </w:rPr>
              <w:t>всего</w:t>
            </w:r>
            <w:proofErr w:type="gramEnd"/>
          </w:p>
        </w:tc>
        <w:tc>
          <w:tcPr>
            <w:tcW w:w="720" w:type="dxa"/>
            <w:noWrap/>
            <w:tcMar>
              <w:top w:w="15" w:type="dxa"/>
              <w:left w:w="15" w:type="dxa"/>
              <w:bottom w:w="0" w:type="dxa"/>
              <w:right w:w="15" w:type="dxa"/>
            </w:tcMar>
            <w:vAlign w:val="bottom"/>
          </w:tcPr>
          <w:p w14:paraId="7F972885" w14:textId="52EF382B"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7</w:t>
            </w:r>
          </w:p>
        </w:tc>
        <w:tc>
          <w:tcPr>
            <w:tcW w:w="833" w:type="dxa"/>
            <w:noWrap/>
            <w:tcMar>
              <w:top w:w="15" w:type="dxa"/>
              <w:left w:w="15" w:type="dxa"/>
              <w:bottom w:w="0" w:type="dxa"/>
              <w:right w:w="15" w:type="dxa"/>
            </w:tcMar>
            <w:vAlign w:val="bottom"/>
          </w:tcPr>
          <w:p w14:paraId="64FA71B9" w14:textId="0B767609" w:rsidR="004647B2" w:rsidRPr="00555C87" w:rsidRDefault="00B53521" w:rsidP="004647B2">
            <w:pPr>
              <w:tabs>
                <w:tab w:val="num" w:pos="0"/>
                <w:tab w:val="left" w:pos="3960"/>
              </w:tabs>
              <w:ind w:right="180"/>
              <w:jc w:val="center"/>
              <w:rPr>
                <w:sz w:val="22"/>
                <w:szCs w:val="22"/>
              </w:rPr>
            </w:pPr>
            <w:r>
              <w:rPr>
                <w:sz w:val="22"/>
                <w:szCs w:val="22"/>
              </w:rPr>
              <w:t>4</w:t>
            </w:r>
          </w:p>
        </w:tc>
        <w:tc>
          <w:tcPr>
            <w:tcW w:w="777" w:type="dxa"/>
            <w:noWrap/>
            <w:tcMar>
              <w:top w:w="15" w:type="dxa"/>
              <w:left w:w="15" w:type="dxa"/>
              <w:bottom w:w="0" w:type="dxa"/>
              <w:right w:w="15" w:type="dxa"/>
            </w:tcMar>
          </w:tcPr>
          <w:p w14:paraId="76E9A656" w14:textId="6A902662" w:rsidR="004647B2" w:rsidRPr="00555C87" w:rsidRDefault="00B53521" w:rsidP="004647B2">
            <w:pPr>
              <w:jc w:val="center"/>
              <w:rPr>
                <w:sz w:val="22"/>
                <w:szCs w:val="22"/>
              </w:rPr>
            </w:pPr>
            <w:r>
              <w:rPr>
                <w:sz w:val="22"/>
                <w:szCs w:val="22"/>
              </w:rPr>
              <w:t>0</w:t>
            </w:r>
          </w:p>
        </w:tc>
        <w:tc>
          <w:tcPr>
            <w:tcW w:w="730" w:type="dxa"/>
            <w:noWrap/>
            <w:tcMar>
              <w:top w:w="15" w:type="dxa"/>
              <w:left w:w="15" w:type="dxa"/>
              <w:bottom w:w="0" w:type="dxa"/>
              <w:right w:w="15" w:type="dxa"/>
            </w:tcMar>
          </w:tcPr>
          <w:p w14:paraId="7C9F332A" w14:textId="4F867A7D" w:rsidR="004647B2" w:rsidRPr="00555C87" w:rsidRDefault="004647B2" w:rsidP="004647B2">
            <w:pPr>
              <w:jc w:val="center"/>
              <w:rPr>
                <w:sz w:val="22"/>
                <w:szCs w:val="22"/>
              </w:rPr>
            </w:pPr>
            <w:r>
              <w:rPr>
                <w:sz w:val="22"/>
                <w:szCs w:val="22"/>
              </w:rPr>
              <w:t>0</w:t>
            </w:r>
          </w:p>
        </w:tc>
        <w:tc>
          <w:tcPr>
            <w:tcW w:w="845" w:type="dxa"/>
            <w:noWrap/>
            <w:tcMar>
              <w:top w:w="15" w:type="dxa"/>
              <w:left w:w="15" w:type="dxa"/>
              <w:bottom w:w="0" w:type="dxa"/>
              <w:right w:w="15" w:type="dxa"/>
            </w:tcMar>
            <w:vAlign w:val="bottom"/>
          </w:tcPr>
          <w:p w14:paraId="027AD144" w14:textId="0F9ECE2F" w:rsidR="004647B2" w:rsidRPr="00555C87" w:rsidRDefault="00B53521" w:rsidP="004647B2">
            <w:pPr>
              <w:tabs>
                <w:tab w:val="num" w:pos="0"/>
                <w:tab w:val="left" w:pos="3960"/>
              </w:tabs>
              <w:ind w:right="180"/>
              <w:jc w:val="center"/>
              <w:rPr>
                <w:sz w:val="22"/>
                <w:szCs w:val="22"/>
              </w:rPr>
            </w:pPr>
            <w:r>
              <w:rPr>
                <w:sz w:val="22"/>
                <w:szCs w:val="22"/>
              </w:rPr>
              <w:t>4</w:t>
            </w:r>
          </w:p>
        </w:tc>
        <w:tc>
          <w:tcPr>
            <w:tcW w:w="775" w:type="dxa"/>
            <w:noWrap/>
            <w:tcMar>
              <w:top w:w="15" w:type="dxa"/>
              <w:left w:w="15" w:type="dxa"/>
              <w:bottom w:w="0" w:type="dxa"/>
              <w:right w:w="15" w:type="dxa"/>
            </w:tcMar>
          </w:tcPr>
          <w:p w14:paraId="3CBACCAF" w14:textId="78647DBA" w:rsidR="004647B2" w:rsidRPr="00555C87" w:rsidRDefault="00B53521" w:rsidP="004647B2">
            <w:pPr>
              <w:jc w:val="center"/>
              <w:rPr>
                <w:sz w:val="22"/>
                <w:szCs w:val="22"/>
              </w:rPr>
            </w:pPr>
            <w:r>
              <w:rPr>
                <w:sz w:val="22"/>
                <w:szCs w:val="22"/>
              </w:rPr>
              <w:t>0</w:t>
            </w:r>
          </w:p>
        </w:tc>
        <w:tc>
          <w:tcPr>
            <w:tcW w:w="720" w:type="dxa"/>
            <w:noWrap/>
            <w:tcMar>
              <w:top w:w="15" w:type="dxa"/>
              <w:left w:w="15" w:type="dxa"/>
              <w:bottom w:w="0" w:type="dxa"/>
              <w:right w:w="15" w:type="dxa"/>
            </w:tcMar>
            <w:vAlign w:val="bottom"/>
          </w:tcPr>
          <w:p w14:paraId="654B2B25" w14:textId="6396A0A6" w:rsidR="004647B2" w:rsidRPr="00555C87" w:rsidRDefault="004647B2" w:rsidP="004647B2">
            <w:pPr>
              <w:tabs>
                <w:tab w:val="num" w:pos="0"/>
                <w:tab w:val="left" w:pos="3960"/>
              </w:tabs>
              <w:ind w:right="180"/>
              <w:jc w:val="center"/>
              <w:rPr>
                <w:sz w:val="22"/>
                <w:szCs w:val="22"/>
              </w:rPr>
            </w:pPr>
            <w:r>
              <w:rPr>
                <w:sz w:val="22"/>
                <w:szCs w:val="22"/>
              </w:rPr>
              <w:t>0</w:t>
            </w:r>
          </w:p>
        </w:tc>
        <w:tc>
          <w:tcPr>
            <w:tcW w:w="900" w:type="dxa"/>
            <w:shd w:val="clear" w:color="auto" w:fill="auto"/>
          </w:tcPr>
          <w:p w14:paraId="0FC3058F" w14:textId="76DB1361" w:rsidR="004647B2" w:rsidRPr="00555C87"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47B8EDA1"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1C81198D" w14:textId="77777777" w:rsidR="004647B2" w:rsidRPr="00555C87" w:rsidRDefault="004647B2" w:rsidP="004647B2">
            <w:pPr>
              <w:jc w:val="center"/>
              <w:rPr>
                <w:sz w:val="22"/>
                <w:szCs w:val="22"/>
              </w:rPr>
            </w:pPr>
            <w:r>
              <w:rPr>
                <w:sz w:val="22"/>
                <w:szCs w:val="22"/>
              </w:rPr>
              <w:t>0</w:t>
            </w:r>
          </w:p>
        </w:tc>
      </w:tr>
      <w:tr w:rsidR="004647B2" w:rsidRPr="00555C87" w14:paraId="26A3D1B9" w14:textId="77777777">
        <w:trPr>
          <w:cantSplit/>
          <w:trHeight w:val="244"/>
          <w:jc w:val="center"/>
        </w:trPr>
        <w:tc>
          <w:tcPr>
            <w:tcW w:w="1440" w:type="dxa"/>
            <w:vMerge/>
            <w:vAlign w:val="center"/>
          </w:tcPr>
          <w:p w14:paraId="52F212C0"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2BC63D12" w14:textId="4F8D81A0"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8</w:t>
            </w:r>
          </w:p>
        </w:tc>
        <w:tc>
          <w:tcPr>
            <w:tcW w:w="833" w:type="dxa"/>
            <w:noWrap/>
            <w:tcMar>
              <w:top w:w="15" w:type="dxa"/>
              <w:left w:w="15" w:type="dxa"/>
              <w:bottom w:w="0" w:type="dxa"/>
              <w:right w:w="15" w:type="dxa"/>
            </w:tcMar>
            <w:vAlign w:val="bottom"/>
          </w:tcPr>
          <w:p w14:paraId="6F21B5E6" w14:textId="071211B2" w:rsidR="004647B2" w:rsidRPr="00555C87" w:rsidRDefault="00B53521" w:rsidP="004647B2">
            <w:pPr>
              <w:tabs>
                <w:tab w:val="num" w:pos="0"/>
                <w:tab w:val="left" w:pos="3960"/>
              </w:tabs>
              <w:ind w:right="180"/>
              <w:jc w:val="center"/>
              <w:rPr>
                <w:sz w:val="22"/>
                <w:szCs w:val="22"/>
              </w:rPr>
            </w:pPr>
            <w:r>
              <w:rPr>
                <w:sz w:val="22"/>
                <w:szCs w:val="22"/>
              </w:rPr>
              <w:t>8</w:t>
            </w:r>
          </w:p>
        </w:tc>
        <w:tc>
          <w:tcPr>
            <w:tcW w:w="777" w:type="dxa"/>
            <w:noWrap/>
            <w:tcMar>
              <w:top w:w="15" w:type="dxa"/>
              <w:left w:w="15" w:type="dxa"/>
              <w:bottom w:w="0" w:type="dxa"/>
              <w:right w:w="15" w:type="dxa"/>
            </w:tcMar>
          </w:tcPr>
          <w:p w14:paraId="7B4C3B00" w14:textId="77777777" w:rsidR="004647B2" w:rsidRPr="00555C87" w:rsidRDefault="00AD52F2" w:rsidP="004647B2">
            <w:pPr>
              <w:jc w:val="center"/>
              <w:rPr>
                <w:sz w:val="22"/>
                <w:szCs w:val="22"/>
              </w:rPr>
            </w:pPr>
            <w:r>
              <w:rPr>
                <w:sz w:val="22"/>
                <w:szCs w:val="22"/>
              </w:rPr>
              <w:t>0</w:t>
            </w:r>
          </w:p>
        </w:tc>
        <w:tc>
          <w:tcPr>
            <w:tcW w:w="730" w:type="dxa"/>
            <w:noWrap/>
            <w:tcMar>
              <w:top w:w="15" w:type="dxa"/>
              <w:left w:w="15" w:type="dxa"/>
              <w:bottom w:w="0" w:type="dxa"/>
              <w:right w:w="15" w:type="dxa"/>
            </w:tcMar>
          </w:tcPr>
          <w:p w14:paraId="36807858" w14:textId="77777777" w:rsidR="004647B2" w:rsidRPr="00555C87" w:rsidRDefault="004647B2" w:rsidP="004647B2">
            <w:pPr>
              <w:jc w:val="center"/>
              <w:rPr>
                <w:sz w:val="22"/>
                <w:szCs w:val="22"/>
              </w:rPr>
            </w:pPr>
            <w:r>
              <w:rPr>
                <w:sz w:val="22"/>
                <w:szCs w:val="22"/>
              </w:rPr>
              <w:t>0</w:t>
            </w:r>
          </w:p>
        </w:tc>
        <w:tc>
          <w:tcPr>
            <w:tcW w:w="845" w:type="dxa"/>
            <w:noWrap/>
            <w:tcMar>
              <w:top w:w="15" w:type="dxa"/>
              <w:left w:w="15" w:type="dxa"/>
              <w:bottom w:w="0" w:type="dxa"/>
              <w:right w:w="15" w:type="dxa"/>
            </w:tcMar>
            <w:vAlign w:val="bottom"/>
          </w:tcPr>
          <w:p w14:paraId="79959FDB" w14:textId="13225894" w:rsidR="004647B2" w:rsidRPr="00555C87" w:rsidRDefault="00B53521" w:rsidP="004647B2">
            <w:pPr>
              <w:tabs>
                <w:tab w:val="num" w:pos="0"/>
                <w:tab w:val="left" w:pos="3960"/>
              </w:tabs>
              <w:ind w:right="180"/>
              <w:jc w:val="center"/>
              <w:rPr>
                <w:sz w:val="22"/>
                <w:szCs w:val="22"/>
              </w:rPr>
            </w:pPr>
            <w:r>
              <w:rPr>
                <w:sz w:val="22"/>
                <w:szCs w:val="22"/>
              </w:rPr>
              <w:t>8</w:t>
            </w:r>
          </w:p>
        </w:tc>
        <w:tc>
          <w:tcPr>
            <w:tcW w:w="775" w:type="dxa"/>
            <w:noWrap/>
            <w:tcMar>
              <w:top w:w="15" w:type="dxa"/>
              <w:left w:w="15" w:type="dxa"/>
              <w:bottom w:w="0" w:type="dxa"/>
              <w:right w:w="15" w:type="dxa"/>
            </w:tcMar>
          </w:tcPr>
          <w:p w14:paraId="7C22973B" w14:textId="77777777" w:rsidR="004647B2" w:rsidRPr="00555C87" w:rsidRDefault="00AD52F2" w:rsidP="004647B2">
            <w:pPr>
              <w:jc w:val="center"/>
              <w:rPr>
                <w:sz w:val="22"/>
                <w:szCs w:val="22"/>
              </w:rPr>
            </w:pPr>
            <w:r>
              <w:rPr>
                <w:sz w:val="22"/>
                <w:szCs w:val="22"/>
              </w:rPr>
              <w:t>0</w:t>
            </w:r>
          </w:p>
        </w:tc>
        <w:tc>
          <w:tcPr>
            <w:tcW w:w="720" w:type="dxa"/>
            <w:noWrap/>
            <w:tcMar>
              <w:top w:w="15" w:type="dxa"/>
              <w:left w:w="15" w:type="dxa"/>
              <w:bottom w:w="0" w:type="dxa"/>
              <w:right w:w="15" w:type="dxa"/>
            </w:tcMar>
            <w:vAlign w:val="bottom"/>
          </w:tcPr>
          <w:p w14:paraId="5610AA3E" w14:textId="77777777" w:rsidR="004647B2" w:rsidRPr="00555C87" w:rsidRDefault="004647B2" w:rsidP="004647B2">
            <w:pPr>
              <w:tabs>
                <w:tab w:val="num" w:pos="0"/>
                <w:tab w:val="left" w:pos="3960"/>
              </w:tabs>
              <w:ind w:right="180"/>
              <w:jc w:val="center"/>
              <w:rPr>
                <w:sz w:val="22"/>
                <w:szCs w:val="22"/>
              </w:rPr>
            </w:pPr>
            <w:r>
              <w:rPr>
                <w:sz w:val="22"/>
                <w:szCs w:val="22"/>
              </w:rPr>
              <w:t>0</w:t>
            </w:r>
          </w:p>
        </w:tc>
        <w:tc>
          <w:tcPr>
            <w:tcW w:w="900" w:type="dxa"/>
            <w:shd w:val="clear" w:color="auto" w:fill="auto"/>
          </w:tcPr>
          <w:p w14:paraId="585FF772" w14:textId="4D836C65" w:rsidR="004647B2" w:rsidRPr="00555C87"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74A4B1F8"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6D4C63F6" w14:textId="77777777" w:rsidR="004647B2" w:rsidRPr="00555C87" w:rsidRDefault="004647B2" w:rsidP="004647B2">
            <w:pPr>
              <w:jc w:val="center"/>
              <w:rPr>
                <w:sz w:val="22"/>
                <w:szCs w:val="22"/>
              </w:rPr>
            </w:pPr>
            <w:r>
              <w:rPr>
                <w:sz w:val="22"/>
                <w:szCs w:val="22"/>
              </w:rPr>
              <w:t>0</w:t>
            </w:r>
          </w:p>
        </w:tc>
      </w:tr>
      <w:tr w:rsidR="004647B2" w:rsidRPr="00555C87" w14:paraId="5CC78CAF" w14:textId="77777777">
        <w:trPr>
          <w:cantSplit/>
          <w:trHeight w:val="244"/>
          <w:jc w:val="center"/>
        </w:trPr>
        <w:tc>
          <w:tcPr>
            <w:tcW w:w="1440" w:type="dxa"/>
            <w:vMerge/>
            <w:vAlign w:val="center"/>
          </w:tcPr>
          <w:p w14:paraId="75B17BB2"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34E36588" w14:textId="1E582D17" w:rsidR="004647B2" w:rsidRPr="00555C87" w:rsidRDefault="00E01937" w:rsidP="004647B2">
            <w:pPr>
              <w:tabs>
                <w:tab w:val="num" w:pos="0"/>
                <w:tab w:val="left" w:pos="3960"/>
              </w:tabs>
              <w:ind w:right="180"/>
              <w:jc w:val="center"/>
              <w:rPr>
                <w:sz w:val="22"/>
                <w:szCs w:val="22"/>
              </w:rPr>
            </w:pPr>
            <w:r>
              <w:rPr>
                <w:sz w:val="22"/>
                <w:szCs w:val="22"/>
              </w:rPr>
              <w:t>201</w:t>
            </w:r>
            <w:r w:rsidR="00B53521">
              <w:rPr>
                <w:sz w:val="22"/>
                <w:szCs w:val="22"/>
              </w:rPr>
              <w:t>9</w:t>
            </w:r>
          </w:p>
        </w:tc>
        <w:tc>
          <w:tcPr>
            <w:tcW w:w="833" w:type="dxa"/>
            <w:noWrap/>
            <w:tcMar>
              <w:top w:w="15" w:type="dxa"/>
              <w:left w:w="15" w:type="dxa"/>
              <w:bottom w:w="0" w:type="dxa"/>
              <w:right w:w="15" w:type="dxa"/>
            </w:tcMar>
            <w:vAlign w:val="bottom"/>
          </w:tcPr>
          <w:p w14:paraId="12BAF4A4" w14:textId="64EEDDA4" w:rsidR="004647B2" w:rsidRPr="00555C87" w:rsidRDefault="00B53521" w:rsidP="004647B2">
            <w:pPr>
              <w:tabs>
                <w:tab w:val="num" w:pos="0"/>
                <w:tab w:val="left" w:pos="3960"/>
              </w:tabs>
              <w:ind w:right="180"/>
              <w:jc w:val="center"/>
              <w:rPr>
                <w:sz w:val="22"/>
                <w:szCs w:val="22"/>
              </w:rPr>
            </w:pPr>
            <w:r>
              <w:rPr>
                <w:sz w:val="22"/>
                <w:szCs w:val="22"/>
              </w:rPr>
              <w:t>7</w:t>
            </w:r>
          </w:p>
        </w:tc>
        <w:tc>
          <w:tcPr>
            <w:tcW w:w="777" w:type="dxa"/>
            <w:noWrap/>
            <w:tcMar>
              <w:top w:w="15" w:type="dxa"/>
              <w:left w:w="15" w:type="dxa"/>
              <w:bottom w:w="0" w:type="dxa"/>
              <w:right w:w="15" w:type="dxa"/>
            </w:tcMar>
            <w:vAlign w:val="bottom"/>
          </w:tcPr>
          <w:p w14:paraId="2947F013" w14:textId="313EE8D5" w:rsidR="004647B2" w:rsidRPr="00555C87" w:rsidRDefault="008A630D" w:rsidP="004647B2">
            <w:pPr>
              <w:tabs>
                <w:tab w:val="num" w:pos="0"/>
                <w:tab w:val="left" w:pos="3960"/>
              </w:tabs>
              <w:ind w:right="180"/>
              <w:jc w:val="center"/>
              <w:rPr>
                <w:sz w:val="22"/>
                <w:szCs w:val="22"/>
              </w:rPr>
            </w:pPr>
            <w:r>
              <w:rPr>
                <w:sz w:val="22"/>
                <w:szCs w:val="22"/>
              </w:rPr>
              <w:t xml:space="preserve">   </w:t>
            </w:r>
            <w:r w:rsidR="00B53521">
              <w:rPr>
                <w:sz w:val="22"/>
                <w:szCs w:val="22"/>
              </w:rPr>
              <w:t>2</w:t>
            </w:r>
          </w:p>
        </w:tc>
        <w:tc>
          <w:tcPr>
            <w:tcW w:w="730" w:type="dxa"/>
            <w:noWrap/>
            <w:tcMar>
              <w:top w:w="15" w:type="dxa"/>
              <w:left w:w="15" w:type="dxa"/>
              <w:bottom w:w="0" w:type="dxa"/>
              <w:right w:w="15" w:type="dxa"/>
            </w:tcMar>
            <w:vAlign w:val="bottom"/>
          </w:tcPr>
          <w:p w14:paraId="47D1E118" w14:textId="6601A0A6" w:rsidR="004647B2" w:rsidRPr="00555C87" w:rsidRDefault="00B53521" w:rsidP="004647B2">
            <w:pPr>
              <w:tabs>
                <w:tab w:val="num" w:pos="0"/>
                <w:tab w:val="left" w:pos="3960"/>
              </w:tabs>
              <w:ind w:right="180"/>
              <w:jc w:val="center"/>
              <w:rPr>
                <w:sz w:val="22"/>
                <w:szCs w:val="22"/>
              </w:rPr>
            </w:pPr>
            <w:r>
              <w:rPr>
                <w:sz w:val="22"/>
                <w:szCs w:val="22"/>
              </w:rPr>
              <w:t>28,5</w:t>
            </w:r>
          </w:p>
        </w:tc>
        <w:tc>
          <w:tcPr>
            <w:tcW w:w="845" w:type="dxa"/>
            <w:noWrap/>
            <w:tcMar>
              <w:top w:w="15" w:type="dxa"/>
              <w:left w:w="15" w:type="dxa"/>
              <w:bottom w:w="0" w:type="dxa"/>
              <w:right w:w="15" w:type="dxa"/>
            </w:tcMar>
            <w:vAlign w:val="bottom"/>
          </w:tcPr>
          <w:p w14:paraId="59B5278A" w14:textId="2F4D37B8" w:rsidR="004647B2" w:rsidRPr="00555C87" w:rsidRDefault="00B53521" w:rsidP="004647B2">
            <w:pPr>
              <w:tabs>
                <w:tab w:val="num" w:pos="0"/>
                <w:tab w:val="left" w:pos="3960"/>
              </w:tabs>
              <w:ind w:right="180"/>
              <w:jc w:val="center"/>
              <w:rPr>
                <w:sz w:val="22"/>
                <w:szCs w:val="22"/>
              </w:rPr>
            </w:pPr>
            <w:r>
              <w:rPr>
                <w:sz w:val="22"/>
                <w:szCs w:val="22"/>
              </w:rPr>
              <w:t>6</w:t>
            </w:r>
          </w:p>
        </w:tc>
        <w:tc>
          <w:tcPr>
            <w:tcW w:w="775" w:type="dxa"/>
            <w:noWrap/>
            <w:tcMar>
              <w:top w:w="15" w:type="dxa"/>
              <w:left w:w="15" w:type="dxa"/>
              <w:bottom w:w="0" w:type="dxa"/>
              <w:right w:w="15" w:type="dxa"/>
            </w:tcMar>
            <w:vAlign w:val="bottom"/>
          </w:tcPr>
          <w:p w14:paraId="15BAC076" w14:textId="4A55DC1C" w:rsidR="004647B2" w:rsidRPr="00555C87" w:rsidRDefault="008A630D" w:rsidP="004647B2">
            <w:pPr>
              <w:tabs>
                <w:tab w:val="num" w:pos="0"/>
                <w:tab w:val="left" w:pos="3960"/>
              </w:tabs>
              <w:ind w:right="180"/>
              <w:jc w:val="center"/>
              <w:rPr>
                <w:sz w:val="22"/>
                <w:szCs w:val="22"/>
              </w:rPr>
            </w:pPr>
            <w:r>
              <w:rPr>
                <w:sz w:val="22"/>
                <w:szCs w:val="22"/>
              </w:rPr>
              <w:t xml:space="preserve">   </w:t>
            </w:r>
            <w:r w:rsidR="00B53521">
              <w:rPr>
                <w:sz w:val="22"/>
                <w:szCs w:val="22"/>
              </w:rPr>
              <w:t>1</w:t>
            </w:r>
          </w:p>
        </w:tc>
        <w:tc>
          <w:tcPr>
            <w:tcW w:w="720" w:type="dxa"/>
            <w:noWrap/>
            <w:tcMar>
              <w:top w:w="15" w:type="dxa"/>
              <w:left w:w="15" w:type="dxa"/>
              <w:bottom w:w="0" w:type="dxa"/>
              <w:right w:w="15" w:type="dxa"/>
            </w:tcMar>
            <w:vAlign w:val="bottom"/>
          </w:tcPr>
          <w:p w14:paraId="387634DA" w14:textId="58367E8F" w:rsidR="004647B2" w:rsidRPr="00555C87" w:rsidRDefault="00B53521" w:rsidP="004647B2">
            <w:pPr>
              <w:tabs>
                <w:tab w:val="num" w:pos="0"/>
                <w:tab w:val="left" w:pos="3960"/>
              </w:tabs>
              <w:ind w:right="180"/>
              <w:jc w:val="center"/>
              <w:rPr>
                <w:sz w:val="22"/>
                <w:szCs w:val="22"/>
              </w:rPr>
            </w:pPr>
            <w:r>
              <w:rPr>
                <w:sz w:val="22"/>
                <w:szCs w:val="22"/>
              </w:rPr>
              <w:t>16,6</w:t>
            </w:r>
          </w:p>
        </w:tc>
        <w:tc>
          <w:tcPr>
            <w:tcW w:w="900" w:type="dxa"/>
            <w:shd w:val="clear" w:color="auto" w:fill="auto"/>
          </w:tcPr>
          <w:p w14:paraId="29D65BB3" w14:textId="45E237C8" w:rsidR="004647B2" w:rsidRPr="00555C87" w:rsidRDefault="008A630D" w:rsidP="004647B2">
            <w:pPr>
              <w:ind w:right="180"/>
              <w:jc w:val="center"/>
              <w:rPr>
                <w:sz w:val="22"/>
                <w:szCs w:val="22"/>
              </w:rPr>
            </w:pPr>
            <w:r>
              <w:rPr>
                <w:sz w:val="22"/>
                <w:szCs w:val="22"/>
              </w:rPr>
              <w:t xml:space="preserve">  </w:t>
            </w:r>
            <w:r w:rsidR="004647B2" w:rsidRPr="00555C87">
              <w:rPr>
                <w:sz w:val="22"/>
                <w:szCs w:val="22"/>
              </w:rPr>
              <w:t>0</w:t>
            </w:r>
          </w:p>
        </w:tc>
        <w:tc>
          <w:tcPr>
            <w:tcW w:w="900" w:type="dxa"/>
            <w:shd w:val="clear" w:color="auto" w:fill="auto"/>
          </w:tcPr>
          <w:p w14:paraId="1F88A6F7" w14:textId="77777777" w:rsidR="004647B2" w:rsidRPr="00555C87" w:rsidRDefault="004647B2" w:rsidP="004647B2">
            <w:pPr>
              <w:jc w:val="center"/>
              <w:rPr>
                <w:sz w:val="22"/>
                <w:szCs w:val="22"/>
              </w:rPr>
            </w:pPr>
            <w:r w:rsidRPr="00555C87">
              <w:rPr>
                <w:sz w:val="22"/>
                <w:szCs w:val="22"/>
              </w:rPr>
              <w:t>0</w:t>
            </w:r>
          </w:p>
        </w:tc>
        <w:tc>
          <w:tcPr>
            <w:tcW w:w="720" w:type="dxa"/>
            <w:shd w:val="clear" w:color="auto" w:fill="auto"/>
          </w:tcPr>
          <w:p w14:paraId="587A0967" w14:textId="77777777" w:rsidR="004647B2" w:rsidRPr="00555C87" w:rsidRDefault="004647B2" w:rsidP="004647B2">
            <w:pPr>
              <w:jc w:val="center"/>
              <w:rPr>
                <w:sz w:val="22"/>
                <w:szCs w:val="22"/>
              </w:rPr>
            </w:pPr>
            <w:r w:rsidRPr="00555C87">
              <w:rPr>
                <w:sz w:val="22"/>
                <w:szCs w:val="22"/>
              </w:rPr>
              <w:t>0</w:t>
            </w:r>
          </w:p>
        </w:tc>
      </w:tr>
      <w:tr w:rsidR="004647B2" w:rsidRPr="00555C87" w14:paraId="5B9DB93A" w14:textId="77777777">
        <w:trPr>
          <w:cantSplit/>
          <w:trHeight w:val="244"/>
          <w:jc w:val="center"/>
        </w:trPr>
        <w:tc>
          <w:tcPr>
            <w:tcW w:w="1440" w:type="dxa"/>
            <w:vMerge/>
            <w:vAlign w:val="center"/>
          </w:tcPr>
          <w:p w14:paraId="6E6CEE5D"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640148FD" w14:textId="5D5ACB04" w:rsidR="004647B2" w:rsidRPr="00555C87" w:rsidRDefault="00B53521" w:rsidP="004647B2">
            <w:pPr>
              <w:tabs>
                <w:tab w:val="num" w:pos="0"/>
                <w:tab w:val="left" w:pos="3960"/>
              </w:tabs>
              <w:ind w:right="180"/>
              <w:jc w:val="center"/>
              <w:rPr>
                <w:sz w:val="22"/>
                <w:szCs w:val="22"/>
              </w:rPr>
            </w:pPr>
            <w:r>
              <w:rPr>
                <w:sz w:val="22"/>
                <w:szCs w:val="22"/>
              </w:rPr>
              <w:t>2020</w:t>
            </w:r>
          </w:p>
        </w:tc>
        <w:tc>
          <w:tcPr>
            <w:tcW w:w="833" w:type="dxa"/>
            <w:noWrap/>
            <w:tcMar>
              <w:top w:w="15" w:type="dxa"/>
              <w:left w:w="15" w:type="dxa"/>
              <w:bottom w:w="0" w:type="dxa"/>
              <w:right w:w="15" w:type="dxa"/>
            </w:tcMar>
            <w:vAlign w:val="bottom"/>
          </w:tcPr>
          <w:p w14:paraId="2059FEA2" w14:textId="070CF9B2" w:rsidR="004647B2" w:rsidRPr="00555C87" w:rsidRDefault="00B53521" w:rsidP="004647B2">
            <w:pPr>
              <w:tabs>
                <w:tab w:val="num" w:pos="0"/>
                <w:tab w:val="left" w:pos="3960"/>
              </w:tabs>
              <w:ind w:right="180"/>
              <w:jc w:val="center"/>
              <w:rPr>
                <w:sz w:val="22"/>
                <w:szCs w:val="22"/>
              </w:rPr>
            </w:pPr>
            <w:r>
              <w:rPr>
                <w:sz w:val="22"/>
                <w:szCs w:val="22"/>
              </w:rPr>
              <w:t>5</w:t>
            </w:r>
          </w:p>
        </w:tc>
        <w:tc>
          <w:tcPr>
            <w:tcW w:w="777" w:type="dxa"/>
            <w:noWrap/>
            <w:tcMar>
              <w:top w:w="15" w:type="dxa"/>
              <w:left w:w="15" w:type="dxa"/>
              <w:bottom w:w="0" w:type="dxa"/>
              <w:right w:w="15" w:type="dxa"/>
            </w:tcMar>
            <w:vAlign w:val="bottom"/>
          </w:tcPr>
          <w:p w14:paraId="378A55D5" w14:textId="5576EFFF" w:rsidR="004647B2" w:rsidRPr="00555C87" w:rsidRDefault="008A630D" w:rsidP="004647B2">
            <w:pPr>
              <w:tabs>
                <w:tab w:val="num" w:pos="0"/>
                <w:tab w:val="left" w:pos="3960"/>
              </w:tabs>
              <w:ind w:right="180"/>
              <w:jc w:val="center"/>
              <w:rPr>
                <w:sz w:val="22"/>
                <w:szCs w:val="22"/>
              </w:rPr>
            </w:pPr>
            <w:r>
              <w:rPr>
                <w:sz w:val="22"/>
                <w:szCs w:val="22"/>
              </w:rPr>
              <w:t xml:space="preserve">   </w:t>
            </w:r>
            <w:r w:rsidR="00B53521">
              <w:rPr>
                <w:sz w:val="22"/>
                <w:szCs w:val="22"/>
              </w:rPr>
              <w:t>0</w:t>
            </w:r>
          </w:p>
        </w:tc>
        <w:tc>
          <w:tcPr>
            <w:tcW w:w="730" w:type="dxa"/>
            <w:noWrap/>
            <w:tcMar>
              <w:top w:w="15" w:type="dxa"/>
              <w:left w:w="15" w:type="dxa"/>
              <w:bottom w:w="0" w:type="dxa"/>
              <w:right w:w="15" w:type="dxa"/>
            </w:tcMar>
            <w:vAlign w:val="bottom"/>
          </w:tcPr>
          <w:p w14:paraId="510BA312" w14:textId="59249DD1" w:rsidR="004647B2" w:rsidRPr="00555C87" w:rsidRDefault="00B53521" w:rsidP="004647B2">
            <w:pPr>
              <w:tabs>
                <w:tab w:val="num" w:pos="0"/>
                <w:tab w:val="left" w:pos="3960"/>
              </w:tabs>
              <w:ind w:right="180"/>
              <w:jc w:val="center"/>
              <w:rPr>
                <w:sz w:val="22"/>
                <w:szCs w:val="22"/>
              </w:rPr>
            </w:pPr>
            <w:r>
              <w:rPr>
                <w:sz w:val="22"/>
                <w:szCs w:val="22"/>
              </w:rPr>
              <w:t>0</w:t>
            </w:r>
          </w:p>
        </w:tc>
        <w:tc>
          <w:tcPr>
            <w:tcW w:w="845" w:type="dxa"/>
            <w:noWrap/>
            <w:tcMar>
              <w:top w:w="15" w:type="dxa"/>
              <w:left w:w="15" w:type="dxa"/>
              <w:bottom w:w="0" w:type="dxa"/>
              <w:right w:w="15" w:type="dxa"/>
            </w:tcMar>
            <w:vAlign w:val="bottom"/>
          </w:tcPr>
          <w:p w14:paraId="467BC972" w14:textId="2619A1C2" w:rsidR="004647B2" w:rsidRPr="00555C87" w:rsidRDefault="00B53521" w:rsidP="004647B2">
            <w:pPr>
              <w:tabs>
                <w:tab w:val="num" w:pos="0"/>
                <w:tab w:val="left" w:pos="3960"/>
              </w:tabs>
              <w:ind w:right="180"/>
              <w:jc w:val="center"/>
              <w:rPr>
                <w:sz w:val="22"/>
                <w:szCs w:val="22"/>
              </w:rPr>
            </w:pPr>
            <w:r>
              <w:rPr>
                <w:sz w:val="22"/>
                <w:szCs w:val="22"/>
              </w:rPr>
              <w:t>5</w:t>
            </w:r>
          </w:p>
        </w:tc>
        <w:tc>
          <w:tcPr>
            <w:tcW w:w="775" w:type="dxa"/>
            <w:noWrap/>
            <w:tcMar>
              <w:top w:w="15" w:type="dxa"/>
              <w:left w:w="15" w:type="dxa"/>
              <w:bottom w:w="0" w:type="dxa"/>
              <w:right w:w="15" w:type="dxa"/>
            </w:tcMar>
            <w:vAlign w:val="bottom"/>
          </w:tcPr>
          <w:p w14:paraId="15EC0770" w14:textId="5AEA00C7" w:rsidR="004647B2" w:rsidRPr="00555C87" w:rsidRDefault="008A630D" w:rsidP="004647B2">
            <w:pPr>
              <w:tabs>
                <w:tab w:val="num" w:pos="0"/>
                <w:tab w:val="left" w:pos="3960"/>
              </w:tabs>
              <w:ind w:right="180"/>
              <w:jc w:val="center"/>
              <w:rPr>
                <w:sz w:val="22"/>
                <w:szCs w:val="22"/>
              </w:rPr>
            </w:pPr>
            <w:r>
              <w:rPr>
                <w:sz w:val="22"/>
                <w:szCs w:val="22"/>
              </w:rPr>
              <w:t xml:space="preserve">   </w:t>
            </w:r>
            <w:r w:rsidR="00B53521">
              <w:rPr>
                <w:sz w:val="22"/>
                <w:szCs w:val="22"/>
              </w:rPr>
              <w:t>0</w:t>
            </w:r>
          </w:p>
        </w:tc>
        <w:tc>
          <w:tcPr>
            <w:tcW w:w="720" w:type="dxa"/>
            <w:noWrap/>
            <w:tcMar>
              <w:top w:w="15" w:type="dxa"/>
              <w:left w:w="15" w:type="dxa"/>
              <w:bottom w:w="0" w:type="dxa"/>
              <w:right w:w="15" w:type="dxa"/>
            </w:tcMar>
            <w:vAlign w:val="bottom"/>
          </w:tcPr>
          <w:p w14:paraId="1AE6122E" w14:textId="2783F923" w:rsidR="004647B2" w:rsidRPr="00555C87" w:rsidRDefault="00B53521" w:rsidP="00B53521">
            <w:pPr>
              <w:tabs>
                <w:tab w:val="num" w:pos="0"/>
                <w:tab w:val="left" w:pos="3960"/>
              </w:tabs>
              <w:ind w:right="180"/>
              <w:jc w:val="center"/>
              <w:rPr>
                <w:sz w:val="22"/>
                <w:szCs w:val="22"/>
              </w:rPr>
            </w:pPr>
            <w:r>
              <w:rPr>
                <w:sz w:val="22"/>
                <w:szCs w:val="22"/>
              </w:rPr>
              <w:t>0</w:t>
            </w:r>
          </w:p>
        </w:tc>
        <w:tc>
          <w:tcPr>
            <w:tcW w:w="900" w:type="dxa"/>
            <w:shd w:val="clear" w:color="auto" w:fill="auto"/>
          </w:tcPr>
          <w:p w14:paraId="075434EC" w14:textId="1282CC60" w:rsidR="004647B2" w:rsidRPr="00555C87"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447EFCC7" w14:textId="77777777" w:rsidR="004647B2" w:rsidRPr="00555C87" w:rsidRDefault="004647B2" w:rsidP="004647B2">
            <w:pPr>
              <w:jc w:val="center"/>
              <w:rPr>
                <w:sz w:val="22"/>
                <w:szCs w:val="22"/>
              </w:rPr>
            </w:pPr>
            <w:r>
              <w:rPr>
                <w:sz w:val="22"/>
                <w:szCs w:val="22"/>
              </w:rPr>
              <w:t>0</w:t>
            </w:r>
          </w:p>
        </w:tc>
        <w:tc>
          <w:tcPr>
            <w:tcW w:w="720" w:type="dxa"/>
            <w:shd w:val="clear" w:color="auto" w:fill="auto"/>
          </w:tcPr>
          <w:p w14:paraId="56B43D3A" w14:textId="77777777" w:rsidR="004647B2" w:rsidRPr="00555C87" w:rsidRDefault="004647B2" w:rsidP="004647B2">
            <w:pPr>
              <w:jc w:val="center"/>
              <w:rPr>
                <w:sz w:val="22"/>
                <w:szCs w:val="22"/>
              </w:rPr>
            </w:pPr>
            <w:r>
              <w:rPr>
                <w:sz w:val="22"/>
                <w:szCs w:val="22"/>
              </w:rPr>
              <w:t>0</w:t>
            </w:r>
          </w:p>
        </w:tc>
      </w:tr>
      <w:tr w:rsidR="004647B2" w:rsidRPr="00555C87" w14:paraId="73586259" w14:textId="77777777">
        <w:trPr>
          <w:cantSplit/>
          <w:trHeight w:val="244"/>
          <w:jc w:val="center"/>
        </w:trPr>
        <w:tc>
          <w:tcPr>
            <w:tcW w:w="1440" w:type="dxa"/>
            <w:vMerge/>
            <w:vAlign w:val="center"/>
          </w:tcPr>
          <w:p w14:paraId="4CD7DA22" w14:textId="77777777" w:rsidR="004647B2" w:rsidRPr="00555C87" w:rsidRDefault="004647B2" w:rsidP="004647B2">
            <w:pPr>
              <w:tabs>
                <w:tab w:val="num" w:pos="0"/>
                <w:tab w:val="left" w:pos="3960"/>
              </w:tabs>
              <w:ind w:right="180"/>
              <w:jc w:val="center"/>
              <w:rPr>
                <w:sz w:val="22"/>
                <w:szCs w:val="22"/>
              </w:rPr>
            </w:pPr>
          </w:p>
        </w:tc>
        <w:tc>
          <w:tcPr>
            <w:tcW w:w="720" w:type="dxa"/>
            <w:noWrap/>
            <w:tcMar>
              <w:top w:w="15" w:type="dxa"/>
              <w:left w:w="15" w:type="dxa"/>
              <w:bottom w:w="0" w:type="dxa"/>
              <w:right w:w="15" w:type="dxa"/>
            </w:tcMar>
            <w:vAlign w:val="bottom"/>
          </w:tcPr>
          <w:p w14:paraId="0FD8320E" w14:textId="3B234BA8" w:rsidR="004647B2" w:rsidRDefault="00AD52F2" w:rsidP="004647B2">
            <w:pPr>
              <w:tabs>
                <w:tab w:val="num" w:pos="0"/>
                <w:tab w:val="left" w:pos="3960"/>
              </w:tabs>
              <w:ind w:right="180"/>
              <w:jc w:val="center"/>
              <w:rPr>
                <w:sz w:val="22"/>
                <w:szCs w:val="22"/>
              </w:rPr>
            </w:pPr>
            <w:r>
              <w:rPr>
                <w:sz w:val="22"/>
                <w:szCs w:val="22"/>
              </w:rPr>
              <w:t>202</w:t>
            </w:r>
            <w:r w:rsidR="00B53521">
              <w:rPr>
                <w:sz w:val="22"/>
                <w:szCs w:val="22"/>
              </w:rPr>
              <w:t>1</w:t>
            </w:r>
          </w:p>
        </w:tc>
        <w:tc>
          <w:tcPr>
            <w:tcW w:w="833" w:type="dxa"/>
            <w:noWrap/>
            <w:tcMar>
              <w:top w:w="15" w:type="dxa"/>
              <w:left w:w="15" w:type="dxa"/>
              <w:bottom w:w="0" w:type="dxa"/>
              <w:right w:w="15" w:type="dxa"/>
            </w:tcMar>
            <w:vAlign w:val="bottom"/>
          </w:tcPr>
          <w:p w14:paraId="7405058B" w14:textId="54761858" w:rsidR="004647B2" w:rsidRDefault="0007429E" w:rsidP="004647B2">
            <w:pPr>
              <w:tabs>
                <w:tab w:val="num" w:pos="0"/>
                <w:tab w:val="left" w:pos="3960"/>
              </w:tabs>
              <w:ind w:right="180"/>
              <w:jc w:val="center"/>
              <w:rPr>
                <w:sz w:val="22"/>
                <w:szCs w:val="22"/>
              </w:rPr>
            </w:pPr>
            <w:r>
              <w:rPr>
                <w:sz w:val="22"/>
                <w:szCs w:val="22"/>
              </w:rPr>
              <w:t>4</w:t>
            </w:r>
          </w:p>
        </w:tc>
        <w:tc>
          <w:tcPr>
            <w:tcW w:w="777" w:type="dxa"/>
            <w:noWrap/>
            <w:tcMar>
              <w:top w:w="15" w:type="dxa"/>
              <w:left w:w="15" w:type="dxa"/>
              <w:bottom w:w="0" w:type="dxa"/>
              <w:right w:w="15" w:type="dxa"/>
            </w:tcMar>
            <w:vAlign w:val="bottom"/>
          </w:tcPr>
          <w:p w14:paraId="7FB2AA1E" w14:textId="5190BE6F" w:rsidR="004647B2" w:rsidRDefault="0007429E" w:rsidP="004647B2">
            <w:pPr>
              <w:tabs>
                <w:tab w:val="num" w:pos="0"/>
                <w:tab w:val="left" w:pos="3960"/>
              </w:tabs>
              <w:ind w:right="180"/>
              <w:jc w:val="center"/>
              <w:rPr>
                <w:sz w:val="22"/>
                <w:szCs w:val="22"/>
              </w:rPr>
            </w:pPr>
            <w:r>
              <w:rPr>
                <w:sz w:val="22"/>
                <w:szCs w:val="22"/>
              </w:rPr>
              <w:t>2</w:t>
            </w:r>
          </w:p>
        </w:tc>
        <w:tc>
          <w:tcPr>
            <w:tcW w:w="730" w:type="dxa"/>
            <w:noWrap/>
            <w:tcMar>
              <w:top w:w="15" w:type="dxa"/>
              <w:left w:w="15" w:type="dxa"/>
              <w:bottom w:w="0" w:type="dxa"/>
              <w:right w:w="15" w:type="dxa"/>
            </w:tcMar>
            <w:vAlign w:val="bottom"/>
          </w:tcPr>
          <w:p w14:paraId="04352E39" w14:textId="38E699B1" w:rsidR="004647B2" w:rsidRDefault="0007429E" w:rsidP="004647B2">
            <w:pPr>
              <w:tabs>
                <w:tab w:val="num" w:pos="0"/>
                <w:tab w:val="left" w:pos="3960"/>
              </w:tabs>
              <w:ind w:right="180"/>
              <w:jc w:val="center"/>
              <w:rPr>
                <w:sz w:val="22"/>
                <w:szCs w:val="22"/>
              </w:rPr>
            </w:pPr>
            <w:r>
              <w:rPr>
                <w:sz w:val="22"/>
                <w:szCs w:val="22"/>
              </w:rPr>
              <w:t>50</w:t>
            </w:r>
          </w:p>
        </w:tc>
        <w:tc>
          <w:tcPr>
            <w:tcW w:w="845" w:type="dxa"/>
            <w:noWrap/>
            <w:tcMar>
              <w:top w:w="15" w:type="dxa"/>
              <w:left w:w="15" w:type="dxa"/>
              <w:bottom w:w="0" w:type="dxa"/>
              <w:right w:w="15" w:type="dxa"/>
            </w:tcMar>
            <w:vAlign w:val="bottom"/>
          </w:tcPr>
          <w:p w14:paraId="073AF4C9" w14:textId="01A2EE53" w:rsidR="004647B2" w:rsidRDefault="0007429E" w:rsidP="004647B2">
            <w:pPr>
              <w:tabs>
                <w:tab w:val="num" w:pos="0"/>
                <w:tab w:val="left" w:pos="3960"/>
              </w:tabs>
              <w:ind w:right="180"/>
              <w:jc w:val="center"/>
              <w:rPr>
                <w:sz w:val="22"/>
                <w:szCs w:val="22"/>
              </w:rPr>
            </w:pPr>
            <w:r>
              <w:rPr>
                <w:sz w:val="22"/>
                <w:szCs w:val="22"/>
              </w:rPr>
              <w:t>4</w:t>
            </w:r>
          </w:p>
        </w:tc>
        <w:tc>
          <w:tcPr>
            <w:tcW w:w="775" w:type="dxa"/>
            <w:noWrap/>
            <w:tcMar>
              <w:top w:w="15" w:type="dxa"/>
              <w:left w:w="15" w:type="dxa"/>
              <w:bottom w:w="0" w:type="dxa"/>
              <w:right w:w="15" w:type="dxa"/>
            </w:tcMar>
            <w:vAlign w:val="bottom"/>
          </w:tcPr>
          <w:p w14:paraId="7BCD7FB5" w14:textId="629DA384" w:rsidR="004647B2" w:rsidRDefault="0007429E" w:rsidP="004647B2">
            <w:pPr>
              <w:tabs>
                <w:tab w:val="num" w:pos="0"/>
                <w:tab w:val="left" w:pos="3960"/>
              </w:tabs>
              <w:ind w:right="180"/>
              <w:jc w:val="center"/>
              <w:rPr>
                <w:sz w:val="22"/>
                <w:szCs w:val="22"/>
              </w:rPr>
            </w:pPr>
            <w:r>
              <w:rPr>
                <w:sz w:val="22"/>
                <w:szCs w:val="22"/>
              </w:rPr>
              <w:t>2</w:t>
            </w:r>
          </w:p>
        </w:tc>
        <w:tc>
          <w:tcPr>
            <w:tcW w:w="720" w:type="dxa"/>
            <w:noWrap/>
            <w:tcMar>
              <w:top w:w="15" w:type="dxa"/>
              <w:left w:w="15" w:type="dxa"/>
              <w:bottom w:w="0" w:type="dxa"/>
              <w:right w:w="15" w:type="dxa"/>
            </w:tcMar>
            <w:vAlign w:val="bottom"/>
          </w:tcPr>
          <w:p w14:paraId="15A947E8" w14:textId="5496F617" w:rsidR="004647B2" w:rsidRDefault="0007429E" w:rsidP="004647B2">
            <w:pPr>
              <w:tabs>
                <w:tab w:val="num" w:pos="0"/>
                <w:tab w:val="left" w:pos="3960"/>
              </w:tabs>
              <w:ind w:right="180"/>
              <w:jc w:val="center"/>
              <w:rPr>
                <w:sz w:val="22"/>
                <w:szCs w:val="22"/>
              </w:rPr>
            </w:pPr>
            <w:r>
              <w:rPr>
                <w:sz w:val="22"/>
                <w:szCs w:val="22"/>
              </w:rPr>
              <w:t>50</w:t>
            </w:r>
          </w:p>
        </w:tc>
        <w:tc>
          <w:tcPr>
            <w:tcW w:w="900" w:type="dxa"/>
            <w:shd w:val="clear" w:color="auto" w:fill="auto"/>
          </w:tcPr>
          <w:p w14:paraId="1A383A38" w14:textId="3EE734C0" w:rsidR="004647B2" w:rsidRDefault="008A630D" w:rsidP="004647B2">
            <w:pPr>
              <w:ind w:right="180"/>
              <w:jc w:val="center"/>
              <w:rPr>
                <w:sz w:val="22"/>
                <w:szCs w:val="22"/>
              </w:rPr>
            </w:pPr>
            <w:r>
              <w:rPr>
                <w:sz w:val="22"/>
                <w:szCs w:val="22"/>
              </w:rPr>
              <w:t xml:space="preserve">  </w:t>
            </w:r>
            <w:r w:rsidR="004647B2">
              <w:rPr>
                <w:sz w:val="22"/>
                <w:szCs w:val="22"/>
              </w:rPr>
              <w:t>0</w:t>
            </w:r>
          </w:p>
        </w:tc>
        <w:tc>
          <w:tcPr>
            <w:tcW w:w="900" w:type="dxa"/>
            <w:shd w:val="clear" w:color="auto" w:fill="auto"/>
          </w:tcPr>
          <w:p w14:paraId="7A1E2CE3" w14:textId="77777777" w:rsidR="004647B2" w:rsidRDefault="004647B2" w:rsidP="004647B2">
            <w:pPr>
              <w:jc w:val="center"/>
              <w:rPr>
                <w:sz w:val="22"/>
                <w:szCs w:val="22"/>
              </w:rPr>
            </w:pPr>
            <w:r>
              <w:rPr>
                <w:sz w:val="22"/>
                <w:szCs w:val="22"/>
              </w:rPr>
              <w:t>0</w:t>
            </w:r>
          </w:p>
        </w:tc>
        <w:tc>
          <w:tcPr>
            <w:tcW w:w="720" w:type="dxa"/>
            <w:shd w:val="clear" w:color="auto" w:fill="auto"/>
          </w:tcPr>
          <w:p w14:paraId="72AD09A8" w14:textId="77777777" w:rsidR="004647B2" w:rsidRDefault="004647B2" w:rsidP="004647B2">
            <w:pPr>
              <w:jc w:val="center"/>
              <w:rPr>
                <w:sz w:val="22"/>
                <w:szCs w:val="22"/>
              </w:rPr>
            </w:pPr>
            <w:r>
              <w:rPr>
                <w:sz w:val="22"/>
                <w:szCs w:val="22"/>
              </w:rPr>
              <w:t>0</w:t>
            </w:r>
          </w:p>
        </w:tc>
      </w:tr>
    </w:tbl>
    <w:p w14:paraId="20C1D4F7" w14:textId="43F9E176" w:rsidR="005D1496" w:rsidRDefault="004647B2" w:rsidP="005D1496">
      <w:pPr>
        <w:tabs>
          <w:tab w:val="num" w:pos="0"/>
          <w:tab w:val="left" w:pos="709"/>
        </w:tabs>
        <w:ind w:right="180" w:firstLine="720"/>
        <w:jc w:val="both"/>
        <w:rPr>
          <w:sz w:val="24"/>
          <w:szCs w:val="24"/>
        </w:rPr>
      </w:pPr>
      <w:r w:rsidRPr="005A10D8">
        <w:rPr>
          <w:sz w:val="24"/>
          <w:szCs w:val="24"/>
        </w:rPr>
        <w:t xml:space="preserve">На основании данных лабораторных исследований почвы </w:t>
      </w:r>
      <w:r w:rsidR="00C6519C">
        <w:rPr>
          <w:sz w:val="24"/>
          <w:szCs w:val="24"/>
        </w:rPr>
        <w:t>в</w:t>
      </w:r>
      <w:r>
        <w:rPr>
          <w:sz w:val="24"/>
          <w:szCs w:val="24"/>
        </w:rPr>
        <w:t xml:space="preserve"> 2011</w:t>
      </w:r>
      <w:r w:rsidRPr="005A10D8">
        <w:rPr>
          <w:sz w:val="24"/>
          <w:szCs w:val="24"/>
        </w:rPr>
        <w:t xml:space="preserve"> – 20</w:t>
      </w:r>
      <w:r w:rsidR="0007429E">
        <w:rPr>
          <w:sz w:val="24"/>
          <w:szCs w:val="24"/>
        </w:rPr>
        <w:t>21</w:t>
      </w:r>
      <w:r w:rsidR="00C6519C">
        <w:rPr>
          <w:sz w:val="24"/>
          <w:szCs w:val="24"/>
        </w:rPr>
        <w:t xml:space="preserve"> годах</w:t>
      </w:r>
      <w:r w:rsidRPr="005A10D8">
        <w:rPr>
          <w:sz w:val="24"/>
          <w:szCs w:val="24"/>
        </w:rPr>
        <w:t>, анализа статистических форм, результатов гигиенической оценки состояния окружающей среды составлен перечень п</w:t>
      </w:r>
      <w:r w:rsidR="00C6519C">
        <w:rPr>
          <w:sz w:val="24"/>
          <w:szCs w:val="24"/>
        </w:rPr>
        <w:t>риоритетных загрязнителей почвы</w:t>
      </w:r>
      <w:r w:rsidRPr="005A10D8">
        <w:rPr>
          <w:sz w:val="24"/>
          <w:szCs w:val="24"/>
        </w:rPr>
        <w:t xml:space="preserve"> и численность населения, подвергающегося воздействию этих показателей, представленных в таб</w:t>
      </w:r>
      <w:r w:rsidR="005961CE">
        <w:rPr>
          <w:sz w:val="24"/>
          <w:szCs w:val="24"/>
        </w:rPr>
        <w:t>лице №</w:t>
      </w:r>
      <w:r w:rsidR="00643EA1">
        <w:rPr>
          <w:sz w:val="24"/>
          <w:szCs w:val="24"/>
        </w:rPr>
        <w:t xml:space="preserve"> </w:t>
      </w:r>
      <w:r w:rsidRPr="005A10D8">
        <w:rPr>
          <w:sz w:val="24"/>
          <w:szCs w:val="24"/>
        </w:rPr>
        <w:t>8</w:t>
      </w:r>
      <w:r w:rsidR="00643EA1">
        <w:rPr>
          <w:sz w:val="24"/>
          <w:szCs w:val="24"/>
        </w:rPr>
        <w:t>.</w:t>
      </w:r>
    </w:p>
    <w:p w14:paraId="4713B91C" w14:textId="74979071" w:rsidR="005D1496" w:rsidRPr="005D1496" w:rsidRDefault="00461549" w:rsidP="005D1496">
      <w:pPr>
        <w:tabs>
          <w:tab w:val="num" w:pos="0"/>
          <w:tab w:val="left" w:pos="709"/>
        </w:tabs>
        <w:ind w:right="180" w:firstLine="720"/>
        <w:jc w:val="both"/>
        <w:rPr>
          <w:sz w:val="24"/>
          <w:szCs w:val="24"/>
        </w:rPr>
      </w:pPr>
      <w:r w:rsidRPr="00461549">
        <w:rPr>
          <w:color w:val="000000"/>
          <w:sz w:val="24"/>
          <w:szCs w:val="24"/>
        </w:rPr>
        <w:t>Суммарный показатель загрязнения почвы в среднем по терри</w:t>
      </w:r>
      <w:r w:rsidR="0007429E">
        <w:rPr>
          <w:color w:val="000000"/>
          <w:sz w:val="24"/>
          <w:szCs w:val="24"/>
        </w:rPr>
        <w:t>тории в отчетном году составил 2,05</w:t>
      </w:r>
      <w:r w:rsidRPr="00461549">
        <w:rPr>
          <w:color w:val="000000"/>
          <w:sz w:val="24"/>
          <w:szCs w:val="24"/>
        </w:rPr>
        <w:t xml:space="preserve"> (</w:t>
      </w:r>
      <w:r w:rsidR="0007429E">
        <w:rPr>
          <w:color w:val="000000"/>
          <w:sz w:val="24"/>
          <w:szCs w:val="24"/>
        </w:rPr>
        <w:t xml:space="preserve">в 2020г. – 4,031, </w:t>
      </w:r>
      <w:r w:rsidRPr="00461549">
        <w:rPr>
          <w:color w:val="000000"/>
          <w:sz w:val="24"/>
          <w:szCs w:val="24"/>
        </w:rPr>
        <w:t xml:space="preserve">в 2019 году – 2,101, в 2018 году – 3,52, в 2017 </w:t>
      </w:r>
      <w:r w:rsidR="0007429E">
        <w:rPr>
          <w:color w:val="000000"/>
          <w:sz w:val="24"/>
          <w:szCs w:val="24"/>
        </w:rPr>
        <w:t>году – 2,362</w:t>
      </w:r>
      <w:r w:rsidRPr="00461549">
        <w:rPr>
          <w:color w:val="000000"/>
          <w:sz w:val="24"/>
          <w:szCs w:val="24"/>
        </w:rPr>
        <w:t>)</w:t>
      </w:r>
      <w:r w:rsidR="00F71C66">
        <w:rPr>
          <w:color w:val="000000"/>
          <w:sz w:val="24"/>
          <w:szCs w:val="24"/>
        </w:rPr>
        <w:t>,</w:t>
      </w:r>
      <w:r w:rsidRPr="00461549">
        <w:rPr>
          <w:color w:val="000000"/>
          <w:sz w:val="24"/>
          <w:szCs w:val="24"/>
        </w:rPr>
        <w:t xml:space="preserve"> классифицируется как «низкий», относительный показатель загрязнения почвы с учетом численности населения составил </w:t>
      </w:r>
      <w:r w:rsidR="0007429E">
        <w:rPr>
          <w:color w:val="000000"/>
          <w:sz w:val="24"/>
          <w:szCs w:val="24"/>
        </w:rPr>
        <w:t>2,188</w:t>
      </w:r>
      <w:r w:rsidRPr="00461549">
        <w:rPr>
          <w:color w:val="000000"/>
          <w:sz w:val="24"/>
          <w:szCs w:val="24"/>
        </w:rPr>
        <w:t xml:space="preserve"> (</w:t>
      </w:r>
      <w:r w:rsidR="0007429E">
        <w:rPr>
          <w:color w:val="000000"/>
          <w:sz w:val="24"/>
          <w:szCs w:val="24"/>
        </w:rPr>
        <w:t xml:space="preserve">в 2020г. – 4,101, </w:t>
      </w:r>
      <w:r w:rsidRPr="00461549">
        <w:rPr>
          <w:color w:val="000000"/>
          <w:sz w:val="24"/>
          <w:szCs w:val="24"/>
        </w:rPr>
        <w:t xml:space="preserve">в 2019 </w:t>
      </w:r>
      <w:r w:rsidR="0007429E">
        <w:rPr>
          <w:color w:val="000000"/>
          <w:sz w:val="24"/>
          <w:szCs w:val="24"/>
        </w:rPr>
        <w:t xml:space="preserve">году – 2,353, </w:t>
      </w:r>
      <w:proofErr w:type="gramStart"/>
      <w:r w:rsidR="0007429E">
        <w:rPr>
          <w:color w:val="000000"/>
          <w:sz w:val="24"/>
          <w:szCs w:val="24"/>
        </w:rPr>
        <w:t>в  2018</w:t>
      </w:r>
      <w:proofErr w:type="gramEnd"/>
      <w:r w:rsidR="0007429E">
        <w:rPr>
          <w:color w:val="000000"/>
          <w:sz w:val="24"/>
          <w:szCs w:val="24"/>
        </w:rPr>
        <w:t xml:space="preserve"> году – 4,</w:t>
      </w:r>
      <w:r w:rsidRPr="00461549">
        <w:rPr>
          <w:color w:val="000000"/>
          <w:sz w:val="24"/>
          <w:szCs w:val="24"/>
        </w:rPr>
        <w:t>198, в 2017</w:t>
      </w:r>
      <w:r w:rsidR="0007429E">
        <w:rPr>
          <w:color w:val="000000"/>
          <w:sz w:val="24"/>
          <w:szCs w:val="24"/>
        </w:rPr>
        <w:t xml:space="preserve"> году – 4,046</w:t>
      </w:r>
      <w:r w:rsidRPr="00461549">
        <w:rPr>
          <w:color w:val="000000"/>
          <w:sz w:val="24"/>
          <w:szCs w:val="24"/>
        </w:rPr>
        <w:t>).</w:t>
      </w:r>
      <w:r w:rsidRPr="00F343B2">
        <w:rPr>
          <w:b/>
          <w:color w:val="000000"/>
        </w:rPr>
        <w:t xml:space="preserve"> </w:t>
      </w:r>
      <w:r w:rsidR="005D1496" w:rsidRPr="005D1496">
        <w:rPr>
          <w:color w:val="000000"/>
          <w:sz w:val="24"/>
          <w:szCs w:val="24"/>
        </w:rPr>
        <w:t>Р</w:t>
      </w:r>
      <w:r w:rsidR="00F71C66">
        <w:rPr>
          <w:color w:val="000000"/>
          <w:sz w:val="24"/>
          <w:szCs w:val="24"/>
        </w:rPr>
        <w:t>езультаты ранжирования</w:t>
      </w:r>
      <w:r w:rsidR="005D1496" w:rsidRPr="005D1496">
        <w:rPr>
          <w:color w:val="000000"/>
          <w:sz w:val="24"/>
          <w:szCs w:val="24"/>
        </w:rPr>
        <w:t xml:space="preserve"> по интегральному показателю комплексной нагрузки представлены в таблице № 9</w:t>
      </w:r>
      <w:r w:rsidR="005D1496">
        <w:rPr>
          <w:color w:val="000000"/>
          <w:sz w:val="24"/>
          <w:szCs w:val="24"/>
        </w:rPr>
        <w:t>.</w:t>
      </w:r>
    </w:p>
    <w:p w14:paraId="5AB1358C" w14:textId="77777777" w:rsidR="005D1496" w:rsidRDefault="004647B2" w:rsidP="00110512">
      <w:pPr>
        <w:tabs>
          <w:tab w:val="num" w:pos="0"/>
        </w:tabs>
        <w:ind w:right="180" w:firstLine="708"/>
        <w:jc w:val="right"/>
        <w:rPr>
          <w:sz w:val="24"/>
          <w:szCs w:val="24"/>
        </w:rPr>
      </w:pPr>
      <w:r>
        <w:rPr>
          <w:sz w:val="24"/>
          <w:szCs w:val="24"/>
        </w:rPr>
        <w:t xml:space="preserve">                                                                                                                  </w:t>
      </w:r>
    </w:p>
    <w:p w14:paraId="574AE9A2" w14:textId="7CCA1028" w:rsidR="00110512" w:rsidRPr="00B706AA" w:rsidRDefault="00B90FFC" w:rsidP="00110512">
      <w:pPr>
        <w:tabs>
          <w:tab w:val="num" w:pos="0"/>
        </w:tabs>
        <w:ind w:right="180" w:firstLine="708"/>
        <w:jc w:val="right"/>
        <w:rPr>
          <w:sz w:val="22"/>
          <w:szCs w:val="22"/>
        </w:rPr>
      </w:pPr>
      <w:r>
        <w:rPr>
          <w:sz w:val="22"/>
          <w:szCs w:val="22"/>
        </w:rPr>
        <w:t xml:space="preserve">Таблица № </w:t>
      </w:r>
      <w:r w:rsidR="00110512" w:rsidRPr="00B706AA">
        <w:rPr>
          <w:sz w:val="22"/>
          <w:szCs w:val="22"/>
        </w:rPr>
        <w:t>8</w:t>
      </w:r>
    </w:p>
    <w:p w14:paraId="6FF1DFB0" w14:textId="40A49678" w:rsidR="00110512" w:rsidRDefault="00110512" w:rsidP="00110512">
      <w:pPr>
        <w:tabs>
          <w:tab w:val="num" w:pos="0"/>
        </w:tabs>
        <w:ind w:right="180"/>
        <w:jc w:val="center"/>
        <w:rPr>
          <w:b/>
          <w:sz w:val="22"/>
          <w:szCs w:val="22"/>
        </w:rPr>
      </w:pPr>
      <w:r w:rsidRPr="00F35095">
        <w:rPr>
          <w:b/>
          <w:sz w:val="22"/>
          <w:szCs w:val="22"/>
        </w:rPr>
        <w:t xml:space="preserve">Приоритетные загрязнители почвы </w:t>
      </w:r>
      <w:r w:rsidR="0007429E">
        <w:rPr>
          <w:b/>
          <w:sz w:val="22"/>
          <w:szCs w:val="22"/>
        </w:rPr>
        <w:t>в 2021</w:t>
      </w:r>
      <w:r>
        <w:rPr>
          <w:b/>
          <w:sz w:val="22"/>
          <w:szCs w:val="22"/>
        </w:rPr>
        <w:t xml:space="preserve">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6"/>
        <w:gridCol w:w="1327"/>
        <w:gridCol w:w="1327"/>
        <w:gridCol w:w="1327"/>
        <w:gridCol w:w="1327"/>
      </w:tblGrid>
      <w:tr w:rsidR="006519AE" w14:paraId="1DAEF64A" w14:textId="77777777" w:rsidTr="00D861C1">
        <w:tc>
          <w:tcPr>
            <w:tcW w:w="1326" w:type="dxa"/>
            <w:vMerge w:val="restart"/>
          </w:tcPr>
          <w:p w14:paraId="2D1F5C19" w14:textId="77777777" w:rsidR="005A31B5" w:rsidRPr="00D861C1" w:rsidRDefault="005A31B5" w:rsidP="00D861C1">
            <w:pPr>
              <w:pStyle w:val="23"/>
              <w:tabs>
                <w:tab w:val="num" w:pos="0"/>
                <w:tab w:val="left" w:pos="48"/>
                <w:tab w:val="left" w:pos="720"/>
              </w:tabs>
              <w:ind w:right="180"/>
              <w:jc w:val="center"/>
              <w:rPr>
                <w:b w:val="0"/>
              </w:rPr>
            </w:pPr>
            <w:proofErr w:type="gramStart"/>
            <w:r w:rsidRPr="00D861C1">
              <w:rPr>
                <w:b w:val="0"/>
                <w:sz w:val="22"/>
                <w:szCs w:val="22"/>
              </w:rPr>
              <w:t>вещества</w:t>
            </w:r>
            <w:proofErr w:type="gramEnd"/>
          </w:p>
        </w:tc>
        <w:tc>
          <w:tcPr>
            <w:tcW w:w="7960" w:type="dxa"/>
            <w:gridSpan w:val="6"/>
          </w:tcPr>
          <w:p w14:paraId="271CF9FC" w14:textId="77777777" w:rsidR="005A31B5" w:rsidRPr="00D861C1" w:rsidRDefault="005A31B5" w:rsidP="00D861C1">
            <w:pPr>
              <w:pStyle w:val="23"/>
              <w:tabs>
                <w:tab w:val="num" w:pos="0"/>
                <w:tab w:val="left" w:pos="48"/>
                <w:tab w:val="left" w:pos="720"/>
              </w:tabs>
              <w:ind w:right="180"/>
              <w:jc w:val="center"/>
              <w:rPr>
                <w:b w:val="0"/>
                <w:sz w:val="22"/>
                <w:szCs w:val="22"/>
              </w:rPr>
            </w:pPr>
            <w:r w:rsidRPr="00D861C1">
              <w:rPr>
                <w:b w:val="0"/>
                <w:sz w:val="22"/>
                <w:szCs w:val="22"/>
              </w:rPr>
              <w:t>Численность населения</w:t>
            </w:r>
          </w:p>
        </w:tc>
      </w:tr>
      <w:tr w:rsidR="006519AE" w14:paraId="7E6EC3BE" w14:textId="77777777" w:rsidTr="00D861C1">
        <w:tc>
          <w:tcPr>
            <w:tcW w:w="1326" w:type="dxa"/>
            <w:vMerge/>
          </w:tcPr>
          <w:p w14:paraId="5C2B4222" w14:textId="77777777" w:rsidR="005A31B5" w:rsidRPr="00D861C1" w:rsidRDefault="005A31B5" w:rsidP="00D861C1">
            <w:pPr>
              <w:pStyle w:val="23"/>
              <w:tabs>
                <w:tab w:val="num" w:pos="0"/>
                <w:tab w:val="left" w:pos="48"/>
                <w:tab w:val="left" w:pos="720"/>
              </w:tabs>
              <w:ind w:right="180"/>
              <w:rPr>
                <w:b w:val="0"/>
              </w:rPr>
            </w:pPr>
          </w:p>
        </w:tc>
        <w:tc>
          <w:tcPr>
            <w:tcW w:w="2652" w:type="dxa"/>
            <w:gridSpan w:val="2"/>
          </w:tcPr>
          <w:p w14:paraId="0294F69C" w14:textId="77777777" w:rsidR="005A31B5" w:rsidRPr="00D861C1" w:rsidRDefault="005A31B5" w:rsidP="00D861C1">
            <w:pPr>
              <w:pStyle w:val="23"/>
              <w:tabs>
                <w:tab w:val="num" w:pos="0"/>
                <w:tab w:val="left" w:pos="48"/>
                <w:tab w:val="left" w:pos="720"/>
              </w:tabs>
              <w:ind w:right="180"/>
              <w:jc w:val="center"/>
              <w:rPr>
                <w:b w:val="0"/>
                <w:sz w:val="22"/>
                <w:szCs w:val="22"/>
              </w:rPr>
            </w:pPr>
            <w:proofErr w:type="gramStart"/>
            <w:r w:rsidRPr="00D861C1">
              <w:rPr>
                <w:b w:val="0"/>
                <w:sz w:val="22"/>
                <w:szCs w:val="22"/>
              </w:rPr>
              <w:t>от</w:t>
            </w:r>
            <w:proofErr w:type="gramEnd"/>
            <w:r w:rsidRPr="00D861C1">
              <w:rPr>
                <w:b w:val="0"/>
                <w:sz w:val="22"/>
                <w:szCs w:val="22"/>
              </w:rPr>
              <w:t xml:space="preserve"> 1 до 2 </w:t>
            </w:r>
            <w:proofErr w:type="spellStart"/>
            <w:r w:rsidRPr="00D861C1">
              <w:rPr>
                <w:b w:val="0"/>
                <w:sz w:val="22"/>
                <w:szCs w:val="22"/>
              </w:rPr>
              <w:t>кларков</w:t>
            </w:r>
            <w:proofErr w:type="spellEnd"/>
          </w:p>
        </w:tc>
        <w:tc>
          <w:tcPr>
            <w:tcW w:w="2654" w:type="dxa"/>
            <w:gridSpan w:val="2"/>
          </w:tcPr>
          <w:p w14:paraId="27C57380" w14:textId="77777777" w:rsidR="005A31B5" w:rsidRPr="00D861C1" w:rsidRDefault="005A31B5" w:rsidP="00D861C1">
            <w:pPr>
              <w:pStyle w:val="23"/>
              <w:tabs>
                <w:tab w:val="num" w:pos="0"/>
                <w:tab w:val="left" w:pos="48"/>
                <w:tab w:val="left" w:pos="720"/>
              </w:tabs>
              <w:ind w:right="180"/>
              <w:jc w:val="center"/>
              <w:rPr>
                <w:b w:val="0"/>
                <w:sz w:val="22"/>
                <w:szCs w:val="22"/>
              </w:rPr>
            </w:pPr>
            <w:proofErr w:type="gramStart"/>
            <w:r w:rsidRPr="00D861C1">
              <w:rPr>
                <w:b w:val="0"/>
                <w:sz w:val="22"/>
                <w:szCs w:val="22"/>
              </w:rPr>
              <w:t>от</w:t>
            </w:r>
            <w:proofErr w:type="gramEnd"/>
            <w:r w:rsidRPr="00D861C1">
              <w:rPr>
                <w:b w:val="0"/>
                <w:sz w:val="22"/>
                <w:szCs w:val="22"/>
              </w:rPr>
              <w:t xml:space="preserve"> 2 до 5 </w:t>
            </w:r>
            <w:proofErr w:type="spellStart"/>
            <w:r w:rsidRPr="00D861C1">
              <w:rPr>
                <w:b w:val="0"/>
                <w:sz w:val="22"/>
                <w:szCs w:val="22"/>
              </w:rPr>
              <w:t>кларков</w:t>
            </w:r>
            <w:proofErr w:type="spellEnd"/>
          </w:p>
        </w:tc>
        <w:tc>
          <w:tcPr>
            <w:tcW w:w="2654" w:type="dxa"/>
            <w:gridSpan w:val="2"/>
          </w:tcPr>
          <w:p w14:paraId="5CECAB26" w14:textId="77777777" w:rsidR="005A31B5" w:rsidRPr="00D861C1" w:rsidRDefault="005A31B5" w:rsidP="00D861C1">
            <w:pPr>
              <w:pStyle w:val="23"/>
              <w:tabs>
                <w:tab w:val="num" w:pos="0"/>
                <w:tab w:val="left" w:pos="48"/>
                <w:tab w:val="left" w:pos="720"/>
              </w:tabs>
              <w:ind w:right="180"/>
              <w:jc w:val="center"/>
              <w:rPr>
                <w:b w:val="0"/>
                <w:sz w:val="22"/>
                <w:szCs w:val="22"/>
              </w:rPr>
            </w:pPr>
            <w:proofErr w:type="gramStart"/>
            <w:r w:rsidRPr="00D861C1">
              <w:rPr>
                <w:b w:val="0"/>
                <w:sz w:val="22"/>
                <w:szCs w:val="22"/>
              </w:rPr>
              <w:t>более</w:t>
            </w:r>
            <w:proofErr w:type="gramEnd"/>
            <w:r w:rsidRPr="00D861C1">
              <w:rPr>
                <w:b w:val="0"/>
                <w:sz w:val="22"/>
                <w:szCs w:val="22"/>
              </w:rPr>
              <w:t xml:space="preserve"> 5 </w:t>
            </w:r>
            <w:proofErr w:type="spellStart"/>
            <w:r w:rsidRPr="00D861C1">
              <w:rPr>
                <w:b w:val="0"/>
                <w:sz w:val="22"/>
                <w:szCs w:val="22"/>
              </w:rPr>
              <w:t>кларков</w:t>
            </w:r>
            <w:proofErr w:type="spellEnd"/>
          </w:p>
        </w:tc>
      </w:tr>
      <w:tr w:rsidR="006519AE" w14:paraId="45080787" w14:textId="77777777" w:rsidTr="00D861C1">
        <w:tc>
          <w:tcPr>
            <w:tcW w:w="1326" w:type="dxa"/>
            <w:vMerge/>
          </w:tcPr>
          <w:p w14:paraId="7A584249" w14:textId="77777777" w:rsidR="005A31B5" w:rsidRPr="00D861C1" w:rsidRDefault="005A31B5" w:rsidP="00D861C1">
            <w:pPr>
              <w:pStyle w:val="23"/>
              <w:tabs>
                <w:tab w:val="num" w:pos="0"/>
                <w:tab w:val="left" w:pos="48"/>
                <w:tab w:val="left" w:pos="720"/>
              </w:tabs>
              <w:ind w:right="180"/>
              <w:rPr>
                <w:b w:val="0"/>
              </w:rPr>
            </w:pPr>
          </w:p>
        </w:tc>
        <w:tc>
          <w:tcPr>
            <w:tcW w:w="1326" w:type="dxa"/>
          </w:tcPr>
          <w:p w14:paraId="26F3EAE0" w14:textId="02D42FA3" w:rsidR="005A31B5" w:rsidRPr="00D861C1" w:rsidRDefault="002B7510" w:rsidP="00D861C1">
            <w:pPr>
              <w:pStyle w:val="23"/>
              <w:tabs>
                <w:tab w:val="num" w:pos="0"/>
                <w:tab w:val="left" w:pos="48"/>
                <w:tab w:val="left" w:pos="720"/>
              </w:tabs>
              <w:ind w:right="180"/>
              <w:jc w:val="center"/>
              <w:rPr>
                <w:b w:val="0"/>
                <w:sz w:val="22"/>
                <w:szCs w:val="22"/>
              </w:rPr>
            </w:pPr>
            <w:r>
              <w:rPr>
                <w:b w:val="0"/>
                <w:sz w:val="22"/>
                <w:szCs w:val="22"/>
              </w:rPr>
              <w:t>20</w:t>
            </w:r>
            <w:r w:rsidR="008A630D">
              <w:rPr>
                <w:b w:val="0"/>
                <w:sz w:val="22"/>
                <w:szCs w:val="22"/>
              </w:rPr>
              <w:t>20</w:t>
            </w:r>
            <w:r w:rsidR="005A31B5" w:rsidRPr="00D861C1">
              <w:rPr>
                <w:b w:val="0"/>
                <w:sz w:val="22"/>
                <w:szCs w:val="22"/>
              </w:rPr>
              <w:t>г.</w:t>
            </w:r>
          </w:p>
        </w:tc>
        <w:tc>
          <w:tcPr>
            <w:tcW w:w="1326" w:type="dxa"/>
          </w:tcPr>
          <w:p w14:paraId="76864CB1" w14:textId="6CD4E645" w:rsidR="005A31B5" w:rsidRPr="00D861C1" w:rsidRDefault="008A630D" w:rsidP="00D861C1">
            <w:pPr>
              <w:pStyle w:val="23"/>
              <w:tabs>
                <w:tab w:val="num" w:pos="0"/>
                <w:tab w:val="left" w:pos="48"/>
                <w:tab w:val="left" w:pos="720"/>
              </w:tabs>
              <w:ind w:right="180"/>
              <w:jc w:val="center"/>
              <w:rPr>
                <w:b w:val="0"/>
                <w:sz w:val="22"/>
                <w:szCs w:val="22"/>
              </w:rPr>
            </w:pPr>
            <w:r>
              <w:rPr>
                <w:b w:val="0"/>
                <w:sz w:val="22"/>
                <w:szCs w:val="22"/>
              </w:rPr>
              <w:t>2021</w:t>
            </w:r>
            <w:r w:rsidR="005A31B5" w:rsidRPr="00D861C1">
              <w:rPr>
                <w:b w:val="0"/>
                <w:sz w:val="22"/>
                <w:szCs w:val="22"/>
              </w:rPr>
              <w:t>г.</w:t>
            </w:r>
          </w:p>
        </w:tc>
        <w:tc>
          <w:tcPr>
            <w:tcW w:w="1327" w:type="dxa"/>
          </w:tcPr>
          <w:p w14:paraId="193920C8" w14:textId="24D9D529" w:rsidR="005A31B5" w:rsidRPr="00D861C1" w:rsidRDefault="008A630D" w:rsidP="00D861C1">
            <w:pPr>
              <w:pStyle w:val="23"/>
              <w:tabs>
                <w:tab w:val="num" w:pos="0"/>
                <w:tab w:val="left" w:pos="48"/>
                <w:tab w:val="left" w:pos="720"/>
              </w:tabs>
              <w:ind w:right="180"/>
              <w:jc w:val="center"/>
              <w:rPr>
                <w:b w:val="0"/>
                <w:sz w:val="22"/>
                <w:szCs w:val="22"/>
              </w:rPr>
            </w:pPr>
            <w:r>
              <w:rPr>
                <w:b w:val="0"/>
                <w:sz w:val="22"/>
                <w:szCs w:val="22"/>
              </w:rPr>
              <w:t>2020</w:t>
            </w:r>
            <w:r w:rsidR="005A31B5" w:rsidRPr="00D861C1">
              <w:rPr>
                <w:b w:val="0"/>
                <w:sz w:val="22"/>
                <w:szCs w:val="22"/>
              </w:rPr>
              <w:t>г.</w:t>
            </w:r>
          </w:p>
        </w:tc>
        <w:tc>
          <w:tcPr>
            <w:tcW w:w="1327" w:type="dxa"/>
          </w:tcPr>
          <w:p w14:paraId="3FAB6383" w14:textId="6B0A4F23" w:rsidR="005A31B5" w:rsidRPr="00D861C1" w:rsidRDefault="008A630D" w:rsidP="00D861C1">
            <w:pPr>
              <w:pStyle w:val="23"/>
              <w:tabs>
                <w:tab w:val="num" w:pos="0"/>
                <w:tab w:val="left" w:pos="48"/>
                <w:tab w:val="left" w:pos="720"/>
              </w:tabs>
              <w:ind w:right="180"/>
              <w:jc w:val="center"/>
              <w:rPr>
                <w:b w:val="0"/>
                <w:sz w:val="22"/>
                <w:szCs w:val="22"/>
              </w:rPr>
            </w:pPr>
            <w:r>
              <w:rPr>
                <w:b w:val="0"/>
                <w:sz w:val="22"/>
                <w:szCs w:val="22"/>
              </w:rPr>
              <w:t>2021</w:t>
            </w:r>
            <w:r w:rsidR="005A31B5" w:rsidRPr="00D861C1">
              <w:rPr>
                <w:b w:val="0"/>
                <w:sz w:val="22"/>
                <w:szCs w:val="22"/>
              </w:rPr>
              <w:t>г.</w:t>
            </w:r>
          </w:p>
        </w:tc>
        <w:tc>
          <w:tcPr>
            <w:tcW w:w="1327" w:type="dxa"/>
          </w:tcPr>
          <w:p w14:paraId="2D155DAD" w14:textId="3AA121E3" w:rsidR="005A31B5" w:rsidRPr="00D861C1" w:rsidRDefault="008A630D" w:rsidP="00D861C1">
            <w:pPr>
              <w:pStyle w:val="23"/>
              <w:tabs>
                <w:tab w:val="num" w:pos="0"/>
                <w:tab w:val="left" w:pos="48"/>
                <w:tab w:val="left" w:pos="720"/>
              </w:tabs>
              <w:ind w:right="180"/>
              <w:jc w:val="center"/>
              <w:rPr>
                <w:b w:val="0"/>
                <w:sz w:val="22"/>
                <w:szCs w:val="22"/>
              </w:rPr>
            </w:pPr>
            <w:r>
              <w:rPr>
                <w:b w:val="0"/>
                <w:sz w:val="22"/>
                <w:szCs w:val="22"/>
              </w:rPr>
              <w:t>2020</w:t>
            </w:r>
            <w:r w:rsidR="005A31B5" w:rsidRPr="00D861C1">
              <w:rPr>
                <w:b w:val="0"/>
                <w:sz w:val="22"/>
                <w:szCs w:val="22"/>
              </w:rPr>
              <w:t>г.</w:t>
            </w:r>
          </w:p>
        </w:tc>
        <w:tc>
          <w:tcPr>
            <w:tcW w:w="1327" w:type="dxa"/>
          </w:tcPr>
          <w:p w14:paraId="27B77B75" w14:textId="09865875" w:rsidR="005A31B5" w:rsidRPr="00D861C1" w:rsidRDefault="008A630D" w:rsidP="00D861C1">
            <w:pPr>
              <w:pStyle w:val="23"/>
              <w:tabs>
                <w:tab w:val="num" w:pos="0"/>
                <w:tab w:val="left" w:pos="48"/>
                <w:tab w:val="left" w:pos="720"/>
              </w:tabs>
              <w:ind w:right="180"/>
              <w:jc w:val="center"/>
              <w:rPr>
                <w:b w:val="0"/>
                <w:sz w:val="22"/>
                <w:szCs w:val="22"/>
              </w:rPr>
            </w:pPr>
            <w:r>
              <w:rPr>
                <w:b w:val="0"/>
                <w:sz w:val="22"/>
                <w:szCs w:val="22"/>
              </w:rPr>
              <w:t>2021</w:t>
            </w:r>
            <w:r w:rsidR="005A31B5" w:rsidRPr="00D861C1">
              <w:rPr>
                <w:b w:val="0"/>
                <w:sz w:val="22"/>
                <w:szCs w:val="22"/>
              </w:rPr>
              <w:t>г.</w:t>
            </w:r>
          </w:p>
        </w:tc>
      </w:tr>
      <w:tr w:rsidR="006519AE" w:rsidRPr="00D861C1" w14:paraId="4D14BF25" w14:textId="77777777" w:rsidTr="00D861C1">
        <w:tc>
          <w:tcPr>
            <w:tcW w:w="1326" w:type="dxa"/>
          </w:tcPr>
          <w:p w14:paraId="60159F95" w14:textId="77777777" w:rsidR="005A31B5" w:rsidRPr="00D861C1" w:rsidRDefault="005A31B5" w:rsidP="00D861C1">
            <w:pPr>
              <w:pStyle w:val="23"/>
              <w:tabs>
                <w:tab w:val="num" w:pos="0"/>
                <w:tab w:val="left" w:pos="48"/>
                <w:tab w:val="left" w:pos="720"/>
              </w:tabs>
              <w:ind w:right="180"/>
              <w:rPr>
                <w:b w:val="0"/>
                <w:sz w:val="22"/>
                <w:szCs w:val="22"/>
              </w:rPr>
            </w:pPr>
            <w:proofErr w:type="gramStart"/>
            <w:r w:rsidRPr="00D861C1">
              <w:rPr>
                <w:b w:val="0"/>
                <w:sz w:val="22"/>
                <w:szCs w:val="22"/>
              </w:rPr>
              <w:t>мышьяк</w:t>
            </w:r>
            <w:proofErr w:type="gramEnd"/>
          </w:p>
        </w:tc>
        <w:tc>
          <w:tcPr>
            <w:tcW w:w="1326" w:type="dxa"/>
          </w:tcPr>
          <w:p w14:paraId="3897F34B" w14:textId="77777777" w:rsidR="005A31B5" w:rsidRPr="00D861C1" w:rsidRDefault="005D1496"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385D47C2" w14:textId="77777777" w:rsidR="005A31B5" w:rsidRPr="00D861C1" w:rsidRDefault="00462BAF" w:rsidP="00D861C1">
            <w:pPr>
              <w:pStyle w:val="23"/>
              <w:tabs>
                <w:tab w:val="num" w:pos="0"/>
                <w:tab w:val="left" w:pos="48"/>
                <w:tab w:val="left" w:pos="720"/>
              </w:tabs>
              <w:ind w:right="180"/>
              <w:jc w:val="center"/>
              <w:rPr>
                <w:b w:val="0"/>
                <w:sz w:val="22"/>
                <w:szCs w:val="22"/>
              </w:rPr>
            </w:pPr>
            <w:r w:rsidRPr="00D861C1">
              <w:rPr>
                <w:b w:val="0"/>
                <w:sz w:val="22"/>
                <w:szCs w:val="22"/>
              </w:rPr>
              <w:t>-</w:t>
            </w:r>
          </w:p>
        </w:tc>
        <w:tc>
          <w:tcPr>
            <w:tcW w:w="1327" w:type="dxa"/>
          </w:tcPr>
          <w:p w14:paraId="6D96AA33" w14:textId="77777777" w:rsidR="005A31B5" w:rsidRPr="00D861C1" w:rsidRDefault="005A31B5" w:rsidP="00D861C1">
            <w:pPr>
              <w:pStyle w:val="23"/>
              <w:tabs>
                <w:tab w:val="num" w:pos="0"/>
                <w:tab w:val="left" w:pos="48"/>
                <w:tab w:val="left" w:pos="720"/>
              </w:tabs>
              <w:ind w:right="180"/>
              <w:jc w:val="center"/>
              <w:rPr>
                <w:b w:val="0"/>
                <w:sz w:val="22"/>
                <w:szCs w:val="22"/>
              </w:rPr>
            </w:pPr>
            <w:r w:rsidRPr="00D861C1">
              <w:rPr>
                <w:b w:val="0"/>
                <w:sz w:val="22"/>
                <w:szCs w:val="22"/>
              </w:rPr>
              <w:t>-</w:t>
            </w:r>
          </w:p>
        </w:tc>
        <w:tc>
          <w:tcPr>
            <w:tcW w:w="1327" w:type="dxa"/>
          </w:tcPr>
          <w:p w14:paraId="480C66BB" w14:textId="77777777" w:rsidR="005A31B5" w:rsidRPr="00D861C1" w:rsidRDefault="005A31B5" w:rsidP="00D861C1">
            <w:pPr>
              <w:pStyle w:val="23"/>
              <w:tabs>
                <w:tab w:val="num" w:pos="0"/>
                <w:tab w:val="left" w:pos="48"/>
                <w:tab w:val="left" w:pos="720"/>
              </w:tabs>
              <w:ind w:right="180"/>
              <w:jc w:val="center"/>
              <w:rPr>
                <w:b w:val="0"/>
                <w:sz w:val="22"/>
                <w:szCs w:val="22"/>
              </w:rPr>
            </w:pPr>
            <w:r w:rsidRPr="00D861C1">
              <w:rPr>
                <w:b w:val="0"/>
                <w:sz w:val="22"/>
                <w:szCs w:val="22"/>
              </w:rPr>
              <w:t>-</w:t>
            </w:r>
          </w:p>
        </w:tc>
        <w:tc>
          <w:tcPr>
            <w:tcW w:w="1327" w:type="dxa"/>
          </w:tcPr>
          <w:p w14:paraId="1ECDE5AF" w14:textId="77777777" w:rsidR="005A31B5" w:rsidRPr="00D861C1" w:rsidRDefault="005A31B5" w:rsidP="00D861C1">
            <w:pPr>
              <w:pStyle w:val="23"/>
              <w:tabs>
                <w:tab w:val="num" w:pos="0"/>
                <w:tab w:val="left" w:pos="48"/>
                <w:tab w:val="left" w:pos="720"/>
              </w:tabs>
              <w:ind w:right="180"/>
              <w:jc w:val="center"/>
              <w:rPr>
                <w:b w:val="0"/>
                <w:sz w:val="22"/>
                <w:szCs w:val="22"/>
              </w:rPr>
            </w:pPr>
            <w:r w:rsidRPr="00D861C1">
              <w:rPr>
                <w:b w:val="0"/>
                <w:sz w:val="22"/>
                <w:szCs w:val="22"/>
              </w:rPr>
              <w:t>-</w:t>
            </w:r>
          </w:p>
        </w:tc>
        <w:tc>
          <w:tcPr>
            <w:tcW w:w="1327" w:type="dxa"/>
          </w:tcPr>
          <w:p w14:paraId="5BF12491" w14:textId="77777777" w:rsidR="005A31B5" w:rsidRPr="00D861C1" w:rsidRDefault="005A31B5" w:rsidP="00D861C1">
            <w:pPr>
              <w:pStyle w:val="23"/>
              <w:tabs>
                <w:tab w:val="num" w:pos="0"/>
                <w:tab w:val="left" w:pos="48"/>
                <w:tab w:val="left" w:pos="720"/>
              </w:tabs>
              <w:ind w:right="180"/>
              <w:jc w:val="center"/>
              <w:rPr>
                <w:b w:val="0"/>
                <w:sz w:val="22"/>
                <w:szCs w:val="22"/>
              </w:rPr>
            </w:pPr>
            <w:r w:rsidRPr="00D861C1">
              <w:rPr>
                <w:b w:val="0"/>
                <w:sz w:val="22"/>
                <w:szCs w:val="22"/>
              </w:rPr>
              <w:t>-</w:t>
            </w:r>
          </w:p>
        </w:tc>
      </w:tr>
      <w:tr w:rsidR="006519AE" w:rsidRPr="00D861C1" w14:paraId="24E7C5E4" w14:textId="77777777" w:rsidTr="00D861C1">
        <w:tc>
          <w:tcPr>
            <w:tcW w:w="1326" w:type="dxa"/>
          </w:tcPr>
          <w:p w14:paraId="2FF5BA92" w14:textId="77777777" w:rsidR="005D1496" w:rsidRPr="00D861C1" w:rsidRDefault="001C635C" w:rsidP="00D861C1">
            <w:pPr>
              <w:pStyle w:val="23"/>
              <w:tabs>
                <w:tab w:val="num" w:pos="0"/>
                <w:tab w:val="left" w:pos="48"/>
                <w:tab w:val="left" w:pos="720"/>
              </w:tabs>
              <w:ind w:right="180"/>
              <w:rPr>
                <w:b w:val="0"/>
                <w:sz w:val="22"/>
                <w:szCs w:val="22"/>
              </w:rPr>
            </w:pPr>
            <w:proofErr w:type="gramStart"/>
            <w:r>
              <w:rPr>
                <w:b w:val="0"/>
                <w:sz w:val="22"/>
                <w:szCs w:val="22"/>
              </w:rPr>
              <w:t>кадмий</w:t>
            </w:r>
            <w:proofErr w:type="gramEnd"/>
          </w:p>
        </w:tc>
        <w:tc>
          <w:tcPr>
            <w:tcW w:w="1326" w:type="dxa"/>
          </w:tcPr>
          <w:p w14:paraId="01033B80"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740E4369"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623D0FE6"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5B97E091"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6C8EF7BC"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43C2D810"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r>
      <w:tr w:rsidR="006519AE" w:rsidRPr="00D861C1" w14:paraId="423FE84A" w14:textId="77777777" w:rsidTr="00D861C1">
        <w:tc>
          <w:tcPr>
            <w:tcW w:w="1326" w:type="dxa"/>
          </w:tcPr>
          <w:p w14:paraId="6A9F7AC4" w14:textId="77777777" w:rsidR="005D1496" w:rsidRPr="00D861C1" w:rsidRDefault="001C635C" w:rsidP="00D861C1">
            <w:pPr>
              <w:pStyle w:val="23"/>
              <w:tabs>
                <w:tab w:val="num" w:pos="0"/>
                <w:tab w:val="left" w:pos="48"/>
                <w:tab w:val="left" w:pos="720"/>
              </w:tabs>
              <w:ind w:right="180"/>
              <w:rPr>
                <w:b w:val="0"/>
                <w:sz w:val="22"/>
                <w:szCs w:val="22"/>
              </w:rPr>
            </w:pPr>
            <w:proofErr w:type="gramStart"/>
            <w:r>
              <w:rPr>
                <w:b w:val="0"/>
                <w:sz w:val="22"/>
                <w:szCs w:val="22"/>
              </w:rPr>
              <w:t>марганец</w:t>
            </w:r>
            <w:proofErr w:type="gramEnd"/>
          </w:p>
        </w:tc>
        <w:tc>
          <w:tcPr>
            <w:tcW w:w="1326" w:type="dxa"/>
          </w:tcPr>
          <w:p w14:paraId="0335A13A"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3B76D063"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58254726"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29275DD7"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6647BD32"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69321AED"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r>
      <w:tr w:rsidR="006519AE" w:rsidRPr="00D861C1" w14:paraId="37FEC6A8" w14:textId="77777777" w:rsidTr="00D861C1">
        <w:tc>
          <w:tcPr>
            <w:tcW w:w="1326" w:type="dxa"/>
          </w:tcPr>
          <w:p w14:paraId="28BF31D5" w14:textId="77777777" w:rsidR="005D1496" w:rsidRPr="00D861C1" w:rsidRDefault="001C635C" w:rsidP="00D861C1">
            <w:pPr>
              <w:pStyle w:val="23"/>
              <w:tabs>
                <w:tab w:val="num" w:pos="0"/>
                <w:tab w:val="left" w:pos="48"/>
                <w:tab w:val="left" w:pos="720"/>
              </w:tabs>
              <w:ind w:right="180"/>
              <w:rPr>
                <w:b w:val="0"/>
                <w:sz w:val="22"/>
                <w:szCs w:val="22"/>
              </w:rPr>
            </w:pPr>
            <w:proofErr w:type="gramStart"/>
            <w:r>
              <w:rPr>
                <w:b w:val="0"/>
                <w:sz w:val="22"/>
                <w:szCs w:val="22"/>
              </w:rPr>
              <w:t>медь</w:t>
            </w:r>
            <w:proofErr w:type="gramEnd"/>
          </w:p>
        </w:tc>
        <w:tc>
          <w:tcPr>
            <w:tcW w:w="1326" w:type="dxa"/>
          </w:tcPr>
          <w:p w14:paraId="49E76EC7"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4E919D30"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43480C8F"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3E16A6C9"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060948E3"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2D3DD41A"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r>
      <w:tr w:rsidR="006519AE" w:rsidRPr="00D861C1" w14:paraId="1DBE923D" w14:textId="77777777" w:rsidTr="00D861C1">
        <w:tc>
          <w:tcPr>
            <w:tcW w:w="1326" w:type="dxa"/>
          </w:tcPr>
          <w:p w14:paraId="4417F35F" w14:textId="77777777" w:rsidR="005D1496" w:rsidRPr="00D861C1" w:rsidRDefault="001C635C" w:rsidP="00D861C1">
            <w:pPr>
              <w:pStyle w:val="23"/>
              <w:tabs>
                <w:tab w:val="num" w:pos="0"/>
                <w:tab w:val="left" w:pos="48"/>
                <w:tab w:val="left" w:pos="720"/>
              </w:tabs>
              <w:ind w:right="180"/>
              <w:rPr>
                <w:b w:val="0"/>
                <w:sz w:val="22"/>
                <w:szCs w:val="22"/>
              </w:rPr>
            </w:pPr>
            <w:proofErr w:type="gramStart"/>
            <w:r>
              <w:rPr>
                <w:b w:val="0"/>
                <w:sz w:val="22"/>
                <w:szCs w:val="22"/>
              </w:rPr>
              <w:t>никель</w:t>
            </w:r>
            <w:proofErr w:type="gramEnd"/>
          </w:p>
        </w:tc>
        <w:tc>
          <w:tcPr>
            <w:tcW w:w="1326" w:type="dxa"/>
          </w:tcPr>
          <w:p w14:paraId="65E06345"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6C4D2D26"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67C9F7E6"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4A381E60"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65F23153"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175B1EF0"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r>
      <w:tr w:rsidR="006519AE" w:rsidRPr="00D861C1" w14:paraId="3BF272FC" w14:textId="77777777" w:rsidTr="00D861C1">
        <w:tc>
          <w:tcPr>
            <w:tcW w:w="1326" w:type="dxa"/>
          </w:tcPr>
          <w:p w14:paraId="32FCF8B7" w14:textId="77777777" w:rsidR="005D1496" w:rsidRPr="00D861C1" w:rsidRDefault="001C635C" w:rsidP="00D861C1">
            <w:pPr>
              <w:pStyle w:val="23"/>
              <w:tabs>
                <w:tab w:val="num" w:pos="0"/>
                <w:tab w:val="left" w:pos="48"/>
                <w:tab w:val="left" w:pos="720"/>
              </w:tabs>
              <w:ind w:right="180"/>
              <w:rPr>
                <w:b w:val="0"/>
                <w:sz w:val="22"/>
                <w:szCs w:val="22"/>
              </w:rPr>
            </w:pPr>
            <w:proofErr w:type="gramStart"/>
            <w:r>
              <w:rPr>
                <w:b w:val="0"/>
                <w:sz w:val="22"/>
                <w:szCs w:val="22"/>
              </w:rPr>
              <w:t>свинец</w:t>
            </w:r>
            <w:proofErr w:type="gramEnd"/>
          </w:p>
        </w:tc>
        <w:tc>
          <w:tcPr>
            <w:tcW w:w="1326" w:type="dxa"/>
          </w:tcPr>
          <w:p w14:paraId="2DDE540E"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454B732E"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7A8E7A3C"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46F4376C"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21FF0C2B"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5082909B"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r>
      <w:tr w:rsidR="006519AE" w:rsidRPr="00D861C1" w14:paraId="690B8C71" w14:textId="77777777" w:rsidTr="00D861C1">
        <w:tc>
          <w:tcPr>
            <w:tcW w:w="1326" w:type="dxa"/>
          </w:tcPr>
          <w:p w14:paraId="5F31FDDE" w14:textId="77777777" w:rsidR="005D1496" w:rsidRPr="00D861C1" w:rsidRDefault="001C635C" w:rsidP="00D861C1">
            <w:pPr>
              <w:pStyle w:val="23"/>
              <w:tabs>
                <w:tab w:val="num" w:pos="0"/>
                <w:tab w:val="left" w:pos="48"/>
                <w:tab w:val="left" w:pos="720"/>
              </w:tabs>
              <w:ind w:right="180"/>
              <w:rPr>
                <w:b w:val="0"/>
                <w:sz w:val="22"/>
                <w:szCs w:val="22"/>
              </w:rPr>
            </w:pPr>
            <w:proofErr w:type="gramStart"/>
            <w:r>
              <w:rPr>
                <w:b w:val="0"/>
                <w:sz w:val="22"/>
                <w:szCs w:val="22"/>
              </w:rPr>
              <w:t>хром</w:t>
            </w:r>
            <w:proofErr w:type="gramEnd"/>
          </w:p>
        </w:tc>
        <w:tc>
          <w:tcPr>
            <w:tcW w:w="1326" w:type="dxa"/>
          </w:tcPr>
          <w:p w14:paraId="1BE52310"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407EE87E"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5FA9EEC8"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153A53AA"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79A84E89"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48D9DD4C"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r>
      <w:tr w:rsidR="006519AE" w:rsidRPr="00D861C1" w14:paraId="48246D7B" w14:textId="77777777" w:rsidTr="00D861C1">
        <w:tc>
          <w:tcPr>
            <w:tcW w:w="1326" w:type="dxa"/>
          </w:tcPr>
          <w:p w14:paraId="7B17B11A" w14:textId="77777777" w:rsidR="005D1496" w:rsidRPr="00D861C1" w:rsidRDefault="001C635C" w:rsidP="00D861C1">
            <w:pPr>
              <w:pStyle w:val="23"/>
              <w:tabs>
                <w:tab w:val="num" w:pos="0"/>
                <w:tab w:val="left" w:pos="48"/>
                <w:tab w:val="left" w:pos="720"/>
              </w:tabs>
              <w:ind w:right="180"/>
              <w:rPr>
                <w:b w:val="0"/>
                <w:sz w:val="22"/>
                <w:szCs w:val="22"/>
              </w:rPr>
            </w:pPr>
            <w:proofErr w:type="gramStart"/>
            <w:r>
              <w:rPr>
                <w:b w:val="0"/>
                <w:sz w:val="22"/>
                <w:szCs w:val="22"/>
              </w:rPr>
              <w:t>цинк</w:t>
            </w:r>
            <w:proofErr w:type="gramEnd"/>
          </w:p>
        </w:tc>
        <w:tc>
          <w:tcPr>
            <w:tcW w:w="1326" w:type="dxa"/>
          </w:tcPr>
          <w:p w14:paraId="56F21B6B"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6" w:type="dxa"/>
          </w:tcPr>
          <w:p w14:paraId="2112C425"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67FB84F9"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372933E0"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42B7F609"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c>
          <w:tcPr>
            <w:tcW w:w="1327" w:type="dxa"/>
          </w:tcPr>
          <w:p w14:paraId="2666930F" w14:textId="77777777" w:rsidR="005D1496" w:rsidRPr="00D861C1" w:rsidRDefault="001C635C" w:rsidP="00D861C1">
            <w:pPr>
              <w:pStyle w:val="23"/>
              <w:tabs>
                <w:tab w:val="num" w:pos="0"/>
                <w:tab w:val="left" w:pos="48"/>
                <w:tab w:val="left" w:pos="720"/>
              </w:tabs>
              <w:ind w:right="180"/>
              <w:jc w:val="center"/>
              <w:rPr>
                <w:b w:val="0"/>
                <w:sz w:val="22"/>
                <w:szCs w:val="22"/>
              </w:rPr>
            </w:pPr>
            <w:r>
              <w:rPr>
                <w:b w:val="0"/>
                <w:sz w:val="22"/>
                <w:szCs w:val="22"/>
              </w:rPr>
              <w:t>-</w:t>
            </w:r>
          </w:p>
        </w:tc>
      </w:tr>
    </w:tbl>
    <w:p w14:paraId="7760166A" w14:textId="77777777" w:rsidR="00110512" w:rsidRPr="00B706AA" w:rsidRDefault="00110512" w:rsidP="00110512">
      <w:pPr>
        <w:tabs>
          <w:tab w:val="num" w:pos="0"/>
        </w:tabs>
        <w:ind w:right="180"/>
        <w:jc w:val="right"/>
        <w:rPr>
          <w:sz w:val="22"/>
          <w:szCs w:val="22"/>
        </w:rPr>
      </w:pPr>
      <w:r w:rsidRPr="00B706AA">
        <w:rPr>
          <w:sz w:val="22"/>
          <w:szCs w:val="22"/>
        </w:rPr>
        <w:lastRenderedPageBreak/>
        <w:t>Таблица № 9</w:t>
      </w:r>
    </w:p>
    <w:p w14:paraId="3C48EA27" w14:textId="3FFD93F0" w:rsidR="00110512" w:rsidRPr="00B706AA" w:rsidRDefault="00110512" w:rsidP="00110512">
      <w:pPr>
        <w:tabs>
          <w:tab w:val="num" w:pos="0"/>
        </w:tabs>
        <w:ind w:right="180"/>
        <w:jc w:val="center"/>
        <w:rPr>
          <w:b/>
          <w:sz w:val="22"/>
          <w:szCs w:val="22"/>
        </w:rPr>
      </w:pPr>
      <w:r w:rsidRPr="00B706AA">
        <w:rPr>
          <w:b/>
          <w:sz w:val="22"/>
          <w:szCs w:val="22"/>
        </w:rPr>
        <w:t>Результаты ранжирования</w:t>
      </w:r>
      <w:r w:rsidR="0007429E">
        <w:rPr>
          <w:b/>
          <w:sz w:val="22"/>
          <w:szCs w:val="22"/>
        </w:rPr>
        <w:t xml:space="preserve"> за период 2017</w:t>
      </w:r>
      <w:r w:rsidRPr="00B706AA">
        <w:rPr>
          <w:b/>
          <w:sz w:val="22"/>
          <w:szCs w:val="22"/>
        </w:rPr>
        <w:t xml:space="preserve"> </w:t>
      </w:r>
      <w:r w:rsidR="0007429E">
        <w:rPr>
          <w:b/>
          <w:sz w:val="22"/>
          <w:szCs w:val="22"/>
        </w:rPr>
        <w:t>- 2021</w:t>
      </w:r>
      <w:r w:rsidR="00267B25">
        <w:rPr>
          <w:b/>
          <w:sz w:val="22"/>
          <w:szCs w:val="22"/>
        </w:rPr>
        <w:t xml:space="preserve"> годы</w:t>
      </w:r>
      <w:r w:rsidRPr="00B706AA">
        <w:rPr>
          <w:b/>
          <w:sz w:val="22"/>
          <w:szCs w:val="22"/>
        </w:rPr>
        <w:t xml:space="preserve"> по </w:t>
      </w:r>
    </w:p>
    <w:p w14:paraId="544BA791" w14:textId="77777777" w:rsidR="00110512" w:rsidRPr="00B706AA" w:rsidRDefault="00110512" w:rsidP="00110512">
      <w:pPr>
        <w:tabs>
          <w:tab w:val="num" w:pos="0"/>
        </w:tabs>
        <w:ind w:right="180"/>
        <w:jc w:val="center"/>
        <w:rPr>
          <w:b/>
          <w:sz w:val="22"/>
          <w:szCs w:val="22"/>
          <w:highlight w:val="yellow"/>
        </w:rPr>
      </w:pPr>
      <w:proofErr w:type="gramStart"/>
      <w:r w:rsidRPr="00B706AA">
        <w:rPr>
          <w:b/>
          <w:sz w:val="22"/>
          <w:szCs w:val="22"/>
        </w:rPr>
        <w:t>интегральному</w:t>
      </w:r>
      <w:proofErr w:type="gramEnd"/>
      <w:r w:rsidRPr="00B706AA">
        <w:rPr>
          <w:b/>
          <w:sz w:val="22"/>
          <w:szCs w:val="22"/>
        </w:rPr>
        <w:t xml:space="preserve"> показателю комплексной нагрузки</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620"/>
        <w:gridCol w:w="2574"/>
        <w:gridCol w:w="3438"/>
      </w:tblGrid>
      <w:tr w:rsidR="00267B25" w:rsidRPr="00267B25" w14:paraId="56F61A6D" w14:textId="77777777">
        <w:trPr>
          <w:jc w:val="center"/>
        </w:trPr>
        <w:tc>
          <w:tcPr>
            <w:tcW w:w="1548" w:type="dxa"/>
          </w:tcPr>
          <w:p w14:paraId="756857DD" w14:textId="77777777" w:rsidR="00267B25" w:rsidRPr="00267B25" w:rsidRDefault="00267B25" w:rsidP="003529D4">
            <w:pPr>
              <w:tabs>
                <w:tab w:val="num" w:pos="0"/>
              </w:tabs>
              <w:ind w:right="180"/>
              <w:jc w:val="center"/>
              <w:rPr>
                <w:sz w:val="22"/>
                <w:szCs w:val="22"/>
              </w:rPr>
            </w:pPr>
            <w:r w:rsidRPr="00267B25">
              <w:rPr>
                <w:sz w:val="22"/>
                <w:szCs w:val="22"/>
              </w:rPr>
              <w:t>Год</w:t>
            </w:r>
          </w:p>
        </w:tc>
        <w:tc>
          <w:tcPr>
            <w:tcW w:w="1620" w:type="dxa"/>
          </w:tcPr>
          <w:p w14:paraId="3EFFB298" w14:textId="77777777" w:rsidR="00267B25" w:rsidRPr="00267B25" w:rsidRDefault="00267B25" w:rsidP="003529D4">
            <w:pPr>
              <w:tabs>
                <w:tab w:val="num" w:pos="0"/>
              </w:tabs>
              <w:ind w:right="180"/>
              <w:jc w:val="center"/>
              <w:rPr>
                <w:sz w:val="22"/>
                <w:szCs w:val="22"/>
                <w:highlight w:val="yellow"/>
              </w:rPr>
            </w:pPr>
            <w:proofErr w:type="spellStart"/>
            <w:r w:rsidRPr="00267B25">
              <w:rPr>
                <w:sz w:val="22"/>
                <w:szCs w:val="22"/>
                <w:lang w:val="en-US"/>
              </w:rPr>
              <w:t>Zc</w:t>
            </w:r>
            <w:proofErr w:type="spellEnd"/>
          </w:p>
        </w:tc>
        <w:tc>
          <w:tcPr>
            <w:tcW w:w="2574" w:type="dxa"/>
          </w:tcPr>
          <w:p w14:paraId="72734E0D" w14:textId="77777777" w:rsidR="00267B25" w:rsidRPr="00267B25" w:rsidRDefault="00267B25" w:rsidP="003529D4">
            <w:pPr>
              <w:tabs>
                <w:tab w:val="num" w:pos="0"/>
              </w:tabs>
              <w:ind w:right="180"/>
              <w:jc w:val="center"/>
              <w:rPr>
                <w:sz w:val="22"/>
                <w:szCs w:val="22"/>
              </w:rPr>
            </w:pPr>
            <w:r w:rsidRPr="00267B25">
              <w:rPr>
                <w:sz w:val="22"/>
                <w:szCs w:val="22"/>
              </w:rPr>
              <w:t>Уровень загрязнения</w:t>
            </w:r>
          </w:p>
        </w:tc>
        <w:tc>
          <w:tcPr>
            <w:tcW w:w="3438" w:type="dxa"/>
          </w:tcPr>
          <w:p w14:paraId="4C864AF3" w14:textId="77777777" w:rsidR="00267B25" w:rsidRPr="00267B25" w:rsidRDefault="00267B25" w:rsidP="003529D4">
            <w:pPr>
              <w:tabs>
                <w:tab w:val="num" w:pos="0"/>
              </w:tabs>
              <w:ind w:right="180"/>
              <w:jc w:val="center"/>
              <w:rPr>
                <w:sz w:val="22"/>
                <w:szCs w:val="22"/>
              </w:rPr>
            </w:pPr>
            <w:r w:rsidRPr="00267B25">
              <w:rPr>
                <w:sz w:val="22"/>
                <w:szCs w:val="22"/>
              </w:rPr>
              <w:t>Численность населения под воздействием</w:t>
            </w:r>
          </w:p>
        </w:tc>
      </w:tr>
      <w:tr w:rsidR="00267B25" w:rsidRPr="00267B25" w14:paraId="0B4E8160" w14:textId="77777777">
        <w:trPr>
          <w:jc w:val="center"/>
        </w:trPr>
        <w:tc>
          <w:tcPr>
            <w:tcW w:w="1548" w:type="dxa"/>
          </w:tcPr>
          <w:p w14:paraId="3A60B2BF" w14:textId="41F5E648" w:rsidR="00267B25" w:rsidRPr="00267B25" w:rsidRDefault="00267B25" w:rsidP="003529D4">
            <w:pPr>
              <w:tabs>
                <w:tab w:val="num" w:pos="0"/>
              </w:tabs>
              <w:ind w:right="180"/>
              <w:jc w:val="center"/>
              <w:rPr>
                <w:sz w:val="22"/>
                <w:szCs w:val="22"/>
              </w:rPr>
            </w:pPr>
            <w:r w:rsidRPr="00267B25">
              <w:rPr>
                <w:sz w:val="22"/>
                <w:szCs w:val="22"/>
              </w:rPr>
              <w:t>201</w:t>
            </w:r>
            <w:r w:rsidR="008A630D">
              <w:rPr>
                <w:sz w:val="22"/>
                <w:szCs w:val="22"/>
              </w:rPr>
              <w:t>7</w:t>
            </w:r>
          </w:p>
        </w:tc>
        <w:tc>
          <w:tcPr>
            <w:tcW w:w="1620" w:type="dxa"/>
          </w:tcPr>
          <w:p w14:paraId="2AB6197D" w14:textId="65AB8D98" w:rsidR="00267B25" w:rsidRPr="00267B25" w:rsidRDefault="008A630D" w:rsidP="003529D4">
            <w:pPr>
              <w:tabs>
                <w:tab w:val="num" w:pos="0"/>
              </w:tabs>
              <w:ind w:right="180"/>
              <w:jc w:val="center"/>
              <w:rPr>
                <w:sz w:val="22"/>
                <w:szCs w:val="22"/>
              </w:rPr>
            </w:pPr>
            <w:r>
              <w:rPr>
                <w:sz w:val="22"/>
                <w:szCs w:val="22"/>
              </w:rPr>
              <w:t>2</w:t>
            </w:r>
            <w:r w:rsidR="00267B25" w:rsidRPr="00267B25">
              <w:rPr>
                <w:sz w:val="22"/>
                <w:szCs w:val="22"/>
              </w:rPr>
              <w:t>,</w:t>
            </w:r>
            <w:r>
              <w:rPr>
                <w:sz w:val="22"/>
                <w:szCs w:val="22"/>
              </w:rPr>
              <w:t>362</w:t>
            </w:r>
          </w:p>
        </w:tc>
        <w:tc>
          <w:tcPr>
            <w:tcW w:w="2574" w:type="dxa"/>
          </w:tcPr>
          <w:p w14:paraId="26FC8A8E" w14:textId="77777777" w:rsidR="00267B25" w:rsidRPr="00267B25" w:rsidRDefault="00267B25" w:rsidP="003529D4">
            <w:pPr>
              <w:tabs>
                <w:tab w:val="num" w:pos="0"/>
              </w:tabs>
              <w:ind w:right="180"/>
              <w:jc w:val="center"/>
              <w:rPr>
                <w:sz w:val="22"/>
                <w:szCs w:val="22"/>
              </w:rPr>
            </w:pPr>
            <w:proofErr w:type="gramStart"/>
            <w:r w:rsidRPr="00267B25">
              <w:rPr>
                <w:sz w:val="22"/>
                <w:szCs w:val="22"/>
              </w:rPr>
              <w:t>низкий</w:t>
            </w:r>
            <w:proofErr w:type="gramEnd"/>
          </w:p>
        </w:tc>
        <w:tc>
          <w:tcPr>
            <w:tcW w:w="3438" w:type="dxa"/>
          </w:tcPr>
          <w:p w14:paraId="415C41A0" w14:textId="77777777" w:rsidR="00267B25" w:rsidRPr="00267B25" w:rsidRDefault="001C635C" w:rsidP="003529D4">
            <w:pPr>
              <w:tabs>
                <w:tab w:val="num" w:pos="0"/>
              </w:tabs>
              <w:ind w:right="180"/>
              <w:jc w:val="center"/>
              <w:rPr>
                <w:sz w:val="22"/>
                <w:szCs w:val="22"/>
              </w:rPr>
            </w:pPr>
            <w:r>
              <w:rPr>
                <w:sz w:val="22"/>
                <w:szCs w:val="22"/>
              </w:rPr>
              <w:t>116</w:t>
            </w:r>
            <w:r w:rsidR="00267B25" w:rsidRPr="00267B25">
              <w:rPr>
                <w:sz w:val="22"/>
                <w:szCs w:val="22"/>
              </w:rPr>
              <w:t>0</w:t>
            </w:r>
          </w:p>
        </w:tc>
      </w:tr>
      <w:tr w:rsidR="00267B25" w:rsidRPr="00267B25" w14:paraId="5E4D2A2E" w14:textId="77777777">
        <w:trPr>
          <w:jc w:val="center"/>
        </w:trPr>
        <w:tc>
          <w:tcPr>
            <w:tcW w:w="1548" w:type="dxa"/>
          </w:tcPr>
          <w:p w14:paraId="5DC60914" w14:textId="61BBA4C1" w:rsidR="00267B25" w:rsidRPr="00267B25" w:rsidRDefault="00267B25" w:rsidP="003529D4">
            <w:pPr>
              <w:tabs>
                <w:tab w:val="num" w:pos="0"/>
              </w:tabs>
              <w:ind w:right="180"/>
              <w:jc w:val="center"/>
              <w:rPr>
                <w:sz w:val="22"/>
                <w:szCs w:val="22"/>
              </w:rPr>
            </w:pPr>
            <w:r w:rsidRPr="00267B25">
              <w:rPr>
                <w:sz w:val="22"/>
                <w:szCs w:val="22"/>
              </w:rPr>
              <w:t>201</w:t>
            </w:r>
            <w:r w:rsidR="008A630D">
              <w:rPr>
                <w:sz w:val="22"/>
                <w:szCs w:val="22"/>
              </w:rPr>
              <w:t>8</w:t>
            </w:r>
          </w:p>
        </w:tc>
        <w:tc>
          <w:tcPr>
            <w:tcW w:w="1620" w:type="dxa"/>
          </w:tcPr>
          <w:p w14:paraId="11572FDE" w14:textId="2B1C05AD" w:rsidR="00267B25" w:rsidRPr="00267B25" w:rsidRDefault="008A630D" w:rsidP="003529D4">
            <w:pPr>
              <w:tabs>
                <w:tab w:val="num" w:pos="0"/>
              </w:tabs>
              <w:ind w:right="180"/>
              <w:jc w:val="center"/>
              <w:rPr>
                <w:sz w:val="22"/>
                <w:szCs w:val="22"/>
              </w:rPr>
            </w:pPr>
            <w:r>
              <w:rPr>
                <w:sz w:val="22"/>
                <w:szCs w:val="22"/>
              </w:rPr>
              <w:t>3,5</w:t>
            </w:r>
            <w:r w:rsidR="001C635C">
              <w:rPr>
                <w:sz w:val="22"/>
                <w:szCs w:val="22"/>
              </w:rPr>
              <w:t>2</w:t>
            </w:r>
          </w:p>
        </w:tc>
        <w:tc>
          <w:tcPr>
            <w:tcW w:w="2574" w:type="dxa"/>
          </w:tcPr>
          <w:p w14:paraId="58D404D4" w14:textId="77777777" w:rsidR="00267B25" w:rsidRPr="00267B25" w:rsidRDefault="00267B25" w:rsidP="003529D4">
            <w:pPr>
              <w:tabs>
                <w:tab w:val="num" w:pos="0"/>
              </w:tabs>
              <w:ind w:right="180"/>
              <w:jc w:val="center"/>
              <w:rPr>
                <w:sz w:val="22"/>
                <w:szCs w:val="22"/>
              </w:rPr>
            </w:pPr>
            <w:proofErr w:type="gramStart"/>
            <w:r w:rsidRPr="00267B25">
              <w:rPr>
                <w:sz w:val="22"/>
                <w:szCs w:val="22"/>
              </w:rPr>
              <w:t>низкий</w:t>
            </w:r>
            <w:proofErr w:type="gramEnd"/>
          </w:p>
        </w:tc>
        <w:tc>
          <w:tcPr>
            <w:tcW w:w="3438" w:type="dxa"/>
          </w:tcPr>
          <w:p w14:paraId="58CA2729" w14:textId="77777777" w:rsidR="00267B25" w:rsidRPr="00267B25" w:rsidRDefault="00267B25" w:rsidP="003529D4">
            <w:pPr>
              <w:tabs>
                <w:tab w:val="num" w:pos="0"/>
              </w:tabs>
              <w:ind w:right="180"/>
              <w:jc w:val="center"/>
              <w:rPr>
                <w:sz w:val="22"/>
                <w:szCs w:val="22"/>
              </w:rPr>
            </w:pPr>
            <w:r w:rsidRPr="00267B25">
              <w:rPr>
                <w:sz w:val="22"/>
                <w:szCs w:val="22"/>
              </w:rPr>
              <w:t>1160</w:t>
            </w:r>
          </w:p>
        </w:tc>
      </w:tr>
      <w:tr w:rsidR="00267B25" w:rsidRPr="00267B25" w14:paraId="219F397E" w14:textId="77777777">
        <w:trPr>
          <w:jc w:val="center"/>
        </w:trPr>
        <w:tc>
          <w:tcPr>
            <w:tcW w:w="1548" w:type="dxa"/>
          </w:tcPr>
          <w:p w14:paraId="51582231" w14:textId="4D5433B1" w:rsidR="00267B25" w:rsidRPr="00267B25" w:rsidRDefault="00267B25" w:rsidP="003529D4">
            <w:pPr>
              <w:tabs>
                <w:tab w:val="num" w:pos="0"/>
              </w:tabs>
              <w:ind w:right="180"/>
              <w:jc w:val="center"/>
              <w:rPr>
                <w:sz w:val="22"/>
                <w:szCs w:val="22"/>
              </w:rPr>
            </w:pPr>
            <w:r w:rsidRPr="00267B25">
              <w:rPr>
                <w:sz w:val="22"/>
                <w:szCs w:val="22"/>
              </w:rPr>
              <w:t>201</w:t>
            </w:r>
            <w:r w:rsidR="008A630D">
              <w:rPr>
                <w:sz w:val="22"/>
                <w:szCs w:val="22"/>
              </w:rPr>
              <w:t>9</w:t>
            </w:r>
          </w:p>
        </w:tc>
        <w:tc>
          <w:tcPr>
            <w:tcW w:w="1620" w:type="dxa"/>
          </w:tcPr>
          <w:p w14:paraId="3D2498D4" w14:textId="0DDC39BA" w:rsidR="00267B25" w:rsidRPr="00267B25" w:rsidRDefault="008A630D" w:rsidP="003529D4">
            <w:pPr>
              <w:tabs>
                <w:tab w:val="num" w:pos="0"/>
              </w:tabs>
              <w:ind w:right="180"/>
              <w:jc w:val="center"/>
              <w:rPr>
                <w:sz w:val="22"/>
                <w:szCs w:val="22"/>
              </w:rPr>
            </w:pPr>
            <w:r>
              <w:rPr>
                <w:sz w:val="22"/>
                <w:szCs w:val="22"/>
              </w:rPr>
              <w:t>2,101</w:t>
            </w:r>
          </w:p>
        </w:tc>
        <w:tc>
          <w:tcPr>
            <w:tcW w:w="2574" w:type="dxa"/>
          </w:tcPr>
          <w:p w14:paraId="4007CD7D" w14:textId="77777777" w:rsidR="00267B25" w:rsidRPr="00267B25" w:rsidRDefault="00267B25" w:rsidP="003529D4">
            <w:pPr>
              <w:tabs>
                <w:tab w:val="num" w:pos="0"/>
              </w:tabs>
              <w:ind w:right="180"/>
              <w:jc w:val="center"/>
              <w:rPr>
                <w:sz w:val="22"/>
                <w:szCs w:val="22"/>
              </w:rPr>
            </w:pPr>
            <w:proofErr w:type="gramStart"/>
            <w:r w:rsidRPr="00267B25">
              <w:rPr>
                <w:sz w:val="22"/>
                <w:szCs w:val="22"/>
              </w:rPr>
              <w:t>низкий</w:t>
            </w:r>
            <w:proofErr w:type="gramEnd"/>
          </w:p>
        </w:tc>
        <w:tc>
          <w:tcPr>
            <w:tcW w:w="3438" w:type="dxa"/>
          </w:tcPr>
          <w:p w14:paraId="06631166" w14:textId="77777777" w:rsidR="00267B25" w:rsidRPr="00267B25" w:rsidRDefault="00267B25" w:rsidP="003529D4">
            <w:pPr>
              <w:tabs>
                <w:tab w:val="num" w:pos="0"/>
              </w:tabs>
              <w:ind w:right="180"/>
              <w:jc w:val="center"/>
              <w:rPr>
                <w:sz w:val="22"/>
                <w:szCs w:val="22"/>
              </w:rPr>
            </w:pPr>
            <w:r w:rsidRPr="00267B25">
              <w:rPr>
                <w:sz w:val="22"/>
                <w:szCs w:val="22"/>
              </w:rPr>
              <w:t>1160</w:t>
            </w:r>
          </w:p>
        </w:tc>
      </w:tr>
      <w:tr w:rsidR="00267B25" w:rsidRPr="00267B25" w14:paraId="3C47C6C4" w14:textId="77777777">
        <w:trPr>
          <w:jc w:val="center"/>
        </w:trPr>
        <w:tc>
          <w:tcPr>
            <w:tcW w:w="1548" w:type="dxa"/>
          </w:tcPr>
          <w:p w14:paraId="746D5C87" w14:textId="09DF4D05" w:rsidR="00267B25" w:rsidRPr="00267B25" w:rsidRDefault="008A630D" w:rsidP="003529D4">
            <w:pPr>
              <w:tabs>
                <w:tab w:val="num" w:pos="0"/>
              </w:tabs>
              <w:ind w:right="180"/>
              <w:jc w:val="center"/>
              <w:rPr>
                <w:sz w:val="22"/>
                <w:szCs w:val="22"/>
              </w:rPr>
            </w:pPr>
            <w:r>
              <w:rPr>
                <w:sz w:val="22"/>
                <w:szCs w:val="22"/>
              </w:rPr>
              <w:t>2020</w:t>
            </w:r>
          </w:p>
        </w:tc>
        <w:tc>
          <w:tcPr>
            <w:tcW w:w="1620" w:type="dxa"/>
          </w:tcPr>
          <w:p w14:paraId="2283AB5E" w14:textId="5E5C15AB" w:rsidR="00267B25" w:rsidRPr="00267B25" w:rsidRDefault="008A630D" w:rsidP="003529D4">
            <w:pPr>
              <w:tabs>
                <w:tab w:val="num" w:pos="0"/>
              </w:tabs>
              <w:ind w:right="180"/>
              <w:jc w:val="center"/>
              <w:rPr>
                <w:sz w:val="22"/>
                <w:szCs w:val="22"/>
              </w:rPr>
            </w:pPr>
            <w:r>
              <w:rPr>
                <w:sz w:val="22"/>
                <w:szCs w:val="22"/>
              </w:rPr>
              <w:t>4,031</w:t>
            </w:r>
          </w:p>
        </w:tc>
        <w:tc>
          <w:tcPr>
            <w:tcW w:w="2574" w:type="dxa"/>
          </w:tcPr>
          <w:p w14:paraId="30520699" w14:textId="77777777" w:rsidR="00267B25" w:rsidRPr="00267B25" w:rsidRDefault="00267B25" w:rsidP="003529D4">
            <w:pPr>
              <w:tabs>
                <w:tab w:val="num" w:pos="0"/>
              </w:tabs>
              <w:ind w:right="180"/>
              <w:jc w:val="center"/>
              <w:rPr>
                <w:sz w:val="22"/>
                <w:szCs w:val="22"/>
              </w:rPr>
            </w:pPr>
            <w:proofErr w:type="gramStart"/>
            <w:r w:rsidRPr="00267B25">
              <w:rPr>
                <w:sz w:val="22"/>
                <w:szCs w:val="22"/>
              </w:rPr>
              <w:t>низкий</w:t>
            </w:r>
            <w:proofErr w:type="gramEnd"/>
          </w:p>
        </w:tc>
        <w:tc>
          <w:tcPr>
            <w:tcW w:w="3438" w:type="dxa"/>
          </w:tcPr>
          <w:p w14:paraId="55D3E011" w14:textId="77777777" w:rsidR="00267B25" w:rsidRPr="00267B25" w:rsidRDefault="00267B25" w:rsidP="003529D4">
            <w:pPr>
              <w:tabs>
                <w:tab w:val="num" w:pos="0"/>
              </w:tabs>
              <w:ind w:right="180"/>
              <w:jc w:val="center"/>
              <w:rPr>
                <w:sz w:val="22"/>
                <w:szCs w:val="22"/>
              </w:rPr>
            </w:pPr>
            <w:r w:rsidRPr="00267B25">
              <w:rPr>
                <w:sz w:val="22"/>
                <w:szCs w:val="22"/>
              </w:rPr>
              <w:t>1160</w:t>
            </w:r>
          </w:p>
        </w:tc>
      </w:tr>
      <w:tr w:rsidR="00461549" w:rsidRPr="00267B25" w14:paraId="4FEFD3C6" w14:textId="77777777">
        <w:trPr>
          <w:jc w:val="center"/>
        </w:trPr>
        <w:tc>
          <w:tcPr>
            <w:tcW w:w="1548" w:type="dxa"/>
          </w:tcPr>
          <w:p w14:paraId="28A117D5" w14:textId="7B08C422" w:rsidR="00461549" w:rsidRPr="00267B25" w:rsidRDefault="00461549" w:rsidP="003529D4">
            <w:pPr>
              <w:tabs>
                <w:tab w:val="num" w:pos="0"/>
              </w:tabs>
              <w:ind w:right="180"/>
              <w:jc w:val="center"/>
              <w:rPr>
                <w:sz w:val="22"/>
                <w:szCs w:val="22"/>
              </w:rPr>
            </w:pPr>
            <w:r>
              <w:rPr>
                <w:sz w:val="22"/>
                <w:szCs w:val="22"/>
              </w:rPr>
              <w:t>202</w:t>
            </w:r>
            <w:r w:rsidR="008A630D">
              <w:rPr>
                <w:sz w:val="22"/>
                <w:szCs w:val="22"/>
              </w:rPr>
              <w:t>1</w:t>
            </w:r>
          </w:p>
        </w:tc>
        <w:tc>
          <w:tcPr>
            <w:tcW w:w="1620" w:type="dxa"/>
          </w:tcPr>
          <w:p w14:paraId="471C1CEC" w14:textId="7E2141B0" w:rsidR="00461549" w:rsidRDefault="0007429E" w:rsidP="003529D4">
            <w:pPr>
              <w:tabs>
                <w:tab w:val="num" w:pos="0"/>
              </w:tabs>
              <w:ind w:right="180"/>
              <w:jc w:val="center"/>
              <w:rPr>
                <w:sz w:val="22"/>
                <w:szCs w:val="22"/>
              </w:rPr>
            </w:pPr>
            <w:r>
              <w:rPr>
                <w:sz w:val="22"/>
                <w:szCs w:val="22"/>
              </w:rPr>
              <w:t>2,05</w:t>
            </w:r>
          </w:p>
        </w:tc>
        <w:tc>
          <w:tcPr>
            <w:tcW w:w="2574" w:type="dxa"/>
          </w:tcPr>
          <w:p w14:paraId="1C8E5BB5" w14:textId="77777777" w:rsidR="00461549" w:rsidRPr="00267B25" w:rsidRDefault="00461549" w:rsidP="003529D4">
            <w:pPr>
              <w:tabs>
                <w:tab w:val="num" w:pos="0"/>
              </w:tabs>
              <w:ind w:right="180"/>
              <w:jc w:val="center"/>
              <w:rPr>
                <w:sz w:val="22"/>
                <w:szCs w:val="22"/>
              </w:rPr>
            </w:pPr>
            <w:proofErr w:type="gramStart"/>
            <w:r>
              <w:rPr>
                <w:sz w:val="22"/>
                <w:szCs w:val="22"/>
              </w:rPr>
              <w:t>низкий</w:t>
            </w:r>
            <w:proofErr w:type="gramEnd"/>
          </w:p>
        </w:tc>
        <w:tc>
          <w:tcPr>
            <w:tcW w:w="3438" w:type="dxa"/>
          </w:tcPr>
          <w:p w14:paraId="1C60FDA8" w14:textId="77777777" w:rsidR="00461549" w:rsidRPr="00267B25" w:rsidRDefault="00461549" w:rsidP="003529D4">
            <w:pPr>
              <w:tabs>
                <w:tab w:val="num" w:pos="0"/>
              </w:tabs>
              <w:ind w:right="180"/>
              <w:jc w:val="center"/>
              <w:rPr>
                <w:sz w:val="22"/>
                <w:szCs w:val="22"/>
              </w:rPr>
            </w:pPr>
            <w:r>
              <w:rPr>
                <w:sz w:val="22"/>
                <w:szCs w:val="22"/>
              </w:rPr>
              <w:t>1160</w:t>
            </w:r>
          </w:p>
        </w:tc>
      </w:tr>
    </w:tbl>
    <w:p w14:paraId="540932F0" w14:textId="50D456AD" w:rsidR="003B5988" w:rsidRPr="00E84764" w:rsidRDefault="003B5988" w:rsidP="003B5988">
      <w:pPr>
        <w:pStyle w:val="23"/>
        <w:tabs>
          <w:tab w:val="num" w:pos="0"/>
        </w:tabs>
        <w:ind w:right="180" w:firstLine="672"/>
        <w:rPr>
          <w:b w:val="0"/>
        </w:rPr>
      </w:pPr>
      <w:r w:rsidRPr="00E84764">
        <w:rPr>
          <w:b w:val="0"/>
        </w:rPr>
        <w:t>Предприятиями округа не организован лабораторный контроль качества почвы селитебных территорий, санитарно</w:t>
      </w:r>
      <w:r>
        <w:rPr>
          <w:b w:val="0"/>
        </w:rPr>
        <w:t>-</w:t>
      </w:r>
      <w:r w:rsidRPr="00E84764">
        <w:rPr>
          <w:b w:val="0"/>
        </w:rPr>
        <w:t xml:space="preserve">защитных зон для оценки степени возможного влияния. </w:t>
      </w:r>
    </w:p>
    <w:p w14:paraId="7FF3F64D" w14:textId="77777777" w:rsidR="003B5988" w:rsidRPr="00E84764" w:rsidRDefault="003B5988" w:rsidP="003B5988">
      <w:pPr>
        <w:tabs>
          <w:tab w:val="num" w:pos="0"/>
        </w:tabs>
        <w:ind w:right="180" w:firstLine="600"/>
        <w:jc w:val="both"/>
        <w:rPr>
          <w:sz w:val="24"/>
          <w:szCs w:val="24"/>
        </w:rPr>
      </w:pPr>
      <w:r w:rsidRPr="00E84764">
        <w:rPr>
          <w:sz w:val="24"/>
          <w:szCs w:val="24"/>
        </w:rPr>
        <w:t xml:space="preserve">Исследования загрязнения снегового покрова на санитарно-химические показатели в 2021 году не проводились. </w:t>
      </w:r>
    </w:p>
    <w:p w14:paraId="4D3CF55D" w14:textId="77777777" w:rsidR="003B5988" w:rsidRPr="00E84764" w:rsidRDefault="003B5988" w:rsidP="003B5988">
      <w:pPr>
        <w:pStyle w:val="31"/>
        <w:tabs>
          <w:tab w:val="num" w:pos="0"/>
        </w:tabs>
        <w:ind w:right="180" w:firstLine="567"/>
        <w:jc w:val="both"/>
        <w:rPr>
          <w:b w:val="0"/>
          <w:szCs w:val="24"/>
          <w:highlight w:val="yellow"/>
        </w:rPr>
      </w:pPr>
      <w:r w:rsidRPr="00E84764">
        <w:rPr>
          <w:b w:val="0"/>
          <w:szCs w:val="24"/>
        </w:rPr>
        <w:t xml:space="preserve">На территории </w:t>
      </w:r>
      <w:proofErr w:type="spellStart"/>
      <w:r w:rsidRPr="00E84764">
        <w:rPr>
          <w:b w:val="0"/>
          <w:szCs w:val="24"/>
        </w:rPr>
        <w:t>Новолялинского</w:t>
      </w:r>
      <w:proofErr w:type="spellEnd"/>
      <w:r w:rsidRPr="00E84764">
        <w:rPr>
          <w:b w:val="0"/>
          <w:szCs w:val="24"/>
        </w:rPr>
        <w:t xml:space="preserve"> городского округа отсутствуют мусороперерабатывающие заводы, мусоросортировочные станции, склады для хранения ядохимикатов и удобрений</w:t>
      </w:r>
      <w:r w:rsidRPr="00E84764">
        <w:rPr>
          <w:b w:val="0"/>
          <w:szCs w:val="24"/>
          <w:highlight w:val="yellow"/>
        </w:rPr>
        <w:t xml:space="preserve"> </w:t>
      </w:r>
    </w:p>
    <w:p w14:paraId="369DC155" w14:textId="1F40D551" w:rsidR="003B5988" w:rsidRPr="00E84764" w:rsidRDefault="003B5988" w:rsidP="003B5988">
      <w:pPr>
        <w:pStyle w:val="31"/>
        <w:tabs>
          <w:tab w:val="num" w:pos="0"/>
        </w:tabs>
        <w:ind w:right="180" w:firstLine="567"/>
        <w:jc w:val="both"/>
        <w:rPr>
          <w:b w:val="0"/>
          <w:szCs w:val="24"/>
        </w:rPr>
      </w:pPr>
      <w:r w:rsidRPr="00E84764">
        <w:rPr>
          <w:b w:val="0"/>
          <w:szCs w:val="24"/>
        </w:rPr>
        <w:t xml:space="preserve">В 2013 году «Управлением капитального строительства и городского хозяйства» </w:t>
      </w:r>
      <w:proofErr w:type="spellStart"/>
      <w:r w:rsidRPr="00E84764">
        <w:rPr>
          <w:b w:val="0"/>
          <w:szCs w:val="24"/>
        </w:rPr>
        <w:t>Новолялинского</w:t>
      </w:r>
      <w:proofErr w:type="spellEnd"/>
      <w:r w:rsidRPr="00E84764">
        <w:rPr>
          <w:b w:val="0"/>
          <w:szCs w:val="24"/>
        </w:rPr>
        <w:t xml:space="preserve"> ГО разработана Генеральная схема очистки территории </w:t>
      </w:r>
      <w:proofErr w:type="spellStart"/>
      <w:r w:rsidRPr="00E84764">
        <w:rPr>
          <w:b w:val="0"/>
          <w:szCs w:val="24"/>
        </w:rPr>
        <w:t>Новолялинского</w:t>
      </w:r>
      <w:proofErr w:type="spellEnd"/>
      <w:r w:rsidRPr="00E84764">
        <w:rPr>
          <w:b w:val="0"/>
          <w:szCs w:val="24"/>
        </w:rPr>
        <w:t xml:space="preserve"> городского округа, согласована с органами </w:t>
      </w:r>
      <w:proofErr w:type="spellStart"/>
      <w:r w:rsidRPr="00E84764">
        <w:rPr>
          <w:b w:val="0"/>
          <w:szCs w:val="24"/>
        </w:rPr>
        <w:t>Роспотребнадзора</w:t>
      </w:r>
      <w:proofErr w:type="spellEnd"/>
      <w:r w:rsidRPr="00E84764">
        <w:rPr>
          <w:b w:val="0"/>
          <w:szCs w:val="24"/>
        </w:rPr>
        <w:t xml:space="preserve"> и утверждена Постановлением </w:t>
      </w:r>
      <w:r>
        <w:rPr>
          <w:b w:val="0"/>
          <w:szCs w:val="24"/>
        </w:rPr>
        <w:t>г</w:t>
      </w:r>
      <w:r w:rsidRPr="00E84764">
        <w:rPr>
          <w:b w:val="0"/>
          <w:szCs w:val="24"/>
        </w:rPr>
        <w:t xml:space="preserve">лавы </w:t>
      </w:r>
      <w:proofErr w:type="spellStart"/>
      <w:r w:rsidRPr="00E84764">
        <w:rPr>
          <w:b w:val="0"/>
          <w:szCs w:val="24"/>
        </w:rPr>
        <w:t>Новолялинского</w:t>
      </w:r>
      <w:proofErr w:type="spellEnd"/>
      <w:r w:rsidRPr="00E84764">
        <w:rPr>
          <w:b w:val="0"/>
          <w:szCs w:val="24"/>
        </w:rPr>
        <w:t xml:space="preserve"> городского округа № 1394 от 20.11.2013г.</w:t>
      </w:r>
    </w:p>
    <w:p w14:paraId="5D0EBDD5" w14:textId="77777777" w:rsidR="003B5988" w:rsidRPr="00E84764" w:rsidRDefault="003B5988" w:rsidP="003B5988">
      <w:pPr>
        <w:pStyle w:val="31"/>
        <w:tabs>
          <w:tab w:val="num" w:pos="0"/>
        </w:tabs>
        <w:ind w:right="180" w:firstLine="567"/>
        <w:jc w:val="both"/>
        <w:rPr>
          <w:b w:val="0"/>
          <w:szCs w:val="24"/>
        </w:rPr>
      </w:pPr>
      <w:r w:rsidRPr="00E84764">
        <w:rPr>
          <w:b w:val="0"/>
          <w:szCs w:val="24"/>
        </w:rPr>
        <w:t>На территории муниципального образования нарушаются требования санитарного законодательства в области обращения с отходами производства и потребления, а именно:</w:t>
      </w:r>
    </w:p>
    <w:p w14:paraId="19957A0F" w14:textId="77777777" w:rsidR="003B5988" w:rsidRPr="00E84764" w:rsidRDefault="003B5988" w:rsidP="003308C5">
      <w:pPr>
        <w:pStyle w:val="31"/>
        <w:numPr>
          <w:ilvl w:val="0"/>
          <w:numId w:val="3"/>
        </w:numPr>
        <w:tabs>
          <w:tab w:val="clear" w:pos="720"/>
          <w:tab w:val="num" w:pos="0"/>
        </w:tabs>
        <w:ind w:left="0" w:right="180" w:firstLine="0"/>
        <w:jc w:val="both"/>
        <w:rPr>
          <w:b w:val="0"/>
          <w:szCs w:val="24"/>
        </w:rPr>
      </w:pPr>
      <w:proofErr w:type="gramStart"/>
      <w:r w:rsidRPr="00E84764">
        <w:rPr>
          <w:b w:val="0"/>
          <w:szCs w:val="24"/>
        </w:rPr>
        <w:t>временное</w:t>
      </w:r>
      <w:proofErr w:type="gramEnd"/>
      <w:r w:rsidRPr="00E84764">
        <w:rPr>
          <w:b w:val="0"/>
          <w:szCs w:val="24"/>
        </w:rPr>
        <w:t xml:space="preserve"> складирование и транспортирование отходов производства и потребления осуществляется при отсутствии самостоятельных проектов обращения с отходами (либо проектов развития промышленного предприятия);</w:t>
      </w:r>
    </w:p>
    <w:p w14:paraId="16785796" w14:textId="77777777" w:rsidR="003B5988" w:rsidRPr="00E84764" w:rsidRDefault="003B5988" w:rsidP="003308C5">
      <w:pPr>
        <w:numPr>
          <w:ilvl w:val="0"/>
          <w:numId w:val="3"/>
        </w:numPr>
        <w:tabs>
          <w:tab w:val="num" w:pos="0"/>
        </w:tabs>
        <w:ind w:left="0" w:right="180" w:firstLine="0"/>
        <w:jc w:val="both"/>
        <w:rPr>
          <w:sz w:val="24"/>
          <w:szCs w:val="24"/>
        </w:rPr>
      </w:pPr>
      <w:proofErr w:type="gramStart"/>
      <w:r w:rsidRPr="00E84764">
        <w:rPr>
          <w:sz w:val="24"/>
          <w:szCs w:val="24"/>
        </w:rPr>
        <w:t>для</w:t>
      </w:r>
      <w:proofErr w:type="gramEnd"/>
      <w:r w:rsidRPr="00E84764">
        <w:rPr>
          <w:sz w:val="24"/>
          <w:szCs w:val="24"/>
        </w:rPr>
        <w:t xml:space="preserve"> установления класса отходов не используются расчетный и экспериментальный методы;</w:t>
      </w:r>
    </w:p>
    <w:p w14:paraId="21C4C992" w14:textId="77777777" w:rsidR="003B5988" w:rsidRPr="00E84764" w:rsidRDefault="003B5988" w:rsidP="003308C5">
      <w:pPr>
        <w:numPr>
          <w:ilvl w:val="0"/>
          <w:numId w:val="3"/>
        </w:numPr>
        <w:tabs>
          <w:tab w:val="clear" w:pos="720"/>
          <w:tab w:val="num" w:pos="0"/>
        </w:tabs>
        <w:ind w:left="0" w:right="180" w:firstLine="0"/>
        <w:jc w:val="both"/>
        <w:rPr>
          <w:sz w:val="24"/>
          <w:szCs w:val="24"/>
        </w:rPr>
      </w:pPr>
      <w:proofErr w:type="gramStart"/>
      <w:r w:rsidRPr="00E84764">
        <w:rPr>
          <w:sz w:val="24"/>
          <w:szCs w:val="24"/>
        </w:rPr>
        <w:t>классы</w:t>
      </w:r>
      <w:proofErr w:type="gramEnd"/>
      <w:r w:rsidRPr="00E84764">
        <w:rPr>
          <w:sz w:val="24"/>
          <w:szCs w:val="24"/>
        </w:rPr>
        <w:t xml:space="preserve"> опасности отходов не согласованы с органами </w:t>
      </w:r>
      <w:proofErr w:type="spellStart"/>
      <w:r w:rsidRPr="00E84764">
        <w:rPr>
          <w:sz w:val="24"/>
          <w:szCs w:val="24"/>
        </w:rPr>
        <w:t>Роспотребнадзора</w:t>
      </w:r>
      <w:proofErr w:type="spellEnd"/>
      <w:r w:rsidRPr="00E84764">
        <w:rPr>
          <w:sz w:val="24"/>
          <w:szCs w:val="24"/>
        </w:rPr>
        <w:t xml:space="preserve">; </w:t>
      </w:r>
    </w:p>
    <w:p w14:paraId="1575A2BC" w14:textId="77777777" w:rsidR="003B5988" w:rsidRPr="00E84764" w:rsidRDefault="003B5988" w:rsidP="003308C5">
      <w:pPr>
        <w:numPr>
          <w:ilvl w:val="0"/>
          <w:numId w:val="3"/>
        </w:numPr>
        <w:tabs>
          <w:tab w:val="clear" w:pos="720"/>
          <w:tab w:val="num" w:pos="0"/>
        </w:tabs>
        <w:ind w:left="0" w:right="180" w:firstLine="0"/>
        <w:jc w:val="both"/>
        <w:rPr>
          <w:sz w:val="24"/>
          <w:szCs w:val="24"/>
        </w:rPr>
      </w:pPr>
      <w:proofErr w:type="gramStart"/>
      <w:r w:rsidRPr="00E84764">
        <w:rPr>
          <w:sz w:val="24"/>
          <w:szCs w:val="24"/>
        </w:rPr>
        <w:t>отсутствуют</w:t>
      </w:r>
      <w:proofErr w:type="gramEnd"/>
      <w:r w:rsidRPr="00E84764">
        <w:rPr>
          <w:sz w:val="24"/>
          <w:szCs w:val="24"/>
        </w:rPr>
        <w:t xml:space="preserve"> программы производственного контроля предприятий по разделу обращения с отходами производства и потребления;</w:t>
      </w:r>
    </w:p>
    <w:p w14:paraId="5CF0BEB7" w14:textId="77777777" w:rsidR="003B5988" w:rsidRPr="008D0515" w:rsidRDefault="003B5988" w:rsidP="003308C5">
      <w:pPr>
        <w:numPr>
          <w:ilvl w:val="0"/>
          <w:numId w:val="3"/>
        </w:numPr>
        <w:tabs>
          <w:tab w:val="clear" w:pos="720"/>
          <w:tab w:val="num" w:pos="0"/>
        </w:tabs>
        <w:ind w:left="0" w:right="180" w:firstLine="0"/>
        <w:jc w:val="both"/>
        <w:rPr>
          <w:sz w:val="24"/>
          <w:szCs w:val="24"/>
        </w:rPr>
      </w:pPr>
      <w:proofErr w:type="gramStart"/>
      <w:r w:rsidRPr="00E84764">
        <w:rPr>
          <w:sz w:val="24"/>
          <w:szCs w:val="24"/>
        </w:rPr>
        <w:t>не</w:t>
      </w:r>
      <w:proofErr w:type="gramEnd"/>
      <w:r w:rsidRPr="00E84764">
        <w:rPr>
          <w:sz w:val="24"/>
          <w:szCs w:val="24"/>
        </w:rPr>
        <w:t xml:space="preserve"> организован производственный контроль, включая лабораторный, за </w:t>
      </w:r>
      <w:r w:rsidRPr="008D0515">
        <w:rPr>
          <w:sz w:val="24"/>
          <w:szCs w:val="24"/>
        </w:rPr>
        <w:t>влиянием мест размещения отходов на объекты окружающей среды;</w:t>
      </w:r>
    </w:p>
    <w:p w14:paraId="1AD16A12" w14:textId="77777777" w:rsidR="003B5988" w:rsidRPr="008D0515" w:rsidRDefault="003B5988" w:rsidP="003308C5">
      <w:pPr>
        <w:numPr>
          <w:ilvl w:val="0"/>
          <w:numId w:val="3"/>
        </w:numPr>
        <w:tabs>
          <w:tab w:val="clear" w:pos="720"/>
          <w:tab w:val="num" w:pos="0"/>
        </w:tabs>
        <w:ind w:left="0" w:right="180" w:firstLine="0"/>
        <w:jc w:val="both"/>
        <w:rPr>
          <w:sz w:val="24"/>
          <w:szCs w:val="24"/>
        </w:rPr>
      </w:pPr>
      <w:proofErr w:type="gramStart"/>
      <w:r w:rsidRPr="008D0515">
        <w:rPr>
          <w:sz w:val="24"/>
          <w:szCs w:val="24"/>
        </w:rPr>
        <w:t>нарушаются</w:t>
      </w:r>
      <w:proofErr w:type="gramEnd"/>
      <w:r w:rsidRPr="008D0515">
        <w:rPr>
          <w:sz w:val="24"/>
          <w:szCs w:val="24"/>
        </w:rPr>
        <w:t xml:space="preserve"> требования к хранению и транспортировке отходов.</w:t>
      </w:r>
    </w:p>
    <w:p w14:paraId="6EDEE41E" w14:textId="77777777" w:rsidR="003B5988" w:rsidRPr="008D0515" w:rsidRDefault="003B5988" w:rsidP="003B5988">
      <w:pPr>
        <w:pStyle w:val="23"/>
        <w:tabs>
          <w:tab w:val="num" w:pos="0"/>
          <w:tab w:val="left" w:pos="744"/>
        </w:tabs>
        <w:ind w:right="180" w:firstLine="696"/>
        <w:rPr>
          <w:b w:val="0"/>
          <w:szCs w:val="24"/>
        </w:rPr>
      </w:pPr>
      <w:r w:rsidRPr="008D0515">
        <w:rPr>
          <w:b w:val="0"/>
          <w:szCs w:val="24"/>
        </w:rPr>
        <w:t>По данным, представленным ГБУЗ СО «</w:t>
      </w:r>
      <w:proofErr w:type="spellStart"/>
      <w:r w:rsidRPr="008D0515">
        <w:rPr>
          <w:b w:val="0"/>
          <w:szCs w:val="24"/>
        </w:rPr>
        <w:t>Новолялинская</w:t>
      </w:r>
      <w:proofErr w:type="spellEnd"/>
      <w:r w:rsidRPr="008D0515">
        <w:rPr>
          <w:b w:val="0"/>
          <w:szCs w:val="24"/>
        </w:rPr>
        <w:t xml:space="preserve"> районная больница», за 2021 год образовались следующие виды медицинских отходов:</w:t>
      </w:r>
    </w:p>
    <w:p w14:paraId="77E239D9" w14:textId="77777777" w:rsidR="003B5988" w:rsidRPr="008D0515" w:rsidRDefault="003B5988" w:rsidP="003B5988">
      <w:pPr>
        <w:pStyle w:val="23"/>
        <w:rPr>
          <w:b w:val="0"/>
          <w:szCs w:val="24"/>
        </w:rPr>
      </w:pPr>
      <w:proofErr w:type="gramStart"/>
      <w:r w:rsidRPr="008D0515">
        <w:rPr>
          <w:b w:val="0"/>
          <w:szCs w:val="24"/>
        </w:rPr>
        <w:t>класса</w:t>
      </w:r>
      <w:proofErr w:type="gramEnd"/>
      <w:r w:rsidRPr="008D0515">
        <w:rPr>
          <w:b w:val="0"/>
          <w:szCs w:val="24"/>
        </w:rPr>
        <w:t xml:space="preserve"> А – 253,5 м³;</w:t>
      </w:r>
    </w:p>
    <w:p w14:paraId="3CD229DA" w14:textId="77777777" w:rsidR="003B5988" w:rsidRPr="008D0515" w:rsidRDefault="003B5988" w:rsidP="003B5988">
      <w:pPr>
        <w:pStyle w:val="23"/>
        <w:rPr>
          <w:b w:val="0"/>
          <w:szCs w:val="24"/>
        </w:rPr>
      </w:pPr>
      <w:proofErr w:type="gramStart"/>
      <w:r w:rsidRPr="008D0515">
        <w:rPr>
          <w:b w:val="0"/>
          <w:szCs w:val="24"/>
        </w:rPr>
        <w:t>класса</w:t>
      </w:r>
      <w:proofErr w:type="gramEnd"/>
      <w:r w:rsidRPr="008D0515">
        <w:rPr>
          <w:b w:val="0"/>
          <w:szCs w:val="24"/>
        </w:rPr>
        <w:t xml:space="preserve"> Б и В – 2505,39 кг;</w:t>
      </w:r>
    </w:p>
    <w:p w14:paraId="659C58F3" w14:textId="77777777" w:rsidR="003B5988" w:rsidRPr="008D0515" w:rsidRDefault="003B5988" w:rsidP="003B5988">
      <w:pPr>
        <w:pStyle w:val="31"/>
        <w:jc w:val="both"/>
        <w:rPr>
          <w:b w:val="0"/>
          <w:szCs w:val="24"/>
        </w:rPr>
      </w:pPr>
      <w:proofErr w:type="gramStart"/>
      <w:r w:rsidRPr="008D0515">
        <w:rPr>
          <w:b w:val="0"/>
          <w:szCs w:val="24"/>
        </w:rPr>
        <w:t>класса</w:t>
      </w:r>
      <w:proofErr w:type="gramEnd"/>
      <w:r w:rsidRPr="008D0515">
        <w:rPr>
          <w:b w:val="0"/>
          <w:szCs w:val="24"/>
        </w:rPr>
        <w:t xml:space="preserve"> Г – 237,252 кг;</w:t>
      </w:r>
    </w:p>
    <w:p w14:paraId="3A0D4A6E" w14:textId="77777777" w:rsidR="003B5988" w:rsidRPr="008D0515" w:rsidRDefault="003B5988" w:rsidP="003B5988">
      <w:pPr>
        <w:pStyle w:val="31"/>
        <w:jc w:val="both"/>
        <w:rPr>
          <w:b w:val="0"/>
          <w:szCs w:val="24"/>
        </w:rPr>
      </w:pPr>
      <w:proofErr w:type="gramStart"/>
      <w:r w:rsidRPr="008D0515">
        <w:rPr>
          <w:b w:val="0"/>
          <w:szCs w:val="24"/>
        </w:rPr>
        <w:t>класса</w:t>
      </w:r>
      <w:proofErr w:type="gramEnd"/>
      <w:r w:rsidRPr="008D0515">
        <w:rPr>
          <w:b w:val="0"/>
          <w:szCs w:val="24"/>
        </w:rPr>
        <w:t xml:space="preserve"> Д – 185,4 кг.</w:t>
      </w:r>
    </w:p>
    <w:p w14:paraId="2AED23DF" w14:textId="77777777" w:rsidR="003B5988" w:rsidRPr="008D0515" w:rsidRDefault="003B5988" w:rsidP="003B5988">
      <w:pPr>
        <w:pStyle w:val="31"/>
        <w:ind w:firstLine="672"/>
        <w:jc w:val="both"/>
        <w:rPr>
          <w:b w:val="0"/>
          <w:szCs w:val="24"/>
        </w:rPr>
      </w:pPr>
      <w:r w:rsidRPr="008D0515">
        <w:rPr>
          <w:b w:val="0"/>
          <w:szCs w:val="24"/>
        </w:rPr>
        <w:t>Удаление медицинских отходов для утилизации, обезвреживания осуществляется согласно заключенным договорам со сторонними организациями, имеющими лицензию на дальнейшую деятельность с конкретными видами отходов.</w:t>
      </w:r>
    </w:p>
    <w:p w14:paraId="6685E78B" w14:textId="6E7716AB" w:rsidR="003B5988" w:rsidRPr="008D0515" w:rsidRDefault="003B5988" w:rsidP="003B5988">
      <w:pPr>
        <w:widowControl w:val="0"/>
        <w:tabs>
          <w:tab w:val="num" w:pos="0"/>
        </w:tabs>
        <w:autoSpaceDE w:val="0"/>
        <w:autoSpaceDN w:val="0"/>
        <w:adjustRightInd w:val="0"/>
        <w:ind w:right="180" w:firstLine="672"/>
        <w:jc w:val="both"/>
        <w:rPr>
          <w:sz w:val="24"/>
          <w:szCs w:val="24"/>
        </w:rPr>
      </w:pPr>
      <w:r w:rsidRPr="008D0515">
        <w:rPr>
          <w:sz w:val="24"/>
          <w:szCs w:val="24"/>
        </w:rPr>
        <w:t>Основными проблемами организации безопасной системы обращения с медицинскими отходами на</w:t>
      </w:r>
      <w:r>
        <w:rPr>
          <w:sz w:val="24"/>
          <w:szCs w:val="24"/>
        </w:rPr>
        <w:t xml:space="preserve"> территории округа</w:t>
      </w:r>
      <w:r w:rsidRPr="008D0515">
        <w:rPr>
          <w:sz w:val="24"/>
          <w:szCs w:val="24"/>
        </w:rPr>
        <w:t xml:space="preserve"> являются: </w:t>
      </w:r>
    </w:p>
    <w:p w14:paraId="3A10AEEA" w14:textId="2B8D1278" w:rsidR="003B5988" w:rsidRPr="008D0515" w:rsidRDefault="00F71C66" w:rsidP="00F71C66">
      <w:pPr>
        <w:widowControl w:val="0"/>
        <w:autoSpaceDE w:val="0"/>
        <w:autoSpaceDN w:val="0"/>
        <w:adjustRightInd w:val="0"/>
        <w:ind w:right="180"/>
        <w:jc w:val="both"/>
        <w:rPr>
          <w:sz w:val="24"/>
          <w:szCs w:val="24"/>
        </w:rPr>
      </w:pPr>
      <w:r>
        <w:rPr>
          <w:sz w:val="24"/>
          <w:szCs w:val="24"/>
        </w:rPr>
        <w:t xml:space="preserve">- </w:t>
      </w:r>
      <w:r w:rsidR="003B5988" w:rsidRPr="008D0515">
        <w:rPr>
          <w:sz w:val="24"/>
          <w:szCs w:val="24"/>
        </w:rPr>
        <w:t xml:space="preserve">отсутствие специальных установок по обезвреживанию отходов термическими методами, при этом не организовано захоронение </w:t>
      </w:r>
      <w:proofErr w:type="spellStart"/>
      <w:r w:rsidR="003B5988" w:rsidRPr="008D0515">
        <w:rPr>
          <w:sz w:val="24"/>
          <w:szCs w:val="24"/>
        </w:rPr>
        <w:t>эпидемиологически</w:t>
      </w:r>
      <w:proofErr w:type="spellEnd"/>
      <w:r w:rsidR="003B5988" w:rsidRPr="008D0515">
        <w:rPr>
          <w:sz w:val="24"/>
          <w:szCs w:val="24"/>
        </w:rPr>
        <w:t xml:space="preserve"> опасных отходов патологоанатомического отделения и органических операционных (органов, тканей) в специально-отведенных могилах; </w:t>
      </w:r>
    </w:p>
    <w:p w14:paraId="2D1324AB" w14:textId="5E0A517F" w:rsidR="003B5988" w:rsidRPr="008D0515" w:rsidRDefault="00F71C66" w:rsidP="00F71C66">
      <w:pPr>
        <w:widowControl w:val="0"/>
        <w:autoSpaceDE w:val="0"/>
        <w:autoSpaceDN w:val="0"/>
        <w:adjustRightInd w:val="0"/>
        <w:ind w:right="180"/>
        <w:jc w:val="both"/>
        <w:rPr>
          <w:sz w:val="24"/>
          <w:szCs w:val="24"/>
        </w:rPr>
      </w:pPr>
      <w:r>
        <w:rPr>
          <w:sz w:val="24"/>
          <w:szCs w:val="24"/>
        </w:rPr>
        <w:t xml:space="preserve">- </w:t>
      </w:r>
      <w:r w:rsidR="003B5988" w:rsidRPr="008D0515">
        <w:rPr>
          <w:sz w:val="24"/>
          <w:szCs w:val="24"/>
        </w:rPr>
        <w:t xml:space="preserve">не в полном объеме реализуются утвержденные и согласованные с органами </w:t>
      </w:r>
      <w:proofErr w:type="spellStart"/>
      <w:r w:rsidR="003B5988" w:rsidRPr="008D0515">
        <w:rPr>
          <w:sz w:val="24"/>
          <w:szCs w:val="24"/>
        </w:rPr>
        <w:t>Роспотребнадзора</w:t>
      </w:r>
      <w:proofErr w:type="spellEnd"/>
      <w:r w:rsidR="003B5988" w:rsidRPr="008D0515">
        <w:rPr>
          <w:sz w:val="24"/>
          <w:szCs w:val="24"/>
        </w:rPr>
        <w:t xml:space="preserve"> схемы по сбору и удалению отходов ЛПУ;</w:t>
      </w:r>
    </w:p>
    <w:p w14:paraId="52728FE8" w14:textId="4CE54F0D" w:rsidR="003B5988" w:rsidRPr="008D0515" w:rsidRDefault="00F71C66" w:rsidP="00F71C66">
      <w:pPr>
        <w:widowControl w:val="0"/>
        <w:autoSpaceDE w:val="0"/>
        <w:autoSpaceDN w:val="0"/>
        <w:adjustRightInd w:val="0"/>
        <w:ind w:right="180"/>
        <w:jc w:val="both"/>
        <w:rPr>
          <w:sz w:val="24"/>
          <w:szCs w:val="24"/>
        </w:rPr>
      </w:pPr>
      <w:r>
        <w:rPr>
          <w:sz w:val="24"/>
          <w:szCs w:val="24"/>
        </w:rPr>
        <w:lastRenderedPageBreak/>
        <w:t xml:space="preserve">- </w:t>
      </w:r>
      <w:r w:rsidR="003B5988" w:rsidRPr="008D0515">
        <w:rPr>
          <w:sz w:val="24"/>
          <w:szCs w:val="24"/>
        </w:rPr>
        <w:t xml:space="preserve">нарушение сроков хранения и удаления отходов с территории ЛПУ; </w:t>
      </w:r>
    </w:p>
    <w:p w14:paraId="1007A4AE" w14:textId="3DFA8B0E" w:rsidR="003B5988" w:rsidRPr="00F71C66" w:rsidRDefault="00F71C66" w:rsidP="00F71C66">
      <w:pPr>
        <w:widowControl w:val="0"/>
        <w:autoSpaceDE w:val="0"/>
        <w:autoSpaceDN w:val="0"/>
        <w:adjustRightInd w:val="0"/>
        <w:ind w:right="180"/>
        <w:jc w:val="both"/>
        <w:rPr>
          <w:sz w:val="24"/>
          <w:szCs w:val="24"/>
        </w:rPr>
      </w:pPr>
      <w:r>
        <w:rPr>
          <w:sz w:val="24"/>
          <w:szCs w:val="24"/>
        </w:rPr>
        <w:t xml:space="preserve">- </w:t>
      </w:r>
      <w:r w:rsidR="003B5988" w:rsidRPr="00F71C66">
        <w:rPr>
          <w:sz w:val="24"/>
          <w:szCs w:val="24"/>
        </w:rPr>
        <w:t>недостаточность специализированной тары для сбора и транспортирования отходов (особенно острого инструментария класса Б, В).</w:t>
      </w:r>
    </w:p>
    <w:p w14:paraId="649EF669" w14:textId="77777777" w:rsidR="003B5988" w:rsidRDefault="003B5988" w:rsidP="008A1621">
      <w:pPr>
        <w:widowControl w:val="0"/>
        <w:autoSpaceDE w:val="0"/>
        <w:autoSpaceDN w:val="0"/>
        <w:adjustRightInd w:val="0"/>
        <w:ind w:left="360" w:right="180" w:firstLine="709"/>
        <w:jc w:val="center"/>
        <w:rPr>
          <w:b/>
          <w:sz w:val="24"/>
          <w:szCs w:val="24"/>
        </w:rPr>
      </w:pPr>
    </w:p>
    <w:p w14:paraId="4F1A5AB6" w14:textId="2D147947" w:rsidR="00A96BD5" w:rsidRDefault="00A96BD5" w:rsidP="008A1621">
      <w:pPr>
        <w:widowControl w:val="0"/>
        <w:autoSpaceDE w:val="0"/>
        <w:autoSpaceDN w:val="0"/>
        <w:adjustRightInd w:val="0"/>
        <w:ind w:left="360" w:right="180" w:firstLine="709"/>
        <w:jc w:val="center"/>
        <w:rPr>
          <w:b/>
          <w:sz w:val="24"/>
          <w:szCs w:val="24"/>
        </w:rPr>
      </w:pPr>
      <w:r>
        <w:rPr>
          <w:b/>
          <w:sz w:val="24"/>
          <w:szCs w:val="24"/>
        </w:rPr>
        <w:t xml:space="preserve"> Химическая нагрузка, связанная с качеством продуктов питания</w:t>
      </w:r>
    </w:p>
    <w:p w14:paraId="4116C5D1" w14:textId="77777777" w:rsidR="00500DF7" w:rsidRDefault="00500DF7" w:rsidP="00500DF7">
      <w:pPr>
        <w:pStyle w:val="aa"/>
        <w:tabs>
          <w:tab w:val="left" w:pos="540"/>
          <w:tab w:val="left" w:pos="720"/>
        </w:tabs>
        <w:ind w:firstLine="720"/>
        <w:jc w:val="both"/>
        <w:rPr>
          <w:sz w:val="24"/>
          <w:szCs w:val="24"/>
        </w:rPr>
      </w:pPr>
    </w:p>
    <w:p w14:paraId="501FAF49" w14:textId="77777777" w:rsidR="00D3769E" w:rsidRDefault="00D3769E" w:rsidP="00D3769E">
      <w:pPr>
        <w:pStyle w:val="aa"/>
        <w:tabs>
          <w:tab w:val="left" w:pos="540"/>
          <w:tab w:val="left" w:pos="720"/>
        </w:tabs>
        <w:ind w:firstLine="720"/>
        <w:jc w:val="both"/>
        <w:rPr>
          <w:sz w:val="24"/>
          <w:szCs w:val="24"/>
        </w:rPr>
      </w:pPr>
      <w:r>
        <w:rPr>
          <w:sz w:val="24"/>
          <w:szCs w:val="24"/>
        </w:rPr>
        <w:t>В 2021</w:t>
      </w:r>
      <w:r w:rsidRPr="005747EA">
        <w:rPr>
          <w:sz w:val="24"/>
          <w:szCs w:val="24"/>
        </w:rPr>
        <w:t xml:space="preserve"> году на территории </w:t>
      </w:r>
      <w:proofErr w:type="spellStart"/>
      <w:r w:rsidRPr="005747EA">
        <w:rPr>
          <w:sz w:val="24"/>
          <w:szCs w:val="24"/>
        </w:rPr>
        <w:t>Новолялинского</w:t>
      </w:r>
      <w:proofErr w:type="spellEnd"/>
      <w:r w:rsidRPr="005747EA">
        <w:rPr>
          <w:sz w:val="24"/>
          <w:szCs w:val="24"/>
        </w:rPr>
        <w:t xml:space="preserve"> город</w:t>
      </w:r>
      <w:r>
        <w:rPr>
          <w:sz w:val="24"/>
          <w:szCs w:val="24"/>
        </w:rPr>
        <w:t>ского округа исследовано 142 пробы</w:t>
      </w:r>
      <w:r w:rsidRPr="005747EA">
        <w:rPr>
          <w:sz w:val="24"/>
          <w:szCs w:val="24"/>
        </w:rPr>
        <w:t xml:space="preserve"> продуктов питания по химическим показателям</w:t>
      </w:r>
      <w:r>
        <w:rPr>
          <w:sz w:val="24"/>
          <w:szCs w:val="24"/>
        </w:rPr>
        <w:t>.</w:t>
      </w:r>
      <w:r w:rsidRPr="005747EA">
        <w:rPr>
          <w:sz w:val="24"/>
          <w:szCs w:val="24"/>
        </w:rPr>
        <w:t xml:space="preserve"> Удельный вес неудовлетворительных проб продуктов питания составил</w:t>
      </w:r>
      <w:r>
        <w:rPr>
          <w:sz w:val="24"/>
          <w:szCs w:val="24"/>
        </w:rPr>
        <w:t xml:space="preserve"> 5,6%, в 2020г. - 3,6%, в 2019 году - 11,4%.</w:t>
      </w:r>
    </w:p>
    <w:p w14:paraId="2C5EC68B" w14:textId="77777777" w:rsidR="00634BA4" w:rsidRDefault="00634BA4" w:rsidP="00634BA4">
      <w:pPr>
        <w:pStyle w:val="aa"/>
        <w:ind w:firstLine="720"/>
        <w:jc w:val="both"/>
        <w:rPr>
          <w:sz w:val="24"/>
          <w:szCs w:val="24"/>
        </w:rPr>
      </w:pPr>
      <w:r w:rsidRPr="00367C22">
        <w:rPr>
          <w:sz w:val="24"/>
          <w:szCs w:val="24"/>
        </w:rPr>
        <w:t>Не соответствовали требованиям по химическим показателям следующие продукты:</w:t>
      </w:r>
      <w:r w:rsidRPr="005747EA">
        <w:rPr>
          <w:sz w:val="24"/>
          <w:szCs w:val="24"/>
        </w:rPr>
        <w:t xml:space="preserve"> </w:t>
      </w:r>
    </w:p>
    <w:p w14:paraId="4AF37DFD" w14:textId="0F58FD40" w:rsidR="00634BA4" w:rsidRDefault="00634BA4" w:rsidP="00634BA4">
      <w:pPr>
        <w:pStyle w:val="aa"/>
        <w:jc w:val="both"/>
        <w:rPr>
          <w:sz w:val="24"/>
          <w:szCs w:val="24"/>
        </w:rPr>
      </w:pPr>
      <w:r w:rsidRPr="00D97B44">
        <w:rPr>
          <w:b/>
          <w:sz w:val="24"/>
          <w:szCs w:val="24"/>
        </w:rPr>
        <w:t>Мясная продукция</w:t>
      </w:r>
      <w:r>
        <w:rPr>
          <w:sz w:val="24"/>
          <w:szCs w:val="24"/>
        </w:rPr>
        <w:t xml:space="preserve"> -</w:t>
      </w:r>
      <w:r w:rsidRPr="00A91B60">
        <w:rPr>
          <w:sz w:val="24"/>
          <w:szCs w:val="24"/>
        </w:rPr>
        <w:t xml:space="preserve"> </w:t>
      </w:r>
      <w:r>
        <w:rPr>
          <w:sz w:val="24"/>
          <w:szCs w:val="24"/>
        </w:rPr>
        <w:t xml:space="preserve">25% отобранных проб. Не соответствовала требованиям по группе показателей: ветеринарные препараты, стимуляторы роста, лекарственные средства (по показателю: </w:t>
      </w:r>
      <w:proofErr w:type="spellStart"/>
      <w:r>
        <w:rPr>
          <w:sz w:val="24"/>
          <w:szCs w:val="24"/>
        </w:rPr>
        <w:t>о</w:t>
      </w:r>
      <w:r w:rsidRPr="00785CE6">
        <w:rPr>
          <w:sz w:val="24"/>
          <w:szCs w:val="24"/>
        </w:rPr>
        <w:t>флоксацин</w:t>
      </w:r>
      <w:proofErr w:type="spellEnd"/>
      <w:r>
        <w:rPr>
          <w:sz w:val="24"/>
          <w:szCs w:val="24"/>
        </w:rPr>
        <w:t>) следующая продукция: т</w:t>
      </w:r>
      <w:r w:rsidRPr="00785CE6">
        <w:rPr>
          <w:sz w:val="24"/>
          <w:szCs w:val="24"/>
        </w:rPr>
        <w:t>азобедренный отруб без голяшки бескостный. Терми</w:t>
      </w:r>
      <w:r>
        <w:rPr>
          <w:sz w:val="24"/>
          <w:szCs w:val="24"/>
        </w:rPr>
        <w:t xml:space="preserve">ческое состояние: замороженное. Производитель: </w:t>
      </w:r>
      <w:r w:rsidRPr="00785CE6">
        <w:rPr>
          <w:sz w:val="24"/>
          <w:szCs w:val="24"/>
        </w:rPr>
        <w:t xml:space="preserve">ООО </w:t>
      </w:r>
      <w:r>
        <w:rPr>
          <w:sz w:val="24"/>
          <w:szCs w:val="24"/>
        </w:rPr>
        <w:t>«Горизонт»,</w:t>
      </w:r>
      <w:r w:rsidRPr="00785CE6">
        <w:rPr>
          <w:sz w:val="24"/>
          <w:szCs w:val="24"/>
        </w:rPr>
        <w:t xml:space="preserve"> Алтайский край, </w:t>
      </w:r>
      <w:proofErr w:type="spellStart"/>
      <w:r w:rsidRPr="00785CE6">
        <w:rPr>
          <w:sz w:val="24"/>
          <w:szCs w:val="24"/>
        </w:rPr>
        <w:t>Косихинский</w:t>
      </w:r>
      <w:proofErr w:type="spellEnd"/>
      <w:r w:rsidRPr="00785CE6">
        <w:rPr>
          <w:sz w:val="24"/>
          <w:szCs w:val="24"/>
        </w:rPr>
        <w:t xml:space="preserve"> район, с. Косиха, ул. М. Горького, 1А</w:t>
      </w:r>
      <w:r>
        <w:rPr>
          <w:sz w:val="24"/>
          <w:szCs w:val="24"/>
        </w:rPr>
        <w:t xml:space="preserve">. Некачественная продукция выявлена на объекте: </w:t>
      </w:r>
      <w:r w:rsidRPr="00785CE6">
        <w:rPr>
          <w:sz w:val="24"/>
          <w:szCs w:val="24"/>
        </w:rPr>
        <w:t>ООО «</w:t>
      </w:r>
      <w:r>
        <w:rPr>
          <w:sz w:val="24"/>
          <w:szCs w:val="24"/>
        </w:rPr>
        <w:t>Галактика</w:t>
      </w:r>
      <w:r w:rsidRPr="00785CE6">
        <w:rPr>
          <w:sz w:val="24"/>
          <w:szCs w:val="24"/>
        </w:rPr>
        <w:t xml:space="preserve">», столовая загородного лагеря </w:t>
      </w:r>
      <w:r>
        <w:rPr>
          <w:sz w:val="24"/>
          <w:szCs w:val="24"/>
        </w:rPr>
        <w:t>«</w:t>
      </w:r>
      <w:r w:rsidRPr="00785CE6">
        <w:rPr>
          <w:sz w:val="24"/>
          <w:szCs w:val="24"/>
        </w:rPr>
        <w:t>Маяк</w:t>
      </w:r>
      <w:r>
        <w:rPr>
          <w:sz w:val="24"/>
          <w:szCs w:val="24"/>
        </w:rPr>
        <w:t>».</w:t>
      </w:r>
    </w:p>
    <w:p w14:paraId="7A35354A" w14:textId="0A68E664" w:rsidR="00634BA4" w:rsidRDefault="00634BA4" w:rsidP="00634BA4">
      <w:pPr>
        <w:pStyle w:val="aa"/>
        <w:jc w:val="both"/>
        <w:rPr>
          <w:sz w:val="24"/>
          <w:szCs w:val="24"/>
        </w:rPr>
      </w:pPr>
      <w:r w:rsidRPr="00D97B44">
        <w:rPr>
          <w:b/>
          <w:sz w:val="24"/>
          <w:szCs w:val="24"/>
        </w:rPr>
        <w:t>Блюда детских учреждений</w:t>
      </w:r>
      <w:r w:rsidRPr="00D97B44">
        <w:rPr>
          <w:sz w:val="24"/>
          <w:szCs w:val="24"/>
        </w:rPr>
        <w:t xml:space="preserve"> </w:t>
      </w:r>
      <w:r w:rsidRPr="00D97B44">
        <w:rPr>
          <w:b/>
          <w:sz w:val="24"/>
          <w:szCs w:val="24"/>
        </w:rPr>
        <w:t>по содержанию витамина «С»</w:t>
      </w:r>
      <w:r w:rsidRPr="00D97B44">
        <w:rPr>
          <w:sz w:val="24"/>
          <w:szCs w:val="24"/>
        </w:rPr>
        <w:t xml:space="preserve"> </w:t>
      </w:r>
      <w:r>
        <w:rPr>
          <w:sz w:val="24"/>
          <w:szCs w:val="24"/>
        </w:rPr>
        <w:t>-</w:t>
      </w:r>
      <w:r w:rsidRPr="00D97B44">
        <w:rPr>
          <w:sz w:val="24"/>
          <w:szCs w:val="24"/>
        </w:rPr>
        <w:t xml:space="preserve"> 10,8%</w:t>
      </w:r>
      <w:r>
        <w:rPr>
          <w:sz w:val="24"/>
          <w:szCs w:val="24"/>
        </w:rPr>
        <w:t xml:space="preserve"> отобранных проб</w:t>
      </w:r>
      <w:r w:rsidRPr="00D97B44">
        <w:rPr>
          <w:sz w:val="24"/>
          <w:szCs w:val="24"/>
        </w:rPr>
        <w:t>, некачественная продукция была выявлена на пищеблоках: ГБОУ СО «</w:t>
      </w:r>
      <w:proofErr w:type="spellStart"/>
      <w:r w:rsidRPr="00D97B44">
        <w:rPr>
          <w:sz w:val="24"/>
          <w:szCs w:val="24"/>
        </w:rPr>
        <w:t>Новолялинская</w:t>
      </w:r>
      <w:proofErr w:type="spellEnd"/>
      <w:r w:rsidRPr="00D97B44">
        <w:rPr>
          <w:sz w:val="24"/>
          <w:szCs w:val="24"/>
        </w:rPr>
        <w:t xml:space="preserve"> школа, реализующая адаптированные основные общеобразовательные программы», ГАУ «СРЦН </w:t>
      </w:r>
      <w:proofErr w:type="spellStart"/>
      <w:r w:rsidRPr="00D97B44">
        <w:rPr>
          <w:sz w:val="24"/>
          <w:szCs w:val="24"/>
        </w:rPr>
        <w:t>Новолялинского</w:t>
      </w:r>
      <w:proofErr w:type="spellEnd"/>
      <w:r w:rsidRPr="00D97B44">
        <w:rPr>
          <w:sz w:val="24"/>
          <w:szCs w:val="24"/>
        </w:rPr>
        <w:t xml:space="preserve"> района», центр для несовершеннолетних, МАДОУ НГО «ДС № 10 «Снежок», МК ОУ НГО «Савиновская основная общеобразовательная школа»</w:t>
      </w:r>
      <w:r>
        <w:rPr>
          <w:sz w:val="24"/>
          <w:szCs w:val="24"/>
        </w:rPr>
        <w:t>.</w:t>
      </w:r>
    </w:p>
    <w:p w14:paraId="664A44AD" w14:textId="034AB44A" w:rsidR="00634BA4" w:rsidRPr="00D97B44" w:rsidRDefault="00634BA4" w:rsidP="00634BA4">
      <w:pPr>
        <w:pStyle w:val="aa"/>
        <w:jc w:val="both"/>
        <w:rPr>
          <w:sz w:val="24"/>
          <w:szCs w:val="24"/>
        </w:rPr>
      </w:pPr>
      <w:r w:rsidRPr="00D97B44">
        <w:rPr>
          <w:b/>
          <w:sz w:val="24"/>
          <w:szCs w:val="24"/>
        </w:rPr>
        <w:t>Блюда детских учреждений</w:t>
      </w:r>
      <w:r w:rsidRPr="00D97B44">
        <w:rPr>
          <w:sz w:val="24"/>
          <w:szCs w:val="24"/>
        </w:rPr>
        <w:t xml:space="preserve"> </w:t>
      </w:r>
      <w:r w:rsidRPr="00D97B44">
        <w:rPr>
          <w:b/>
          <w:sz w:val="24"/>
          <w:szCs w:val="24"/>
        </w:rPr>
        <w:t>не соответствовали требованиям рецептур</w:t>
      </w:r>
      <w:r w:rsidRPr="00D97B44">
        <w:rPr>
          <w:sz w:val="24"/>
          <w:szCs w:val="24"/>
        </w:rPr>
        <w:t xml:space="preserve"> </w:t>
      </w:r>
      <w:r w:rsidRPr="00D97B44">
        <w:rPr>
          <w:b/>
          <w:sz w:val="24"/>
          <w:szCs w:val="24"/>
        </w:rPr>
        <w:t xml:space="preserve">по калорийности </w:t>
      </w:r>
      <w:r>
        <w:rPr>
          <w:sz w:val="24"/>
          <w:szCs w:val="24"/>
        </w:rPr>
        <w:t xml:space="preserve">- </w:t>
      </w:r>
      <w:r w:rsidRPr="00D97B44">
        <w:rPr>
          <w:sz w:val="24"/>
          <w:szCs w:val="24"/>
        </w:rPr>
        <w:t>6,8%</w:t>
      </w:r>
      <w:r>
        <w:rPr>
          <w:sz w:val="24"/>
          <w:szCs w:val="24"/>
        </w:rPr>
        <w:t xml:space="preserve"> отобранных проб</w:t>
      </w:r>
      <w:r w:rsidRPr="00D97B44">
        <w:rPr>
          <w:sz w:val="24"/>
          <w:szCs w:val="24"/>
        </w:rPr>
        <w:t>. Данная некачественная продукция была выявлена на пищеблоках: ООО «Галактика», столовая СОШ № 1</w:t>
      </w:r>
      <w:r>
        <w:rPr>
          <w:sz w:val="24"/>
          <w:szCs w:val="24"/>
        </w:rPr>
        <w:t xml:space="preserve">1 </w:t>
      </w:r>
      <w:proofErr w:type="spellStart"/>
      <w:r>
        <w:rPr>
          <w:sz w:val="24"/>
          <w:szCs w:val="24"/>
        </w:rPr>
        <w:t>Новолялинский</w:t>
      </w:r>
      <w:proofErr w:type="spellEnd"/>
      <w:r>
        <w:rPr>
          <w:sz w:val="24"/>
          <w:szCs w:val="24"/>
        </w:rPr>
        <w:t xml:space="preserve"> район, п. Лобва;</w:t>
      </w:r>
      <w:r w:rsidRPr="00D97B44">
        <w:rPr>
          <w:sz w:val="24"/>
          <w:szCs w:val="24"/>
        </w:rPr>
        <w:t xml:space="preserve"> ООО «Галактика», столовая СОШ № 12 </w:t>
      </w:r>
      <w:proofErr w:type="spellStart"/>
      <w:r w:rsidRPr="00D97B44">
        <w:rPr>
          <w:sz w:val="24"/>
          <w:szCs w:val="24"/>
        </w:rPr>
        <w:t>Новолялинский</w:t>
      </w:r>
      <w:proofErr w:type="spellEnd"/>
      <w:r w:rsidRPr="00D97B44">
        <w:rPr>
          <w:sz w:val="24"/>
          <w:szCs w:val="24"/>
        </w:rPr>
        <w:t xml:space="preserve"> район</w:t>
      </w:r>
      <w:r>
        <w:rPr>
          <w:sz w:val="24"/>
          <w:szCs w:val="24"/>
        </w:rPr>
        <w:t>, п. Лобва;</w:t>
      </w:r>
      <w:r w:rsidRPr="00D97B44">
        <w:rPr>
          <w:sz w:val="24"/>
          <w:szCs w:val="24"/>
        </w:rPr>
        <w:t xml:space="preserve"> ИП </w:t>
      </w:r>
      <w:proofErr w:type="spellStart"/>
      <w:r w:rsidRPr="00D97B44">
        <w:rPr>
          <w:sz w:val="24"/>
          <w:szCs w:val="24"/>
        </w:rPr>
        <w:t>Староверова</w:t>
      </w:r>
      <w:proofErr w:type="spellEnd"/>
      <w:r w:rsidRPr="00D97B44">
        <w:rPr>
          <w:sz w:val="24"/>
          <w:szCs w:val="24"/>
        </w:rPr>
        <w:t xml:space="preserve"> Ирина Юрьевна, столовая МБОУ НГО СОШ № 10 </w:t>
      </w:r>
      <w:proofErr w:type="spellStart"/>
      <w:r w:rsidRPr="00D97B44">
        <w:rPr>
          <w:sz w:val="24"/>
          <w:szCs w:val="24"/>
        </w:rPr>
        <w:t>Новолялинский</w:t>
      </w:r>
      <w:proofErr w:type="spellEnd"/>
      <w:r w:rsidRPr="00D97B44">
        <w:rPr>
          <w:sz w:val="24"/>
          <w:szCs w:val="24"/>
        </w:rPr>
        <w:t xml:space="preserve"> рай</w:t>
      </w:r>
      <w:r w:rsidR="00C6519C">
        <w:rPr>
          <w:sz w:val="24"/>
          <w:szCs w:val="24"/>
        </w:rPr>
        <w:t>он, п. Лобва</w:t>
      </w:r>
      <w:r w:rsidRPr="00D97B44">
        <w:rPr>
          <w:sz w:val="24"/>
          <w:szCs w:val="24"/>
        </w:rPr>
        <w:t xml:space="preserve">. </w:t>
      </w:r>
    </w:p>
    <w:p w14:paraId="4A399729" w14:textId="77777777" w:rsidR="00634BA4" w:rsidRDefault="00634BA4" w:rsidP="00634BA4">
      <w:pPr>
        <w:tabs>
          <w:tab w:val="left" w:pos="709"/>
        </w:tabs>
        <w:ind w:firstLine="709"/>
        <w:jc w:val="both"/>
        <w:rPr>
          <w:sz w:val="24"/>
          <w:szCs w:val="24"/>
        </w:rPr>
      </w:pPr>
      <w:r>
        <w:rPr>
          <w:sz w:val="24"/>
          <w:szCs w:val="24"/>
        </w:rPr>
        <w:t>В 2021</w:t>
      </w:r>
      <w:r w:rsidRPr="00C164ED">
        <w:rPr>
          <w:sz w:val="24"/>
          <w:szCs w:val="24"/>
        </w:rPr>
        <w:t xml:space="preserve"> году не выявлялось неудовлетворительных проб по</w:t>
      </w:r>
      <w:r w:rsidRPr="005747EA">
        <w:rPr>
          <w:sz w:val="24"/>
          <w:szCs w:val="24"/>
        </w:rPr>
        <w:t xml:space="preserve"> химическим показателям </w:t>
      </w:r>
      <w:r w:rsidRPr="00EA5994">
        <w:rPr>
          <w:sz w:val="24"/>
          <w:szCs w:val="24"/>
        </w:rPr>
        <w:t>мясной</w:t>
      </w:r>
      <w:r>
        <w:rPr>
          <w:sz w:val="24"/>
          <w:szCs w:val="24"/>
        </w:rPr>
        <w:t xml:space="preserve"> и молочной продукции</w:t>
      </w:r>
      <w:r w:rsidRPr="00EA5994">
        <w:rPr>
          <w:sz w:val="24"/>
          <w:szCs w:val="24"/>
        </w:rPr>
        <w:t xml:space="preserve">, </w:t>
      </w:r>
      <w:r>
        <w:rPr>
          <w:sz w:val="24"/>
          <w:szCs w:val="24"/>
        </w:rPr>
        <w:t xml:space="preserve">хлебобулочных и </w:t>
      </w:r>
      <w:r w:rsidRPr="005747EA">
        <w:rPr>
          <w:sz w:val="24"/>
          <w:szCs w:val="24"/>
        </w:rPr>
        <w:t xml:space="preserve">кондитерских изделий, рыбной продукции, мукомольно-крупяных изделий, алкогольной продукции, соков, консервов. </w:t>
      </w:r>
    </w:p>
    <w:p w14:paraId="1E68D278" w14:textId="71B54F33" w:rsidR="00634BA4" w:rsidRDefault="00634BA4" w:rsidP="00634BA4">
      <w:pPr>
        <w:tabs>
          <w:tab w:val="left" w:pos="709"/>
        </w:tabs>
        <w:ind w:firstLine="709"/>
        <w:jc w:val="both"/>
        <w:rPr>
          <w:sz w:val="24"/>
          <w:szCs w:val="24"/>
        </w:rPr>
      </w:pPr>
      <w:r>
        <w:rPr>
          <w:sz w:val="24"/>
          <w:szCs w:val="24"/>
        </w:rPr>
        <w:t xml:space="preserve">В 2021 году </w:t>
      </w:r>
      <w:r w:rsidRPr="00C172ED">
        <w:rPr>
          <w:sz w:val="24"/>
          <w:szCs w:val="24"/>
        </w:rPr>
        <w:t xml:space="preserve">исследовано на содержание токсичных элементов </w:t>
      </w:r>
      <w:r>
        <w:rPr>
          <w:sz w:val="24"/>
          <w:szCs w:val="24"/>
        </w:rPr>
        <w:t>5 проб</w:t>
      </w:r>
      <w:r w:rsidRPr="00C172ED">
        <w:rPr>
          <w:sz w:val="24"/>
          <w:szCs w:val="24"/>
        </w:rPr>
        <w:t xml:space="preserve"> пищевых продуктов и продовольственного сырья, пестицидов – </w:t>
      </w:r>
      <w:r>
        <w:rPr>
          <w:sz w:val="24"/>
          <w:szCs w:val="24"/>
        </w:rPr>
        <w:t>9</w:t>
      </w:r>
      <w:r w:rsidRPr="00C172ED">
        <w:rPr>
          <w:sz w:val="24"/>
          <w:szCs w:val="24"/>
        </w:rPr>
        <w:t xml:space="preserve"> проб, </w:t>
      </w:r>
      <w:r>
        <w:rPr>
          <w:sz w:val="24"/>
          <w:szCs w:val="24"/>
        </w:rPr>
        <w:t xml:space="preserve">нитратов – 15 проб. </w:t>
      </w:r>
      <w:r w:rsidRPr="003E32A1">
        <w:rPr>
          <w:sz w:val="24"/>
          <w:szCs w:val="24"/>
        </w:rPr>
        <w:t>Неудовлетворительных п</w:t>
      </w:r>
      <w:r w:rsidR="00C6519C">
        <w:rPr>
          <w:sz w:val="24"/>
          <w:szCs w:val="24"/>
        </w:rPr>
        <w:t>роб</w:t>
      </w:r>
      <w:r w:rsidRPr="00C172ED">
        <w:rPr>
          <w:sz w:val="24"/>
          <w:szCs w:val="24"/>
        </w:rPr>
        <w:t xml:space="preserve"> не</w:t>
      </w:r>
      <w:r w:rsidRPr="003E32A1">
        <w:rPr>
          <w:sz w:val="24"/>
          <w:szCs w:val="24"/>
        </w:rPr>
        <w:t xml:space="preserve"> выявлено. </w:t>
      </w:r>
    </w:p>
    <w:p w14:paraId="7A81A9B7" w14:textId="77777777" w:rsidR="004E4051" w:rsidRPr="00050504" w:rsidRDefault="004E4051" w:rsidP="004E4051">
      <w:pPr>
        <w:pStyle w:val="aa"/>
        <w:tabs>
          <w:tab w:val="left" w:pos="540"/>
        </w:tabs>
        <w:ind w:firstLine="709"/>
        <w:jc w:val="both"/>
        <w:rPr>
          <w:sz w:val="24"/>
          <w:szCs w:val="24"/>
        </w:rPr>
      </w:pPr>
      <w:r w:rsidRPr="00011704">
        <w:rPr>
          <w:sz w:val="24"/>
          <w:szCs w:val="24"/>
        </w:rPr>
        <w:t xml:space="preserve">Объём исследований по химическим показателям и </w:t>
      </w:r>
      <w:r>
        <w:rPr>
          <w:sz w:val="24"/>
          <w:szCs w:val="24"/>
        </w:rPr>
        <w:t>удельный вес</w:t>
      </w:r>
      <w:r w:rsidRPr="00011704">
        <w:rPr>
          <w:sz w:val="24"/>
          <w:szCs w:val="24"/>
        </w:rPr>
        <w:t xml:space="preserve"> неудовлетворительных проб по видам</w:t>
      </w:r>
      <w:r w:rsidRPr="00050504">
        <w:rPr>
          <w:sz w:val="24"/>
          <w:szCs w:val="24"/>
        </w:rPr>
        <w:t xml:space="preserve"> продукции представлен в таблиц</w:t>
      </w:r>
      <w:r>
        <w:rPr>
          <w:sz w:val="24"/>
          <w:szCs w:val="24"/>
        </w:rPr>
        <w:t>е</w:t>
      </w:r>
      <w:r w:rsidRPr="00050504">
        <w:rPr>
          <w:sz w:val="24"/>
          <w:szCs w:val="24"/>
        </w:rPr>
        <w:t xml:space="preserve"> №</w:t>
      </w:r>
      <w:r>
        <w:rPr>
          <w:sz w:val="24"/>
          <w:szCs w:val="24"/>
        </w:rPr>
        <w:t xml:space="preserve"> 10.</w:t>
      </w:r>
      <w:r w:rsidRPr="00050504">
        <w:rPr>
          <w:sz w:val="24"/>
          <w:szCs w:val="24"/>
        </w:rPr>
        <w:t xml:space="preserve"> </w:t>
      </w:r>
    </w:p>
    <w:p w14:paraId="5B58D414" w14:textId="77777777" w:rsidR="00013463" w:rsidRPr="005B56DF" w:rsidRDefault="00013463" w:rsidP="00013463">
      <w:pPr>
        <w:jc w:val="right"/>
        <w:rPr>
          <w:sz w:val="22"/>
          <w:szCs w:val="22"/>
        </w:rPr>
      </w:pPr>
      <w:r w:rsidRPr="005B56DF">
        <w:rPr>
          <w:sz w:val="22"/>
          <w:szCs w:val="22"/>
        </w:rPr>
        <w:t>Таблица №</w:t>
      </w:r>
      <w:r w:rsidR="003A7D48">
        <w:rPr>
          <w:sz w:val="22"/>
          <w:szCs w:val="22"/>
        </w:rPr>
        <w:t xml:space="preserve"> 10</w:t>
      </w:r>
      <w:r w:rsidRPr="005B56DF">
        <w:rPr>
          <w:sz w:val="22"/>
          <w:szCs w:val="22"/>
        </w:rPr>
        <w:t xml:space="preserve"> </w:t>
      </w:r>
    </w:p>
    <w:p w14:paraId="79CCF42E" w14:textId="77777777" w:rsidR="001C635C" w:rsidRDefault="001C635C" w:rsidP="004F05EA">
      <w:pPr>
        <w:tabs>
          <w:tab w:val="left" w:pos="720"/>
        </w:tabs>
        <w:rPr>
          <w:b/>
          <w:sz w:val="22"/>
          <w:szCs w:val="22"/>
        </w:rPr>
      </w:pPr>
    </w:p>
    <w:p w14:paraId="46C07EA6" w14:textId="2CA90D07" w:rsidR="00013463" w:rsidRPr="00A67E10" w:rsidRDefault="00013463" w:rsidP="0073764A">
      <w:pPr>
        <w:tabs>
          <w:tab w:val="left" w:pos="720"/>
        </w:tabs>
        <w:jc w:val="center"/>
        <w:rPr>
          <w:b/>
          <w:sz w:val="22"/>
          <w:szCs w:val="22"/>
        </w:rPr>
      </w:pPr>
      <w:r w:rsidRPr="00F1050D">
        <w:rPr>
          <w:b/>
          <w:sz w:val="22"/>
          <w:szCs w:val="22"/>
        </w:rPr>
        <w:t>Общая характеристика загрязнения продуктов питания на территории за 201</w:t>
      </w:r>
      <w:r w:rsidR="008A630D">
        <w:rPr>
          <w:b/>
          <w:sz w:val="22"/>
          <w:szCs w:val="22"/>
        </w:rPr>
        <w:t>9 – 2021</w:t>
      </w:r>
      <w:r w:rsidRPr="00F1050D">
        <w:rPr>
          <w:b/>
          <w:sz w:val="22"/>
          <w:szCs w:val="22"/>
        </w:rPr>
        <w:t>г.г.</w:t>
      </w:r>
    </w:p>
    <w:tbl>
      <w:tblPr>
        <w:tblW w:w="96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454"/>
        <w:gridCol w:w="1039"/>
        <w:gridCol w:w="1229"/>
        <w:gridCol w:w="1039"/>
        <w:gridCol w:w="1229"/>
        <w:gridCol w:w="1039"/>
        <w:gridCol w:w="1135"/>
      </w:tblGrid>
      <w:tr w:rsidR="00013463" w:rsidRPr="00B6379F" w14:paraId="4BC19472" w14:textId="77777777">
        <w:trPr>
          <w:cantSplit/>
          <w:jc w:val="center"/>
        </w:trPr>
        <w:tc>
          <w:tcPr>
            <w:tcW w:w="534" w:type="dxa"/>
            <w:vMerge w:val="restart"/>
            <w:tcBorders>
              <w:top w:val="single" w:sz="6" w:space="0" w:color="auto"/>
              <w:left w:val="single" w:sz="6" w:space="0" w:color="auto"/>
              <w:right w:val="single" w:sz="6" w:space="0" w:color="auto"/>
            </w:tcBorders>
          </w:tcPr>
          <w:p w14:paraId="61C77C8C" w14:textId="77777777" w:rsidR="00013463" w:rsidRPr="00B6379F" w:rsidRDefault="00013463" w:rsidP="00013463">
            <w:pPr>
              <w:jc w:val="both"/>
              <w:rPr>
                <w:sz w:val="22"/>
                <w:szCs w:val="22"/>
              </w:rPr>
            </w:pPr>
            <w:r w:rsidRPr="00B6379F">
              <w:rPr>
                <w:sz w:val="22"/>
                <w:szCs w:val="22"/>
              </w:rPr>
              <w:t>№</w:t>
            </w:r>
          </w:p>
        </w:tc>
        <w:tc>
          <w:tcPr>
            <w:tcW w:w="2454" w:type="dxa"/>
            <w:vMerge w:val="restart"/>
            <w:tcBorders>
              <w:top w:val="single" w:sz="6" w:space="0" w:color="auto"/>
              <w:left w:val="nil"/>
              <w:right w:val="single" w:sz="6" w:space="0" w:color="auto"/>
            </w:tcBorders>
          </w:tcPr>
          <w:p w14:paraId="3D01E352" w14:textId="77777777" w:rsidR="00013463" w:rsidRPr="00B6379F" w:rsidRDefault="00013463" w:rsidP="00013463">
            <w:pPr>
              <w:pStyle w:val="31"/>
              <w:widowControl w:val="0"/>
              <w:rPr>
                <w:b w:val="0"/>
                <w:snapToGrid w:val="0"/>
                <w:sz w:val="22"/>
                <w:szCs w:val="22"/>
              </w:rPr>
            </w:pPr>
            <w:r w:rsidRPr="00B6379F">
              <w:rPr>
                <w:b w:val="0"/>
                <w:snapToGrid w:val="0"/>
                <w:sz w:val="22"/>
                <w:szCs w:val="22"/>
              </w:rPr>
              <w:t>Виды</w:t>
            </w:r>
          </w:p>
          <w:p w14:paraId="0C7AA02D" w14:textId="77777777" w:rsidR="00013463" w:rsidRPr="00B6379F" w:rsidRDefault="00013463" w:rsidP="00013463">
            <w:pPr>
              <w:rPr>
                <w:b/>
                <w:snapToGrid w:val="0"/>
                <w:sz w:val="22"/>
                <w:szCs w:val="22"/>
              </w:rPr>
            </w:pPr>
            <w:proofErr w:type="gramStart"/>
            <w:r w:rsidRPr="00B6379F">
              <w:rPr>
                <w:sz w:val="22"/>
                <w:szCs w:val="22"/>
              </w:rPr>
              <w:t>исследований</w:t>
            </w:r>
            <w:proofErr w:type="gramEnd"/>
          </w:p>
        </w:tc>
        <w:tc>
          <w:tcPr>
            <w:tcW w:w="2268" w:type="dxa"/>
            <w:gridSpan w:val="2"/>
            <w:tcBorders>
              <w:top w:val="single" w:sz="6" w:space="0" w:color="auto"/>
              <w:left w:val="nil"/>
              <w:bottom w:val="single" w:sz="6" w:space="0" w:color="auto"/>
              <w:right w:val="single" w:sz="6" w:space="0" w:color="auto"/>
            </w:tcBorders>
          </w:tcPr>
          <w:p w14:paraId="575F9A97" w14:textId="109AB00C" w:rsidR="00013463" w:rsidRPr="00B6379F" w:rsidRDefault="00013463" w:rsidP="00013463">
            <w:pPr>
              <w:jc w:val="center"/>
              <w:rPr>
                <w:sz w:val="22"/>
                <w:szCs w:val="22"/>
              </w:rPr>
            </w:pPr>
            <w:r w:rsidRPr="00B6379F">
              <w:rPr>
                <w:sz w:val="22"/>
                <w:szCs w:val="22"/>
              </w:rPr>
              <w:t>201</w:t>
            </w:r>
            <w:r w:rsidR="008A630D">
              <w:rPr>
                <w:sz w:val="22"/>
                <w:szCs w:val="22"/>
              </w:rPr>
              <w:t>9</w:t>
            </w:r>
            <w:r w:rsidRPr="00B6379F">
              <w:rPr>
                <w:sz w:val="22"/>
                <w:szCs w:val="22"/>
              </w:rPr>
              <w:t>г.</w:t>
            </w:r>
          </w:p>
        </w:tc>
        <w:tc>
          <w:tcPr>
            <w:tcW w:w="2268" w:type="dxa"/>
            <w:gridSpan w:val="2"/>
            <w:tcBorders>
              <w:top w:val="single" w:sz="6" w:space="0" w:color="auto"/>
              <w:left w:val="single" w:sz="6" w:space="0" w:color="auto"/>
              <w:bottom w:val="single" w:sz="6" w:space="0" w:color="auto"/>
              <w:right w:val="single" w:sz="6" w:space="0" w:color="auto"/>
            </w:tcBorders>
          </w:tcPr>
          <w:p w14:paraId="09BA6E32" w14:textId="62C5B704" w:rsidR="00013463" w:rsidRPr="00B6379F" w:rsidRDefault="008A630D" w:rsidP="00013463">
            <w:pPr>
              <w:jc w:val="center"/>
              <w:rPr>
                <w:sz w:val="22"/>
                <w:szCs w:val="22"/>
              </w:rPr>
            </w:pPr>
            <w:r>
              <w:rPr>
                <w:sz w:val="22"/>
                <w:szCs w:val="22"/>
              </w:rPr>
              <w:t>2020</w:t>
            </w:r>
            <w:r w:rsidR="00013463" w:rsidRPr="00B6379F">
              <w:rPr>
                <w:sz w:val="22"/>
                <w:szCs w:val="22"/>
              </w:rPr>
              <w:t>г.</w:t>
            </w:r>
          </w:p>
        </w:tc>
        <w:tc>
          <w:tcPr>
            <w:tcW w:w="2174" w:type="dxa"/>
            <w:gridSpan w:val="2"/>
            <w:tcBorders>
              <w:top w:val="single" w:sz="6" w:space="0" w:color="auto"/>
              <w:left w:val="single" w:sz="6" w:space="0" w:color="auto"/>
              <w:bottom w:val="single" w:sz="6" w:space="0" w:color="auto"/>
              <w:right w:val="single" w:sz="6" w:space="0" w:color="auto"/>
            </w:tcBorders>
          </w:tcPr>
          <w:p w14:paraId="502237C0" w14:textId="7F69C220" w:rsidR="00013463" w:rsidRPr="00B6379F" w:rsidRDefault="008A630D" w:rsidP="00013463">
            <w:pPr>
              <w:jc w:val="center"/>
              <w:rPr>
                <w:sz w:val="22"/>
                <w:szCs w:val="22"/>
              </w:rPr>
            </w:pPr>
            <w:r>
              <w:rPr>
                <w:sz w:val="22"/>
                <w:szCs w:val="22"/>
              </w:rPr>
              <w:t>2021</w:t>
            </w:r>
            <w:r w:rsidR="00013463" w:rsidRPr="00B6379F">
              <w:rPr>
                <w:sz w:val="22"/>
                <w:szCs w:val="22"/>
              </w:rPr>
              <w:t>г.</w:t>
            </w:r>
          </w:p>
        </w:tc>
      </w:tr>
      <w:tr w:rsidR="00013463" w:rsidRPr="00B6379F" w14:paraId="528635F0" w14:textId="77777777">
        <w:trPr>
          <w:jc w:val="center"/>
        </w:trPr>
        <w:tc>
          <w:tcPr>
            <w:tcW w:w="534" w:type="dxa"/>
            <w:vMerge/>
            <w:tcBorders>
              <w:left w:val="single" w:sz="6" w:space="0" w:color="auto"/>
              <w:bottom w:val="single" w:sz="6" w:space="0" w:color="auto"/>
              <w:right w:val="single" w:sz="6" w:space="0" w:color="auto"/>
            </w:tcBorders>
          </w:tcPr>
          <w:p w14:paraId="5C68AF21" w14:textId="77777777" w:rsidR="00013463" w:rsidRPr="00B6379F" w:rsidRDefault="00013463" w:rsidP="00013463">
            <w:pPr>
              <w:jc w:val="both"/>
              <w:rPr>
                <w:sz w:val="22"/>
                <w:szCs w:val="22"/>
              </w:rPr>
            </w:pPr>
          </w:p>
        </w:tc>
        <w:tc>
          <w:tcPr>
            <w:tcW w:w="2454" w:type="dxa"/>
            <w:vMerge/>
            <w:tcBorders>
              <w:left w:val="nil"/>
              <w:bottom w:val="single" w:sz="6" w:space="0" w:color="auto"/>
              <w:right w:val="single" w:sz="6" w:space="0" w:color="auto"/>
            </w:tcBorders>
          </w:tcPr>
          <w:p w14:paraId="37137D66" w14:textId="77777777" w:rsidR="00013463" w:rsidRPr="00B6379F" w:rsidRDefault="00013463" w:rsidP="00013463">
            <w:pPr>
              <w:rPr>
                <w:sz w:val="22"/>
                <w:szCs w:val="22"/>
              </w:rPr>
            </w:pPr>
          </w:p>
        </w:tc>
        <w:tc>
          <w:tcPr>
            <w:tcW w:w="1039" w:type="dxa"/>
            <w:tcBorders>
              <w:top w:val="single" w:sz="6" w:space="0" w:color="auto"/>
              <w:left w:val="nil"/>
              <w:bottom w:val="single" w:sz="6" w:space="0" w:color="auto"/>
              <w:right w:val="single" w:sz="6" w:space="0" w:color="auto"/>
            </w:tcBorders>
          </w:tcPr>
          <w:p w14:paraId="01BE87ED" w14:textId="77777777" w:rsidR="00013463" w:rsidRPr="00B6379F" w:rsidRDefault="00013463" w:rsidP="00013463">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057148B9" w14:textId="77777777" w:rsidR="00013463" w:rsidRPr="00B6379F" w:rsidRDefault="00013463" w:rsidP="00013463">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65FF8878" w14:textId="77777777" w:rsidR="00013463" w:rsidRPr="00B6379F" w:rsidRDefault="00013463" w:rsidP="00013463">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17235B53" w14:textId="77777777" w:rsidR="00013463" w:rsidRPr="00B6379F" w:rsidRDefault="00013463" w:rsidP="00013463">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42732D62" w14:textId="77777777" w:rsidR="00013463" w:rsidRPr="00B6379F" w:rsidRDefault="00013463" w:rsidP="00013463">
            <w:pPr>
              <w:jc w:val="both"/>
              <w:rPr>
                <w:sz w:val="22"/>
                <w:szCs w:val="22"/>
              </w:rPr>
            </w:pPr>
            <w:r w:rsidRPr="00B6379F">
              <w:rPr>
                <w:sz w:val="22"/>
                <w:szCs w:val="22"/>
              </w:rPr>
              <w:t>Количество проб</w:t>
            </w:r>
          </w:p>
        </w:tc>
        <w:tc>
          <w:tcPr>
            <w:tcW w:w="1135" w:type="dxa"/>
            <w:tcBorders>
              <w:top w:val="single" w:sz="6" w:space="0" w:color="auto"/>
              <w:left w:val="single" w:sz="6" w:space="0" w:color="auto"/>
              <w:bottom w:val="single" w:sz="6" w:space="0" w:color="auto"/>
              <w:right w:val="single" w:sz="6" w:space="0" w:color="auto"/>
            </w:tcBorders>
          </w:tcPr>
          <w:p w14:paraId="57A0E536" w14:textId="77777777" w:rsidR="00013463" w:rsidRPr="00B6379F" w:rsidRDefault="00013463" w:rsidP="00013463">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r>
      <w:tr w:rsidR="00013463" w:rsidRPr="00B6379F" w14:paraId="25860A36" w14:textId="77777777">
        <w:trPr>
          <w:jc w:val="center"/>
        </w:trPr>
        <w:tc>
          <w:tcPr>
            <w:tcW w:w="534" w:type="dxa"/>
            <w:tcBorders>
              <w:top w:val="nil"/>
              <w:left w:val="single" w:sz="6" w:space="0" w:color="auto"/>
              <w:bottom w:val="single" w:sz="6" w:space="0" w:color="auto"/>
              <w:right w:val="single" w:sz="6" w:space="0" w:color="auto"/>
            </w:tcBorders>
          </w:tcPr>
          <w:p w14:paraId="01D0128E" w14:textId="77777777" w:rsidR="00013463" w:rsidRPr="00B6379F" w:rsidRDefault="00013463" w:rsidP="00013463">
            <w:pPr>
              <w:jc w:val="both"/>
              <w:rPr>
                <w:sz w:val="22"/>
                <w:szCs w:val="22"/>
              </w:rPr>
            </w:pPr>
            <w:r w:rsidRPr="00B6379F">
              <w:rPr>
                <w:sz w:val="22"/>
                <w:szCs w:val="22"/>
              </w:rPr>
              <w:t>1.</w:t>
            </w:r>
          </w:p>
        </w:tc>
        <w:tc>
          <w:tcPr>
            <w:tcW w:w="2454" w:type="dxa"/>
            <w:tcBorders>
              <w:top w:val="nil"/>
              <w:left w:val="single" w:sz="6" w:space="0" w:color="auto"/>
              <w:bottom w:val="single" w:sz="6" w:space="0" w:color="auto"/>
              <w:right w:val="single" w:sz="6" w:space="0" w:color="auto"/>
            </w:tcBorders>
          </w:tcPr>
          <w:p w14:paraId="26648750" w14:textId="77777777" w:rsidR="00013463" w:rsidRPr="00B6379F" w:rsidRDefault="00013463" w:rsidP="00013463">
            <w:pPr>
              <w:rPr>
                <w:sz w:val="22"/>
                <w:szCs w:val="22"/>
              </w:rPr>
            </w:pPr>
            <w:r w:rsidRPr="00B6379F">
              <w:rPr>
                <w:sz w:val="22"/>
                <w:szCs w:val="22"/>
              </w:rPr>
              <w:t xml:space="preserve">Всего </w:t>
            </w:r>
            <w:r w:rsidR="00322479">
              <w:rPr>
                <w:sz w:val="22"/>
                <w:szCs w:val="22"/>
              </w:rPr>
              <w:t>исследовано</w:t>
            </w:r>
          </w:p>
        </w:tc>
        <w:tc>
          <w:tcPr>
            <w:tcW w:w="1039" w:type="dxa"/>
            <w:tcBorders>
              <w:top w:val="single" w:sz="6" w:space="0" w:color="auto"/>
              <w:left w:val="single" w:sz="6" w:space="0" w:color="auto"/>
              <w:bottom w:val="single" w:sz="6" w:space="0" w:color="auto"/>
              <w:right w:val="single" w:sz="6" w:space="0" w:color="auto"/>
            </w:tcBorders>
          </w:tcPr>
          <w:p w14:paraId="79A7C49B" w14:textId="330914EE" w:rsidR="00013463" w:rsidRPr="00B6379F" w:rsidRDefault="008A630D" w:rsidP="00013463">
            <w:pPr>
              <w:jc w:val="center"/>
              <w:rPr>
                <w:sz w:val="22"/>
                <w:szCs w:val="22"/>
              </w:rPr>
            </w:pPr>
            <w:r>
              <w:rPr>
                <w:sz w:val="22"/>
                <w:szCs w:val="22"/>
              </w:rPr>
              <w:t>37</w:t>
            </w:r>
          </w:p>
        </w:tc>
        <w:tc>
          <w:tcPr>
            <w:tcW w:w="1229" w:type="dxa"/>
            <w:tcBorders>
              <w:top w:val="single" w:sz="6" w:space="0" w:color="auto"/>
              <w:left w:val="single" w:sz="6" w:space="0" w:color="auto"/>
              <w:bottom w:val="single" w:sz="6" w:space="0" w:color="auto"/>
              <w:right w:val="single" w:sz="6" w:space="0" w:color="auto"/>
            </w:tcBorders>
          </w:tcPr>
          <w:p w14:paraId="342E5629" w14:textId="77777777" w:rsidR="00013463" w:rsidRPr="00B6379F" w:rsidRDefault="005961CE"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70AC3371" w14:textId="3A26158B" w:rsidR="00013463" w:rsidRPr="005961CE" w:rsidRDefault="008A630D" w:rsidP="00013463">
            <w:pPr>
              <w:jc w:val="center"/>
              <w:rPr>
                <w:sz w:val="22"/>
                <w:szCs w:val="22"/>
              </w:rPr>
            </w:pPr>
            <w:r>
              <w:rPr>
                <w:sz w:val="22"/>
                <w:szCs w:val="22"/>
              </w:rPr>
              <w:t>192</w:t>
            </w:r>
          </w:p>
        </w:tc>
        <w:tc>
          <w:tcPr>
            <w:tcW w:w="1229" w:type="dxa"/>
            <w:tcBorders>
              <w:top w:val="single" w:sz="6" w:space="0" w:color="auto"/>
              <w:left w:val="single" w:sz="6" w:space="0" w:color="auto"/>
              <w:bottom w:val="single" w:sz="6" w:space="0" w:color="auto"/>
              <w:right w:val="single" w:sz="6" w:space="0" w:color="auto"/>
            </w:tcBorders>
          </w:tcPr>
          <w:p w14:paraId="193E5A02" w14:textId="77777777" w:rsidR="00013463" w:rsidRPr="00697740" w:rsidRDefault="00013463" w:rsidP="00013463">
            <w:pPr>
              <w:jc w:val="center"/>
              <w:rPr>
                <w:sz w:val="22"/>
                <w:szCs w:val="22"/>
                <w:lang w:val="en-US"/>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080FBE32" w14:textId="624A2DF7" w:rsidR="00013463" w:rsidRPr="00235EF6" w:rsidRDefault="0073764A" w:rsidP="00013463">
            <w:pPr>
              <w:jc w:val="center"/>
              <w:rPr>
                <w:sz w:val="22"/>
                <w:szCs w:val="22"/>
              </w:rPr>
            </w:pPr>
            <w:r>
              <w:rPr>
                <w:sz w:val="22"/>
                <w:szCs w:val="22"/>
              </w:rPr>
              <w:t>42</w:t>
            </w:r>
          </w:p>
        </w:tc>
        <w:tc>
          <w:tcPr>
            <w:tcW w:w="1135" w:type="dxa"/>
            <w:tcBorders>
              <w:top w:val="single" w:sz="6" w:space="0" w:color="auto"/>
              <w:left w:val="single" w:sz="6" w:space="0" w:color="auto"/>
              <w:bottom w:val="single" w:sz="6" w:space="0" w:color="auto"/>
              <w:right w:val="single" w:sz="6" w:space="0" w:color="auto"/>
            </w:tcBorders>
          </w:tcPr>
          <w:p w14:paraId="5F0031DE" w14:textId="77777777" w:rsidR="00013463" w:rsidRPr="00235EF6" w:rsidRDefault="00013463" w:rsidP="00013463">
            <w:pPr>
              <w:jc w:val="center"/>
              <w:rPr>
                <w:sz w:val="22"/>
                <w:szCs w:val="22"/>
              </w:rPr>
            </w:pPr>
            <w:r>
              <w:rPr>
                <w:sz w:val="22"/>
                <w:szCs w:val="22"/>
              </w:rPr>
              <w:t>-</w:t>
            </w:r>
          </w:p>
        </w:tc>
      </w:tr>
      <w:tr w:rsidR="00013463" w:rsidRPr="00B6379F" w14:paraId="1AE660D0" w14:textId="77777777">
        <w:trPr>
          <w:trHeight w:val="107"/>
          <w:jc w:val="center"/>
        </w:trPr>
        <w:tc>
          <w:tcPr>
            <w:tcW w:w="534" w:type="dxa"/>
            <w:tcBorders>
              <w:top w:val="single" w:sz="6" w:space="0" w:color="auto"/>
              <w:left w:val="single" w:sz="6" w:space="0" w:color="auto"/>
              <w:bottom w:val="single" w:sz="6" w:space="0" w:color="auto"/>
              <w:right w:val="single" w:sz="6" w:space="0" w:color="auto"/>
            </w:tcBorders>
          </w:tcPr>
          <w:p w14:paraId="2242770F" w14:textId="77777777" w:rsidR="00013463" w:rsidRPr="00B6379F" w:rsidRDefault="00013463" w:rsidP="00013463">
            <w:pPr>
              <w:jc w:val="both"/>
              <w:rPr>
                <w:sz w:val="22"/>
                <w:szCs w:val="22"/>
              </w:rPr>
            </w:pPr>
            <w:r w:rsidRPr="00B6379F">
              <w:rPr>
                <w:sz w:val="22"/>
                <w:szCs w:val="22"/>
              </w:rPr>
              <w:t>1.1</w:t>
            </w:r>
          </w:p>
        </w:tc>
        <w:tc>
          <w:tcPr>
            <w:tcW w:w="2454" w:type="dxa"/>
            <w:tcBorders>
              <w:top w:val="single" w:sz="6" w:space="0" w:color="auto"/>
              <w:left w:val="single" w:sz="6" w:space="0" w:color="auto"/>
              <w:bottom w:val="single" w:sz="6" w:space="0" w:color="auto"/>
              <w:right w:val="single" w:sz="6" w:space="0" w:color="auto"/>
            </w:tcBorders>
          </w:tcPr>
          <w:p w14:paraId="6ADE5230" w14:textId="77777777" w:rsidR="00013463" w:rsidRPr="00B6379F" w:rsidRDefault="00013463" w:rsidP="00013463">
            <w:pPr>
              <w:rPr>
                <w:sz w:val="22"/>
                <w:szCs w:val="22"/>
              </w:rPr>
            </w:pPr>
            <w:r w:rsidRPr="00B6379F">
              <w:rPr>
                <w:sz w:val="22"/>
                <w:szCs w:val="22"/>
              </w:rPr>
              <w:t>Нитраты</w:t>
            </w:r>
          </w:p>
        </w:tc>
        <w:tc>
          <w:tcPr>
            <w:tcW w:w="1039" w:type="dxa"/>
            <w:tcBorders>
              <w:top w:val="single" w:sz="6" w:space="0" w:color="auto"/>
              <w:left w:val="single" w:sz="6" w:space="0" w:color="auto"/>
              <w:bottom w:val="single" w:sz="6" w:space="0" w:color="auto"/>
              <w:right w:val="single" w:sz="6" w:space="0" w:color="auto"/>
            </w:tcBorders>
          </w:tcPr>
          <w:p w14:paraId="6E03F02C" w14:textId="6AF6D22D" w:rsidR="00013463" w:rsidRPr="00B6379F" w:rsidRDefault="0065103B" w:rsidP="00013463">
            <w:pPr>
              <w:jc w:val="center"/>
              <w:rPr>
                <w:sz w:val="22"/>
                <w:szCs w:val="22"/>
              </w:rPr>
            </w:pPr>
            <w:r>
              <w:rPr>
                <w:sz w:val="22"/>
                <w:szCs w:val="22"/>
              </w:rPr>
              <w:t>1</w:t>
            </w:r>
            <w:r w:rsidR="008A630D">
              <w:rPr>
                <w:sz w:val="22"/>
                <w:szCs w:val="22"/>
              </w:rPr>
              <w:t>3</w:t>
            </w:r>
          </w:p>
        </w:tc>
        <w:tc>
          <w:tcPr>
            <w:tcW w:w="1229" w:type="dxa"/>
            <w:tcBorders>
              <w:top w:val="single" w:sz="6" w:space="0" w:color="auto"/>
              <w:left w:val="single" w:sz="6" w:space="0" w:color="auto"/>
              <w:bottom w:val="single" w:sz="6" w:space="0" w:color="auto"/>
              <w:right w:val="single" w:sz="6" w:space="0" w:color="auto"/>
            </w:tcBorders>
          </w:tcPr>
          <w:p w14:paraId="2821C830" w14:textId="77777777" w:rsidR="00013463" w:rsidRPr="00B6379F" w:rsidRDefault="005961CE"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309AB2F" w14:textId="4045F2C4" w:rsidR="00013463" w:rsidRPr="00500DF7" w:rsidRDefault="00500DF7" w:rsidP="00013463">
            <w:pPr>
              <w:jc w:val="center"/>
              <w:rPr>
                <w:sz w:val="22"/>
                <w:szCs w:val="22"/>
              </w:rPr>
            </w:pPr>
            <w:r>
              <w:rPr>
                <w:sz w:val="22"/>
                <w:szCs w:val="22"/>
              </w:rPr>
              <w:t>1</w:t>
            </w:r>
            <w:r w:rsidR="008A630D">
              <w:rPr>
                <w:sz w:val="22"/>
                <w:szCs w:val="22"/>
              </w:rPr>
              <w:t>0</w:t>
            </w:r>
          </w:p>
        </w:tc>
        <w:tc>
          <w:tcPr>
            <w:tcW w:w="1229" w:type="dxa"/>
            <w:tcBorders>
              <w:top w:val="single" w:sz="6" w:space="0" w:color="auto"/>
              <w:left w:val="single" w:sz="6" w:space="0" w:color="auto"/>
              <w:bottom w:val="single" w:sz="6" w:space="0" w:color="auto"/>
              <w:right w:val="single" w:sz="6" w:space="0" w:color="auto"/>
            </w:tcBorders>
          </w:tcPr>
          <w:p w14:paraId="14F90A6F" w14:textId="77777777" w:rsidR="00013463" w:rsidRPr="00697740" w:rsidRDefault="00013463" w:rsidP="00013463">
            <w:pPr>
              <w:jc w:val="center"/>
              <w:rPr>
                <w:sz w:val="22"/>
                <w:szCs w:val="22"/>
                <w:lang w:val="en-US"/>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31120E6E" w14:textId="52D239B7" w:rsidR="00013463" w:rsidRPr="00235EF6" w:rsidRDefault="0073764A" w:rsidP="00013463">
            <w:pPr>
              <w:jc w:val="center"/>
              <w:rPr>
                <w:sz w:val="22"/>
                <w:szCs w:val="22"/>
              </w:rPr>
            </w:pPr>
            <w:r>
              <w:rPr>
                <w:sz w:val="22"/>
                <w:szCs w:val="22"/>
              </w:rPr>
              <w:t>15</w:t>
            </w:r>
          </w:p>
        </w:tc>
        <w:tc>
          <w:tcPr>
            <w:tcW w:w="1135" w:type="dxa"/>
            <w:tcBorders>
              <w:top w:val="single" w:sz="6" w:space="0" w:color="auto"/>
              <w:left w:val="single" w:sz="6" w:space="0" w:color="auto"/>
              <w:bottom w:val="single" w:sz="6" w:space="0" w:color="auto"/>
              <w:right w:val="single" w:sz="6" w:space="0" w:color="auto"/>
            </w:tcBorders>
          </w:tcPr>
          <w:p w14:paraId="1CC05E17" w14:textId="77777777" w:rsidR="00013463" w:rsidRPr="00235EF6" w:rsidRDefault="00013463" w:rsidP="00013463">
            <w:pPr>
              <w:jc w:val="center"/>
              <w:rPr>
                <w:sz w:val="22"/>
                <w:szCs w:val="22"/>
              </w:rPr>
            </w:pPr>
            <w:r>
              <w:rPr>
                <w:sz w:val="22"/>
                <w:szCs w:val="22"/>
              </w:rPr>
              <w:t>-</w:t>
            </w:r>
          </w:p>
        </w:tc>
      </w:tr>
      <w:tr w:rsidR="00013463" w:rsidRPr="00B6379F" w14:paraId="54E678CB" w14:textId="77777777">
        <w:trPr>
          <w:jc w:val="center"/>
        </w:trPr>
        <w:tc>
          <w:tcPr>
            <w:tcW w:w="534" w:type="dxa"/>
            <w:tcBorders>
              <w:top w:val="single" w:sz="6" w:space="0" w:color="auto"/>
              <w:left w:val="single" w:sz="6" w:space="0" w:color="auto"/>
              <w:bottom w:val="single" w:sz="6" w:space="0" w:color="auto"/>
              <w:right w:val="single" w:sz="6" w:space="0" w:color="auto"/>
            </w:tcBorders>
          </w:tcPr>
          <w:p w14:paraId="131CD7D8" w14:textId="77777777" w:rsidR="00013463" w:rsidRPr="00B6379F" w:rsidRDefault="00013463" w:rsidP="00013463">
            <w:pPr>
              <w:jc w:val="both"/>
              <w:rPr>
                <w:sz w:val="22"/>
                <w:szCs w:val="22"/>
              </w:rPr>
            </w:pPr>
            <w:r w:rsidRPr="00B6379F">
              <w:rPr>
                <w:sz w:val="22"/>
                <w:szCs w:val="22"/>
              </w:rPr>
              <w:t>1.2</w:t>
            </w:r>
          </w:p>
        </w:tc>
        <w:tc>
          <w:tcPr>
            <w:tcW w:w="2454" w:type="dxa"/>
            <w:tcBorders>
              <w:top w:val="single" w:sz="6" w:space="0" w:color="auto"/>
              <w:left w:val="single" w:sz="6" w:space="0" w:color="auto"/>
              <w:bottom w:val="single" w:sz="6" w:space="0" w:color="auto"/>
              <w:right w:val="single" w:sz="6" w:space="0" w:color="auto"/>
            </w:tcBorders>
          </w:tcPr>
          <w:p w14:paraId="5491297F" w14:textId="77777777" w:rsidR="00013463" w:rsidRPr="00B6379F" w:rsidRDefault="00013463" w:rsidP="00013463">
            <w:pPr>
              <w:rPr>
                <w:sz w:val="22"/>
                <w:szCs w:val="22"/>
              </w:rPr>
            </w:pPr>
            <w:r w:rsidRPr="00B6379F">
              <w:rPr>
                <w:sz w:val="22"/>
                <w:szCs w:val="22"/>
              </w:rPr>
              <w:t>Пестициды</w:t>
            </w:r>
          </w:p>
        </w:tc>
        <w:tc>
          <w:tcPr>
            <w:tcW w:w="1039" w:type="dxa"/>
            <w:tcBorders>
              <w:top w:val="single" w:sz="6" w:space="0" w:color="auto"/>
              <w:left w:val="single" w:sz="6" w:space="0" w:color="auto"/>
              <w:bottom w:val="single" w:sz="6" w:space="0" w:color="auto"/>
              <w:right w:val="single" w:sz="6" w:space="0" w:color="auto"/>
            </w:tcBorders>
          </w:tcPr>
          <w:p w14:paraId="5FF1D789" w14:textId="41A7891E" w:rsidR="00013463" w:rsidRPr="00B6379F" w:rsidRDefault="008A630D" w:rsidP="00013463">
            <w:pPr>
              <w:jc w:val="center"/>
              <w:rPr>
                <w:sz w:val="22"/>
                <w:szCs w:val="22"/>
              </w:rPr>
            </w:pPr>
            <w:r>
              <w:rPr>
                <w:sz w:val="22"/>
                <w:szCs w:val="22"/>
              </w:rPr>
              <w:t>1</w:t>
            </w:r>
            <w:r w:rsidR="0065103B">
              <w:rPr>
                <w:sz w:val="22"/>
                <w:szCs w:val="22"/>
              </w:rPr>
              <w:t>2</w:t>
            </w:r>
          </w:p>
        </w:tc>
        <w:tc>
          <w:tcPr>
            <w:tcW w:w="1229" w:type="dxa"/>
            <w:tcBorders>
              <w:top w:val="single" w:sz="6" w:space="0" w:color="auto"/>
              <w:left w:val="single" w:sz="6" w:space="0" w:color="auto"/>
              <w:bottom w:val="single" w:sz="6" w:space="0" w:color="auto"/>
              <w:right w:val="single" w:sz="6" w:space="0" w:color="auto"/>
            </w:tcBorders>
          </w:tcPr>
          <w:p w14:paraId="5BE679E9" w14:textId="77777777" w:rsidR="00013463" w:rsidRPr="00B6379F" w:rsidRDefault="00013463"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3DFC300" w14:textId="795D9480" w:rsidR="00013463" w:rsidRPr="005961CE" w:rsidRDefault="0065103B" w:rsidP="00013463">
            <w:pPr>
              <w:jc w:val="center"/>
              <w:rPr>
                <w:sz w:val="22"/>
                <w:szCs w:val="22"/>
              </w:rPr>
            </w:pPr>
            <w:r>
              <w:rPr>
                <w:sz w:val="22"/>
                <w:szCs w:val="22"/>
              </w:rPr>
              <w:t>1</w:t>
            </w:r>
            <w:r w:rsidR="008A630D">
              <w:rPr>
                <w:sz w:val="22"/>
                <w:szCs w:val="22"/>
              </w:rPr>
              <w:t>1</w:t>
            </w:r>
          </w:p>
        </w:tc>
        <w:tc>
          <w:tcPr>
            <w:tcW w:w="1229" w:type="dxa"/>
            <w:tcBorders>
              <w:top w:val="single" w:sz="6" w:space="0" w:color="auto"/>
              <w:left w:val="single" w:sz="6" w:space="0" w:color="auto"/>
              <w:bottom w:val="single" w:sz="6" w:space="0" w:color="auto"/>
              <w:right w:val="single" w:sz="6" w:space="0" w:color="auto"/>
            </w:tcBorders>
          </w:tcPr>
          <w:p w14:paraId="2A48AB4C" w14:textId="77777777" w:rsidR="00013463" w:rsidRPr="00697740" w:rsidRDefault="00013463" w:rsidP="00013463">
            <w:pPr>
              <w:jc w:val="center"/>
              <w:rPr>
                <w:sz w:val="22"/>
                <w:szCs w:val="22"/>
                <w:lang w:val="en-US"/>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40E04359" w14:textId="65FD0B47" w:rsidR="00013463" w:rsidRPr="00235EF6" w:rsidRDefault="0073764A" w:rsidP="00013463">
            <w:pPr>
              <w:jc w:val="center"/>
              <w:rPr>
                <w:sz w:val="22"/>
                <w:szCs w:val="22"/>
              </w:rPr>
            </w:pPr>
            <w:r>
              <w:rPr>
                <w:sz w:val="22"/>
                <w:szCs w:val="22"/>
              </w:rPr>
              <w:t>9</w:t>
            </w:r>
          </w:p>
        </w:tc>
        <w:tc>
          <w:tcPr>
            <w:tcW w:w="1135" w:type="dxa"/>
            <w:tcBorders>
              <w:top w:val="single" w:sz="6" w:space="0" w:color="auto"/>
              <w:left w:val="single" w:sz="6" w:space="0" w:color="auto"/>
              <w:bottom w:val="single" w:sz="6" w:space="0" w:color="auto"/>
              <w:right w:val="single" w:sz="6" w:space="0" w:color="auto"/>
            </w:tcBorders>
          </w:tcPr>
          <w:p w14:paraId="768484C5" w14:textId="77777777" w:rsidR="00013463" w:rsidRPr="00235EF6" w:rsidRDefault="00013463" w:rsidP="00013463">
            <w:pPr>
              <w:jc w:val="center"/>
              <w:rPr>
                <w:sz w:val="22"/>
                <w:szCs w:val="22"/>
              </w:rPr>
            </w:pPr>
            <w:r>
              <w:rPr>
                <w:sz w:val="22"/>
                <w:szCs w:val="22"/>
              </w:rPr>
              <w:t>-</w:t>
            </w:r>
          </w:p>
        </w:tc>
      </w:tr>
      <w:tr w:rsidR="00013463" w:rsidRPr="00B6379F" w14:paraId="49087B7C" w14:textId="77777777">
        <w:trPr>
          <w:jc w:val="center"/>
        </w:trPr>
        <w:tc>
          <w:tcPr>
            <w:tcW w:w="534" w:type="dxa"/>
            <w:tcBorders>
              <w:top w:val="single" w:sz="6" w:space="0" w:color="auto"/>
              <w:left w:val="single" w:sz="6" w:space="0" w:color="auto"/>
              <w:bottom w:val="single" w:sz="6" w:space="0" w:color="auto"/>
              <w:right w:val="single" w:sz="6" w:space="0" w:color="auto"/>
            </w:tcBorders>
          </w:tcPr>
          <w:p w14:paraId="28B4EE12" w14:textId="77777777" w:rsidR="00013463" w:rsidRPr="00B6379F" w:rsidRDefault="00013463" w:rsidP="00013463">
            <w:pPr>
              <w:jc w:val="both"/>
              <w:rPr>
                <w:sz w:val="22"/>
                <w:szCs w:val="22"/>
              </w:rPr>
            </w:pPr>
            <w:r w:rsidRPr="00B6379F">
              <w:rPr>
                <w:sz w:val="22"/>
                <w:szCs w:val="22"/>
              </w:rPr>
              <w:t>1.3</w:t>
            </w:r>
          </w:p>
        </w:tc>
        <w:tc>
          <w:tcPr>
            <w:tcW w:w="2454" w:type="dxa"/>
            <w:tcBorders>
              <w:top w:val="single" w:sz="6" w:space="0" w:color="auto"/>
              <w:left w:val="single" w:sz="6" w:space="0" w:color="auto"/>
              <w:bottom w:val="single" w:sz="6" w:space="0" w:color="auto"/>
              <w:right w:val="single" w:sz="6" w:space="0" w:color="auto"/>
            </w:tcBorders>
          </w:tcPr>
          <w:p w14:paraId="401DF8B6" w14:textId="77777777" w:rsidR="00013463" w:rsidRPr="00B6379F" w:rsidRDefault="00013463" w:rsidP="00013463">
            <w:pPr>
              <w:rPr>
                <w:sz w:val="22"/>
                <w:szCs w:val="22"/>
              </w:rPr>
            </w:pPr>
            <w:proofErr w:type="spellStart"/>
            <w:r w:rsidRPr="00B6379F">
              <w:rPr>
                <w:sz w:val="22"/>
                <w:szCs w:val="22"/>
              </w:rPr>
              <w:t>Микотоксины</w:t>
            </w:r>
            <w:proofErr w:type="spellEnd"/>
          </w:p>
        </w:tc>
        <w:tc>
          <w:tcPr>
            <w:tcW w:w="1039" w:type="dxa"/>
            <w:tcBorders>
              <w:top w:val="single" w:sz="6" w:space="0" w:color="auto"/>
              <w:left w:val="single" w:sz="6" w:space="0" w:color="auto"/>
              <w:bottom w:val="single" w:sz="6" w:space="0" w:color="auto"/>
              <w:right w:val="single" w:sz="6" w:space="0" w:color="auto"/>
            </w:tcBorders>
          </w:tcPr>
          <w:p w14:paraId="58DB4598" w14:textId="05C09F4D" w:rsidR="00013463" w:rsidRPr="00B6379F" w:rsidRDefault="008A630D" w:rsidP="00013463">
            <w:pPr>
              <w:jc w:val="center"/>
              <w:rPr>
                <w:sz w:val="22"/>
                <w:szCs w:val="22"/>
              </w:rPr>
            </w:pPr>
            <w:r>
              <w:rPr>
                <w:sz w:val="22"/>
                <w:szCs w:val="22"/>
              </w:rPr>
              <w:t>3</w:t>
            </w:r>
          </w:p>
        </w:tc>
        <w:tc>
          <w:tcPr>
            <w:tcW w:w="1229" w:type="dxa"/>
            <w:tcBorders>
              <w:top w:val="single" w:sz="6" w:space="0" w:color="auto"/>
              <w:left w:val="single" w:sz="6" w:space="0" w:color="auto"/>
              <w:bottom w:val="single" w:sz="6" w:space="0" w:color="auto"/>
              <w:right w:val="single" w:sz="6" w:space="0" w:color="auto"/>
            </w:tcBorders>
          </w:tcPr>
          <w:p w14:paraId="6F09AC23" w14:textId="77777777" w:rsidR="00013463" w:rsidRPr="00B6379F" w:rsidRDefault="00013463"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611DA556" w14:textId="29967984" w:rsidR="00013463" w:rsidRPr="005961CE" w:rsidRDefault="008A630D" w:rsidP="00013463">
            <w:pPr>
              <w:jc w:val="center"/>
              <w:rPr>
                <w:sz w:val="22"/>
                <w:szCs w:val="22"/>
              </w:rPr>
            </w:pPr>
            <w:r>
              <w:rPr>
                <w:sz w:val="22"/>
                <w:szCs w:val="22"/>
              </w:rPr>
              <w:t>8</w:t>
            </w:r>
          </w:p>
        </w:tc>
        <w:tc>
          <w:tcPr>
            <w:tcW w:w="1229" w:type="dxa"/>
            <w:tcBorders>
              <w:top w:val="single" w:sz="6" w:space="0" w:color="auto"/>
              <w:left w:val="single" w:sz="6" w:space="0" w:color="auto"/>
              <w:bottom w:val="single" w:sz="6" w:space="0" w:color="auto"/>
              <w:right w:val="single" w:sz="6" w:space="0" w:color="auto"/>
            </w:tcBorders>
          </w:tcPr>
          <w:p w14:paraId="495CC05D" w14:textId="77777777" w:rsidR="00013463" w:rsidRPr="00697740" w:rsidRDefault="00013463" w:rsidP="00013463">
            <w:pPr>
              <w:jc w:val="center"/>
              <w:rPr>
                <w:sz w:val="22"/>
                <w:szCs w:val="22"/>
                <w:lang w:val="en-US"/>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064C8DC0" w14:textId="37A68EEA" w:rsidR="00013463" w:rsidRPr="00235EF6" w:rsidRDefault="0073764A" w:rsidP="00013463">
            <w:pPr>
              <w:jc w:val="center"/>
              <w:rPr>
                <w:sz w:val="22"/>
                <w:szCs w:val="22"/>
              </w:rPr>
            </w:pPr>
            <w:r>
              <w:rPr>
                <w:sz w:val="22"/>
                <w:szCs w:val="22"/>
              </w:rPr>
              <w:t>-</w:t>
            </w:r>
          </w:p>
        </w:tc>
        <w:tc>
          <w:tcPr>
            <w:tcW w:w="1135" w:type="dxa"/>
            <w:tcBorders>
              <w:top w:val="single" w:sz="6" w:space="0" w:color="auto"/>
              <w:left w:val="single" w:sz="6" w:space="0" w:color="auto"/>
              <w:bottom w:val="single" w:sz="6" w:space="0" w:color="auto"/>
              <w:right w:val="single" w:sz="6" w:space="0" w:color="auto"/>
            </w:tcBorders>
          </w:tcPr>
          <w:p w14:paraId="41E6A9AF" w14:textId="77777777" w:rsidR="00013463" w:rsidRPr="00235EF6" w:rsidRDefault="00013463" w:rsidP="00013463">
            <w:pPr>
              <w:jc w:val="center"/>
              <w:rPr>
                <w:sz w:val="22"/>
                <w:szCs w:val="22"/>
              </w:rPr>
            </w:pPr>
            <w:r>
              <w:rPr>
                <w:sz w:val="22"/>
                <w:szCs w:val="22"/>
              </w:rPr>
              <w:t>-</w:t>
            </w:r>
          </w:p>
        </w:tc>
      </w:tr>
      <w:tr w:rsidR="00013463" w:rsidRPr="00B6379F" w14:paraId="6E1BFB09" w14:textId="77777777">
        <w:trPr>
          <w:jc w:val="center"/>
        </w:trPr>
        <w:tc>
          <w:tcPr>
            <w:tcW w:w="534" w:type="dxa"/>
            <w:tcBorders>
              <w:top w:val="single" w:sz="6" w:space="0" w:color="auto"/>
              <w:left w:val="single" w:sz="6" w:space="0" w:color="auto"/>
              <w:bottom w:val="single" w:sz="6" w:space="0" w:color="auto"/>
              <w:right w:val="single" w:sz="6" w:space="0" w:color="auto"/>
            </w:tcBorders>
          </w:tcPr>
          <w:p w14:paraId="657626E0" w14:textId="77777777" w:rsidR="00013463" w:rsidRPr="00B6379F" w:rsidRDefault="00013463" w:rsidP="00013463">
            <w:pPr>
              <w:jc w:val="both"/>
              <w:rPr>
                <w:sz w:val="22"/>
                <w:szCs w:val="22"/>
              </w:rPr>
            </w:pPr>
            <w:r w:rsidRPr="00B6379F">
              <w:rPr>
                <w:sz w:val="22"/>
                <w:szCs w:val="22"/>
              </w:rPr>
              <w:t>1.4</w:t>
            </w:r>
          </w:p>
        </w:tc>
        <w:tc>
          <w:tcPr>
            <w:tcW w:w="2454" w:type="dxa"/>
            <w:tcBorders>
              <w:top w:val="single" w:sz="6" w:space="0" w:color="auto"/>
              <w:left w:val="single" w:sz="6" w:space="0" w:color="auto"/>
              <w:bottom w:val="single" w:sz="6" w:space="0" w:color="auto"/>
              <w:right w:val="single" w:sz="6" w:space="0" w:color="auto"/>
            </w:tcBorders>
          </w:tcPr>
          <w:p w14:paraId="00BE4F9F" w14:textId="77777777" w:rsidR="00013463" w:rsidRPr="00B6379F" w:rsidRDefault="00013463" w:rsidP="00013463">
            <w:pPr>
              <w:rPr>
                <w:sz w:val="22"/>
                <w:szCs w:val="22"/>
              </w:rPr>
            </w:pPr>
            <w:r>
              <w:rPr>
                <w:sz w:val="22"/>
                <w:szCs w:val="22"/>
              </w:rPr>
              <w:t>Соли тяжёлых</w:t>
            </w:r>
            <w:r w:rsidRPr="00B6379F">
              <w:rPr>
                <w:sz w:val="22"/>
                <w:szCs w:val="22"/>
              </w:rPr>
              <w:t xml:space="preserve"> металлов</w:t>
            </w:r>
          </w:p>
        </w:tc>
        <w:tc>
          <w:tcPr>
            <w:tcW w:w="1039" w:type="dxa"/>
            <w:tcBorders>
              <w:top w:val="single" w:sz="6" w:space="0" w:color="auto"/>
              <w:left w:val="single" w:sz="6" w:space="0" w:color="auto"/>
              <w:bottom w:val="single" w:sz="6" w:space="0" w:color="auto"/>
              <w:right w:val="single" w:sz="6" w:space="0" w:color="auto"/>
            </w:tcBorders>
          </w:tcPr>
          <w:p w14:paraId="20013DFC" w14:textId="20985276" w:rsidR="00013463" w:rsidRPr="00B6379F" w:rsidRDefault="008A630D" w:rsidP="00013463">
            <w:pPr>
              <w:jc w:val="center"/>
              <w:rPr>
                <w:sz w:val="22"/>
                <w:szCs w:val="22"/>
              </w:rPr>
            </w:pPr>
            <w:r>
              <w:rPr>
                <w:sz w:val="22"/>
                <w:szCs w:val="22"/>
              </w:rPr>
              <w:t>6</w:t>
            </w:r>
          </w:p>
        </w:tc>
        <w:tc>
          <w:tcPr>
            <w:tcW w:w="1229" w:type="dxa"/>
            <w:tcBorders>
              <w:top w:val="single" w:sz="6" w:space="0" w:color="auto"/>
              <w:left w:val="single" w:sz="6" w:space="0" w:color="auto"/>
              <w:bottom w:val="single" w:sz="6" w:space="0" w:color="auto"/>
              <w:right w:val="single" w:sz="6" w:space="0" w:color="auto"/>
            </w:tcBorders>
          </w:tcPr>
          <w:p w14:paraId="6AB3C15D" w14:textId="77777777" w:rsidR="00013463" w:rsidRPr="00B6379F" w:rsidRDefault="005961CE"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0D0E09CE" w14:textId="0EA03962" w:rsidR="00013463" w:rsidRPr="005961CE" w:rsidRDefault="0065103B" w:rsidP="00013463">
            <w:pPr>
              <w:jc w:val="center"/>
              <w:rPr>
                <w:sz w:val="22"/>
                <w:szCs w:val="22"/>
              </w:rPr>
            </w:pPr>
            <w:r>
              <w:rPr>
                <w:sz w:val="22"/>
                <w:szCs w:val="22"/>
              </w:rPr>
              <w:t>6</w:t>
            </w:r>
            <w:r w:rsidR="008A630D">
              <w:rPr>
                <w:sz w:val="22"/>
                <w:szCs w:val="22"/>
              </w:rPr>
              <w:t>1</w:t>
            </w:r>
          </w:p>
        </w:tc>
        <w:tc>
          <w:tcPr>
            <w:tcW w:w="1229" w:type="dxa"/>
            <w:tcBorders>
              <w:top w:val="single" w:sz="6" w:space="0" w:color="auto"/>
              <w:left w:val="single" w:sz="6" w:space="0" w:color="auto"/>
              <w:bottom w:val="single" w:sz="6" w:space="0" w:color="auto"/>
              <w:right w:val="single" w:sz="6" w:space="0" w:color="auto"/>
            </w:tcBorders>
          </w:tcPr>
          <w:p w14:paraId="6E9AED1D" w14:textId="77777777" w:rsidR="00013463" w:rsidRPr="00697740" w:rsidRDefault="00013463" w:rsidP="00013463">
            <w:pPr>
              <w:jc w:val="center"/>
              <w:rPr>
                <w:sz w:val="22"/>
                <w:szCs w:val="22"/>
                <w:lang w:val="en-US"/>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4887641A" w14:textId="0BC584F9" w:rsidR="00013463" w:rsidRPr="00235EF6" w:rsidRDefault="0073764A" w:rsidP="00013463">
            <w:pPr>
              <w:jc w:val="center"/>
              <w:rPr>
                <w:sz w:val="22"/>
                <w:szCs w:val="22"/>
              </w:rPr>
            </w:pPr>
            <w:r>
              <w:rPr>
                <w:sz w:val="22"/>
                <w:szCs w:val="22"/>
              </w:rPr>
              <w:t>5</w:t>
            </w:r>
          </w:p>
        </w:tc>
        <w:tc>
          <w:tcPr>
            <w:tcW w:w="1135" w:type="dxa"/>
            <w:tcBorders>
              <w:top w:val="single" w:sz="6" w:space="0" w:color="auto"/>
              <w:left w:val="single" w:sz="6" w:space="0" w:color="auto"/>
              <w:bottom w:val="single" w:sz="6" w:space="0" w:color="auto"/>
              <w:right w:val="single" w:sz="6" w:space="0" w:color="auto"/>
            </w:tcBorders>
          </w:tcPr>
          <w:p w14:paraId="0D1808F3" w14:textId="77777777" w:rsidR="00013463" w:rsidRPr="00235EF6" w:rsidRDefault="00013463" w:rsidP="00013463">
            <w:pPr>
              <w:jc w:val="center"/>
              <w:rPr>
                <w:sz w:val="22"/>
                <w:szCs w:val="22"/>
              </w:rPr>
            </w:pPr>
            <w:r>
              <w:rPr>
                <w:sz w:val="22"/>
                <w:szCs w:val="22"/>
              </w:rPr>
              <w:t>-</w:t>
            </w:r>
          </w:p>
        </w:tc>
      </w:tr>
    </w:tbl>
    <w:p w14:paraId="4091D53E" w14:textId="74973A96" w:rsidR="0073764A" w:rsidRDefault="0073764A" w:rsidP="0073764A">
      <w:pPr>
        <w:pStyle w:val="aa"/>
        <w:tabs>
          <w:tab w:val="left" w:pos="540"/>
          <w:tab w:val="left" w:pos="709"/>
        </w:tabs>
        <w:ind w:firstLine="709"/>
        <w:jc w:val="both"/>
        <w:rPr>
          <w:sz w:val="24"/>
          <w:szCs w:val="24"/>
        </w:rPr>
      </w:pPr>
      <w:r>
        <w:rPr>
          <w:sz w:val="24"/>
          <w:szCs w:val="24"/>
        </w:rPr>
        <w:t xml:space="preserve">Проб пищевых продуктов с превышением допустимого уровня по содержанию солей тяжелых металлов, пестицидов, </w:t>
      </w:r>
      <w:proofErr w:type="spellStart"/>
      <w:r>
        <w:rPr>
          <w:sz w:val="24"/>
          <w:szCs w:val="24"/>
        </w:rPr>
        <w:t>микотоксинов</w:t>
      </w:r>
      <w:proofErr w:type="spellEnd"/>
      <w:r>
        <w:rPr>
          <w:sz w:val="24"/>
          <w:szCs w:val="24"/>
        </w:rPr>
        <w:t xml:space="preserve">, </w:t>
      </w:r>
      <w:proofErr w:type="gramStart"/>
      <w:r>
        <w:rPr>
          <w:sz w:val="24"/>
          <w:szCs w:val="24"/>
        </w:rPr>
        <w:t>нитратов  не</w:t>
      </w:r>
      <w:proofErr w:type="gramEnd"/>
      <w:r>
        <w:rPr>
          <w:sz w:val="24"/>
          <w:szCs w:val="24"/>
        </w:rPr>
        <w:t xml:space="preserve"> выявлено.</w:t>
      </w:r>
    </w:p>
    <w:p w14:paraId="35AE6F42" w14:textId="6FED9727" w:rsidR="0073764A" w:rsidRDefault="0073764A" w:rsidP="0073764A">
      <w:pPr>
        <w:pStyle w:val="aa"/>
        <w:tabs>
          <w:tab w:val="left" w:pos="540"/>
        </w:tabs>
        <w:ind w:firstLine="709"/>
        <w:jc w:val="both"/>
        <w:rPr>
          <w:sz w:val="24"/>
          <w:szCs w:val="24"/>
        </w:rPr>
      </w:pPr>
      <w:r>
        <w:rPr>
          <w:sz w:val="24"/>
          <w:szCs w:val="24"/>
        </w:rPr>
        <w:t>Результаты лабораторных исследований по химическим показателям по группам продуктов представлены в таблицах №</w:t>
      </w:r>
      <w:r w:rsidR="00A61033">
        <w:rPr>
          <w:sz w:val="24"/>
          <w:szCs w:val="24"/>
        </w:rPr>
        <w:t xml:space="preserve"> 11-14.</w:t>
      </w:r>
      <w:r>
        <w:rPr>
          <w:sz w:val="24"/>
          <w:szCs w:val="24"/>
        </w:rPr>
        <w:t xml:space="preserve"> </w:t>
      </w:r>
    </w:p>
    <w:p w14:paraId="4FB566AF" w14:textId="77777777" w:rsidR="00F71C66" w:rsidRDefault="00F71C66" w:rsidP="0065103B">
      <w:pPr>
        <w:jc w:val="right"/>
        <w:rPr>
          <w:sz w:val="22"/>
          <w:szCs w:val="22"/>
        </w:rPr>
      </w:pPr>
    </w:p>
    <w:p w14:paraId="70BE681E" w14:textId="77777777" w:rsidR="0065103B" w:rsidRPr="005B56DF" w:rsidRDefault="0065103B" w:rsidP="0065103B">
      <w:pPr>
        <w:jc w:val="right"/>
        <w:rPr>
          <w:sz w:val="22"/>
          <w:szCs w:val="22"/>
        </w:rPr>
      </w:pPr>
      <w:r w:rsidRPr="005B56DF">
        <w:rPr>
          <w:sz w:val="22"/>
          <w:szCs w:val="22"/>
        </w:rPr>
        <w:lastRenderedPageBreak/>
        <w:t>Таблица №</w:t>
      </w:r>
      <w:r>
        <w:rPr>
          <w:sz w:val="22"/>
          <w:szCs w:val="22"/>
        </w:rPr>
        <w:t xml:space="preserve"> 11</w:t>
      </w:r>
      <w:r w:rsidRPr="005B56DF">
        <w:rPr>
          <w:sz w:val="22"/>
          <w:szCs w:val="22"/>
        </w:rPr>
        <w:t xml:space="preserve">  </w:t>
      </w:r>
    </w:p>
    <w:p w14:paraId="53AD333E" w14:textId="77777777" w:rsidR="0065103B" w:rsidRPr="00A67E10" w:rsidRDefault="0065103B" w:rsidP="0065103B">
      <w:pPr>
        <w:widowControl w:val="0"/>
        <w:ind w:left="720"/>
        <w:jc w:val="center"/>
        <w:rPr>
          <w:b/>
          <w:sz w:val="22"/>
          <w:szCs w:val="22"/>
        </w:rPr>
      </w:pPr>
      <w:r>
        <w:rPr>
          <w:b/>
          <w:sz w:val="22"/>
          <w:szCs w:val="22"/>
        </w:rPr>
        <w:t>Молоко и молочные продукты</w:t>
      </w:r>
    </w:p>
    <w:tbl>
      <w:tblPr>
        <w:tblW w:w="96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454"/>
        <w:gridCol w:w="1039"/>
        <w:gridCol w:w="1229"/>
        <w:gridCol w:w="1039"/>
        <w:gridCol w:w="1229"/>
        <w:gridCol w:w="1039"/>
        <w:gridCol w:w="1135"/>
      </w:tblGrid>
      <w:tr w:rsidR="0065103B" w:rsidRPr="00B6379F" w14:paraId="2A07883A" w14:textId="77777777" w:rsidTr="0065103B">
        <w:trPr>
          <w:cantSplit/>
          <w:jc w:val="center"/>
        </w:trPr>
        <w:tc>
          <w:tcPr>
            <w:tcW w:w="534" w:type="dxa"/>
            <w:vMerge w:val="restart"/>
            <w:tcBorders>
              <w:top w:val="single" w:sz="6" w:space="0" w:color="auto"/>
              <w:left w:val="single" w:sz="6" w:space="0" w:color="auto"/>
              <w:right w:val="single" w:sz="6" w:space="0" w:color="auto"/>
            </w:tcBorders>
          </w:tcPr>
          <w:p w14:paraId="3693C48A" w14:textId="77777777" w:rsidR="0065103B" w:rsidRPr="00B6379F" w:rsidRDefault="0065103B" w:rsidP="0065103B">
            <w:pPr>
              <w:jc w:val="both"/>
              <w:rPr>
                <w:sz w:val="22"/>
                <w:szCs w:val="22"/>
              </w:rPr>
            </w:pPr>
            <w:r w:rsidRPr="00B6379F">
              <w:rPr>
                <w:sz w:val="22"/>
                <w:szCs w:val="22"/>
              </w:rPr>
              <w:t>№</w:t>
            </w:r>
          </w:p>
        </w:tc>
        <w:tc>
          <w:tcPr>
            <w:tcW w:w="2454" w:type="dxa"/>
            <w:vMerge w:val="restart"/>
            <w:tcBorders>
              <w:top w:val="single" w:sz="6" w:space="0" w:color="auto"/>
              <w:left w:val="nil"/>
              <w:right w:val="single" w:sz="6" w:space="0" w:color="auto"/>
            </w:tcBorders>
          </w:tcPr>
          <w:p w14:paraId="5DE7B501" w14:textId="77777777" w:rsidR="0065103B" w:rsidRPr="00B6379F" w:rsidRDefault="0065103B" w:rsidP="0065103B">
            <w:pPr>
              <w:pStyle w:val="31"/>
              <w:widowControl w:val="0"/>
              <w:rPr>
                <w:b w:val="0"/>
                <w:snapToGrid w:val="0"/>
                <w:sz w:val="22"/>
                <w:szCs w:val="22"/>
              </w:rPr>
            </w:pPr>
            <w:r w:rsidRPr="00B6379F">
              <w:rPr>
                <w:b w:val="0"/>
                <w:snapToGrid w:val="0"/>
                <w:sz w:val="22"/>
                <w:szCs w:val="22"/>
              </w:rPr>
              <w:t>Виды</w:t>
            </w:r>
          </w:p>
          <w:p w14:paraId="1D17BD29" w14:textId="77777777" w:rsidR="0065103B" w:rsidRPr="00B6379F" w:rsidRDefault="0065103B" w:rsidP="0065103B">
            <w:pPr>
              <w:rPr>
                <w:b/>
                <w:snapToGrid w:val="0"/>
                <w:sz w:val="22"/>
                <w:szCs w:val="22"/>
              </w:rPr>
            </w:pPr>
            <w:proofErr w:type="gramStart"/>
            <w:r w:rsidRPr="00B6379F">
              <w:rPr>
                <w:sz w:val="22"/>
                <w:szCs w:val="22"/>
              </w:rPr>
              <w:t>исследований</w:t>
            </w:r>
            <w:proofErr w:type="gramEnd"/>
          </w:p>
        </w:tc>
        <w:tc>
          <w:tcPr>
            <w:tcW w:w="2268" w:type="dxa"/>
            <w:gridSpan w:val="2"/>
            <w:tcBorders>
              <w:top w:val="single" w:sz="6" w:space="0" w:color="auto"/>
              <w:left w:val="nil"/>
              <w:bottom w:val="single" w:sz="6" w:space="0" w:color="auto"/>
              <w:right w:val="single" w:sz="6" w:space="0" w:color="auto"/>
            </w:tcBorders>
          </w:tcPr>
          <w:p w14:paraId="32C0808C" w14:textId="7B424CBE" w:rsidR="0065103B" w:rsidRPr="00B6379F" w:rsidRDefault="0065103B" w:rsidP="0065103B">
            <w:pPr>
              <w:jc w:val="center"/>
              <w:rPr>
                <w:sz w:val="22"/>
                <w:szCs w:val="22"/>
              </w:rPr>
            </w:pPr>
            <w:r w:rsidRPr="00B6379F">
              <w:rPr>
                <w:sz w:val="22"/>
                <w:szCs w:val="22"/>
              </w:rPr>
              <w:t>201</w:t>
            </w:r>
            <w:r w:rsidR="008A630D">
              <w:rPr>
                <w:sz w:val="22"/>
                <w:szCs w:val="22"/>
              </w:rPr>
              <w:t>9</w:t>
            </w:r>
            <w:r w:rsidRPr="00B6379F">
              <w:rPr>
                <w:sz w:val="22"/>
                <w:szCs w:val="22"/>
              </w:rPr>
              <w:t>г.</w:t>
            </w:r>
          </w:p>
        </w:tc>
        <w:tc>
          <w:tcPr>
            <w:tcW w:w="2268" w:type="dxa"/>
            <w:gridSpan w:val="2"/>
            <w:tcBorders>
              <w:top w:val="single" w:sz="6" w:space="0" w:color="auto"/>
              <w:left w:val="single" w:sz="6" w:space="0" w:color="auto"/>
              <w:bottom w:val="single" w:sz="6" w:space="0" w:color="auto"/>
              <w:right w:val="single" w:sz="6" w:space="0" w:color="auto"/>
            </w:tcBorders>
          </w:tcPr>
          <w:p w14:paraId="1E104C9C" w14:textId="436A813F" w:rsidR="0065103B" w:rsidRPr="00B6379F" w:rsidRDefault="008A630D" w:rsidP="0065103B">
            <w:pPr>
              <w:jc w:val="center"/>
              <w:rPr>
                <w:sz w:val="22"/>
                <w:szCs w:val="22"/>
              </w:rPr>
            </w:pPr>
            <w:r>
              <w:rPr>
                <w:sz w:val="22"/>
                <w:szCs w:val="22"/>
              </w:rPr>
              <w:t>2020</w:t>
            </w:r>
            <w:r w:rsidR="0065103B" w:rsidRPr="00B6379F">
              <w:rPr>
                <w:sz w:val="22"/>
                <w:szCs w:val="22"/>
              </w:rPr>
              <w:t>г.</w:t>
            </w:r>
          </w:p>
        </w:tc>
        <w:tc>
          <w:tcPr>
            <w:tcW w:w="2174" w:type="dxa"/>
            <w:gridSpan w:val="2"/>
            <w:tcBorders>
              <w:top w:val="single" w:sz="6" w:space="0" w:color="auto"/>
              <w:left w:val="single" w:sz="6" w:space="0" w:color="auto"/>
              <w:bottom w:val="single" w:sz="6" w:space="0" w:color="auto"/>
              <w:right w:val="single" w:sz="6" w:space="0" w:color="auto"/>
            </w:tcBorders>
          </w:tcPr>
          <w:p w14:paraId="7257B6AA" w14:textId="0DD5365F" w:rsidR="0065103B" w:rsidRPr="00B6379F" w:rsidRDefault="008A630D" w:rsidP="0065103B">
            <w:pPr>
              <w:jc w:val="center"/>
              <w:rPr>
                <w:sz w:val="22"/>
                <w:szCs w:val="22"/>
              </w:rPr>
            </w:pPr>
            <w:r>
              <w:rPr>
                <w:sz w:val="22"/>
                <w:szCs w:val="22"/>
              </w:rPr>
              <w:t>2021</w:t>
            </w:r>
            <w:r w:rsidR="0065103B" w:rsidRPr="00B6379F">
              <w:rPr>
                <w:sz w:val="22"/>
                <w:szCs w:val="22"/>
              </w:rPr>
              <w:t>г.</w:t>
            </w:r>
          </w:p>
        </w:tc>
      </w:tr>
      <w:tr w:rsidR="0065103B" w:rsidRPr="00B6379F" w14:paraId="2A2EC1E8" w14:textId="77777777" w:rsidTr="0065103B">
        <w:trPr>
          <w:jc w:val="center"/>
        </w:trPr>
        <w:tc>
          <w:tcPr>
            <w:tcW w:w="534" w:type="dxa"/>
            <w:vMerge/>
            <w:tcBorders>
              <w:left w:val="single" w:sz="6" w:space="0" w:color="auto"/>
              <w:bottom w:val="single" w:sz="6" w:space="0" w:color="auto"/>
              <w:right w:val="single" w:sz="6" w:space="0" w:color="auto"/>
            </w:tcBorders>
          </w:tcPr>
          <w:p w14:paraId="7E01E545" w14:textId="77777777" w:rsidR="0065103B" w:rsidRPr="00B6379F" w:rsidRDefault="0065103B" w:rsidP="0065103B">
            <w:pPr>
              <w:jc w:val="both"/>
              <w:rPr>
                <w:sz w:val="22"/>
                <w:szCs w:val="22"/>
              </w:rPr>
            </w:pPr>
          </w:p>
        </w:tc>
        <w:tc>
          <w:tcPr>
            <w:tcW w:w="2454" w:type="dxa"/>
            <w:vMerge/>
            <w:tcBorders>
              <w:left w:val="nil"/>
              <w:bottom w:val="single" w:sz="6" w:space="0" w:color="auto"/>
              <w:right w:val="single" w:sz="6" w:space="0" w:color="auto"/>
            </w:tcBorders>
          </w:tcPr>
          <w:p w14:paraId="29C57DDB" w14:textId="77777777" w:rsidR="0065103B" w:rsidRPr="00B6379F" w:rsidRDefault="0065103B" w:rsidP="0065103B">
            <w:pPr>
              <w:rPr>
                <w:sz w:val="22"/>
                <w:szCs w:val="22"/>
              </w:rPr>
            </w:pPr>
          </w:p>
        </w:tc>
        <w:tc>
          <w:tcPr>
            <w:tcW w:w="1039" w:type="dxa"/>
            <w:tcBorders>
              <w:top w:val="single" w:sz="6" w:space="0" w:color="auto"/>
              <w:left w:val="nil"/>
              <w:bottom w:val="single" w:sz="6" w:space="0" w:color="auto"/>
              <w:right w:val="single" w:sz="6" w:space="0" w:color="auto"/>
            </w:tcBorders>
          </w:tcPr>
          <w:p w14:paraId="187A02B8" w14:textId="77777777" w:rsidR="0065103B" w:rsidRPr="00B6379F" w:rsidRDefault="0065103B" w:rsidP="0065103B">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1BC6FD40" w14:textId="77777777" w:rsidR="0065103B" w:rsidRPr="00B6379F" w:rsidRDefault="0065103B" w:rsidP="0065103B">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BEE40C4" w14:textId="77777777" w:rsidR="0065103B" w:rsidRPr="00B6379F" w:rsidRDefault="0065103B" w:rsidP="0065103B">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3E3761BD" w14:textId="77777777" w:rsidR="0065103B" w:rsidRPr="00B6379F" w:rsidRDefault="0065103B" w:rsidP="0065103B">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6DAD74E3" w14:textId="77777777" w:rsidR="0065103B" w:rsidRPr="00B6379F" w:rsidRDefault="0065103B" w:rsidP="0065103B">
            <w:pPr>
              <w:jc w:val="both"/>
              <w:rPr>
                <w:sz w:val="22"/>
                <w:szCs w:val="22"/>
              </w:rPr>
            </w:pPr>
            <w:r w:rsidRPr="00B6379F">
              <w:rPr>
                <w:sz w:val="22"/>
                <w:szCs w:val="22"/>
              </w:rPr>
              <w:t>Количество проб</w:t>
            </w:r>
          </w:p>
        </w:tc>
        <w:tc>
          <w:tcPr>
            <w:tcW w:w="1135" w:type="dxa"/>
            <w:tcBorders>
              <w:top w:val="single" w:sz="6" w:space="0" w:color="auto"/>
              <w:left w:val="single" w:sz="6" w:space="0" w:color="auto"/>
              <w:bottom w:val="single" w:sz="6" w:space="0" w:color="auto"/>
              <w:right w:val="single" w:sz="6" w:space="0" w:color="auto"/>
            </w:tcBorders>
          </w:tcPr>
          <w:p w14:paraId="326A1184" w14:textId="77777777" w:rsidR="0065103B" w:rsidRPr="00B6379F" w:rsidRDefault="0065103B" w:rsidP="0065103B">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r>
      <w:tr w:rsidR="0065103B" w:rsidRPr="00B6379F" w14:paraId="2EAE4B66" w14:textId="77777777" w:rsidTr="0065103B">
        <w:trPr>
          <w:jc w:val="center"/>
        </w:trPr>
        <w:tc>
          <w:tcPr>
            <w:tcW w:w="534" w:type="dxa"/>
            <w:tcBorders>
              <w:top w:val="nil"/>
              <w:left w:val="single" w:sz="6" w:space="0" w:color="auto"/>
              <w:bottom w:val="single" w:sz="6" w:space="0" w:color="auto"/>
              <w:right w:val="single" w:sz="6" w:space="0" w:color="auto"/>
            </w:tcBorders>
          </w:tcPr>
          <w:p w14:paraId="5ED1A9A9" w14:textId="77777777" w:rsidR="0065103B" w:rsidRPr="00B6379F" w:rsidRDefault="0065103B" w:rsidP="0065103B">
            <w:pPr>
              <w:jc w:val="both"/>
              <w:rPr>
                <w:sz w:val="22"/>
                <w:szCs w:val="22"/>
              </w:rPr>
            </w:pPr>
            <w:r w:rsidRPr="00B6379F">
              <w:rPr>
                <w:sz w:val="22"/>
                <w:szCs w:val="22"/>
              </w:rPr>
              <w:t>1.</w:t>
            </w:r>
          </w:p>
        </w:tc>
        <w:tc>
          <w:tcPr>
            <w:tcW w:w="2454" w:type="dxa"/>
            <w:tcBorders>
              <w:top w:val="nil"/>
              <w:left w:val="single" w:sz="6" w:space="0" w:color="auto"/>
              <w:bottom w:val="single" w:sz="6" w:space="0" w:color="auto"/>
              <w:right w:val="single" w:sz="6" w:space="0" w:color="auto"/>
            </w:tcBorders>
          </w:tcPr>
          <w:p w14:paraId="2C66A411" w14:textId="77777777" w:rsidR="0065103B" w:rsidRPr="00B6379F" w:rsidRDefault="0065103B" w:rsidP="0065103B">
            <w:pPr>
              <w:rPr>
                <w:sz w:val="22"/>
                <w:szCs w:val="22"/>
              </w:rPr>
            </w:pPr>
            <w:r w:rsidRPr="00B6379F">
              <w:rPr>
                <w:sz w:val="22"/>
                <w:szCs w:val="22"/>
              </w:rPr>
              <w:t>Всего исследован</w:t>
            </w:r>
            <w:r>
              <w:rPr>
                <w:sz w:val="22"/>
                <w:szCs w:val="22"/>
              </w:rPr>
              <w:t xml:space="preserve">о </w:t>
            </w:r>
          </w:p>
        </w:tc>
        <w:tc>
          <w:tcPr>
            <w:tcW w:w="1039" w:type="dxa"/>
            <w:tcBorders>
              <w:top w:val="single" w:sz="6" w:space="0" w:color="auto"/>
              <w:left w:val="single" w:sz="6" w:space="0" w:color="auto"/>
              <w:bottom w:val="single" w:sz="6" w:space="0" w:color="auto"/>
              <w:right w:val="single" w:sz="6" w:space="0" w:color="auto"/>
            </w:tcBorders>
          </w:tcPr>
          <w:p w14:paraId="78B0FAB0" w14:textId="77777777" w:rsidR="0065103B" w:rsidRPr="00B6379F"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388E1BF6"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ED3871B" w14:textId="00EF0947" w:rsidR="0065103B" w:rsidRPr="00B6379F" w:rsidRDefault="008A630D" w:rsidP="0065103B">
            <w:pPr>
              <w:jc w:val="center"/>
              <w:rPr>
                <w:sz w:val="22"/>
                <w:szCs w:val="22"/>
              </w:rPr>
            </w:pPr>
            <w:r>
              <w:rPr>
                <w:sz w:val="22"/>
                <w:szCs w:val="22"/>
              </w:rPr>
              <w:t>14</w:t>
            </w:r>
          </w:p>
        </w:tc>
        <w:tc>
          <w:tcPr>
            <w:tcW w:w="1229" w:type="dxa"/>
            <w:tcBorders>
              <w:top w:val="single" w:sz="6" w:space="0" w:color="auto"/>
              <w:left w:val="single" w:sz="6" w:space="0" w:color="auto"/>
              <w:bottom w:val="single" w:sz="6" w:space="0" w:color="auto"/>
              <w:right w:val="single" w:sz="6" w:space="0" w:color="auto"/>
            </w:tcBorders>
          </w:tcPr>
          <w:p w14:paraId="53F2EF5F" w14:textId="77777777" w:rsidR="0065103B" w:rsidRPr="00B6379F" w:rsidRDefault="0065103B" w:rsidP="0065103B">
            <w:pPr>
              <w:jc w:val="center"/>
              <w:rPr>
                <w:sz w:val="22"/>
                <w:szCs w:val="22"/>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29D6042D" w14:textId="71959EAD" w:rsidR="0065103B" w:rsidRPr="00B6379F" w:rsidRDefault="0073764A" w:rsidP="0065103B">
            <w:pPr>
              <w:jc w:val="center"/>
              <w:rPr>
                <w:sz w:val="22"/>
                <w:szCs w:val="22"/>
              </w:rPr>
            </w:pPr>
            <w:r>
              <w:rPr>
                <w:sz w:val="22"/>
                <w:szCs w:val="22"/>
              </w:rPr>
              <w:t>-</w:t>
            </w:r>
          </w:p>
        </w:tc>
        <w:tc>
          <w:tcPr>
            <w:tcW w:w="1135" w:type="dxa"/>
            <w:tcBorders>
              <w:top w:val="single" w:sz="6" w:space="0" w:color="auto"/>
              <w:left w:val="single" w:sz="6" w:space="0" w:color="auto"/>
              <w:bottom w:val="single" w:sz="6" w:space="0" w:color="auto"/>
              <w:right w:val="single" w:sz="6" w:space="0" w:color="auto"/>
            </w:tcBorders>
          </w:tcPr>
          <w:p w14:paraId="126B0512" w14:textId="77777777" w:rsidR="0065103B" w:rsidRPr="00B6379F" w:rsidRDefault="0065103B" w:rsidP="0065103B">
            <w:pPr>
              <w:jc w:val="center"/>
              <w:rPr>
                <w:sz w:val="22"/>
                <w:szCs w:val="22"/>
              </w:rPr>
            </w:pPr>
            <w:r>
              <w:rPr>
                <w:sz w:val="22"/>
                <w:szCs w:val="22"/>
              </w:rPr>
              <w:t>-</w:t>
            </w:r>
          </w:p>
        </w:tc>
      </w:tr>
      <w:tr w:rsidR="0065103B" w:rsidRPr="00B6379F" w14:paraId="02A39319" w14:textId="77777777" w:rsidTr="0065103B">
        <w:trPr>
          <w:jc w:val="center"/>
        </w:trPr>
        <w:tc>
          <w:tcPr>
            <w:tcW w:w="534" w:type="dxa"/>
            <w:tcBorders>
              <w:top w:val="single" w:sz="6" w:space="0" w:color="auto"/>
              <w:left w:val="single" w:sz="6" w:space="0" w:color="auto"/>
              <w:bottom w:val="single" w:sz="6" w:space="0" w:color="auto"/>
              <w:right w:val="single" w:sz="6" w:space="0" w:color="auto"/>
            </w:tcBorders>
          </w:tcPr>
          <w:p w14:paraId="6F8F42F2" w14:textId="77777777" w:rsidR="0065103B" w:rsidRPr="00B6379F" w:rsidRDefault="0065103B" w:rsidP="0065103B">
            <w:pPr>
              <w:jc w:val="both"/>
              <w:rPr>
                <w:sz w:val="22"/>
                <w:szCs w:val="22"/>
              </w:rPr>
            </w:pPr>
            <w:r>
              <w:rPr>
                <w:sz w:val="22"/>
                <w:szCs w:val="22"/>
              </w:rPr>
              <w:t>1.3</w:t>
            </w:r>
          </w:p>
        </w:tc>
        <w:tc>
          <w:tcPr>
            <w:tcW w:w="2454" w:type="dxa"/>
            <w:tcBorders>
              <w:top w:val="single" w:sz="6" w:space="0" w:color="auto"/>
              <w:left w:val="single" w:sz="6" w:space="0" w:color="auto"/>
              <w:bottom w:val="single" w:sz="6" w:space="0" w:color="auto"/>
              <w:right w:val="single" w:sz="6" w:space="0" w:color="auto"/>
            </w:tcBorders>
          </w:tcPr>
          <w:p w14:paraId="66083546" w14:textId="77777777" w:rsidR="0065103B" w:rsidRPr="00B6379F" w:rsidRDefault="0065103B" w:rsidP="0065103B">
            <w:pPr>
              <w:rPr>
                <w:sz w:val="22"/>
                <w:szCs w:val="22"/>
              </w:rPr>
            </w:pPr>
            <w:r w:rsidRPr="00B6379F">
              <w:rPr>
                <w:sz w:val="22"/>
                <w:szCs w:val="22"/>
              </w:rPr>
              <w:t>Соли тяжелых металлов</w:t>
            </w:r>
          </w:p>
        </w:tc>
        <w:tc>
          <w:tcPr>
            <w:tcW w:w="1039" w:type="dxa"/>
            <w:tcBorders>
              <w:top w:val="single" w:sz="6" w:space="0" w:color="auto"/>
              <w:left w:val="single" w:sz="6" w:space="0" w:color="auto"/>
              <w:bottom w:val="single" w:sz="6" w:space="0" w:color="auto"/>
              <w:right w:val="single" w:sz="6" w:space="0" w:color="auto"/>
            </w:tcBorders>
          </w:tcPr>
          <w:p w14:paraId="63F0A5E7" w14:textId="77777777" w:rsidR="0065103B" w:rsidRPr="00B6379F"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22198934"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48B15426" w14:textId="56D18919" w:rsidR="0065103B" w:rsidRPr="005961CE" w:rsidRDefault="008A630D" w:rsidP="0065103B">
            <w:pPr>
              <w:jc w:val="center"/>
              <w:rPr>
                <w:sz w:val="22"/>
                <w:szCs w:val="22"/>
              </w:rPr>
            </w:pPr>
            <w:r>
              <w:rPr>
                <w:sz w:val="22"/>
                <w:szCs w:val="22"/>
              </w:rPr>
              <w:t>13</w:t>
            </w:r>
          </w:p>
        </w:tc>
        <w:tc>
          <w:tcPr>
            <w:tcW w:w="1229" w:type="dxa"/>
            <w:tcBorders>
              <w:top w:val="single" w:sz="6" w:space="0" w:color="auto"/>
              <w:left w:val="single" w:sz="6" w:space="0" w:color="auto"/>
              <w:bottom w:val="single" w:sz="6" w:space="0" w:color="auto"/>
              <w:right w:val="single" w:sz="6" w:space="0" w:color="auto"/>
            </w:tcBorders>
          </w:tcPr>
          <w:p w14:paraId="55F621DA"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5E7D7F2F" w14:textId="13F538AE" w:rsidR="0065103B" w:rsidRPr="00B6379F" w:rsidRDefault="0073764A" w:rsidP="0073764A">
            <w:pPr>
              <w:jc w:val="center"/>
              <w:rPr>
                <w:sz w:val="22"/>
                <w:szCs w:val="22"/>
              </w:rPr>
            </w:pPr>
            <w:r>
              <w:rPr>
                <w:sz w:val="22"/>
                <w:szCs w:val="22"/>
              </w:rPr>
              <w:t>-</w:t>
            </w:r>
          </w:p>
        </w:tc>
        <w:tc>
          <w:tcPr>
            <w:tcW w:w="1135" w:type="dxa"/>
            <w:tcBorders>
              <w:top w:val="single" w:sz="6" w:space="0" w:color="auto"/>
              <w:left w:val="single" w:sz="6" w:space="0" w:color="auto"/>
              <w:bottom w:val="single" w:sz="6" w:space="0" w:color="auto"/>
              <w:right w:val="single" w:sz="6" w:space="0" w:color="auto"/>
            </w:tcBorders>
          </w:tcPr>
          <w:p w14:paraId="0F8529DC" w14:textId="77777777" w:rsidR="0065103B" w:rsidRPr="00B6379F" w:rsidRDefault="0065103B" w:rsidP="0065103B">
            <w:pPr>
              <w:jc w:val="center"/>
              <w:rPr>
                <w:sz w:val="22"/>
                <w:szCs w:val="22"/>
              </w:rPr>
            </w:pPr>
            <w:r>
              <w:rPr>
                <w:sz w:val="22"/>
                <w:szCs w:val="22"/>
              </w:rPr>
              <w:t>-</w:t>
            </w:r>
          </w:p>
        </w:tc>
      </w:tr>
    </w:tbl>
    <w:p w14:paraId="584EE612" w14:textId="77777777" w:rsidR="0065103B" w:rsidRDefault="0065103B" w:rsidP="00013463">
      <w:pPr>
        <w:jc w:val="right"/>
        <w:rPr>
          <w:sz w:val="22"/>
          <w:szCs w:val="22"/>
        </w:rPr>
      </w:pPr>
    </w:p>
    <w:p w14:paraId="65DD1F06" w14:textId="77777777" w:rsidR="0065103B" w:rsidRPr="005B56DF" w:rsidRDefault="0065103B" w:rsidP="0065103B">
      <w:pPr>
        <w:jc w:val="right"/>
        <w:rPr>
          <w:sz w:val="22"/>
          <w:szCs w:val="22"/>
        </w:rPr>
      </w:pPr>
      <w:r w:rsidRPr="005B56DF">
        <w:rPr>
          <w:sz w:val="22"/>
          <w:szCs w:val="22"/>
        </w:rPr>
        <w:t>Таблица №</w:t>
      </w:r>
      <w:r w:rsidR="00DA5E30">
        <w:rPr>
          <w:sz w:val="22"/>
          <w:szCs w:val="22"/>
        </w:rPr>
        <w:t xml:space="preserve"> 12</w:t>
      </w:r>
      <w:r w:rsidRPr="005B56DF">
        <w:rPr>
          <w:sz w:val="22"/>
          <w:szCs w:val="22"/>
        </w:rPr>
        <w:t xml:space="preserve">  </w:t>
      </w:r>
    </w:p>
    <w:p w14:paraId="6EFC1BE4" w14:textId="77777777" w:rsidR="0065103B" w:rsidRPr="00A67E10" w:rsidRDefault="0065103B" w:rsidP="0065103B">
      <w:pPr>
        <w:widowControl w:val="0"/>
        <w:ind w:left="720"/>
        <w:jc w:val="center"/>
        <w:rPr>
          <w:b/>
          <w:sz w:val="22"/>
          <w:szCs w:val="22"/>
        </w:rPr>
      </w:pPr>
      <w:r>
        <w:rPr>
          <w:b/>
          <w:sz w:val="22"/>
          <w:szCs w:val="22"/>
        </w:rPr>
        <w:t>Мясо и мясные продукты</w:t>
      </w:r>
    </w:p>
    <w:tbl>
      <w:tblPr>
        <w:tblW w:w="96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454"/>
        <w:gridCol w:w="1039"/>
        <w:gridCol w:w="1229"/>
        <w:gridCol w:w="1039"/>
        <w:gridCol w:w="1229"/>
        <w:gridCol w:w="1039"/>
        <w:gridCol w:w="1135"/>
      </w:tblGrid>
      <w:tr w:rsidR="0065103B" w:rsidRPr="00B6379F" w14:paraId="722BC02C" w14:textId="77777777" w:rsidTr="0065103B">
        <w:trPr>
          <w:cantSplit/>
          <w:jc w:val="center"/>
        </w:trPr>
        <w:tc>
          <w:tcPr>
            <w:tcW w:w="534" w:type="dxa"/>
            <w:vMerge w:val="restart"/>
            <w:tcBorders>
              <w:top w:val="single" w:sz="6" w:space="0" w:color="auto"/>
              <w:left w:val="single" w:sz="6" w:space="0" w:color="auto"/>
              <w:right w:val="single" w:sz="6" w:space="0" w:color="auto"/>
            </w:tcBorders>
          </w:tcPr>
          <w:p w14:paraId="58C6FD8D" w14:textId="77777777" w:rsidR="0065103B" w:rsidRPr="00B6379F" w:rsidRDefault="0065103B" w:rsidP="0065103B">
            <w:pPr>
              <w:jc w:val="both"/>
              <w:rPr>
                <w:sz w:val="22"/>
                <w:szCs w:val="22"/>
              </w:rPr>
            </w:pPr>
            <w:r w:rsidRPr="00B6379F">
              <w:rPr>
                <w:sz w:val="22"/>
                <w:szCs w:val="22"/>
              </w:rPr>
              <w:t>№</w:t>
            </w:r>
          </w:p>
        </w:tc>
        <w:tc>
          <w:tcPr>
            <w:tcW w:w="2454" w:type="dxa"/>
            <w:vMerge w:val="restart"/>
            <w:tcBorders>
              <w:top w:val="single" w:sz="6" w:space="0" w:color="auto"/>
              <w:left w:val="nil"/>
              <w:right w:val="single" w:sz="6" w:space="0" w:color="auto"/>
            </w:tcBorders>
          </w:tcPr>
          <w:p w14:paraId="64F9F0A6" w14:textId="77777777" w:rsidR="0065103B" w:rsidRPr="00B6379F" w:rsidRDefault="0065103B" w:rsidP="0065103B">
            <w:pPr>
              <w:pStyle w:val="31"/>
              <w:widowControl w:val="0"/>
              <w:rPr>
                <w:b w:val="0"/>
                <w:snapToGrid w:val="0"/>
                <w:sz w:val="22"/>
                <w:szCs w:val="22"/>
              </w:rPr>
            </w:pPr>
            <w:r w:rsidRPr="00B6379F">
              <w:rPr>
                <w:b w:val="0"/>
                <w:snapToGrid w:val="0"/>
                <w:sz w:val="22"/>
                <w:szCs w:val="22"/>
              </w:rPr>
              <w:t>Виды</w:t>
            </w:r>
          </w:p>
          <w:p w14:paraId="6391F5C1" w14:textId="77777777" w:rsidR="0065103B" w:rsidRPr="00B6379F" w:rsidRDefault="0065103B" w:rsidP="0065103B">
            <w:pPr>
              <w:rPr>
                <w:b/>
                <w:snapToGrid w:val="0"/>
                <w:sz w:val="22"/>
                <w:szCs w:val="22"/>
              </w:rPr>
            </w:pPr>
            <w:proofErr w:type="gramStart"/>
            <w:r w:rsidRPr="00B6379F">
              <w:rPr>
                <w:sz w:val="22"/>
                <w:szCs w:val="22"/>
              </w:rPr>
              <w:t>исследований</w:t>
            </w:r>
            <w:proofErr w:type="gramEnd"/>
          </w:p>
        </w:tc>
        <w:tc>
          <w:tcPr>
            <w:tcW w:w="2268" w:type="dxa"/>
            <w:gridSpan w:val="2"/>
            <w:tcBorders>
              <w:top w:val="single" w:sz="6" w:space="0" w:color="auto"/>
              <w:left w:val="nil"/>
              <w:bottom w:val="single" w:sz="6" w:space="0" w:color="auto"/>
              <w:right w:val="single" w:sz="6" w:space="0" w:color="auto"/>
            </w:tcBorders>
          </w:tcPr>
          <w:p w14:paraId="718DEB11" w14:textId="3C82BEA1" w:rsidR="0065103B" w:rsidRPr="00B6379F" w:rsidRDefault="0065103B" w:rsidP="0065103B">
            <w:pPr>
              <w:jc w:val="center"/>
              <w:rPr>
                <w:sz w:val="22"/>
                <w:szCs w:val="22"/>
              </w:rPr>
            </w:pPr>
            <w:r w:rsidRPr="00B6379F">
              <w:rPr>
                <w:sz w:val="22"/>
                <w:szCs w:val="22"/>
              </w:rPr>
              <w:t>201</w:t>
            </w:r>
            <w:r w:rsidR="008A630D">
              <w:rPr>
                <w:sz w:val="22"/>
                <w:szCs w:val="22"/>
              </w:rPr>
              <w:t>9</w:t>
            </w:r>
            <w:r w:rsidRPr="00B6379F">
              <w:rPr>
                <w:sz w:val="22"/>
                <w:szCs w:val="22"/>
              </w:rPr>
              <w:t>г.</w:t>
            </w:r>
          </w:p>
        </w:tc>
        <w:tc>
          <w:tcPr>
            <w:tcW w:w="2268" w:type="dxa"/>
            <w:gridSpan w:val="2"/>
            <w:tcBorders>
              <w:top w:val="single" w:sz="6" w:space="0" w:color="auto"/>
              <w:left w:val="single" w:sz="6" w:space="0" w:color="auto"/>
              <w:bottom w:val="single" w:sz="6" w:space="0" w:color="auto"/>
              <w:right w:val="single" w:sz="6" w:space="0" w:color="auto"/>
            </w:tcBorders>
          </w:tcPr>
          <w:p w14:paraId="6C7FD1FA" w14:textId="2F01AC8A" w:rsidR="0065103B" w:rsidRPr="00B6379F" w:rsidRDefault="008A630D" w:rsidP="0065103B">
            <w:pPr>
              <w:jc w:val="center"/>
              <w:rPr>
                <w:sz w:val="22"/>
                <w:szCs w:val="22"/>
              </w:rPr>
            </w:pPr>
            <w:r>
              <w:rPr>
                <w:sz w:val="22"/>
                <w:szCs w:val="22"/>
              </w:rPr>
              <w:t>2020</w:t>
            </w:r>
            <w:r w:rsidR="0065103B" w:rsidRPr="00B6379F">
              <w:rPr>
                <w:sz w:val="22"/>
                <w:szCs w:val="22"/>
              </w:rPr>
              <w:t>г.</w:t>
            </w:r>
          </w:p>
        </w:tc>
        <w:tc>
          <w:tcPr>
            <w:tcW w:w="2174" w:type="dxa"/>
            <w:gridSpan w:val="2"/>
            <w:tcBorders>
              <w:top w:val="single" w:sz="6" w:space="0" w:color="auto"/>
              <w:left w:val="single" w:sz="6" w:space="0" w:color="auto"/>
              <w:bottom w:val="single" w:sz="6" w:space="0" w:color="auto"/>
              <w:right w:val="single" w:sz="6" w:space="0" w:color="auto"/>
            </w:tcBorders>
          </w:tcPr>
          <w:p w14:paraId="7EA745C0" w14:textId="65BC7B66" w:rsidR="0065103B" w:rsidRPr="00B6379F" w:rsidRDefault="008A630D" w:rsidP="0065103B">
            <w:pPr>
              <w:jc w:val="center"/>
              <w:rPr>
                <w:sz w:val="22"/>
                <w:szCs w:val="22"/>
              </w:rPr>
            </w:pPr>
            <w:r>
              <w:rPr>
                <w:sz w:val="22"/>
                <w:szCs w:val="22"/>
              </w:rPr>
              <w:t>2021</w:t>
            </w:r>
            <w:r w:rsidR="0065103B" w:rsidRPr="00B6379F">
              <w:rPr>
                <w:sz w:val="22"/>
                <w:szCs w:val="22"/>
              </w:rPr>
              <w:t>г.</w:t>
            </w:r>
          </w:p>
        </w:tc>
      </w:tr>
      <w:tr w:rsidR="0065103B" w:rsidRPr="00B6379F" w14:paraId="11ADC362" w14:textId="77777777" w:rsidTr="0065103B">
        <w:trPr>
          <w:jc w:val="center"/>
        </w:trPr>
        <w:tc>
          <w:tcPr>
            <w:tcW w:w="534" w:type="dxa"/>
            <w:vMerge/>
            <w:tcBorders>
              <w:left w:val="single" w:sz="6" w:space="0" w:color="auto"/>
              <w:bottom w:val="single" w:sz="6" w:space="0" w:color="auto"/>
              <w:right w:val="single" w:sz="6" w:space="0" w:color="auto"/>
            </w:tcBorders>
          </w:tcPr>
          <w:p w14:paraId="137847B5" w14:textId="77777777" w:rsidR="0065103B" w:rsidRPr="00B6379F" w:rsidRDefault="0065103B" w:rsidP="0065103B">
            <w:pPr>
              <w:jc w:val="both"/>
              <w:rPr>
                <w:sz w:val="22"/>
                <w:szCs w:val="22"/>
              </w:rPr>
            </w:pPr>
          </w:p>
        </w:tc>
        <w:tc>
          <w:tcPr>
            <w:tcW w:w="2454" w:type="dxa"/>
            <w:vMerge/>
            <w:tcBorders>
              <w:left w:val="nil"/>
              <w:bottom w:val="single" w:sz="6" w:space="0" w:color="auto"/>
              <w:right w:val="single" w:sz="6" w:space="0" w:color="auto"/>
            </w:tcBorders>
          </w:tcPr>
          <w:p w14:paraId="086397A4" w14:textId="77777777" w:rsidR="0065103B" w:rsidRPr="00B6379F" w:rsidRDefault="0065103B" w:rsidP="0065103B">
            <w:pPr>
              <w:rPr>
                <w:sz w:val="22"/>
                <w:szCs w:val="22"/>
              </w:rPr>
            </w:pPr>
          </w:p>
        </w:tc>
        <w:tc>
          <w:tcPr>
            <w:tcW w:w="1039" w:type="dxa"/>
            <w:tcBorders>
              <w:top w:val="single" w:sz="6" w:space="0" w:color="auto"/>
              <w:left w:val="nil"/>
              <w:bottom w:val="single" w:sz="6" w:space="0" w:color="auto"/>
              <w:right w:val="single" w:sz="6" w:space="0" w:color="auto"/>
            </w:tcBorders>
          </w:tcPr>
          <w:p w14:paraId="6FBD1A7C" w14:textId="77777777" w:rsidR="0065103B" w:rsidRPr="00B6379F" w:rsidRDefault="0065103B" w:rsidP="0065103B">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44ADF1D2" w14:textId="77777777" w:rsidR="0065103B" w:rsidRPr="00B6379F" w:rsidRDefault="0065103B" w:rsidP="0065103B">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6022D8FB" w14:textId="77777777" w:rsidR="0065103B" w:rsidRPr="00B6379F" w:rsidRDefault="0065103B" w:rsidP="0065103B">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33EB1144" w14:textId="77777777" w:rsidR="0065103B" w:rsidRPr="00B6379F" w:rsidRDefault="0065103B" w:rsidP="0065103B">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5C022FC0" w14:textId="77777777" w:rsidR="0065103B" w:rsidRPr="00B6379F" w:rsidRDefault="0065103B" w:rsidP="0065103B">
            <w:pPr>
              <w:jc w:val="both"/>
              <w:rPr>
                <w:sz w:val="22"/>
                <w:szCs w:val="22"/>
              </w:rPr>
            </w:pPr>
            <w:r w:rsidRPr="00B6379F">
              <w:rPr>
                <w:sz w:val="22"/>
                <w:szCs w:val="22"/>
              </w:rPr>
              <w:t>Количество проб</w:t>
            </w:r>
          </w:p>
        </w:tc>
        <w:tc>
          <w:tcPr>
            <w:tcW w:w="1135" w:type="dxa"/>
            <w:tcBorders>
              <w:top w:val="single" w:sz="6" w:space="0" w:color="auto"/>
              <w:left w:val="single" w:sz="6" w:space="0" w:color="auto"/>
              <w:bottom w:val="single" w:sz="6" w:space="0" w:color="auto"/>
              <w:right w:val="single" w:sz="6" w:space="0" w:color="auto"/>
            </w:tcBorders>
          </w:tcPr>
          <w:p w14:paraId="5AEEAE9E" w14:textId="77777777" w:rsidR="0065103B" w:rsidRPr="00B6379F" w:rsidRDefault="0065103B" w:rsidP="0065103B">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r>
      <w:tr w:rsidR="0065103B" w:rsidRPr="00B6379F" w14:paraId="19167273" w14:textId="77777777" w:rsidTr="0065103B">
        <w:trPr>
          <w:jc w:val="center"/>
        </w:trPr>
        <w:tc>
          <w:tcPr>
            <w:tcW w:w="534" w:type="dxa"/>
            <w:tcBorders>
              <w:top w:val="nil"/>
              <w:left w:val="single" w:sz="6" w:space="0" w:color="auto"/>
              <w:bottom w:val="single" w:sz="6" w:space="0" w:color="auto"/>
              <w:right w:val="single" w:sz="6" w:space="0" w:color="auto"/>
            </w:tcBorders>
          </w:tcPr>
          <w:p w14:paraId="522D543A" w14:textId="77777777" w:rsidR="0065103B" w:rsidRPr="00B6379F" w:rsidRDefault="0065103B" w:rsidP="0065103B">
            <w:pPr>
              <w:jc w:val="both"/>
              <w:rPr>
                <w:sz w:val="22"/>
                <w:szCs w:val="22"/>
              </w:rPr>
            </w:pPr>
            <w:r w:rsidRPr="00B6379F">
              <w:rPr>
                <w:sz w:val="22"/>
                <w:szCs w:val="22"/>
              </w:rPr>
              <w:t>1.</w:t>
            </w:r>
          </w:p>
        </w:tc>
        <w:tc>
          <w:tcPr>
            <w:tcW w:w="2454" w:type="dxa"/>
            <w:tcBorders>
              <w:top w:val="nil"/>
              <w:left w:val="single" w:sz="6" w:space="0" w:color="auto"/>
              <w:bottom w:val="single" w:sz="6" w:space="0" w:color="auto"/>
              <w:right w:val="single" w:sz="6" w:space="0" w:color="auto"/>
            </w:tcBorders>
          </w:tcPr>
          <w:p w14:paraId="300515CE" w14:textId="77777777" w:rsidR="0065103B" w:rsidRPr="00B6379F" w:rsidRDefault="0065103B" w:rsidP="0065103B">
            <w:pPr>
              <w:rPr>
                <w:sz w:val="22"/>
                <w:szCs w:val="22"/>
              </w:rPr>
            </w:pPr>
            <w:r w:rsidRPr="00B6379F">
              <w:rPr>
                <w:sz w:val="22"/>
                <w:szCs w:val="22"/>
              </w:rPr>
              <w:t>Всего исследован</w:t>
            </w:r>
            <w:r>
              <w:rPr>
                <w:sz w:val="22"/>
                <w:szCs w:val="22"/>
              </w:rPr>
              <w:t xml:space="preserve">о </w:t>
            </w:r>
          </w:p>
        </w:tc>
        <w:tc>
          <w:tcPr>
            <w:tcW w:w="1039" w:type="dxa"/>
            <w:tcBorders>
              <w:top w:val="single" w:sz="6" w:space="0" w:color="auto"/>
              <w:left w:val="single" w:sz="6" w:space="0" w:color="auto"/>
              <w:bottom w:val="single" w:sz="6" w:space="0" w:color="auto"/>
              <w:right w:val="single" w:sz="6" w:space="0" w:color="auto"/>
            </w:tcBorders>
          </w:tcPr>
          <w:p w14:paraId="4E22466B" w14:textId="77777777" w:rsidR="0065103B" w:rsidRPr="00B6379F"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13F454C2"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1F6460CF" w14:textId="70DFB199" w:rsidR="0065103B" w:rsidRPr="00B6379F" w:rsidRDefault="008A630D" w:rsidP="0065103B">
            <w:pPr>
              <w:jc w:val="center"/>
              <w:rPr>
                <w:sz w:val="22"/>
                <w:szCs w:val="22"/>
              </w:rPr>
            </w:pPr>
            <w:r>
              <w:rPr>
                <w:sz w:val="22"/>
                <w:szCs w:val="22"/>
              </w:rPr>
              <w:t>4</w:t>
            </w:r>
          </w:p>
        </w:tc>
        <w:tc>
          <w:tcPr>
            <w:tcW w:w="1229" w:type="dxa"/>
            <w:tcBorders>
              <w:top w:val="single" w:sz="6" w:space="0" w:color="auto"/>
              <w:left w:val="single" w:sz="6" w:space="0" w:color="auto"/>
              <w:bottom w:val="single" w:sz="6" w:space="0" w:color="auto"/>
              <w:right w:val="single" w:sz="6" w:space="0" w:color="auto"/>
            </w:tcBorders>
          </w:tcPr>
          <w:p w14:paraId="68E29FDE" w14:textId="77777777" w:rsidR="0065103B" w:rsidRPr="00B6379F" w:rsidRDefault="0065103B" w:rsidP="0065103B">
            <w:pPr>
              <w:jc w:val="center"/>
              <w:rPr>
                <w:sz w:val="22"/>
                <w:szCs w:val="22"/>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591BEA1A" w14:textId="50AD3517" w:rsidR="0065103B" w:rsidRPr="00B6379F" w:rsidRDefault="0065103B" w:rsidP="0065103B">
            <w:pPr>
              <w:jc w:val="center"/>
              <w:rPr>
                <w:sz w:val="22"/>
                <w:szCs w:val="22"/>
              </w:rPr>
            </w:pPr>
          </w:p>
        </w:tc>
        <w:tc>
          <w:tcPr>
            <w:tcW w:w="1135" w:type="dxa"/>
            <w:tcBorders>
              <w:top w:val="single" w:sz="6" w:space="0" w:color="auto"/>
              <w:left w:val="single" w:sz="6" w:space="0" w:color="auto"/>
              <w:bottom w:val="single" w:sz="6" w:space="0" w:color="auto"/>
              <w:right w:val="single" w:sz="6" w:space="0" w:color="auto"/>
            </w:tcBorders>
          </w:tcPr>
          <w:p w14:paraId="1EF0DB36" w14:textId="77777777" w:rsidR="0065103B" w:rsidRPr="00B6379F" w:rsidRDefault="0065103B" w:rsidP="0065103B">
            <w:pPr>
              <w:jc w:val="center"/>
              <w:rPr>
                <w:sz w:val="22"/>
                <w:szCs w:val="22"/>
              </w:rPr>
            </w:pPr>
            <w:r>
              <w:rPr>
                <w:sz w:val="22"/>
                <w:szCs w:val="22"/>
              </w:rPr>
              <w:t>-</w:t>
            </w:r>
          </w:p>
        </w:tc>
      </w:tr>
      <w:tr w:rsidR="0065103B" w:rsidRPr="00B6379F" w14:paraId="029C08DA" w14:textId="77777777" w:rsidTr="0065103B">
        <w:trPr>
          <w:trHeight w:val="65"/>
          <w:jc w:val="center"/>
        </w:trPr>
        <w:tc>
          <w:tcPr>
            <w:tcW w:w="534" w:type="dxa"/>
            <w:tcBorders>
              <w:top w:val="single" w:sz="6" w:space="0" w:color="auto"/>
              <w:left w:val="single" w:sz="6" w:space="0" w:color="auto"/>
              <w:bottom w:val="single" w:sz="6" w:space="0" w:color="auto"/>
              <w:right w:val="single" w:sz="6" w:space="0" w:color="auto"/>
            </w:tcBorders>
          </w:tcPr>
          <w:p w14:paraId="0D31525D" w14:textId="77777777" w:rsidR="0065103B" w:rsidRPr="00B6379F" w:rsidRDefault="0065103B" w:rsidP="0065103B">
            <w:pPr>
              <w:jc w:val="both"/>
              <w:rPr>
                <w:sz w:val="22"/>
                <w:szCs w:val="22"/>
              </w:rPr>
            </w:pPr>
            <w:r w:rsidRPr="00B6379F">
              <w:rPr>
                <w:sz w:val="22"/>
                <w:szCs w:val="22"/>
              </w:rPr>
              <w:t>1.1</w:t>
            </w:r>
          </w:p>
        </w:tc>
        <w:tc>
          <w:tcPr>
            <w:tcW w:w="2454" w:type="dxa"/>
            <w:tcBorders>
              <w:top w:val="single" w:sz="6" w:space="0" w:color="auto"/>
              <w:left w:val="single" w:sz="6" w:space="0" w:color="auto"/>
              <w:bottom w:val="single" w:sz="6" w:space="0" w:color="auto"/>
              <w:right w:val="single" w:sz="6" w:space="0" w:color="auto"/>
            </w:tcBorders>
          </w:tcPr>
          <w:p w14:paraId="3831702F" w14:textId="77777777" w:rsidR="0065103B" w:rsidRPr="00B6379F" w:rsidRDefault="0065103B" w:rsidP="0065103B">
            <w:pPr>
              <w:rPr>
                <w:sz w:val="22"/>
                <w:szCs w:val="22"/>
              </w:rPr>
            </w:pPr>
            <w:r w:rsidRPr="00B6379F">
              <w:rPr>
                <w:sz w:val="22"/>
                <w:szCs w:val="22"/>
              </w:rPr>
              <w:t>Нитраты</w:t>
            </w:r>
          </w:p>
        </w:tc>
        <w:tc>
          <w:tcPr>
            <w:tcW w:w="1039" w:type="dxa"/>
            <w:tcBorders>
              <w:top w:val="single" w:sz="6" w:space="0" w:color="auto"/>
              <w:left w:val="single" w:sz="6" w:space="0" w:color="auto"/>
              <w:bottom w:val="single" w:sz="6" w:space="0" w:color="auto"/>
              <w:right w:val="single" w:sz="6" w:space="0" w:color="auto"/>
            </w:tcBorders>
          </w:tcPr>
          <w:p w14:paraId="5BA98FF7" w14:textId="77777777" w:rsidR="0065103B" w:rsidRPr="00B6379F"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1304EF38"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F59EDD1" w14:textId="77777777" w:rsidR="0065103B" w:rsidRPr="00500DF7"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780546C9" w14:textId="77777777" w:rsidR="0065103B" w:rsidRPr="00B6379F" w:rsidRDefault="0065103B" w:rsidP="0065103B">
            <w:pPr>
              <w:jc w:val="center"/>
              <w:rPr>
                <w:sz w:val="22"/>
                <w:szCs w:val="22"/>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7D798161" w14:textId="77777777" w:rsidR="0065103B" w:rsidRPr="00B6379F" w:rsidRDefault="0065103B" w:rsidP="0065103B">
            <w:pPr>
              <w:jc w:val="center"/>
              <w:rPr>
                <w:sz w:val="22"/>
                <w:szCs w:val="22"/>
              </w:rPr>
            </w:pPr>
            <w:r>
              <w:rPr>
                <w:sz w:val="22"/>
                <w:szCs w:val="22"/>
              </w:rPr>
              <w:t>-</w:t>
            </w:r>
          </w:p>
        </w:tc>
        <w:tc>
          <w:tcPr>
            <w:tcW w:w="1135" w:type="dxa"/>
            <w:tcBorders>
              <w:top w:val="single" w:sz="6" w:space="0" w:color="auto"/>
              <w:left w:val="single" w:sz="6" w:space="0" w:color="auto"/>
              <w:bottom w:val="single" w:sz="6" w:space="0" w:color="auto"/>
              <w:right w:val="single" w:sz="6" w:space="0" w:color="auto"/>
            </w:tcBorders>
          </w:tcPr>
          <w:p w14:paraId="396569E3" w14:textId="77777777" w:rsidR="0065103B" w:rsidRPr="00B6379F" w:rsidRDefault="0065103B" w:rsidP="0065103B">
            <w:pPr>
              <w:jc w:val="center"/>
              <w:rPr>
                <w:sz w:val="22"/>
                <w:szCs w:val="22"/>
              </w:rPr>
            </w:pPr>
            <w:r>
              <w:rPr>
                <w:sz w:val="22"/>
                <w:szCs w:val="22"/>
              </w:rPr>
              <w:t>-</w:t>
            </w:r>
          </w:p>
        </w:tc>
      </w:tr>
      <w:tr w:rsidR="0065103B" w:rsidRPr="00B6379F" w14:paraId="52EE0F44" w14:textId="77777777" w:rsidTr="0065103B">
        <w:trPr>
          <w:jc w:val="center"/>
        </w:trPr>
        <w:tc>
          <w:tcPr>
            <w:tcW w:w="534" w:type="dxa"/>
            <w:tcBorders>
              <w:top w:val="single" w:sz="6" w:space="0" w:color="auto"/>
              <w:left w:val="single" w:sz="6" w:space="0" w:color="auto"/>
              <w:bottom w:val="single" w:sz="6" w:space="0" w:color="auto"/>
              <w:right w:val="single" w:sz="6" w:space="0" w:color="auto"/>
            </w:tcBorders>
          </w:tcPr>
          <w:p w14:paraId="370C4F70" w14:textId="77777777" w:rsidR="0065103B" w:rsidRPr="00B6379F" w:rsidRDefault="0065103B" w:rsidP="0065103B">
            <w:pPr>
              <w:jc w:val="both"/>
              <w:rPr>
                <w:sz w:val="22"/>
                <w:szCs w:val="22"/>
              </w:rPr>
            </w:pPr>
            <w:r w:rsidRPr="00B6379F">
              <w:rPr>
                <w:sz w:val="22"/>
                <w:szCs w:val="22"/>
              </w:rPr>
              <w:t>1.2</w:t>
            </w:r>
          </w:p>
        </w:tc>
        <w:tc>
          <w:tcPr>
            <w:tcW w:w="2454" w:type="dxa"/>
            <w:tcBorders>
              <w:top w:val="single" w:sz="6" w:space="0" w:color="auto"/>
              <w:left w:val="single" w:sz="6" w:space="0" w:color="auto"/>
              <w:bottom w:val="single" w:sz="6" w:space="0" w:color="auto"/>
              <w:right w:val="single" w:sz="6" w:space="0" w:color="auto"/>
            </w:tcBorders>
          </w:tcPr>
          <w:p w14:paraId="6E505706" w14:textId="77777777" w:rsidR="0065103B" w:rsidRPr="00B6379F" w:rsidRDefault="0065103B" w:rsidP="0065103B">
            <w:pPr>
              <w:rPr>
                <w:sz w:val="22"/>
                <w:szCs w:val="22"/>
              </w:rPr>
            </w:pPr>
            <w:r w:rsidRPr="00B6379F">
              <w:rPr>
                <w:sz w:val="22"/>
                <w:szCs w:val="22"/>
              </w:rPr>
              <w:t>Пестициды</w:t>
            </w:r>
          </w:p>
        </w:tc>
        <w:tc>
          <w:tcPr>
            <w:tcW w:w="1039" w:type="dxa"/>
            <w:tcBorders>
              <w:top w:val="single" w:sz="6" w:space="0" w:color="auto"/>
              <w:left w:val="single" w:sz="6" w:space="0" w:color="auto"/>
              <w:bottom w:val="single" w:sz="6" w:space="0" w:color="auto"/>
              <w:right w:val="single" w:sz="6" w:space="0" w:color="auto"/>
            </w:tcBorders>
          </w:tcPr>
          <w:p w14:paraId="1B278222" w14:textId="77777777" w:rsidR="0065103B" w:rsidRPr="00B6379F"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55B81D0E"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133F7F99" w14:textId="77777777" w:rsidR="0065103B" w:rsidRPr="005961CE"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060EDE70"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0378179A" w14:textId="77777777" w:rsidR="0065103B" w:rsidRPr="00B6379F" w:rsidRDefault="0065103B" w:rsidP="0065103B">
            <w:pPr>
              <w:jc w:val="center"/>
              <w:rPr>
                <w:sz w:val="22"/>
                <w:szCs w:val="22"/>
              </w:rPr>
            </w:pPr>
            <w:r>
              <w:rPr>
                <w:sz w:val="22"/>
                <w:szCs w:val="22"/>
              </w:rPr>
              <w:t>-</w:t>
            </w:r>
          </w:p>
        </w:tc>
        <w:tc>
          <w:tcPr>
            <w:tcW w:w="1135" w:type="dxa"/>
            <w:tcBorders>
              <w:top w:val="single" w:sz="6" w:space="0" w:color="auto"/>
              <w:left w:val="single" w:sz="6" w:space="0" w:color="auto"/>
              <w:bottom w:val="single" w:sz="6" w:space="0" w:color="auto"/>
              <w:right w:val="single" w:sz="6" w:space="0" w:color="auto"/>
            </w:tcBorders>
          </w:tcPr>
          <w:p w14:paraId="312E292A" w14:textId="77777777" w:rsidR="0065103B" w:rsidRPr="00B6379F" w:rsidRDefault="0065103B" w:rsidP="0065103B">
            <w:pPr>
              <w:jc w:val="center"/>
              <w:rPr>
                <w:sz w:val="22"/>
                <w:szCs w:val="22"/>
              </w:rPr>
            </w:pPr>
            <w:r>
              <w:rPr>
                <w:sz w:val="22"/>
                <w:szCs w:val="22"/>
              </w:rPr>
              <w:t>-</w:t>
            </w:r>
          </w:p>
        </w:tc>
      </w:tr>
      <w:tr w:rsidR="0065103B" w:rsidRPr="00B6379F" w14:paraId="07D53A56" w14:textId="77777777" w:rsidTr="0065103B">
        <w:trPr>
          <w:jc w:val="center"/>
        </w:trPr>
        <w:tc>
          <w:tcPr>
            <w:tcW w:w="534" w:type="dxa"/>
            <w:tcBorders>
              <w:top w:val="single" w:sz="6" w:space="0" w:color="auto"/>
              <w:left w:val="single" w:sz="6" w:space="0" w:color="auto"/>
              <w:bottom w:val="single" w:sz="6" w:space="0" w:color="auto"/>
              <w:right w:val="single" w:sz="6" w:space="0" w:color="auto"/>
            </w:tcBorders>
          </w:tcPr>
          <w:p w14:paraId="11CC89D5" w14:textId="77777777" w:rsidR="0065103B" w:rsidRPr="00B6379F" w:rsidRDefault="0065103B" w:rsidP="0065103B">
            <w:pPr>
              <w:jc w:val="both"/>
              <w:rPr>
                <w:sz w:val="22"/>
                <w:szCs w:val="22"/>
              </w:rPr>
            </w:pPr>
            <w:r>
              <w:rPr>
                <w:sz w:val="22"/>
                <w:szCs w:val="22"/>
              </w:rPr>
              <w:t>1.3</w:t>
            </w:r>
          </w:p>
        </w:tc>
        <w:tc>
          <w:tcPr>
            <w:tcW w:w="2454" w:type="dxa"/>
            <w:tcBorders>
              <w:top w:val="single" w:sz="6" w:space="0" w:color="auto"/>
              <w:left w:val="single" w:sz="6" w:space="0" w:color="auto"/>
              <w:bottom w:val="single" w:sz="6" w:space="0" w:color="auto"/>
              <w:right w:val="single" w:sz="6" w:space="0" w:color="auto"/>
            </w:tcBorders>
          </w:tcPr>
          <w:p w14:paraId="6ED079F5" w14:textId="77777777" w:rsidR="0065103B" w:rsidRPr="00B6379F" w:rsidRDefault="0065103B" w:rsidP="0065103B">
            <w:pPr>
              <w:rPr>
                <w:sz w:val="22"/>
                <w:szCs w:val="22"/>
              </w:rPr>
            </w:pPr>
            <w:r w:rsidRPr="00B6379F">
              <w:rPr>
                <w:sz w:val="22"/>
                <w:szCs w:val="22"/>
              </w:rPr>
              <w:t>Соли тяжелых металлов</w:t>
            </w:r>
          </w:p>
        </w:tc>
        <w:tc>
          <w:tcPr>
            <w:tcW w:w="1039" w:type="dxa"/>
            <w:tcBorders>
              <w:top w:val="single" w:sz="6" w:space="0" w:color="auto"/>
              <w:left w:val="single" w:sz="6" w:space="0" w:color="auto"/>
              <w:bottom w:val="single" w:sz="6" w:space="0" w:color="auto"/>
              <w:right w:val="single" w:sz="6" w:space="0" w:color="auto"/>
            </w:tcBorders>
          </w:tcPr>
          <w:p w14:paraId="4EE39414" w14:textId="77777777" w:rsidR="0065103B" w:rsidRPr="00B6379F" w:rsidRDefault="0065103B" w:rsidP="0065103B">
            <w:pPr>
              <w:jc w:val="center"/>
              <w:rPr>
                <w:sz w:val="22"/>
                <w:szCs w:val="22"/>
              </w:rPr>
            </w:pPr>
            <w:r>
              <w:rPr>
                <w:sz w:val="22"/>
                <w:szCs w:val="22"/>
              </w:rPr>
              <w:t>-</w:t>
            </w:r>
          </w:p>
        </w:tc>
        <w:tc>
          <w:tcPr>
            <w:tcW w:w="1229" w:type="dxa"/>
            <w:tcBorders>
              <w:top w:val="single" w:sz="6" w:space="0" w:color="auto"/>
              <w:left w:val="single" w:sz="6" w:space="0" w:color="auto"/>
              <w:bottom w:val="single" w:sz="6" w:space="0" w:color="auto"/>
              <w:right w:val="single" w:sz="6" w:space="0" w:color="auto"/>
            </w:tcBorders>
          </w:tcPr>
          <w:p w14:paraId="0BB4A8A6"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2CB69291" w14:textId="1E5089DF" w:rsidR="0065103B" w:rsidRPr="005961CE" w:rsidRDefault="008A630D" w:rsidP="0065103B">
            <w:pPr>
              <w:jc w:val="center"/>
              <w:rPr>
                <w:sz w:val="22"/>
                <w:szCs w:val="22"/>
              </w:rPr>
            </w:pPr>
            <w:r>
              <w:rPr>
                <w:sz w:val="22"/>
                <w:szCs w:val="22"/>
              </w:rPr>
              <w:t>4</w:t>
            </w:r>
          </w:p>
        </w:tc>
        <w:tc>
          <w:tcPr>
            <w:tcW w:w="1229" w:type="dxa"/>
            <w:tcBorders>
              <w:top w:val="single" w:sz="6" w:space="0" w:color="auto"/>
              <w:left w:val="single" w:sz="6" w:space="0" w:color="auto"/>
              <w:bottom w:val="single" w:sz="6" w:space="0" w:color="auto"/>
              <w:right w:val="single" w:sz="6" w:space="0" w:color="auto"/>
            </w:tcBorders>
          </w:tcPr>
          <w:p w14:paraId="7321893B" w14:textId="77777777" w:rsidR="0065103B" w:rsidRPr="00B6379F" w:rsidRDefault="0065103B" w:rsidP="0065103B">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689AA45A" w14:textId="6CB1769A" w:rsidR="0065103B" w:rsidRPr="00B6379F" w:rsidRDefault="00B647EC" w:rsidP="0065103B">
            <w:pPr>
              <w:jc w:val="center"/>
              <w:rPr>
                <w:sz w:val="22"/>
                <w:szCs w:val="22"/>
              </w:rPr>
            </w:pPr>
            <w:r>
              <w:rPr>
                <w:sz w:val="22"/>
                <w:szCs w:val="22"/>
              </w:rPr>
              <w:t>-</w:t>
            </w:r>
          </w:p>
        </w:tc>
        <w:tc>
          <w:tcPr>
            <w:tcW w:w="1135" w:type="dxa"/>
            <w:tcBorders>
              <w:top w:val="single" w:sz="6" w:space="0" w:color="auto"/>
              <w:left w:val="single" w:sz="6" w:space="0" w:color="auto"/>
              <w:bottom w:val="single" w:sz="6" w:space="0" w:color="auto"/>
              <w:right w:val="single" w:sz="6" w:space="0" w:color="auto"/>
            </w:tcBorders>
          </w:tcPr>
          <w:p w14:paraId="0F9FFDB8" w14:textId="77777777" w:rsidR="0065103B" w:rsidRPr="00B6379F" w:rsidRDefault="0065103B" w:rsidP="0065103B">
            <w:pPr>
              <w:jc w:val="center"/>
              <w:rPr>
                <w:sz w:val="22"/>
                <w:szCs w:val="22"/>
              </w:rPr>
            </w:pPr>
            <w:r>
              <w:rPr>
                <w:sz w:val="22"/>
                <w:szCs w:val="22"/>
              </w:rPr>
              <w:t>-</w:t>
            </w:r>
          </w:p>
        </w:tc>
      </w:tr>
    </w:tbl>
    <w:p w14:paraId="7D31362A" w14:textId="77777777" w:rsidR="00F71C66" w:rsidRDefault="00F71C66" w:rsidP="00013463">
      <w:pPr>
        <w:jc w:val="right"/>
        <w:rPr>
          <w:sz w:val="22"/>
          <w:szCs w:val="22"/>
        </w:rPr>
      </w:pPr>
    </w:p>
    <w:p w14:paraId="1AC30C30" w14:textId="77777777" w:rsidR="00013463" w:rsidRPr="005B56DF" w:rsidRDefault="0065103B" w:rsidP="00013463">
      <w:pPr>
        <w:jc w:val="right"/>
        <w:rPr>
          <w:sz w:val="22"/>
          <w:szCs w:val="22"/>
        </w:rPr>
      </w:pPr>
      <w:r>
        <w:rPr>
          <w:sz w:val="22"/>
          <w:szCs w:val="22"/>
        </w:rPr>
        <w:t>Табли</w:t>
      </w:r>
      <w:r w:rsidR="00013463" w:rsidRPr="005B56DF">
        <w:rPr>
          <w:sz w:val="22"/>
          <w:szCs w:val="22"/>
        </w:rPr>
        <w:t>ца №</w:t>
      </w:r>
      <w:r w:rsidR="00DA5E30">
        <w:rPr>
          <w:sz w:val="22"/>
          <w:szCs w:val="22"/>
        </w:rPr>
        <w:t xml:space="preserve"> 13</w:t>
      </w:r>
      <w:r w:rsidR="00013463" w:rsidRPr="005B56DF">
        <w:rPr>
          <w:sz w:val="22"/>
          <w:szCs w:val="22"/>
        </w:rPr>
        <w:t xml:space="preserve">  </w:t>
      </w:r>
    </w:p>
    <w:p w14:paraId="47B74602" w14:textId="77777777" w:rsidR="00013463" w:rsidRPr="00A67E10" w:rsidRDefault="00013463" w:rsidP="00013463">
      <w:pPr>
        <w:widowControl w:val="0"/>
        <w:ind w:left="720"/>
        <w:jc w:val="center"/>
        <w:rPr>
          <w:b/>
          <w:sz w:val="22"/>
          <w:szCs w:val="22"/>
        </w:rPr>
      </w:pPr>
      <w:r w:rsidRPr="00A67E10">
        <w:rPr>
          <w:b/>
          <w:sz w:val="22"/>
          <w:szCs w:val="22"/>
        </w:rPr>
        <w:t>Продукция растениеводства</w:t>
      </w:r>
    </w:p>
    <w:tbl>
      <w:tblPr>
        <w:tblW w:w="96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454"/>
        <w:gridCol w:w="1039"/>
        <w:gridCol w:w="1229"/>
        <w:gridCol w:w="1039"/>
        <w:gridCol w:w="1229"/>
        <w:gridCol w:w="1039"/>
        <w:gridCol w:w="1135"/>
      </w:tblGrid>
      <w:tr w:rsidR="00013463" w:rsidRPr="00B6379F" w14:paraId="282AA560" w14:textId="77777777">
        <w:trPr>
          <w:cantSplit/>
          <w:jc w:val="center"/>
        </w:trPr>
        <w:tc>
          <w:tcPr>
            <w:tcW w:w="534" w:type="dxa"/>
            <w:vMerge w:val="restart"/>
            <w:tcBorders>
              <w:top w:val="single" w:sz="6" w:space="0" w:color="auto"/>
              <w:left w:val="single" w:sz="6" w:space="0" w:color="auto"/>
              <w:right w:val="single" w:sz="6" w:space="0" w:color="auto"/>
            </w:tcBorders>
          </w:tcPr>
          <w:p w14:paraId="5D0599E2" w14:textId="77777777" w:rsidR="00013463" w:rsidRPr="00B6379F" w:rsidRDefault="00013463" w:rsidP="00013463">
            <w:pPr>
              <w:jc w:val="both"/>
              <w:rPr>
                <w:sz w:val="22"/>
                <w:szCs w:val="22"/>
              </w:rPr>
            </w:pPr>
            <w:r w:rsidRPr="00B6379F">
              <w:rPr>
                <w:sz w:val="22"/>
                <w:szCs w:val="22"/>
              </w:rPr>
              <w:t>№</w:t>
            </w:r>
          </w:p>
        </w:tc>
        <w:tc>
          <w:tcPr>
            <w:tcW w:w="2454" w:type="dxa"/>
            <w:vMerge w:val="restart"/>
            <w:tcBorders>
              <w:top w:val="single" w:sz="6" w:space="0" w:color="auto"/>
              <w:left w:val="nil"/>
              <w:right w:val="single" w:sz="6" w:space="0" w:color="auto"/>
            </w:tcBorders>
          </w:tcPr>
          <w:p w14:paraId="3AED672B" w14:textId="77777777" w:rsidR="00013463" w:rsidRPr="00B6379F" w:rsidRDefault="00013463" w:rsidP="00013463">
            <w:pPr>
              <w:pStyle w:val="31"/>
              <w:widowControl w:val="0"/>
              <w:rPr>
                <w:b w:val="0"/>
                <w:snapToGrid w:val="0"/>
                <w:sz w:val="22"/>
                <w:szCs w:val="22"/>
              </w:rPr>
            </w:pPr>
            <w:r w:rsidRPr="00B6379F">
              <w:rPr>
                <w:b w:val="0"/>
                <w:snapToGrid w:val="0"/>
                <w:sz w:val="22"/>
                <w:szCs w:val="22"/>
              </w:rPr>
              <w:t>Виды</w:t>
            </w:r>
          </w:p>
          <w:p w14:paraId="409B9DF5" w14:textId="77777777" w:rsidR="00013463" w:rsidRPr="00B6379F" w:rsidRDefault="00013463" w:rsidP="00013463">
            <w:pPr>
              <w:rPr>
                <w:b/>
                <w:snapToGrid w:val="0"/>
                <w:sz w:val="22"/>
                <w:szCs w:val="22"/>
              </w:rPr>
            </w:pPr>
            <w:proofErr w:type="gramStart"/>
            <w:r w:rsidRPr="00B6379F">
              <w:rPr>
                <w:sz w:val="22"/>
                <w:szCs w:val="22"/>
              </w:rPr>
              <w:t>исследований</w:t>
            </w:r>
            <w:proofErr w:type="gramEnd"/>
          </w:p>
        </w:tc>
        <w:tc>
          <w:tcPr>
            <w:tcW w:w="2268" w:type="dxa"/>
            <w:gridSpan w:val="2"/>
            <w:tcBorders>
              <w:top w:val="single" w:sz="6" w:space="0" w:color="auto"/>
              <w:left w:val="nil"/>
              <w:bottom w:val="single" w:sz="6" w:space="0" w:color="auto"/>
              <w:right w:val="single" w:sz="6" w:space="0" w:color="auto"/>
            </w:tcBorders>
          </w:tcPr>
          <w:p w14:paraId="2D07A8D4" w14:textId="4AC9F791" w:rsidR="00013463" w:rsidRPr="00B6379F" w:rsidRDefault="00013463" w:rsidP="00013463">
            <w:pPr>
              <w:jc w:val="center"/>
              <w:rPr>
                <w:sz w:val="22"/>
                <w:szCs w:val="22"/>
              </w:rPr>
            </w:pPr>
            <w:r w:rsidRPr="00B6379F">
              <w:rPr>
                <w:sz w:val="22"/>
                <w:szCs w:val="22"/>
              </w:rPr>
              <w:t>201</w:t>
            </w:r>
            <w:r w:rsidR="008A630D">
              <w:rPr>
                <w:sz w:val="22"/>
                <w:szCs w:val="22"/>
              </w:rPr>
              <w:t>9</w:t>
            </w:r>
            <w:r w:rsidRPr="00B6379F">
              <w:rPr>
                <w:sz w:val="22"/>
                <w:szCs w:val="22"/>
              </w:rPr>
              <w:t>г.</w:t>
            </w:r>
          </w:p>
        </w:tc>
        <w:tc>
          <w:tcPr>
            <w:tcW w:w="2268" w:type="dxa"/>
            <w:gridSpan w:val="2"/>
            <w:tcBorders>
              <w:top w:val="single" w:sz="6" w:space="0" w:color="auto"/>
              <w:left w:val="single" w:sz="6" w:space="0" w:color="auto"/>
              <w:bottom w:val="single" w:sz="6" w:space="0" w:color="auto"/>
              <w:right w:val="single" w:sz="6" w:space="0" w:color="auto"/>
            </w:tcBorders>
          </w:tcPr>
          <w:p w14:paraId="19E4AB47" w14:textId="2AF2C920" w:rsidR="00013463" w:rsidRPr="00B6379F" w:rsidRDefault="008A630D" w:rsidP="00013463">
            <w:pPr>
              <w:jc w:val="center"/>
              <w:rPr>
                <w:sz w:val="22"/>
                <w:szCs w:val="22"/>
              </w:rPr>
            </w:pPr>
            <w:r>
              <w:rPr>
                <w:sz w:val="22"/>
                <w:szCs w:val="22"/>
              </w:rPr>
              <w:t>2020</w:t>
            </w:r>
            <w:r w:rsidR="00013463" w:rsidRPr="00B6379F">
              <w:rPr>
                <w:sz w:val="22"/>
                <w:szCs w:val="22"/>
              </w:rPr>
              <w:t>г.</w:t>
            </w:r>
          </w:p>
        </w:tc>
        <w:tc>
          <w:tcPr>
            <w:tcW w:w="2174" w:type="dxa"/>
            <w:gridSpan w:val="2"/>
            <w:tcBorders>
              <w:top w:val="single" w:sz="6" w:space="0" w:color="auto"/>
              <w:left w:val="single" w:sz="6" w:space="0" w:color="auto"/>
              <w:bottom w:val="single" w:sz="6" w:space="0" w:color="auto"/>
              <w:right w:val="single" w:sz="6" w:space="0" w:color="auto"/>
            </w:tcBorders>
          </w:tcPr>
          <w:p w14:paraId="748B8999" w14:textId="79729249" w:rsidR="00013463" w:rsidRPr="00B6379F" w:rsidRDefault="008A630D" w:rsidP="00013463">
            <w:pPr>
              <w:jc w:val="center"/>
              <w:rPr>
                <w:sz w:val="22"/>
                <w:szCs w:val="22"/>
              </w:rPr>
            </w:pPr>
            <w:r>
              <w:rPr>
                <w:sz w:val="22"/>
                <w:szCs w:val="22"/>
              </w:rPr>
              <w:t>2021</w:t>
            </w:r>
            <w:r w:rsidR="00013463" w:rsidRPr="00B6379F">
              <w:rPr>
                <w:sz w:val="22"/>
                <w:szCs w:val="22"/>
              </w:rPr>
              <w:t>г.</w:t>
            </w:r>
          </w:p>
        </w:tc>
      </w:tr>
      <w:tr w:rsidR="00013463" w:rsidRPr="00B6379F" w14:paraId="18D1FFB9" w14:textId="77777777">
        <w:trPr>
          <w:jc w:val="center"/>
        </w:trPr>
        <w:tc>
          <w:tcPr>
            <w:tcW w:w="534" w:type="dxa"/>
            <w:vMerge/>
            <w:tcBorders>
              <w:left w:val="single" w:sz="6" w:space="0" w:color="auto"/>
              <w:bottom w:val="single" w:sz="6" w:space="0" w:color="auto"/>
              <w:right w:val="single" w:sz="6" w:space="0" w:color="auto"/>
            </w:tcBorders>
          </w:tcPr>
          <w:p w14:paraId="071711D8" w14:textId="77777777" w:rsidR="00013463" w:rsidRPr="00B6379F" w:rsidRDefault="00013463" w:rsidP="00013463">
            <w:pPr>
              <w:jc w:val="both"/>
              <w:rPr>
                <w:sz w:val="22"/>
                <w:szCs w:val="22"/>
              </w:rPr>
            </w:pPr>
          </w:p>
        </w:tc>
        <w:tc>
          <w:tcPr>
            <w:tcW w:w="2454" w:type="dxa"/>
            <w:vMerge/>
            <w:tcBorders>
              <w:left w:val="nil"/>
              <w:bottom w:val="single" w:sz="6" w:space="0" w:color="auto"/>
              <w:right w:val="single" w:sz="6" w:space="0" w:color="auto"/>
            </w:tcBorders>
          </w:tcPr>
          <w:p w14:paraId="1B144744" w14:textId="77777777" w:rsidR="00013463" w:rsidRPr="00B6379F" w:rsidRDefault="00013463" w:rsidP="00013463">
            <w:pPr>
              <w:rPr>
                <w:sz w:val="22"/>
                <w:szCs w:val="22"/>
              </w:rPr>
            </w:pPr>
          </w:p>
        </w:tc>
        <w:tc>
          <w:tcPr>
            <w:tcW w:w="1039" w:type="dxa"/>
            <w:tcBorders>
              <w:top w:val="single" w:sz="6" w:space="0" w:color="auto"/>
              <w:left w:val="nil"/>
              <w:bottom w:val="single" w:sz="6" w:space="0" w:color="auto"/>
              <w:right w:val="single" w:sz="6" w:space="0" w:color="auto"/>
            </w:tcBorders>
          </w:tcPr>
          <w:p w14:paraId="73FEAD3A" w14:textId="77777777" w:rsidR="00013463" w:rsidRPr="00B6379F" w:rsidRDefault="00013463" w:rsidP="00013463">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0C488CC0" w14:textId="77777777" w:rsidR="00013463" w:rsidRPr="00B6379F" w:rsidRDefault="00013463" w:rsidP="00013463">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564C4CD5" w14:textId="77777777" w:rsidR="00013463" w:rsidRPr="00B6379F" w:rsidRDefault="00013463" w:rsidP="00013463">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482C723A" w14:textId="77777777" w:rsidR="00013463" w:rsidRPr="00B6379F" w:rsidRDefault="00013463" w:rsidP="00013463">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6C26F5A8" w14:textId="77777777" w:rsidR="00013463" w:rsidRPr="00B6379F" w:rsidRDefault="00013463" w:rsidP="00013463">
            <w:pPr>
              <w:jc w:val="both"/>
              <w:rPr>
                <w:sz w:val="22"/>
                <w:szCs w:val="22"/>
              </w:rPr>
            </w:pPr>
            <w:r w:rsidRPr="00B6379F">
              <w:rPr>
                <w:sz w:val="22"/>
                <w:szCs w:val="22"/>
              </w:rPr>
              <w:t>Количество проб</w:t>
            </w:r>
          </w:p>
        </w:tc>
        <w:tc>
          <w:tcPr>
            <w:tcW w:w="1135" w:type="dxa"/>
            <w:tcBorders>
              <w:top w:val="single" w:sz="6" w:space="0" w:color="auto"/>
              <w:left w:val="single" w:sz="6" w:space="0" w:color="auto"/>
              <w:bottom w:val="single" w:sz="6" w:space="0" w:color="auto"/>
              <w:right w:val="single" w:sz="6" w:space="0" w:color="auto"/>
            </w:tcBorders>
          </w:tcPr>
          <w:p w14:paraId="2DAB1F06" w14:textId="77777777" w:rsidR="00013463" w:rsidRPr="00B6379F" w:rsidRDefault="00013463" w:rsidP="00013463">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r>
      <w:tr w:rsidR="00013463" w:rsidRPr="00B6379F" w14:paraId="44EB0B17" w14:textId="77777777">
        <w:trPr>
          <w:jc w:val="center"/>
        </w:trPr>
        <w:tc>
          <w:tcPr>
            <w:tcW w:w="534" w:type="dxa"/>
            <w:tcBorders>
              <w:top w:val="nil"/>
              <w:left w:val="single" w:sz="6" w:space="0" w:color="auto"/>
              <w:bottom w:val="single" w:sz="6" w:space="0" w:color="auto"/>
              <w:right w:val="single" w:sz="6" w:space="0" w:color="auto"/>
            </w:tcBorders>
          </w:tcPr>
          <w:p w14:paraId="4B4C2E2E" w14:textId="77777777" w:rsidR="00013463" w:rsidRPr="00B6379F" w:rsidRDefault="00013463" w:rsidP="00013463">
            <w:pPr>
              <w:jc w:val="both"/>
              <w:rPr>
                <w:sz w:val="22"/>
                <w:szCs w:val="22"/>
              </w:rPr>
            </w:pPr>
            <w:r w:rsidRPr="00B6379F">
              <w:rPr>
                <w:sz w:val="22"/>
                <w:szCs w:val="22"/>
              </w:rPr>
              <w:t>1.</w:t>
            </w:r>
          </w:p>
        </w:tc>
        <w:tc>
          <w:tcPr>
            <w:tcW w:w="2454" w:type="dxa"/>
            <w:tcBorders>
              <w:top w:val="nil"/>
              <w:left w:val="single" w:sz="6" w:space="0" w:color="auto"/>
              <w:bottom w:val="single" w:sz="6" w:space="0" w:color="auto"/>
              <w:right w:val="single" w:sz="6" w:space="0" w:color="auto"/>
            </w:tcBorders>
          </w:tcPr>
          <w:p w14:paraId="4494699C" w14:textId="77777777" w:rsidR="00013463" w:rsidRPr="00B6379F" w:rsidRDefault="00013463" w:rsidP="00013463">
            <w:pPr>
              <w:rPr>
                <w:sz w:val="22"/>
                <w:szCs w:val="22"/>
              </w:rPr>
            </w:pPr>
            <w:r w:rsidRPr="00B6379F">
              <w:rPr>
                <w:sz w:val="22"/>
                <w:szCs w:val="22"/>
              </w:rPr>
              <w:t>Всего исследован</w:t>
            </w:r>
            <w:r w:rsidR="00322479">
              <w:rPr>
                <w:sz w:val="22"/>
                <w:szCs w:val="22"/>
              </w:rPr>
              <w:t xml:space="preserve">о </w:t>
            </w:r>
          </w:p>
        </w:tc>
        <w:tc>
          <w:tcPr>
            <w:tcW w:w="1039" w:type="dxa"/>
            <w:tcBorders>
              <w:top w:val="single" w:sz="6" w:space="0" w:color="auto"/>
              <w:left w:val="single" w:sz="6" w:space="0" w:color="auto"/>
              <w:bottom w:val="single" w:sz="6" w:space="0" w:color="auto"/>
              <w:right w:val="single" w:sz="6" w:space="0" w:color="auto"/>
            </w:tcBorders>
          </w:tcPr>
          <w:p w14:paraId="0CA469C8" w14:textId="490504A4" w:rsidR="00013463" w:rsidRPr="00B6379F" w:rsidRDefault="008A630D" w:rsidP="00013463">
            <w:pPr>
              <w:jc w:val="center"/>
              <w:rPr>
                <w:sz w:val="22"/>
                <w:szCs w:val="22"/>
              </w:rPr>
            </w:pPr>
            <w:r>
              <w:rPr>
                <w:sz w:val="22"/>
                <w:szCs w:val="22"/>
              </w:rPr>
              <w:t>20</w:t>
            </w:r>
          </w:p>
        </w:tc>
        <w:tc>
          <w:tcPr>
            <w:tcW w:w="1229" w:type="dxa"/>
            <w:tcBorders>
              <w:top w:val="single" w:sz="6" w:space="0" w:color="auto"/>
              <w:left w:val="single" w:sz="6" w:space="0" w:color="auto"/>
              <w:bottom w:val="single" w:sz="6" w:space="0" w:color="auto"/>
              <w:right w:val="single" w:sz="6" w:space="0" w:color="auto"/>
            </w:tcBorders>
          </w:tcPr>
          <w:p w14:paraId="1A7AC48C" w14:textId="77777777" w:rsidR="00013463" w:rsidRPr="00B6379F" w:rsidRDefault="005961CE" w:rsidP="005961CE">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72D2ECBF" w14:textId="0D1D7CA6" w:rsidR="00013463" w:rsidRPr="00B6379F" w:rsidRDefault="0065103B" w:rsidP="00013463">
            <w:pPr>
              <w:jc w:val="center"/>
              <w:rPr>
                <w:sz w:val="22"/>
                <w:szCs w:val="22"/>
              </w:rPr>
            </w:pPr>
            <w:r>
              <w:rPr>
                <w:sz w:val="22"/>
                <w:szCs w:val="22"/>
              </w:rPr>
              <w:t>2</w:t>
            </w:r>
            <w:r w:rsidR="008A630D">
              <w:rPr>
                <w:sz w:val="22"/>
                <w:szCs w:val="22"/>
              </w:rPr>
              <w:t>4</w:t>
            </w:r>
          </w:p>
        </w:tc>
        <w:tc>
          <w:tcPr>
            <w:tcW w:w="1229" w:type="dxa"/>
            <w:tcBorders>
              <w:top w:val="single" w:sz="6" w:space="0" w:color="auto"/>
              <w:left w:val="single" w:sz="6" w:space="0" w:color="auto"/>
              <w:bottom w:val="single" w:sz="6" w:space="0" w:color="auto"/>
              <w:right w:val="single" w:sz="6" w:space="0" w:color="auto"/>
            </w:tcBorders>
          </w:tcPr>
          <w:p w14:paraId="20D15CF1" w14:textId="77777777" w:rsidR="00013463" w:rsidRPr="00B6379F" w:rsidRDefault="00013463" w:rsidP="00013463">
            <w:pPr>
              <w:jc w:val="center"/>
              <w:rPr>
                <w:sz w:val="22"/>
                <w:szCs w:val="22"/>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1AE73F47" w14:textId="6F1FD0BA" w:rsidR="00013463" w:rsidRPr="00B6379F" w:rsidRDefault="00B647EC" w:rsidP="00B647EC">
            <w:pPr>
              <w:jc w:val="center"/>
              <w:rPr>
                <w:sz w:val="22"/>
                <w:szCs w:val="22"/>
              </w:rPr>
            </w:pPr>
            <w:r>
              <w:rPr>
                <w:sz w:val="22"/>
                <w:szCs w:val="22"/>
              </w:rPr>
              <w:t>22</w:t>
            </w:r>
          </w:p>
        </w:tc>
        <w:tc>
          <w:tcPr>
            <w:tcW w:w="1135" w:type="dxa"/>
            <w:tcBorders>
              <w:top w:val="single" w:sz="6" w:space="0" w:color="auto"/>
              <w:left w:val="single" w:sz="6" w:space="0" w:color="auto"/>
              <w:bottom w:val="single" w:sz="6" w:space="0" w:color="auto"/>
              <w:right w:val="single" w:sz="6" w:space="0" w:color="auto"/>
            </w:tcBorders>
          </w:tcPr>
          <w:p w14:paraId="34734356" w14:textId="77777777" w:rsidR="00013463" w:rsidRPr="00B6379F" w:rsidRDefault="00013463" w:rsidP="00013463">
            <w:pPr>
              <w:jc w:val="center"/>
              <w:rPr>
                <w:sz w:val="22"/>
                <w:szCs w:val="22"/>
              </w:rPr>
            </w:pPr>
            <w:r>
              <w:rPr>
                <w:sz w:val="22"/>
                <w:szCs w:val="22"/>
              </w:rPr>
              <w:t>-</w:t>
            </w:r>
          </w:p>
        </w:tc>
      </w:tr>
      <w:tr w:rsidR="00013463" w:rsidRPr="00B6379F" w14:paraId="3372C1E2" w14:textId="77777777">
        <w:trPr>
          <w:trHeight w:val="65"/>
          <w:jc w:val="center"/>
        </w:trPr>
        <w:tc>
          <w:tcPr>
            <w:tcW w:w="534" w:type="dxa"/>
            <w:tcBorders>
              <w:top w:val="single" w:sz="6" w:space="0" w:color="auto"/>
              <w:left w:val="single" w:sz="6" w:space="0" w:color="auto"/>
              <w:bottom w:val="single" w:sz="6" w:space="0" w:color="auto"/>
              <w:right w:val="single" w:sz="6" w:space="0" w:color="auto"/>
            </w:tcBorders>
          </w:tcPr>
          <w:p w14:paraId="08154AD3" w14:textId="77777777" w:rsidR="00013463" w:rsidRPr="00B6379F" w:rsidRDefault="00013463" w:rsidP="00013463">
            <w:pPr>
              <w:jc w:val="both"/>
              <w:rPr>
                <w:sz w:val="22"/>
                <w:szCs w:val="22"/>
              </w:rPr>
            </w:pPr>
            <w:r w:rsidRPr="00B6379F">
              <w:rPr>
                <w:sz w:val="22"/>
                <w:szCs w:val="22"/>
              </w:rPr>
              <w:t>1.1</w:t>
            </w:r>
          </w:p>
        </w:tc>
        <w:tc>
          <w:tcPr>
            <w:tcW w:w="2454" w:type="dxa"/>
            <w:tcBorders>
              <w:top w:val="single" w:sz="6" w:space="0" w:color="auto"/>
              <w:left w:val="single" w:sz="6" w:space="0" w:color="auto"/>
              <w:bottom w:val="single" w:sz="6" w:space="0" w:color="auto"/>
              <w:right w:val="single" w:sz="6" w:space="0" w:color="auto"/>
            </w:tcBorders>
          </w:tcPr>
          <w:p w14:paraId="33E42F7C" w14:textId="77777777" w:rsidR="00013463" w:rsidRPr="00B6379F" w:rsidRDefault="00013463" w:rsidP="00013463">
            <w:pPr>
              <w:rPr>
                <w:sz w:val="22"/>
                <w:szCs w:val="22"/>
              </w:rPr>
            </w:pPr>
            <w:r w:rsidRPr="00B6379F">
              <w:rPr>
                <w:sz w:val="22"/>
                <w:szCs w:val="22"/>
              </w:rPr>
              <w:t>Нитраты</w:t>
            </w:r>
          </w:p>
        </w:tc>
        <w:tc>
          <w:tcPr>
            <w:tcW w:w="1039" w:type="dxa"/>
            <w:tcBorders>
              <w:top w:val="single" w:sz="6" w:space="0" w:color="auto"/>
              <w:left w:val="single" w:sz="6" w:space="0" w:color="auto"/>
              <w:bottom w:val="single" w:sz="6" w:space="0" w:color="auto"/>
              <w:right w:val="single" w:sz="6" w:space="0" w:color="auto"/>
            </w:tcBorders>
          </w:tcPr>
          <w:p w14:paraId="53FE6FAD" w14:textId="20EA959B" w:rsidR="00013463" w:rsidRPr="00B6379F" w:rsidRDefault="0065103B" w:rsidP="00013463">
            <w:pPr>
              <w:jc w:val="center"/>
              <w:rPr>
                <w:sz w:val="22"/>
                <w:szCs w:val="22"/>
              </w:rPr>
            </w:pPr>
            <w:r>
              <w:rPr>
                <w:sz w:val="22"/>
                <w:szCs w:val="22"/>
              </w:rPr>
              <w:t>1</w:t>
            </w:r>
            <w:r w:rsidR="008A630D">
              <w:rPr>
                <w:sz w:val="22"/>
                <w:szCs w:val="22"/>
              </w:rPr>
              <w:t>3</w:t>
            </w:r>
          </w:p>
        </w:tc>
        <w:tc>
          <w:tcPr>
            <w:tcW w:w="1229" w:type="dxa"/>
            <w:tcBorders>
              <w:top w:val="single" w:sz="6" w:space="0" w:color="auto"/>
              <w:left w:val="single" w:sz="6" w:space="0" w:color="auto"/>
              <w:bottom w:val="single" w:sz="6" w:space="0" w:color="auto"/>
              <w:right w:val="single" w:sz="6" w:space="0" w:color="auto"/>
            </w:tcBorders>
          </w:tcPr>
          <w:p w14:paraId="630F3290" w14:textId="77777777" w:rsidR="00013463" w:rsidRPr="00B6379F" w:rsidRDefault="005961CE"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59139BAC" w14:textId="018A3031" w:rsidR="00013463" w:rsidRPr="00500DF7" w:rsidRDefault="00500DF7" w:rsidP="00013463">
            <w:pPr>
              <w:jc w:val="center"/>
              <w:rPr>
                <w:sz w:val="22"/>
                <w:szCs w:val="22"/>
              </w:rPr>
            </w:pPr>
            <w:r>
              <w:rPr>
                <w:sz w:val="22"/>
                <w:szCs w:val="22"/>
              </w:rPr>
              <w:t>1</w:t>
            </w:r>
            <w:r w:rsidR="008A630D">
              <w:rPr>
                <w:sz w:val="22"/>
                <w:szCs w:val="22"/>
              </w:rPr>
              <w:t>0</w:t>
            </w:r>
          </w:p>
        </w:tc>
        <w:tc>
          <w:tcPr>
            <w:tcW w:w="1229" w:type="dxa"/>
            <w:tcBorders>
              <w:top w:val="single" w:sz="6" w:space="0" w:color="auto"/>
              <w:left w:val="single" w:sz="6" w:space="0" w:color="auto"/>
              <w:bottom w:val="single" w:sz="6" w:space="0" w:color="auto"/>
              <w:right w:val="single" w:sz="6" w:space="0" w:color="auto"/>
            </w:tcBorders>
          </w:tcPr>
          <w:p w14:paraId="6047FBC3" w14:textId="77777777" w:rsidR="00013463" w:rsidRPr="00B6379F" w:rsidRDefault="00013463" w:rsidP="00013463">
            <w:pPr>
              <w:jc w:val="center"/>
              <w:rPr>
                <w:sz w:val="22"/>
                <w:szCs w:val="22"/>
              </w:rPr>
            </w:pPr>
            <w:r>
              <w:rPr>
                <w:sz w:val="22"/>
                <w:szCs w:val="22"/>
                <w:lang w:val="en-US"/>
              </w:rPr>
              <w:t>-</w:t>
            </w:r>
          </w:p>
        </w:tc>
        <w:tc>
          <w:tcPr>
            <w:tcW w:w="1039" w:type="dxa"/>
            <w:tcBorders>
              <w:top w:val="single" w:sz="6" w:space="0" w:color="auto"/>
              <w:left w:val="single" w:sz="6" w:space="0" w:color="auto"/>
              <w:bottom w:val="single" w:sz="6" w:space="0" w:color="auto"/>
              <w:right w:val="single" w:sz="6" w:space="0" w:color="auto"/>
            </w:tcBorders>
          </w:tcPr>
          <w:p w14:paraId="44923F5B" w14:textId="3297673B" w:rsidR="00013463" w:rsidRPr="00B6379F" w:rsidRDefault="00B647EC" w:rsidP="00013463">
            <w:pPr>
              <w:jc w:val="center"/>
              <w:rPr>
                <w:sz w:val="22"/>
                <w:szCs w:val="22"/>
              </w:rPr>
            </w:pPr>
            <w:r>
              <w:rPr>
                <w:sz w:val="22"/>
                <w:szCs w:val="22"/>
              </w:rPr>
              <w:t>15</w:t>
            </w:r>
          </w:p>
        </w:tc>
        <w:tc>
          <w:tcPr>
            <w:tcW w:w="1135" w:type="dxa"/>
            <w:tcBorders>
              <w:top w:val="single" w:sz="6" w:space="0" w:color="auto"/>
              <w:left w:val="single" w:sz="6" w:space="0" w:color="auto"/>
              <w:bottom w:val="single" w:sz="6" w:space="0" w:color="auto"/>
              <w:right w:val="single" w:sz="6" w:space="0" w:color="auto"/>
            </w:tcBorders>
          </w:tcPr>
          <w:p w14:paraId="399565E5" w14:textId="77777777" w:rsidR="00013463" w:rsidRPr="00B6379F" w:rsidRDefault="00013463" w:rsidP="00013463">
            <w:pPr>
              <w:jc w:val="center"/>
              <w:rPr>
                <w:sz w:val="22"/>
                <w:szCs w:val="22"/>
              </w:rPr>
            </w:pPr>
            <w:r>
              <w:rPr>
                <w:sz w:val="22"/>
                <w:szCs w:val="22"/>
              </w:rPr>
              <w:t>-</w:t>
            </w:r>
          </w:p>
        </w:tc>
      </w:tr>
      <w:tr w:rsidR="00013463" w:rsidRPr="00B6379F" w14:paraId="5F8AC2D0" w14:textId="77777777">
        <w:trPr>
          <w:jc w:val="center"/>
        </w:trPr>
        <w:tc>
          <w:tcPr>
            <w:tcW w:w="534" w:type="dxa"/>
            <w:tcBorders>
              <w:top w:val="single" w:sz="6" w:space="0" w:color="auto"/>
              <w:left w:val="single" w:sz="6" w:space="0" w:color="auto"/>
              <w:bottom w:val="single" w:sz="6" w:space="0" w:color="auto"/>
              <w:right w:val="single" w:sz="6" w:space="0" w:color="auto"/>
            </w:tcBorders>
          </w:tcPr>
          <w:p w14:paraId="5484BDB6" w14:textId="77777777" w:rsidR="00013463" w:rsidRPr="00B6379F" w:rsidRDefault="00013463" w:rsidP="00013463">
            <w:pPr>
              <w:jc w:val="both"/>
              <w:rPr>
                <w:sz w:val="22"/>
                <w:szCs w:val="22"/>
              </w:rPr>
            </w:pPr>
            <w:r w:rsidRPr="00B6379F">
              <w:rPr>
                <w:sz w:val="22"/>
                <w:szCs w:val="22"/>
              </w:rPr>
              <w:t>1.2</w:t>
            </w:r>
          </w:p>
        </w:tc>
        <w:tc>
          <w:tcPr>
            <w:tcW w:w="2454" w:type="dxa"/>
            <w:tcBorders>
              <w:top w:val="single" w:sz="6" w:space="0" w:color="auto"/>
              <w:left w:val="single" w:sz="6" w:space="0" w:color="auto"/>
              <w:bottom w:val="single" w:sz="6" w:space="0" w:color="auto"/>
              <w:right w:val="single" w:sz="6" w:space="0" w:color="auto"/>
            </w:tcBorders>
          </w:tcPr>
          <w:p w14:paraId="036EDB51" w14:textId="77777777" w:rsidR="00013463" w:rsidRPr="00B6379F" w:rsidRDefault="00013463" w:rsidP="00013463">
            <w:pPr>
              <w:rPr>
                <w:sz w:val="22"/>
                <w:szCs w:val="22"/>
              </w:rPr>
            </w:pPr>
            <w:r w:rsidRPr="00B6379F">
              <w:rPr>
                <w:sz w:val="22"/>
                <w:szCs w:val="22"/>
              </w:rPr>
              <w:t>Пестициды</w:t>
            </w:r>
          </w:p>
        </w:tc>
        <w:tc>
          <w:tcPr>
            <w:tcW w:w="1039" w:type="dxa"/>
            <w:tcBorders>
              <w:top w:val="single" w:sz="6" w:space="0" w:color="auto"/>
              <w:left w:val="single" w:sz="6" w:space="0" w:color="auto"/>
              <w:bottom w:val="single" w:sz="6" w:space="0" w:color="auto"/>
              <w:right w:val="single" w:sz="6" w:space="0" w:color="auto"/>
            </w:tcBorders>
          </w:tcPr>
          <w:p w14:paraId="4EE070FE" w14:textId="780FF711" w:rsidR="00013463" w:rsidRPr="00B6379F" w:rsidRDefault="008A630D" w:rsidP="00013463">
            <w:pPr>
              <w:jc w:val="center"/>
              <w:rPr>
                <w:sz w:val="22"/>
                <w:szCs w:val="22"/>
              </w:rPr>
            </w:pPr>
            <w:r>
              <w:rPr>
                <w:sz w:val="22"/>
                <w:szCs w:val="22"/>
              </w:rPr>
              <w:t>9</w:t>
            </w:r>
          </w:p>
        </w:tc>
        <w:tc>
          <w:tcPr>
            <w:tcW w:w="1229" w:type="dxa"/>
            <w:tcBorders>
              <w:top w:val="single" w:sz="6" w:space="0" w:color="auto"/>
              <w:left w:val="single" w:sz="6" w:space="0" w:color="auto"/>
              <w:bottom w:val="single" w:sz="6" w:space="0" w:color="auto"/>
              <w:right w:val="single" w:sz="6" w:space="0" w:color="auto"/>
            </w:tcBorders>
          </w:tcPr>
          <w:p w14:paraId="135B8D74" w14:textId="77777777" w:rsidR="00013463" w:rsidRPr="00B6379F" w:rsidRDefault="00013463"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A4E5210" w14:textId="1256A97A" w:rsidR="00013463" w:rsidRPr="005961CE" w:rsidRDefault="008A630D" w:rsidP="00013463">
            <w:pPr>
              <w:jc w:val="center"/>
              <w:rPr>
                <w:sz w:val="22"/>
                <w:szCs w:val="22"/>
              </w:rPr>
            </w:pPr>
            <w:r>
              <w:rPr>
                <w:sz w:val="22"/>
                <w:szCs w:val="22"/>
              </w:rPr>
              <w:t>3</w:t>
            </w:r>
          </w:p>
        </w:tc>
        <w:tc>
          <w:tcPr>
            <w:tcW w:w="1229" w:type="dxa"/>
            <w:tcBorders>
              <w:top w:val="single" w:sz="6" w:space="0" w:color="auto"/>
              <w:left w:val="single" w:sz="6" w:space="0" w:color="auto"/>
              <w:bottom w:val="single" w:sz="6" w:space="0" w:color="auto"/>
              <w:right w:val="single" w:sz="6" w:space="0" w:color="auto"/>
            </w:tcBorders>
          </w:tcPr>
          <w:p w14:paraId="69AF0F1E" w14:textId="77777777" w:rsidR="00013463" w:rsidRPr="00B6379F" w:rsidRDefault="00013463"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7BE3F3E5" w14:textId="75601F6B" w:rsidR="00013463" w:rsidRPr="00B6379F" w:rsidRDefault="00B647EC" w:rsidP="00013463">
            <w:pPr>
              <w:jc w:val="center"/>
              <w:rPr>
                <w:sz w:val="22"/>
                <w:szCs w:val="22"/>
              </w:rPr>
            </w:pPr>
            <w:r>
              <w:rPr>
                <w:sz w:val="22"/>
                <w:szCs w:val="22"/>
              </w:rPr>
              <w:t>6</w:t>
            </w:r>
          </w:p>
        </w:tc>
        <w:tc>
          <w:tcPr>
            <w:tcW w:w="1135" w:type="dxa"/>
            <w:tcBorders>
              <w:top w:val="single" w:sz="6" w:space="0" w:color="auto"/>
              <w:left w:val="single" w:sz="6" w:space="0" w:color="auto"/>
              <w:bottom w:val="single" w:sz="6" w:space="0" w:color="auto"/>
              <w:right w:val="single" w:sz="6" w:space="0" w:color="auto"/>
            </w:tcBorders>
          </w:tcPr>
          <w:p w14:paraId="73109E03" w14:textId="77777777" w:rsidR="00013463" w:rsidRPr="00B6379F" w:rsidRDefault="00013463" w:rsidP="00013463">
            <w:pPr>
              <w:jc w:val="center"/>
              <w:rPr>
                <w:sz w:val="22"/>
                <w:szCs w:val="22"/>
              </w:rPr>
            </w:pPr>
            <w:r>
              <w:rPr>
                <w:sz w:val="22"/>
                <w:szCs w:val="22"/>
              </w:rPr>
              <w:t>-</w:t>
            </w:r>
          </w:p>
        </w:tc>
      </w:tr>
      <w:tr w:rsidR="00013463" w:rsidRPr="00B6379F" w14:paraId="5A313D78" w14:textId="77777777">
        <w:trPr>
          <w:jc w:val="center"/>
        </w:trPr>
        <w:tc>
          <w:tcPr>
            <w:tcW w:w="534" w:type="dxa"/>
            <w:tcBorders>
              <w:top w:val="single" w:sz="6" w:space="0" w:color="auto"/>
              <w:left w:val="single" w:sz="6" w:space="0" w:color="auto"/>
              <w:bottom w:val="single" w:sz="6" w:space="0" w:color="auto"/>
              <w:right w:val="single" w:sz="6" w:space="0" w:color="auto"/>
            </w:tcBorders>
          </w:tcPr>
          <w:p w14:paraId="69608ACA" w14:textId="77777777" w:rsidR="00013463" w:rsidRPr="00B6379F" w:rsidRDefault="00013463" w:rsidP="00013463">
            <w:pPr>
              <w:jc w:val="both"/>
              <w:rPr>
                <w:sz w:val="22"/>
                <w:szCs w:val="22"/>
              </w:rPr>
            </w:pPr>
            <w:r>
              <w:rPr>
                <w:sz w:val="22"/>
                <w:szCs w:val="22"/>
              </w:rPr>
              <w:t>1.3</w:t>
            </w:r>
          </w:p>
        </w:tc>
        <w:tc>
          <w:tcPr>
            <w:tcW w:w="2454" w:type="dxa"/>
            <w:tcBorders>
              <w:top w:val="single" w:sz="6" w:space="0" w:color="auto"/>
              <w:left w:val="single" w:sz="6" w:space="0" w:color="auto"/>
              <w:bottom w:val="single" w:sz="6" w:space="0" w:color="auto"/>
              <w:right w:val="single" w:sz="6" w:space="0" w:color="auto"/>
            </w:tcBorders>
          </w:tcPr>
          <w:p w14:paraId="37B9506F" w14:textId="77777777" w:rsidR="00013463" w:rsidRPr="00B6379F" w:rsidRDefault="00013463" w:rsidP="00013463">
            <w:pPr>
              <w:rPr>
                <w:sz w:val="22"/>
                <w:szCs w:val="22"/>
              </w:rPr>
            </w:pPr>
            <w:r w:rsidRPr="00B6379F">
              <w:rPr>
                <w:sz w:val="22"/>
                <w:szCs w:val="22"/>
              </w:rPr>
              <w:t>Соли тяжелых металлов</w:t>
            </w:r>
          </w:p>
        </w:tc>
        <w:tc>
          <w:tcPr>
            <w:tcW w:w="1039" w:type="dxa"/>
            <w:tcBorders>
              <w:top w:val="single" w:sz="6" w:space="0" w:color="auto"/>
              <w:left w:val="single" w:sz="6" w:space="0" w:color="auto"/>
              <w:bottom w:val="single" w:sz="6" w:space="0" w:color="auto"/>
              <w:right w:val="single" w:sz="6" w:space="0" w:color="auto"/>
            </w:tcBorders>
          </w:tcPr>
          <w:p w14:paraId="5B4F7F20" w14:textId="3C096651" w:rsidR="00013463" w:rsidRPr="00B6379F" w:rsidRDefault="008A630D" w:rsidP="00013463">
            <w:pPr>
              <w:jc w:val="center"/>
              <w:rPr>
                <w:sz w:val="22"/>
                <w:szCs w:val="22"/>
              </w:rPr>
            </w:pPr>
            <w:r>
              <w:rPr>
                <w:sz w:val="22"/>
                <w:szCs w:val="22"/>
              </w:rPr>
              <w:t>0</w:t>
            </w:r>
          </w:p>
        </w:tc>
        <w:tc>
          <w:tcPr>
            <w:tcW w:w="1229" w:type="dxa"/>
            <w:tcBorders>
              <w:top w:val="single" w:sz="6" w:space="0" w:color="auto"/>
              <w:left w:val="single" w:sz="6" w:space="0" w:color="auto"/>
              <w:bottom w:val="single" w:sz="6" w:space="0" w:color="auto"/>
              <w:right w:val="single" w:sz="6" w:space="0" w:color="auto"/>
            </w:tcBorders>
          </w:tcPr>
          <w:p w14:paraId="13CCCF6F" w14:textId="77777777" w:rsidR="00013463" w:rsidRPr="00B6379F" w:rsidRDefault="00013463"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33EA2E0" w14:textId="7185416A" w:rsidR="00013463" w:rsidRPr="005961CE" w:rsidRDefault="008A630D" w:rsidP="00013463">
            <w:pPr>
              <w:jc w:val="center"/>
              <w:rPr>
                <w:sz w:val="22"/>
                <w:szCs w:val="22"/>
              </w:rPr>
            </w:pPr>
            <w:r>
              <w:rPr>
                <w:sz w:val="22"/>
                <w:szCs w:val="22"/>
              </w:rPr>
              <w:t>12</w:t>
            </w:r>
          </w:p>
        </w:tc>
        <w:tc>
          <w:tcPr>
            <w:tcW w:w="1229" w:type="dxa"/>
            <w:tcBorders>
              <w:top w:val="single" w:sz="6" w:space="0" w:color="auto"/>
              <w:left w:val="single" w:sz="6" w:space="0" w:color="auto"/>
              <w:bottom w:val="single" w:sz="6" w:space="0" w:color="auto"/>
              <w:right w:val="single" w:sz="6" w:space="0" w:color="auto"/>
            </w:tcBorders>
          </w:tcPr>
          <w:p w14:paraId="04FB4525" w14:textId="77777777" w:rsidR="00013463" w:rsidRPr="00B6379F" w:rsidRDefault="00013463" w:rsidP="00013463">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69840C8" w14:textId="03A235AD" w:rsidR="00013463" w:rsidRPr="00B6379F" w:rsidRDefault="00B647EC" w:rsidP="00013463">
            <w:pPr>
              <w:jc w:val="center"/>
              <w:rPr>
                <w:sz w:val="22"/>
                <w:szCs w:val="22"/>
              </w:rPr>
            </w:pPr>
            <w:r>
              <w:rPr>
                <w:sz w:val="22"/>
                <w:szCs w:val="22"/>
              </w:rPr>
              <w:t>1</w:t>
            </w:r>
          </w:p>
        </w:tc>
        <w:tc>
          <w:tcPr>
            <w:tcW w:w="1135" w:type="dxa"/>
            <w:tcBorders>
              <w:top w:val="single" w:sz="6" w:space="0" w:color="auto"/>
              <w:left w:val="single" w:sz="6" w:space="0" w:color="auto"/>
              <w:bottom w:val="single" w:sz="6" w:space="0" w:color="auto"/>
              <w:right w:val="single" w:sz="6" w:space="0" w:color="auto"/>
            </w:tcBorders>
          </w:tcPr>
          <w:p w14:paraId="09FA162C" w14:textId="77777777" w:rsidR="00013463" w:rsidRPr="00B6379F" w:rsidRDefault="00013463" w:rsidP="00013463">
            <w:pPr>
              <w:jc w:val="center"/>
              <w:rPr>
                <w:sz w:val="22"/>
                <w:szCs w:val="22"/>
              </w:rPr>
            </w:pPr>
            <w:r>
              <w:rPr>
                <w:sz w:val="22"/>
                <w:szCs w:val="22"/>
              </w:rPr>
              <w:t>-</w:t>
            </w:r>
          </w:p>
        </w:tc>
      </w:tr>
    </w:tbl>
    <w:p w14:paraId="2E101A3C" w14:textId="77777777" w:rsidR="00013463" w:rsidRPr="00A67E10" w:rsidRDefault="00013463" w:rsidP="00013463">
      <w:pPr>
        <w:jc w:val="both"/>
        <w:rPr>
          <w:sz w:val="22"/>
          <w:szCs w:val="22"/>
        </w:rPr>
      </w:pPr>
      <w:r w:rsidRPr="00A67E10">
        <w:rPr>
          <w:sz w:val="22"/>
          <w:szCs w:val="22"/>
        </w:rPr>
        <w:t xml:space="preserve">                                                                                              </w:t>
      </w:r>
    </w:p>
    <w:p w14:paraId="385BE94F" w14:textId="7747A70C" w:rsidR="0073764A" w:rsidRPr="00322479" w:rsidRDefault="0073764A" w:rsidP="00B647EC">
      <w:pPr>
        <w:jc w:val="center"/>
        <w:rPr>
          <w:color w:val="993300"/>
          <w:sz w:val="22"/>
          <w:szCs w:val="22"/>
        </w:rPr>
      </w:pPr>
      <w:r w:rsidRPr="00322479">
        <w:rPr>
          <w:sz w:val="22"/>
          <w:szCs w:val="22"/>
        </w:rPr>
        <w:t xml:space="preserve">             </w:t>
      </w:r>
      <w:r w:rsidRPr="00322479">
        <w:rPr>
          <w:color w:val="993300"/>
          <w:sz w:val="22"/>
          <w:szCs w:val="22"/>
        </w:rPr>
        <w:t xml:space="preserve">                                                                                                                                                                          </w:t>
      </w:r>
    </w:p>
    <w:p w14:paraId="0EA7CB3F" w14:textId="77777777" w:rsidR="00B647EC" w:rsidRPr="00322479" w:rsidRDefault="00B647EC" w:rsidP="00B647EC">
      <w:pPr>
        <w:jc w:val="right"/>
        <w:rPr>
          <w:color w:val="993300"/>
          <w:sz w:val="22"/>
          <w:szCs w:val="22"/>
        </w:rPr>
      </w:pPr>
      <w:r>
        <w:rPr>
          <w:sz w:val="22"/>
          <w:szCs w:val="22"/>
        </w:rPr>
        <w:t>Т</w:t>
      </w:r>
      <w:r w:rsidRPr="00322479">
        <w:rPr>
          <w:sz w:val="22"/>
          <w:szCs w:val="22"/>
        </w:rPr>
        <w:t>аблица №</w:t>
      </w:r>
      <w:r>
        <w:rPr>
          <w:sz w:val="22"/>
          <w:szCs w:val="22"/>
        </w:rPr>
        <w:t xml:space="preserve"> 14</w:t>
      </w:r>
      <w:r w:rsidRPr="00322479">
        <w:rPr>
          <w:sz w:val="22"/>
          <w:szCs w:val="22"/>
        </w:rPr>
        <w:t xml:space="preserve">                 </w:t>
      </w:r>
      <w:r w:rsidRPr="00322479">
        <w:rPr>
          <w:color w:val="993300"/>
          <w:sz w:val="22"/>
          <w:szCs w:val="22"/>
        </w:rPr>
        <w:t xml:space="preserve">                                                                                                                                                                          </w:t>
      </w:r>
    </w:p>
    <w:p w14:paraId="1DFB0E05" w14:textId="11BAC235" w:rsidR="0073764A" w:rsidRPr="00FE040D" w:rsidRDefault="0073764A" w:rsidP="0073764A">
      <w:pPr>
        <w:widowControl w:val="0"/>
        <w:spacing w:line="240" w:lineRule="exact"/>
        <w:ind w:left="720"/>
        <w:jc w:val="center"/>
        <w:rPr>
          <w:b/>
          <w:sz w:val="22"/>
          <w:szCs w:val="22"/>
        </w:rPr>
      </w:pPr>
    </w:p>
    <w:tbl>
      <w:tblPr>
        <w:tblpPr w:leftFromText="180" w:rightFromText="180" w:vertAnchor="text" w:horzAnchor="margin" w:tblpY="509"/>
        <w:tblW w:w="96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454"/>
        <w:gridCol w:w="1039"/>
        <w:gridCol w:w="1229"/>
        <w:gridCol w:w="1039"/>
        <w:gridCol w:w="1229"/>
        <w:gridCol w:w="1039"/>
        <w:gridCol w:w="1135"/>
      </w:tblGrid>
      <w:tr w:rsidR="0073764A" w:rsidRPr="00B6379F" w14:paraId="31110858" w14:textId="77777777" w:rsidTr="0073764A">
        <w:trPr>
          <w:cantSplit/>
        </w:trPr>
        <w:tc>
          <w:tcPr>
            <w:tcW w:w="534" w:type="dxa"/>
            <w:vMerge w:val="restart"/>
            <w:tcBorders>
              <w:top w:val="single" w:sz="6" w:space="0" w:color="auto"/>
              <w:left w:val="single" w:sz="6" w:space="0" w:color="auto"/>
              <w:right w:val="single" w:sz="6" w:space="0" w:color="auto"/>
            </w:tcBorders>
          </w:tcPr>
          <w:p w14:paraId="1E6CC57D" w14:textId="77777777" w:rsidR="0073764A" w:rsidRPr="00B6379F" w:rsidRDefault="0073764A" w:rsidP="0073764A">
            <w:pPr>
              <w:spacing w:line="240" w:lineRule="exact"/>
              <w:jc w:val="both"/>
              <w:rPr>
                <w:sz w:val="22"/>
                <w:szCs w:val="22"/>
              </w:rPr>
            </w:pPr>
            <w:r w:rsidRPr="00B6379F">
              <w:rPr>
                <w:sz w:val="22"/>
                <w:szCs w:val="22"/>
              </w:rPr>
              <w:t>№</w:t>
            </w:r>
          </w:p>
        </w:tc>
        <w:tc>
          <w:tcPr>
            <w:tcW w:w="2454" w:type="dxa"/>
            <w:vMerge w:val="restart"/>
            <w:tcBorders>
              <w:top w:val="single" w:sz="6" w:space="0" w:color="auto"/>
              <w:left w:val="nil"/>
              <w:right w:val="single" w:sz="6" w:space="0" w:color="auto"/>
            </w:tcBorders>
          </w:tcPr>
          <w:p w14:paraId="4DE0FFBC" w14:textId="77777777" w:rsidR="0073764A" w:rsidRPr="00B6379F" w:rsidRDefault="0073764A" w:rsidP="0073764A">
            <w:pPr>
              <w:pStyle w:val="31"/>
              <w:widowControl w:val="0"/>
              <w:spacing w:line="240" w:lineRule="exact"/>
              <w:rPr>
                <w:b w:val="0"/>
                <w:snapToGrid w:val="0"/>
                <w:sz w:val="22"/>
                <w:szCs w:val="22"/>
              </w:rPr>
            </w:pPr>
            <w:r w:rsidRPr="00B6379F">
              <w:rPr>
                <w:b w:val="0"/>
                <w:snapToGrid w:val="0"/>
                <w:sz w:val="22"/>
                <w:szCs w:val="22"/>
              </w:rPr>
              <w:t>Виды</w:t>
            </w:r>
          </w:p>
          <w:p w14:paraId="4BBFB965" w14:textId="77777777" w:rsidR="0073764A" w:rsidRPr="00B6379F" w:rsidRDefault="0073764A" w:rsidP="0073764A">
            <w:pPr>
              <w:spacing w:line="240" w:lineRule="exact"/>
              <w:rPr>
                <w:b/>
                <w:snapToGrid w:val="0"/>
                <w:sz w:val="22"/>
                <w:szCs w:val="22"/>
              </w:rPr>
            </w:pPr>
            <w:proofErr w:type="gramStart"/>
            <w:r w:rsidRPr="00B6379F">
              <w:rPr>
                <w:sz w:val="22"/>
                <w:szCs w:val="22"/>
              </w:rPr>
              <w:t>исследований</w:t>
            </w:r>
            <w:proofErr w:type="gramEnd"/>
          </w:p>
        </w:tc>
        <w:tc>
          <w:tcPr>
            <w:tcW w:w="2268" w:type="dxa"/>
            <w:gridSpan w:val="2"/>
            <w:tcBorders>
              <w:top w:val="single" w:sz="6" w:space="0" w:color="auto"/>
              <w:left w:val="nil"/>
              <w:bottom w:val="single" w:sz="6" w:space="0" w:color="auto"/>
              <w:right w:val="single" w:sz="6" w:space="0" w:color="auto"/>
            </w:tcBorders>
          </w:tcPr>
          <w:p w14:paraId="15383953" w14:textId="77777777" w:rsidR="0073764A" w:rsidRPr="00125B82" w:rsidRDefault="0073764A" w:rsidP="0073764A">
            <w:pPr>
              <w:spacing w:line="240" w:lineRule="exact"/>
              <w:jc w:val="center"/>
              <w:rPr>
                <w:sz w:val="22"/>
                <w:szCs w:val="22"/>
              </w:rPr>
            </w:pPr>
            <w:r w:rsidRPr="00125B82">
              <w:rPr>
                <w:sz w:val="22"/>
                <w:szCs w:val="22"/>
              </w:rPr>
              <w:t>201</w:t>
            </w:r>
            <w:r>
              <w:rPr>
                <w:sz w:val="22"/>
                <w:szCs w:val="22"/>
              </w:rPr>
              <w:t>9</w:t>
            </w:r>
            <w:r w:rsidRPr="00125B82">
              <w:rPr>
                <w:sz w:val="22"/>
                <w:szCs w:val="22"/>
              </w:rPr>
              <w:t>г.</w:t>
            </w:r>
          </w:p>
        </w:tc>
        <w:tc>
          <w:tcPr>
            <w:tcW w:w="2268" w:type="dxa"/>
            <w:gridSpan w:val="2"/>
            <w:tcBorders>
              <w:top w:val="single" w:sz="6" w:space="0" w:color="auto"/>
              <w:left w:val="single" w:sz="6" w:space="0" w:color="auto"/>
              <w:bottom w:val="single" w:sz="6" w:space="0" w:color="auto"/>
              <w:right w:val="single" w:sz="6" w:space="0" w:color="auto"/>
            </w:tcBorders>
          </w:tcPr>
          <w:p w14:paraId="28FBF2A1" w14:textId="77777777" w:rsidR="0073764A" w:rsidRPr="00125B82" w:rsidRDefault="0073764A" w:rsidP="0073764A">
            <w:pPr>
              <w:spacing w:line="240" w:lineRule="exact"/>
              <w:jc w:val="center"/>
              <w:rPr>
                <w:sz w:val="22"/>
                <w:szCs w:val="22"/>
              </w:rPr>
            </w:pPr>
            <w:r>
              <w:rPr>
                <w:sz w:val="22"/>
                <w:szCs w:val="22"/>
              </w:rPr>
              <w:t>2020</w:t>
            </w:r>
            <w:r w:rsidRPr="00125B82">
              <w:rPr>
                <w:sz w:val="22"/>
                <w:szCs w:val="22"/>
              </w:rPr>
              <w:t>г.</w:t>
            </w:r>
          </w:p>
        </w:tc>
        <w:tc>
          <w:tcPr>
            <w:tcW w:w="2174" w:type="dxa"/>
            <w:gridSpan w:val="2"/>
            <w:tcBorders>
              <w:top w:val="single" w:sz="6" w:space="0" w:color="auto"/>
              <w:left w:val="single" w:sz="6" w:space="0" w:color="auto"/>
              <w:bottom w:val="single" w:sz="6" w:space="0" w:color="auto"/>
              <w:right w:val="single" w:sz="6" w:space="0" w:color="auto"/>
            </w:tcBorders>
          </w:tcPr>
          <w:p w14:paraId="6497DD48" w14:textId="77777777" w:rsidR="0073764A" w:rsidRPr="00125B82" w:rsidRDefault="0073764A" w:rsidP="0073764A">
            <w:pPr>
              <w:spacing w:line="240" w:lineRule="exact"/>
              <w:jc w:val="center"/>
              <w:rPr>
                <w:sz w:val="22"/>
                <w:szCs w:val="22"/>
              </w:rPr>
            </w:pPr>
            <w:r>
              <w:rPr>
                <w:sz w:val="22"/>
                <w:szCs w:val="22"/>
              </w:rPr>
              <w:t>2021</w:t>
            </w:r>
            <w:r w:rsidRPr="00125B82">
              <w:rPr>
                <w:sz w:val="22"/>
                <w:szCs w:val="22"/>
              </w:rPr>
              <w:t>г.</w:t>
            </w:r>
          </w:p>
        </w:tc>
      </w:tr>
      <w:tr w:rsidR="0073764A" w:rsidRPr="00B6379F" w14:paraId="705EAD45" w14:textId="77777777" w:rsidTr="0073764A">
        <w:tc>
          <w:tcPr>
            <w:tcW w:w="534" w:type="dxa"/>
            <w:vMerge/>
            <w:tcBorders>
              <w:left w:val="single" w:sz="6" w:space="0" w:color="auto"/>
              <w:bottom w:val="single" w:sz="6" w:space="0" w:color="auto"/>
              <w:right w:val="single" w:sz="6" w:space="0" w:color="auto"/>
            </w:tcBorders>
          </w:tcPr>
          <w:p w14:paraId="7579F51A" w14:textId="77777777" w:rsidR="0073764A" w:rsidRPr="00B6379F" w:rsidRDefault="0073764A" w:rsidP="0073764A">
            <w:pPr>
              <w:jc w:val="both"/>
              <w:rPr>
                <w:sz w:val="22"/>
                <w:szCs w:val="22"/>
              </w:rPr>
            </w:pPr>
          </w:p>
        </w:tc>
        <w:tc>
          <w:tcPr>
            <w:tcW w:w="2454" w:type="dxa"/>
            <w:vMerge/>
            <w:tcBorders>
              <w:left w:val="nil"/>
              <w:bottom w:val="single" w:sz="6" w:space="0" w:color="auto"/>
              <w:right w:val="single" w:sz="6" w:space="0" w:color="auto"/>
            </w:tcBorders>
          </w:tcPr>
          <w:p w14:paraId="62BCDE2E" w14:textId="77777777" w:rsidR="0073764A" w:rsidRPr="00B6379F" w:rsidRDefault="0073764A" w:rsidP="0073764A">
            <w:pPr>
              <w:rPr>
                <w:sz w:val="22"/>
                <w:szCs w:val="22"/>
              </w:rPr>
            </w:pPr>
          </w:p>
        </w:tc>
        <w:tc>
          <w:tcPr>
            <w:tcW w:w="1039" w:type="dxa"/>
            <w:tcBorders>
              <w:top w:val="single" w:sz="6" w:space="0" w:color="auto"/>
              <w:left w:val="nil"/>
              <w:bottom w:val="single" w:sz="6" w:space="0" w:color="auto"/>
              <w:right w:val="single" w:sz="6" w:space="0" w:color="auto"/>
            </w:tcBorders>
          </w:tcPr>
          <w:p w14:paraId="02A46EBF" w14:textId="77777777" w:rsidR="0073764A" w:rsidRPr="00B6379F" w:rsidRDefault="0073764A" w:rsidP="0073764A">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7939354E" w14:textId="77777777" w:rsidR="0073764A" w:rsidRPr="00B6379F" w:rsidRDefault="0073764A" w:rsidP="0073764A">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22BED9B7" w14:textId="77777777" w:rsidR="0073764A" w:rsidRPr="00B6379F" w:rsidRDefault="0073764A" w:rsidP="0073764A">
            <w:pPr>
              <w:jc w:val="both"/>
              <w:rPr>
                <w:sz w:val="22"/>
                <w:szCs w:val="22"/>
              </w:rPr>
            </w:pPr>
            <w:r w:rsidRPr="00B6379F">
              <w:rPr>
                <w:sz w:val="22"/>
                <w:szCs w:val="22"/>
              </w:rPr>
              <w:t>Количество проб</w:t>
            </w:r>
          </w:p>
        </w:tc>
        <w:tc>
          <w:tcPr>
            <w:tcW w:w="1229" w:type="dxa"/>
            <w:tcBorders>
              <w:top w:val="single" w:sz="6" w:space="0" w:color="auto"/>
              <w:left w:val="single" w:sz="6" w:space="0" w:color="auto"/>
              <w:bottom w:val="single" w:sz="6" w:space="0" w:color="auto"/>
              <w:right w:val="single" w:sz="6" w:space="0" w:color="auto"/>
            </w:tcBorders>
          </w:tcPr>
          <w:p w14:paraId="0EB30CF0" w14:textId="77777777" w:rsidR="0073764A" w:rsidRPr="00B6379F" w:rsidRDefault="0073764A" w:rsidP="0073764A">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0604034C" w14:textId="77777777" w:rsidR="0073764A" w:rsidRPr="00B6379F" w:rsidRDefault="0073764A" w:rsidP="0073764A">
            <w:pPr>
              <w:jc w:val="both"/>
              <w:rPr>
                <w:sz w:val="22"/>
                <w:szCs w:val="22"/>
              </w:rPr>
            </w:pPr>
            <w:r w:rsidRPr="00B6379F">
              <w:rPr>
                <w:sz w:val="22"/>
                <w:szCs w:val="22"/>
              </w:rPr>
              <w:t>Количество проб</w:t>
            </w:r>
          </w:p>
        </w:tc>
        <w:tc>
          <w:tcPr>
            <w:tcW w:w="1135" w:type="dxa"/>
            <w:tcBorders>
              <w:top w:val="single" w:sz="6" w:space="0" w:color="auto"/>
              <w:left w:val="single" w:sz="6" w:space="0" w:color="auto"/>
              <w:bottom w:val="single" w:sz="6" w:space="0" w:color="auto"/>
              <w:right w:val="single" w:sz="6" w:space="0" w:color="auto"/>
            </w:tcBorders>
          </w:tcPr>
          <w:p w14:paraId="62FF1F3F" w14:textId="77777777" w:rsidR="0073764A" w:rsidRPr="00B6379F" w:rsidRDefault="0073764A" w:rsidP="0073764A">
            <w:pPr>
              <w:jc w:val="both"/>
              <w:rPr>
                <w:sz w:val="22"/>
                <w:szCs w:val="22"/>
              </w:rPr>
            </w:pPr>
            <w:r w:rsidRPr="00B6379F">
              <w:rPr>
                <w:sz w:val="22"/>
                <w:szCs w:val="22"/>
              </w:rPr>
              <w:t xml:space="preserve">% </w:t>
            </w:r>
            <w:proofErr w:type="spellStart"/>
            <w:r w:rsidRPr="00B6379F">
              <w:rPr>
                <w:sz w:val="22"/>
                <w:szCs w:val="22"/>
              </w:rPr>
              <w:t>неудовл</w:t>
            </w:r>
            <w:proofErr w:type="spellEnd"/>
            <w:r w:rsidRPr="00B6379F">
              <w:rPr>
                <w:sz w:val="22"/>
                <w:szCs w:val="22"/>
              </w:rPr>
              <w:t>.</w:t>
            </w:r>
          </w:p>
        </w:tc>
      </w:tr>
      <w:tr w:rsidR="0073764A" w:rsidRPr="00B6379F" w14:paraId="3B89A9B9" w14:textId="77777777" w:rsidTr="0073764A">
        <w:tc>
          <w:tcPr>
            <w:tcW w:w="534" w:type="dxa"/>
            <w:tcBorders>
              <w:top w:val="nil"/>
              <w:left w:val="single" w:sz="6" w:space="0" w:color="auto"/>
              <w:bottom w:val="single" w:sz="6" w:space="0" w:color="auto"/>
              <w:right w:val="single" w:sz="6" w:space="0" w:color="auto"/>
            </w:tcBorders>
          </w:tcPr>
          <w:p w14:paraId="7B2A13CB" w14:textId="77777777" w:rsidR="0073764A" w:rsidRPr="00B6379F" w:rsidRDefault="0073764A" w:rsidP="0073764A">
            <w:pPr>
              <w:jc w:val="both"/>
              <w:rPr>
                <w:sz w:val="22"/>
                <w:szCs w:val="22"/>
              </w:rPr>
            </w:pPr>
            <w:r w:rsidRPr="00B6379F">
              <w:rPr>
                <w:sz w:val="22"/>
                <w:szCs w:val="22"/>
              </w:rPr>
              <w:t>1.</w:t>
            </w:r>
          </w:p>
        </w:tc>
        <w:tc>
          <w:tcPr>
            <w:tcW w:w="2454" w:type="dxa"/>
            <w:tcBorders>
              <w:top w:val="nil"/>
              <w:left w:val="single" w:sz="6" w:space="0" w:color="auto"/>
              <w:bottom w:val="single" w:sz="6" w:space="0" w:color="auto"/>
              <w:right w:val="single" w:sz="6" w:space="0" w:color="auto"/>
            </w:tcBorders>
          </w:tcPr>
          <w:p w14:paraId="184649F6" w14:textId="77777777" w:rsidR="0073764A" w:rsidRPr="00B6379F" w:rsidRDefault="0073764A" w:rsidP="0073764A">
            <w:pPr>
              <w:rPr>
                <w:sz w:val="22"/>
                <w:szCs w:val="22"/>
              </w:rPr>
            </w:pPr>
            <w:r w:rsidRPr="00B6379F">
              <w:rPr>
                <w:sz w:val="22"/>
                <w:szCs w:val="22"/>
              </w:rPr>
              <w:t>Всего исследовано проб по химическим показателям</w:t>
            </w:r>
          </w:p>
        </w:tc>
        <w:tc>
          <w:tcPr>
            <w:tcW w:w="1039" w:type="dxa"/>
            <w:tcBorders>
              <w:top w:val="single" w:sz="6" w:space="0" w:color="auto"/>
              <w:left w:val="single" w:sz="6" w:space="0" w:color="auto"/>
              <w:bottom w:val="single" w:sz="6" w:space="0" w:color="auto"/>
              <w:right w:val="single" w:sz="6" w:space="0" w:color="auto"/>
            </w:tcBorders>
          </w:tcPr>
          <w:p w14:paraId="5B90158B" w14:textId="77777777" w:rsidR="0073764A" w:rsidRPr="00B6379F" w:rsidRDefault="0073764A" w:rsidP="0073764A">
            <w:pPr>
              <w:jc w:val="center"/>
              <w:rPr>
                <w:sz w:val="22"/>
                <w:szCs w:val="22"/>
              </w:rPr>
            </w:pPr>
            <w:r>
              <w:rPr>
                <w:sz w:val="22"/>
                <w:szCs w:val="22"/>
              </w:rPr>
              <w:t>8</w:t>
            </w:r>
          </w:p>
        </w:tc>
        <w:tc>
          <w:tcPr>
            <w:tcW w:w="1229" w:type="dxa"/>
            <w:tcBorders>
              <w:top w:val="single" w:sz="6" w:space="0" w:color="auto"/>
              <w:left w:val="single" w:sz="6" w:space="0" w:color="auto"/>
              <w:bottom w:val="single" w:sz="6" w:space="0" w:color="auto"/>
              <w:right w:val="single" w:sz="6" w:space="0" w:color="auto"/>
            </w:tcBorders>
          </w:tcPr>
          <w:p w14:paraId="419751A8" w14:textId="77777777" w:rsidR="0073764A" w:rsidRPr="00B6379F" w:rsidRDefault="0073764A" w:rsidP="0073764A">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652483E7" w14:textId="77777777" w:rsidR="0073764A" w:rsidRPr="005961CE" w:rsidRDefault="0073764A" w:rsidP="0073764A">
            <w:pPr>
              <w:jc w:val="center"/>
              <w:rPr>
                <w:sz w:val="22"/>
                <w:szCs w:val="22"/>
              </w:rPr>
            </w:pPr>
            <w:r>
              <w:rPr>
                <w:sz w:val="22"/>
                <w:szCs w:val="22"/>
              </w:rPr>
              <w:t>10</w:t>
            </w:r>
          </w:p>
        </w:tc>
        <w:tc>
          <w:tcPr>
            <w:tcW w:w="1229" w:type="dxa"/>
            <w:tcBorders>
              <w:top w:val="single" w:sz="6" w:space="0" w:color="auto"/>
              <w:left w:val="single" w:sz="6" w:space="0" w:color="auto"/>
              <w:bottom w:val="single" w:sz="6" w:space="0" w:color="auto"/>
              <w:right w:val="single" w:sz="6" w:space="0" w:color="auto"/>
            </w:tcBorders>
          </w:tcPr>
          <w:p w14:paraId="44E52802" w14:textId="77777777" w:rsidR="0073764A" w:rsidRPr="00B6379F" w:rsidRDefault="0073764A" w:rsidP="0073764A">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263CAE91" w14:textId="00F1CD3F" w:rsidR="0073764A" w:rsidRPr="00B6379F" w:rsidRDefault="00B647EC" w:rsidP="0073764A">
            <w:pPr>
              <w:jc w:val="center"/>
              <w:rPr>
                <w:sz w:val="22"/>
                <w:szCs w:val="22"/>
              </w:rPr>
            </w:pPr>
            <w:r>
              <w:rPr>
                <w:sz w:val="22"/>
                <w:szCs w:val="22"/>
              </w:rPr>
              <w:t>3</w:t>
            </w:r>
          </w:p>
        </w:tc>
        <w:tc>
          <w:tcPr>
            <w:tcW w:w="1135" w:type="dxa"/>
            <w:tcBorders>
              <w:top w:val="single" w:sz="6" w:space="0" w:color="auto"/>
              <w:left w:val="single" w:sz="6" w:space="0" w:color="auto"/>
              <w:bottom w:val="single" w:sz="6" w:space="0" w:color="auto"/>
              <w:right w:val="single" w:sz="6" w:space="0" w:color="auto"/>
            </w:tcBorders>
          </w:tcPr>
          <w:p w14:paraId="0101C25A" w14:textId="77777777" w:rsidR="0073764A" w:rsidRPr="00B6379F" w:rsidRDefault="0073764A" w:rsidP="0073764A">
            <w:pPr>
              <w:jc w:val="center"/>
              <w:rPr>
                <w:sz w:val="22"/>
                <w:szCs w:val="22"/>
              </w:rPr>
            </w:pPr>
            <w:r>
              <w:rPr>
                <w:sz w:val="22"/>
                <w:szCs w:val="22"/>
              </w:rPr>
              <w:t>-</w:t>
            </w:r>
          </w:p>
        </w:tc>
      </w:tr>
      <w:tr w:rsidR="0073764A" w:rsidRPr="00B6379F" w14:paraId="07E25D74" w14:textId="77777777" w:rsidTr="0073764A">
        <w:tc>
          <w:tcPr>
            <w:tcW w:w="534" w:type="dxa"/>
            <w:tcBorders>
              <w:top w:val="single" w:sz="6" w:space="0" w:color="auto"/>
              <w:left w:val="single" w:sz="6" w:space="0" w:color="auto"/>
              <w:bottom w:val="single" w:sz="6" w:space="0" w:color="auto"/>
              <w:right w:val="single" w:sz="6" w:space="0" w:color="auto"/>
            </w:tcBorders>
          </w:tcPr>
          <w:p w14:paraId="2B40EC6F" w14:textId="77777777" w:rsidR="0073764A" w:rsidRPr="00B6379F" w:rsidRDefault="0073764A" w:rsidP="0073764A">
            <w:pPr>
              <w:jc w:val="both"/>
              <w:rPr>
                <w:sz w:val="22"/>
                <w:szCs w:val="22"/>
              </w:rPr>
            </w:pPr>
            <w:r w:rsidRPr="00B6379F">
              <w:rPr>
                <w:sz w:val="22"/>
                <w:szCs w:val="22"/>
              </w:rPr>
              <w:t>1.2</w:t>
            </w:r>
          </w:p>
        </w:tc>
        <w:tc>
          <w:tcPr>
            <w:tcW w:w="2454" w:type="dxa"/>
            <w:tcBorders>
              <w:top w:val="single" w:sz="6" w:space="0" w:color="auto"/>
              <w:left w:val="single" w:sz="6" w:space="0" w:color="auto"/>
              <w:bottom w:val="single" w:sz="6" w:space="0" w:color="auto"/>
              <w:right w:val="single" w:sz="6" w:space="0" w:color="auto"/>
            </w:tcBorders>
          </w:tcPr>
          <w:p w14:paraId="74BB358A" w14:textId="77777777" w:rsidR="0073764A" w:rsidRPr="00B6379F" w:rsidRDefault="0073764A" w:rsidP="0073764A">
            <w:pPr>
              <w:rPr>
                <w:sz w:val="22"/>
                <w:szCs w:val="22"/>
              </w:rPr>
            </w:pPr>
            <w:r w:rsidRPr="00B6379F">
              <w:rPr>
                <w:sz w:val="22"/>
                <w:szCs w:val="22"/>
              </w:rPr>
              <w:t>Пестициды</w:t>
            </w:r>
          </w:p>
        </w:tc>
        <w:tc>
          <w:tcPr>
            <w:tcW w:w="1039" w:type="dxa"/>
            <w:tcBorders>
              <w:top w:val="single" w:sz="6" w:space="0" w:color="auto"/>
              <w:left w:val="single" w:sz="6" w:space="0" w:color="auto"/>
              <w:bottom w:val="single" w:sz="6" w:space="0" w:color="auto"/>
              <w:right w:val="single" w:sz="6" w:space="0" w:color="auto"/>
            </w:tcBorders>
          </w:tcPr>
          <w:p w14:paraId="4D01D975" w14:textId="77777777" w:rsidR="0073764A" w:rsidRPr="00B6379F" w:rsidRDefault="0073764A" w:rsidP="0073764A">
            <w:pPr>
              <w:jc w:val="center"/>
              <w:rPr>
                <w:sz w:val="22"/>
                <w:szCs w:val="22"/>
              </w:rPr>
            </w:pPr>
            <w:r>
              <w:rPr>
                <w:sz w:val="22"/>
                <w:szCs w:val="22"/>
              </w:rPr>
              <w:t>3</w:t>
            </w:r>
          </w:p>
        </w:tc>
        <w:tc>
          <w:tcPr>
            <w:tcW w:w="1229" w:type="dxa"/>
            <w:tcBorders>
              <w:top w:val="single" w:sz="6" w:space="0" w:color="auto"/>
              <w:left w:val="single" w:sz="6" w:space="0" w:color="auto"/>
              <w:bottom w:val="single" w:sz="6" w:space="0" w:color="auto"/>
              <w:right w:val="single" w:sz="6" w:space="0" w:color="auto"/>
            </w:tcBorders>
          </w:tcPr>
          <w:p w14:paraId="5B002DC0" w14:textId="77777777" w:rsidR="0073764A" w:rsidRPr="00B6379F" w:rsidRDefault="0073764A" w:rsidP="0073764A">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30E80D32" w14:textId="77777777" w:rsidR="0073764A" w:rsidRPr="005961CE" w:rsidRDefault="0073764A" w:rsidP="0073764A">
            <w:pPr>
              <w:jc w:val="center"/>
              <w:rPr>
                <w:sz w:val="22"/>
                <w:szCs w:val="22"/>
              </w:rPr>
            </w:pPr>
            <w:r>
              <w:rPr>
                <w:sz w:val="22"/>
                <w:szCs w:val="22"/>
              </w:rPr>
              <w:t>1</w:t>
            </w:r>
          </w:p>
        </w:tc>
        <w:tc>
          <w:tcPr>
            <w:tcW w:w="1229" w:type="dxa"/>
            <w:tcBorders>
              <w:top w:val="single" w:sz="6" w:space="0" w:color="auto"/>
              <w:left w:val="single" w:sz="6" w:space="0" w:color="auto"/>
              <w:bottom w:val="single" w:sz="6" w:space="0" w:color="auto"/>
              <w:right w:val="single" w:sz="6" w:space="0" w:color="auto"/>
            </w:tcBorders>
          </w:tcPr>
          <w:p w14:paraId="514F06F6" w14:textId="77777777" w:rsidR="0073764A" w:rsidRPr="00B6379F" w:rsidRDefault="0073764A" w:rsidP="0073764A">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5FCAF65D" w14:textId="575BA17B" w:rsidR="0073764A" w:rsidRPr="00B6379F" w:rsidRDefault="00B647EC" w:rsidP="0073764A">
            <w:pPr>
              <w:jc w:val="center"/>
              <w:rPr>
                <w:sz w:val="22"/>
                <w:szCs w:val="22"/>
              </w:rPr>
            </w:pPr>
            <w:r>
              <w:rPr>
                <w:sz w:val="22"/>
                <w:szCs w:val="22"/>
              </w:rPr>
              <w:t>2</w:t>
            </w:r>
          </w:p>
        </w:tc>
        <w:tc>
          <w:tcPr>
            <w:tcW w:w="1135" w:type="dxa"/>
            <w:tcBorders>
              <w:top w:val="single" w:sz="6" w:space="0" w:color="auto"/>
              <w:left w:val="single" w:sz="6" w:space="0" w:color="auto"/>
              <w:bottom w:val="single" w:sz="6" w:space="0" w:color="auto"/>
              <w:right w:val="single" w:sz="6" w:space="0" w:color="auto"/>
            </w:tcBorders>
          </w:tcPr>
          <w:p w14:paraId="085A3650" w14:textId="77777777" w:rsidR="0073764A" w:rsidRPr="00B6379F" w:rsidRDefault="0073764A" w:rsidP="0073764A">
            <w:pPr>
              <w:jc w:val="center"/>
              <w:rPr>
                <w:sz w:val="22"/>
                <w:szCs w:val="22"/>
              </w:rPr>
            </w:pPr>
            <w:r>
              <w:rPr>
                <w:sz w:val="22"/>
                <w:szCs w:val="22"/>
              </w:rPr>
              <w:t>-</w:t>
            </w:r>
          </w:p>
        </w:tc>
      </w:tr>
      <w:tr w:rsidR="0073764A" w:rsidRPr="00B6379F" w14:paraId="478A90AA" w14:textId="77777777" w:rsidTr="0073764A">
        <w:tc>
          <w:tcPr>
            <w:tcW w:w="534" w:type="dxa"/>
            <w:tcBorders>
              <w:top w:val="single" w:sz="6" w:space="0" w:color="auto"/>
              <w:left w:val="single" w:sz="6" w:space="0" w:color="auto"/>
              <w:bottom w:val="single" w:sz="6" w:space="0" w:color="auto"/>
              <w:right w:val="single" w:sz="6" w:space="0" w:color="auto"/>
            </w:tcBorders>
          </w:tcPr>
          <w:p w14:paraId="1227DC12" w14:textId="77777777" w:rsidR="0073764A" w:rsidRPr="00B6379F" w:rsidRDefault="0073764A" w:rsidP="0073764A">
            <w:pPr>
              <w:jc w:val="both"/>
              <w:rPr>
                <w:sz w:val="22"/>
                <w:szCs w:val="22"/>
              </w:rPr>
            </w:pPr>
            <w:r w:rsidRPr="00B6379F">
              <w:rPr>
                <w:sz w:val="22"/>
                <w:szCs w:val="22"/>
              </w:rPr>
              <w:t>1.</w:t>
            </w:r>
            <w:r>
              <w:rPr>
                <w:sz w:val="22"/>
                <w:szCs w:val="22"/>
              </w:rPr>
              <w:t>3</w:t>
            </w:r>
          </w:p>
        </w:tc>
        <w:tc>
          <w:tcPr>
            <w:tcW w:w="2454" w:type="dxa"/>
            <w:tcBorders>
              <w:top w:val="single" w:sz="6" w:space="0" w:color="auto"/>
              <w:left w:val="single" w:sz="6" w:space="0" w:color="auto"/>
              <w:bottom w:val="single" w:sz="6" w:space="0" w:color="auto"/>
              <w:right w:val="single" w:sz="6" w:space="0" w:color="auto"/>
            </w:tcBorders>
          </w:tcPr>
          <w:p w14:paraId="1E326978" w14:textId="77777777" w:rsidR="0073764A" w:rsidRPr="00B6379F" w:rsidRDefault="0073764A" w:rsidP="0073764A">
            <w:pPr>
              <w:rPr>
                <w:sz w:val="22"/>
                <w:szCs w:val="22"/>
              </w:rPr>
            </w:pPr>
            <w:r w:rsidRPr="00B6379F">
              <w:rPr>
                <w:sz w:val="22"/>
                <w:szCs w:val="22"/>
              </w:rPr>
              <w:t>Соли тяжелых металлов</w:t>
            </w:r>
          </w:p>
        </w:tc>
        <w:tc>
          <w:tcPr>
            <w:tcW w:w="1039" w:type="dxa"/>
            <w:tcBorders>
              <w:top w:val="single" w:sz="6" w:space="0" w:color="auto"/>
              <w:left w:val="single" w:sz="6" w:space="0" w:color="auto"/>
              <w:bottom w:val="single" w:sz="6" w:space="0" w:color="auto"/>
              <w:right w:val="single" w:sz="6" w:space="0" w:color="auto"/>
            </w:tcBorders>
          </w:tcPr>
          <w:p w14:paraId="0F04ECA6" w14:textId="77777777" w:rsidR="0073764A" w:rsidRPr="00B6379F" w:rsidRDefault="0073764A" w:rsidP="0073764A">
            <w:pPr>
              <w:jc w:val="center"/>
              <w:rPr>
                <w:sz w:val="22"/>
                <w:szCs w:val="22"/>
              </w:rPr>
            </w:pPr>
            <w:r>
              <w:rPr>
                <w:sz w:val="22"/>
                <w:szCs w:val="22"/>
              </w:rPr>
              <w:t>6</w:t>
            </w:r>
          </w:p>
        </w:tc>
        <w:tc>
          <w:tcPr>
            <w:tcW w:w="1229" w:type="dxa"/>
            <w:tcBorders>
              <w:top w:val="single" w:sz="6" w:space="0" w:color="auto"/>
              <w:left w:val="single" w:sz="6" w:space="0" w:color="auto"/>
              <w:bottom w:val="single" w:sz="6" w:space="0" w:color="auto"/>
              <w:right w:val="single" w:sz="6" w:space="0" w:color="auto"/>
            </w:tcBorders>
          </w:tcPr>
          <w:p w14:paraId="4AF75DCB" w14:textId="77777777" w:rsidR="0073764A" w:rsidRPr="00B6379F" w:rsidRDefault="0073764A" w:rsidP="0073764A">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0ED60526" w14:textId="77777777" w:rsidR="0073764A" w:rsidRPr="005961CE" w:rsidRDefault="0073764A" w:rsidP="0073764A">
            <w:pPr>
              <w:jc w:val="center"/>
              <w:rPr>
                <w:sz w:val="22"/>
                <w:szCs w:val="22"/>
              </w:rPr>
            </w:pPr>
            <w:r>
              <w:rPr>
                <w:sz w:val="22"/>
                <w:szCs w:val="22"/>
              </w:rPr>
              <w:t>9</w:t>
            </w:r>
          </w:p>
        </w:tc>
        <w:tc>
          <w:tcPr>
            <w:tcW w:w="1229" w:type="dxa"/>
            <w:tcBorders>
              <w:top w:val="single" w:sz="6" w:space="0" w:color="auto"/>
              <w:left w:val="single" w:sz="6" w:space="0" w:color="auto"/>
              <w:bottom w:val="single" w:sz="6" w:space="0" w:color="auto"/>
              <w:right w:val="single" w:sz="6" w:space="0" w:color="auto"/>
            </w:tcBorders>
          </w:tcPr>
          <w:p w14:paraId="43903276" w14:textId="77777777" w:rsidR="0073764A" w:rsidRPr="00B6379F" w:rsidRDefault="0073764A" w:rsidP="0073764A">
            <w:pPr>
              <w:jc w:val="center"/>
              <w:rPr>
                <w:sz w:val="22"/>
                <w:szCs w:val="22"/>
              </w:rPr>
            </w:pPr>
            <w:r>
              <w:rPr>
                <w:sz w:val="22"/>
                <w:szCs w:val="22"/>
              </w:rPr>
              <w:t>-</w:t>
            </w:r>
          </w:p>
        </w:tc>
        <w:tc>
          <w:tcPr>
            <w:tcW w:w="1039" w:type="dxa"/>
            <w:tcBorders>
              <w:top w:val="single" w:sz="6" w:space="0" w:color="auto"/>
              <w:left w:val="single" w:sz="6" w:space="0" w:color="auto"/>
              <w:bottom w:val="single" w:sz="6" w:space="0" w:color="auto"/>
              <w:right w:val="single" w:sz="6" w:space="0" w:color="auto"/>
            </w:tcBorders>
          </w:tcPr>
          <w:p w14:paraId="0DECA06D" w14:textId="714EE358" w:rsidR="0073764A" w:rsidRPr="00B6379F" w:rsidRDefault="00B647EC" w:rsidP="0073764A">
            <w:pPr>
              <w:jc w:val="center"/>
              <w:rPr>
                <w:sz w:val="22"/>
                <w:szCs w:val="22"/>
              </w:rPr>
            </w:pPr>
            <w:r>
              <w:rPr>
                <w:sz w:val="22"/>
                <w:szCs w:val="22"/>
              </w:rPr>
              <w:t>2</w:t>
            </w:r>
          </w:p>
        </w:tc>
        <w:tc>
          <w:tcPr>
            <w:tcW w:w="1135" w:type="dxa"/>
            <w:tcBorders>
              <w:top w:val="single" w:sz="6" w:space="0" w:color="auto"/>
              <w:left w:val="single" w:sz="6" w:space="0" w:color="auto"/>
              <w:bottom w:val="single" w:sz="6" w:space="0" w:color="auto"/>
              <w:right w:val="single" w:sz="6" w:space="0" w:color="auto"/>
            </w:tcBorders>
          </w:tcPr>
          <w:p w14:paraId="49D33AFB" w14:textId="77777777" w:rsidR="0073764A" w:rsidRPr="00B6379F" w:rsidRDefault="0073764A" w:rsidP="0073764A">
            <w:pPr>
              <w:jc w:val="center"/>
              <w:rPr>
                <w:sz w:val="22"/>
                <w:szCs w:val="22"/>
              </w:rPr>
            </w:pPr>
            <w:r>
              <w:rPr>
                <w:sz w:val="22"/>
                <w:szCs w:val="22"/>
              </w:rPr>
              <w:t>-</w:t>
            </w:r>
          </w:p>
        </w:tc>
      </w:tr>
    </w:tbl>
    <w:p w14:paraId="4CED1410" w14:textId="709EA8B3" w:rsidR="00B647EC" w:rsidRPr="00B647EC" w:rsidRDefault="00B647EC" w:rsidP="00B647EC">
      <w:pPr>
        <w:pStyle w:val="a4"/>
        <w:tabs>
          <w:tab w:val="left" w:pos="720"/>
        </w:tabs>
        <w:ind w:firstLine="720"/>
        <w:jc w:val="center"/>
        <w:rPr>
          <w:b/>
          <w:color w:val="000000"/>
          <w:szCs w:val="24"/>
        </w:rPr>
      </w:pPr>
      <w:proofErr w:type="spellStart"/>
      <w:proofErr w:type="gramStart"/>
      <w:r w:rsidRPr="00B647EC">
        <w:rPr>
          <w:b/>
          <w:color w:val="000000"/>
          <w:szCs w:val="24"/>
        </w:rPr>
        <w:t>Зернопродукты,хлеб</w:t>
      </w:r>
      <w:proofErr w:type="spellEnd"/>
      <w:proofErr w:type="gramEnd"/>
    </w:p>
    <w:p w14:paraId="035BD741" w14:textId="77777777" w:rsidR="0073764A" w:rsidRDefault="0073764A" w:rsidP="0073764A">
      <w:pPr>
        <w:pStyle w:val="a4"/>
        <w:tabs>
          <w:tab w:val="left" w:pos="720"/>
        </w:tabs>
        <w:ind w:firstLine="720"/>
        <w:jc w:val="both"/>
        <w:rPr>
          <w:color w:val="993300"/>
          <w:szCs w:val="24"/>
        </w:rPr>
      </w:pPr>
      <w:r>
        <w:rPr>
          <w:color w:val="000000"/>
          <w:szCs w:val="24"/>
        </w:rPr>
        <w:t>Общая характеристика уровней загрязнения продуктов питания токсичными элементами представлена в таблице № 15. З</w:t>
      </w:r>
      <w:r w:rsidRPr="00A557D7">
        <w:rPr>
          <w:color w:val="000000"/>
          <w:szCs w:val="24"/>
        </w:rPr>
        <w:t>агрязнение токсичными элементами по группам продуктов представлено в таблицах №</w:t>
      </w:r>
      <w:r>
        <w:rPr>
          <w:color w:val="000000"/>
          <w:szCs w:val="24"/>
        </w:rPr>
        <w:t xml:space="preserve"> 16 - 18.</w:t>
      </w:r>
    </w:p>
    <w:p w14:paraId="3E18489E" w14:textId="0C45095A" w:rsidR="00BA405B" w:rsidRPr="00322479" w:rsidRDefault="00BA405B" w:rsidP="00BA405B">
      <w:pPr>
        <w:jc w:val="right"/>
        <w:rPr>
          <w:color w:val="993300"/>
          <w:sz w:val="22"/>
          <w:szCs w:val="22"/>
        </w:rPr>
      </w:pPr>
      <w:r w:rsidRPr="00322479">
        <w:rPr>
          <w:sz w:val="22"/>
          <w:szCs w:val="22"/>
        </w:rPr>
        <w:t xml:space="preserve">         </w:t>
      </w:r>
      <w:r w:rsidRPr="00322479">
        <w:rPr>
          <w:color w:val="993300"/>
          <w:sz w:val="22"/>
          <w:szCs w:val="22"/>
        </w:rPr>
        <w:t xml:space="preserve">                                                                                                                                                                          </w:t>
      </w:r>
    </w:p>
    <w:p w14:paraId="63F7ED5B" w14:textId="77777777" w:rsidR="00F71C66" w:rsidRDefault="00DA5E30" w:rsidP="00B647EC">
      <w:pPr>
        <w:tabs>
          <w:tab w:val="left" w:pos="709"/>
        </w:tabs>
        <w:jc w:val="right"/>
        <w:rPr>
          <w:sz w:val="22"/>
          <w:szCs w:val="22"/>
        </w:rPr>
      </w:pPr>
      <w:r>
        <w:rPr>
          <w:color w:val="993300"/>
          <w:sz w:val="24"/>
          <w:szCs w:val="24"/>
        </w:rPr>
        <w:t xml:space="preserve">         </w:t>
      </w:r>
      <w:r w:rsidR="00EA7947" w:rsidRPr="00B56890">
        <w:rPr>
          <w:color w:val="993300"/>
          <w:sz w:val="24"/>
          <w:szCs w:val="24"/>
        </w:rPr>
        <w:t xml:space="preserve"> </w:t>
      </w:r>
      <w:r w:rsidR="00013463" w:rsidRPr="00A557D7">
        <w:t xml:space="preserve">                                                           </w:t>
      </w:r>
      <w:r w:rsidR="00013463" w:rsidRPr="00B96B53">
        <w:rPr>
          <w:sz w:val="22"/>
          <w:szCs w:val="22"/>
        </w:rPr>
        <w:t xml:space="preserve">        </w:t>
      </w:r>
    </w:p>
    <w:p w14:paraId="3E315AB5" w14:textId="77777777" w:rsidR="00F71C66" w:rsidRDefault="00F71C66" w:rsidP="00B647EC">
      <w:pPr>
        <w:tabs>
          <w:tab w:val="left" w:pos="709"/>
        </w:tabs>
        <w:jc w:val="right"/>
        <w:rPr>
          <w:sz w:val="22"/>
          <w:szCs w:val="22"/>
        </w:rPr>
      </w:pPr>
    </w:p>
    <w:p w14:paraId="225F2B50" w14:textId="39599EE4" w:rsidR="00013463" w:rsidRPr="005B56DF" w:rsidRDefault="00013463" w:rsidP="00B647EC">
      <w:pPr>
        <w:tabs>
          <w:tab w:val="left" w:pos="709"/>
        </w:tabs>
        <w:jc w:val="right"/>
        <w:rPr>
          <w:sz w:val="22"/>
          <w:szCs w:val="22"/>
        </w:rPr>
      </w:pPr>
      <w:r w:rsidRPr="005B56DF">
        <w:rPr>
          <w:sz w:val="22"/>
          <w:szCs w:val="22"/>
        </w:rPr>
        <w:lastRenderedPageBreak/>
        <w:t xml:space="preserve">Таблица № </w:t>
      </w:r>
      <w:r w:rsidR="00DA5E30">
        <w:rPr>
          <w:sz w:val="22"/>
          <w:szCs w:val="22"/>
        </w:rPr>
        <w:t>15</w:t>
      </w:r>
    </w:p>
    <w:p w14:paraId="657592CD" w14:textId="77777777" w:rsidR="00084940" w:rsidRDefault="00084940" w:rsidP="00013463">
      <w:pPr>
        <w:jc w:val="center"/>
        <w:rPr>
          <w:b/>
          <w:sz w:val="22"/>
          <w:szCs w:val="22"/>
        </w:rPr>
      </w:pPr>
    </w:p>
    <w:p w14:paraId="380D6558" w14:textId="77777777" w:rsidR="00013463" w:rsidRPr="00506383" w:rsidRDefault="00013463" w:rsidP="00013463">
      <w:pPr>
        <w:jc w:val="center"/>
        <w:rPr>
          <w:b/>
          <w:sz w:val="22"/>
          <w:szCs w:val="22"/>
        </w:rPr>
      </w:pPr>
      <w:r w:rsidRPr="00506383">
        <w:rPr>
          <w:b/>
          <w:sz w:val="22"/>
          <w:szCs w:val="22"/>
        </w:rPr>
        <w:t>Общая характеристика уровней загрязнения токсичными элементами</w:t>
      </w:r>
    </w:p>
    <w:p w14:paraId="74F5AD2B" w14:textId="77777777" w:rsidR="00013463" w:rsidRPr="00506383" w:rsidRDefault="00013463" w:rsidP="00013463">
      <w:pPr>
        <w:jc w:val="center"/>
        <w:rPr>
          <w:b/>
          <w:sz w:val="22"/>
          <w:szCs w:val="22"/>
        </w:rPr>
      </w:pPr>
      <w:proofErr w:type="gramStart"/>
      <w:r>
        <w:rPr>
          <w:b/>
          <w:sz w:val="22"/>
          <w:szCs w:val="22"/>
        </w:rPr>
        <w:t>исследованных</w:t>
      </w:r>
      <w:proofErr w:type="gramEnd"/>
      <w:r>
        <w:rPr>
          <w:b/>
          <w:sz w:val="22"/>
          <w:szCs w:val="22"/>
        </w:rPr>
        <w:t xml:space="preserve"> продуктов </w:t>
      </w:r>
    </w:p>
    <w:tbl>
      <w:tblPr>
        <w:tblW w:w="0" w:type="auto"/>
        <w:jc w:val="center"/>
        <w:tblLayout w:type="fixed"/>
        <w:tblLook w:val="0000" w:firstRow="0" w:lastRow="0" w:firstColumn="0" w:lastColumn="0" w:noHBand="0" w:noVBand="0"/>
      </w:tblPr>
      <w:tblGrid>
        <w:gridCol w:w="675"/>
        <w:gridCol w:w="1985"/>
        <w:gridCol w:w="1015"/>
        <w:gridCol w:w="1016"/>
        <w:gridCol w:w="1016"/>
        <w:gridCol w:w="1016"/>
        <w:gridCol w:w="1016"/>
        <w:gridCol w:w="1016"/>
      </w:tblGrid>
      <w:tr w:rsidR="00013463" w:rsidRPr="00B6379F" w14:paraId="6662BB24" w14:textId="77777777">
        <w:trPr>
          <w:jc w:val="center"/>
        </w:trPr>
        <w:tc>
          <w:tcPr>
            <w:tcW w:w="675" w:type="dxa"/>
            <w:vMerge w:val="restart"/>
            <w:tcBorders>
              <w:top w:val="single" w:sz="6" w:space="0" w:color="auto"/>
              <w:left w:val="single" w:sz="6" w:space="0" w:color="auto"/>
              <w:right w:val="single" w:sz="6" w:space="0" w:color="auto"/>
            </w:tcBorders>
          </w:tcPr>
          <w:p w14:paraId="10014069" w14:textId="77777777" w:rsidR="00013463" w:rsidRPr="00B6379F" w:rsidRDefault="00013463" w:rsidP="00013463">
            <w:pPr>
              <w:numPr>
                <w:ilvl w:val="12"/>
                <w:numId w:val="0"/>
              </w:numPr>
              <w:jc w:val="both"/>
              <w:rPr>
                <w:sz w:val="22"/>
                <w:szCs w:val="22"/>
              </w:rPr>
            </w:pPr>
            <w:r w:rsidRPr="00B6379F">
              <w:rPr>
                <w:sz w:val="22"/>
                <w:szCs w:val="22"/>
              </w:rPr>
              <w:t>№</w:t>
            </w:r>
          </w:p>
        </w:tc>
        <w:tc>
          <w:tcPr>
            <w:tcW w:w="1985" w:type="dxa"/>
            <w:vMerge w:val="restart"/>
            <w:tcBorders>
              <w:top w:val="single" w:sz="6" w:space="0" w:color="auto"/>
              <w:right w:val="single" w:sz="6" w:space="0" w:color="auto"/>
            </w:tcBorders>
          </w:tcPr>
          <w:p w14:paraId="1B10C44E" w14:textId="77777777" w:rsidR="00013463" w:rsidRPr="00B6379F" w:rsidRDefault="00013463" w:rsidP="00013463">
            <w:pPr>
              <w:numPr>
                <w:ilvl w:val="12"/>
                <w:numId w:val="0"/>
              </w:numPr>
              <w:jc w:val="both"/>
              <w:rPr>
                <w:sz w:val="22"/>
                <w:szCs w:val="22"/>
              </w:rPr>
            </w:pPr>
            <w:r w:rsidRPr="00B6379F">
              <w:rPr>
                <w:sz w:val="22"/>
                <w:szCs w:val="22"/>
              </w:rPr>
              <w:t>Виды</w:t>
            </w:r>
          </w:p>
          <w:p w14:paraId="6D4794BD" w14:textId="77777777" w:rsidR="00013463" w:rsidRPr="00B6379F" w:rsidRDefault="00013463" w:rsidP="00013463">
            <w:pPr>
              <w:numPr>
                <w:ilvl w:val="12"/>
                <w:numId w:val="0"/>
              </w:numPr>
              <w:jc w:val="both"/>
              <w:rPr>
                <w:sz w:val="22"/>
                <w:szCs w:val="22"/>
              </w:rPr>
            </w:pPr>
            <w:proofErr w:type="gramStart"/>
            <w:r w:rsidRPr="00B6379F">
              <w:rPr>
                <w:sz w:val="22"/>
                <w:szCs w:val="22"/>
              </w:rPr>
              <w:t>исследований</w:t>
            </w:r>
            <w:proofErr w:type="gramEnd"/>
          </w:p>
        </w:tc>
        <w:tc>
          <w:tcPr>
            <w:tcW w:w="2031" w:type="dxa"/>
            <w:gridSpan w:val="2"/>
            <w:tcBorders>
              <w:top w:val="single" w:sz="6" w:space="0" w:color="auto"/>
              <w:bottom w:val="single" w:sz="6" w:space="0" w:color="auto"/>
              <w:right w:val="single" w:sz="6" w:space="0" w:color="auto"/>
            </w:tcBorders>
          </w:tcPr>
          <w:p w14:paraId="6E21FD89" w14:textId="7F51A789" w:rsidR="00013463" w:rsidRPr="00B6379F" w:rsidRDefault="00013463" w:rsidP="00013463">
            <w:pPr>
              <w:jc w:val="center"/>
              <w:rPr>
                <w:sz w:val="22"/>
                <w:szCs w:val="22"/>
              </w:rPr>
            </w:pPr>
            <w:r w:rsidRPr="00B6379F">
              <w:rPr>
                <w:sz w:val="22"/>
                <w:szCs w:val="22"/>
              </w:rPr>
              <w:t>201</w:t>
            </w:r>
            <w:r w:rsidR="009C0062">
              <w:rPr>
                <w:sz w:val="22"/>
                <w:szCs w:val="22"/>
              </w:rPr>
              <w:t>9</w:t>
            </w:r>
            <w:r w:rsidRPr="00B6379F">
              <w:rPr>
                <w:sz w:val="22"/>
                <w:szCs w:val="22"/>
              </w:rPr>
              <w:t>г.</w:t>
            </w:r>
          </w:p>
        </w:tc>
        <w:tc>
          <w:tcPr>
            <w:tcW w:w="2032" w:type="dxa"/>
            <w:gridSpan w:val="2"/>
            <w:tcBorders>
              <w:top w:val="single" w:sz="6" w:space="0" w:color="auto"/>
              <w:left w:val="single" w:sz="6" w:space="0" w:color="auto"/>
              <w:bottom w:val="single" w:sz="6" w:space="0" w:color="auto"/>
              <w:right w:val="single" w:sz="6" w:space="0" w:color="auto"/>
            </w:tcBorders>
          </w:tcPr>
          <w:p w14:paraId="290859BF" w14:textId="6B95DC50" w:rsidR="00013463" w:rsidRPr="00B6379F" w:rsidRDefault="009C0062" w:rsidP="00013463">
            <w:pPr>
              <w:jc w:val="center"/>
              <w:rPr>
                <w:sz w:val="22"/>
                <w:szCs w:val="22"/>
              </w:rPr>
            </w:pPr>
            <w:r>
              <w:rPr>
                <w:sz w:val="22"/>
                <w:szCs w:val="22"/>
              </w:rPr>
              <w:t>2020</w:t>
            </w:r>
            <w:r w:rsidR="00013463" w:rsidRPr="00B6379F">
              <w:rPr>
                <w:sz w:val="22"/>
                <w:szCs w:val="22"/>
              </w:rPr>
              <w:t>г.</w:t>
            </w:r>
          </w:p>
        </w:tc>
        <w:tc>
          <w:tcPr>
            <w:tcW w:w="2032" w:type="dxa"/>
            <w:gridSpan w:val="2"/>
            <w:tcBorders>
              <w:top w:val="single" w:sz="6" w:space="0" w:color="auto"/>
              <w:left w:val="single" w:sz="6" w:space="0" w:color="auto"/>
              <w:bottom w:val="single" w:sz="6" w:space="0" w:color="auto"/>
              <w:right w:val="single" w:sz="6" w:space="0" w:color="auto"/>
            </w:tcBorders>
          </w:tcPr>
          <w:p w14:paraId="4067BA4C" w14:textId="68364E61" w:rsidR="00013463" w:rsidRPr="00B6379F" w:rsidRDefault="009C0062" w:rsidP="00013463">
            <w:pPr>
              <w:jc w:val="center"/>
              <w:rPr>
                <w:sz w:val="22"/>
                <w:szCs w:val="22"/>
              </w:rPr>
            </w:pPr>
            <w:r>
              <w:rPr>
                <w:sz w:val="22"/>
                <w:szCs w:val="22"/>
              </w:rPr>
              <w:t>2021</w:t>
            </w:r>
            <w:r w:rsidR="00013463" w:rsidRPr="00B6379F">
              <w:rPr>
                <w:sz w:val="22"/>
                <w:szCs w:val="22"/>
              </w:rPr>
              <w:t>г.</w:t>
            </w:r>
          </w:p>
        </w:tc>
      </w:tr>
      <w:tr w:rsidR="00013463" w:rsidRPr="00B6379F" w14:paraId="3B9D3648" w14:textId="77777777">
        <w:trPr>
          <w:jc w:val="center"/>
        </w:trPr>
        <w:tc>
          <w:tcPr>
            <w:tcW w:w="675" w:type="dxa"/>
            <w:vMerge/>
            <w:tcBorders>
              <w:left w:val="single" w:sz="6" w:space="0" w:color="auto"/>
              <w:right w:val="single" w:sz="6" w:space="0" w:color="auto"/>
            </w:tcBorders>
          </w:tcPr>
          <w:p w14:paraId="74B2437E" w14:textId="77777777" w:rsidR="00013463" w:rsidRPr="00B6379F" w:rsidRDefault="00013463" w:rsidP="00013463">
            <w:pPr>
              <w:numPr>
                <w:ilvl w:val="12"/>
                <w:numId w:val="0"/>
              </w:numPr>
              <w:jc w:val="both"/>
              <w:rPr>
                <w:sz w:val="22"/>
                <w:szCs w:val="22"/>
              </w:rPr>
            </w:pPr>
          </w:p>
        </w:tc>
        <w:tc>
          <w:tcPr>
            <w:tcW w:w="1985" w:type="dxa"/>
            <w:vMerge/>
            <w:tcBorders>
              <w:right w:val="single" w:sz="6" w:space="0" w:color="auto"/>
            </w:tcBorders>
          </w:tcPr>
          <w:p w14:paraId="75D43CCB" w14:textId="77777777" w:rsidR="00013463" w:rsidRPr="00B6379F" w:rsidRDefault="00013463" w:rsidP="00013463">
            <w:pPr>
              <w:numPr>
                <w:ilvl w:val="12"/>
                <w:numId w:val="0"/>
              </w:numPr>
              <w:jc w:val="both"/>
              <w:rPr>
                <w:sz w:val="22"/>
                <w:szCs w:val="22"/>
              </w:rPr>
            </w:pPr>
          </w:p>
        </w:tc>
        <w:tc>
          <w:tcPr>
            <w:tcW w:w="1015" w:type="dxa"/>
            <w:tcBorders>
              <w:top w:val="single" w:sz="6" w:space="0" w:color="auto"/>
              <w:right w:val="single" w:sz="6" w:space="0" w:color="auto"/>
            </w:tcBorders>
          </w:tcPr>
          <w:p w14:paraId="6A2D3A0B" w14:textId="77777777" w:rsidR="00013463" w:rsidRPr="00B6379F" w:rsidRDefault="00013463" w:rsidP="00013463">
            <w:pPr>
              <w:numPr>
                <w:ilvl w:val="12"/>
                <w:numId w:val="0"/>
              </w:numPr>
              <w:jc w:val="center"/>
              <w:rPr>
                <w:sz w:val="22"/>
                <w:szCs w:val="22"/>
              </w:rPr>
            </w:pPr>
            <w:proofErr w:type="gramStart"/>
            <w:r w:rsidRPr="00B6379F">
              <w:rPr>
                <w:sz w:val="22"/>
                <w:szCs w:val="22"/>
              </w:rPr>
              <w:t>проб</w:t>
            </w:r>
            <w:proofErr w:type="gramEnd"/>
          </w:p>
        </w:tc>
        <w:tc>
          <w:tcPr>
            <w:tcW w:w="1016" w:type="dxa"/>
            <w:tcBorders>
              <w:top w:val="single" w:sz="6" w:space="0" w:color="auto"/>
              <w:left w:val="single" w:sz="6" w:space="0" w:color="auto"/>
              <w:right w:val="single" w:sz="6" w:space="0" w:color="auto"/>
            </w:tcBorders>
          </w:tcPr>
          <w:p w14:paraId="6418B367" w14:textId="77777777" w:rsidR="00013463" w:rsidRPr="00B6379F" w:rsidRDefault="00013463" w:rsidP="00013463">
            <w:pPr>
              <w:numPr>
                <w:ilvl w:val="12"/>
                <w:numId w:val="0"/>
              </w:numPr>
              <w:jc w:val="both"/>
              <w:rPr>
                <w:sz w:val="22"/>
                <w:szCs w:val="22"/>
              </w:rPr>
            </w:pPr>
            <w:r w:rsidRPr="00B6379F">
              <w:rPr>
                <w:sz w:val="22"/>
                <w:szCs w:val="22"/>
              </w:rPr>
              <w:t>% неуд.</w:t>
            </w:r>
          </w:p>
        </w:tc>
        <w:tc>
          <w:tcPr>
            <w:tcW w:w="1016" w:type="dxa"/>
            <w:tcBorders>
              <w:top w:val="single" w:sz="6" w:space="0" w:color="auto"/>
              <w:left w:val="single" w:sz="6" w:space="0" w:color="auto"/>
              <w:right w:val="single" w:sz="6" w:space="0" w:color="auto"/>
            </w:tcBorders>
          </w:tcPr>
          <w:p w14:paraId="22A7567A" w14:textId="77777777" w:rsidR="00013463" w:rsidRPr="00B6379F" w:rsidRDefault="00013463" w:rsidP="00013463">
            <w:pPr>
              <w:numPr>
                <w:ilvl w:val="12"/>
                <w:numId w:val="0"/>
              </w:numPr>
              <w:jc w:val="center"/>
              <w:rPr>
                <w:sz w:val="22"/>
                <w:szCs w:val="22"/>
              </w:rPr>
            </w:pPr>
            <w:r w:rsidRPr="00B6379F">
              <w:rPr>
                <w:sz w:val="22"/>
                <w:szCs w:val="22"/>
              </w:rPr>
              <w:t>Проб</w:t>
            </w:r>
          </w:p>
        </w:tc>
        <w:tc>
          <w:tcPr>
            <w:tcW w:w="1016" w:type="dxa"/>
            <w:tcBorders>
              <w:top w:val="single" w:sz="6" w:space="0" w:color="auto"/>
              <w:left w:val="single" w:sz="6" w:space="0" w:color="auto"/>
              <w:right w:val="single" w:sz="6" w:space="0" w:color="auto"/>
            </w:tcBorders>
          </w:tcPr>
          <w:p w14:paraId="08AD5AEB" w14:textId="77777777" w:rsidR="00013463" w:rsidRPr="00B6379F" w:rsidRDefault="00013463" w:rsidP="00013463">
            <w:pPr>
              <w:numPr>
                <w:ilvl w:val="12"/>
                <w:numId w:val="0"/>
              </w:numPr>
              <w:jc w:val="both"/>
              <w:rPr>
                <w:sz w:val="22"/>
                <w:szCs w:val="22"/>
              </w:rPr>
            </w:pPr>
            <w:r w:rsidRPr="00B6379F">
              <w:rPr>
                <w:sz w:val="22"/>
                <w:szCs w:val="22"/>
              </w:rPr>
              <w:t>% неуд.</w:t>
            </w:r>
          </w:p>
        </w:tc>
        <w:tc>
          <w:tcPr>
            <w:tcW w:w="1016" w:type="dxa"/>
            <w:tcBorders>
              <w:top w:val="single" w:sz="6" w:space="0" w:color="auto"/>
              <w:left w:val="single" w:sz="6" w:space="0" w:color="auto"/>
              <w:right w:val="single" w:sz="6" w:space="0" w:color="auto"/>
            </w:tcBorders>
          </w:tcPr>
          <w:p w14:paraId="7D859F9E" w14:textId="77777777" w:rsidR="00013463" w:rsidRPr="00B6379F" w:rsidRDefault="00013463" w:rsidP="00013463">
            <w:pPr>
              <w:numPr>
                <w:ilvl w:val="12"/>
                <w:numId w:val="0"/>
              </w:numPr>
              <w:jc w:val="center"/>
              <w:rPr>
                <w:sz w:val="22"/>
                <w:szCs w:val="22"/>
              </w:rPr>
            </w:pPr>
            <w:r w:rsidRPr="00B6379F">
              <w:rPr>
                <w:sz w:val="22"/>
                <w:szCs w:val="22"/>
              </w:rPr>
              <w:t>Проб</w:t>
            </w:r>
          </w:p>
        </w:tc>
        <w:tc>
          <w:tcPr>
            <w:tcW w:w="1016" w:type="dxa"/>
            <w:tcBorders>
              <w:top w:val="single" w:sz="6" w:space="0" w:color="auto"/>
              <w:left w:val="single" w:sz="6" w:space="0" w:color="auto"/>
              <w:right w:val="single" w:sz="6" w:space="0" w:color="auto"/>
            </w:tcBorders>
          </w:tcPr>
          <w:p w14:paraId="0A495DB9" w14:textId="77777777" w:rsidR="00013463" w:rsidRPr="00B6379F" w:rsidRDefault="00013463" w:rsidP="00013463">
            <w:pPr>
              <w:numPr>
                <w:ilvl w:val="12"/>
                <w:numId w:val="0"/>
              </w:numPr>
              <w:jc w:val="both"/>
              <w:rPr>
                <w:sz w:val="22"/>
                <w:szCs w:val="22"/>
              </w:rPr>
            </w:pPr>
            <w:r w:rsidRPr="00B6379F">
              <w:rPr>
                <w:sz w:val="22"/>
                <w:szCs w:val="22"/>
              </w:rPr>
              <w:t>% неуд.</w:t>
            </w:r>
          </w:p>
        </w:tc>
      </w:tr>
      <w:tr w:rsidR="00013463" w:rsidRPr="00B6379F" w14:paraId="4964D701"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19384B37" w14:textId="77777777" w:rsidR="00013463" w:rsidRPr="00B6379F" w:rsidRDefault="00013463" w:rsidP="00013463">
            <w:pPr>
              <w:numPr>
                <w:ilvl w:val="12"/>
                <w:numId w:val="0"/>
              </w:numPr>
              <w:jc w:val="both"/>
              <w:rPr>
                <w:sz w:val="22"/>
                <w:szCs w:val="22"/>
              </w:rPr>
            </w:pPr>
            <w:r w:rsidRPr="00B6379F">
              <w:rPr>
                <w:sz w:val="22"/>
                <w:szCs w:val="22"/>
              </w:rPr>
              <w:t>1.</w:t>
            </w:r>
          </w:p>
        </w:tc>
        <w:tc>
          <w:tcPr>
            <w:tcW w:w="1985" w:type="dxa"/>
            <w:tcBorders>
              <w:top w:val="single" w:sz="6" w:space="0" w:color="auto"/>
              <w:left w:val="single" w:sz="6" w:space="0" w:color="auto"/>
              <w:bottom w:val="single" w:sz="6" w:space="0" w:color="auto"/>
              <w:right w:val="single" w:sz="6" w:space="0" w:color="auto"/>
            </w:tcBorders>
          </w:tcPr>
          <w:p w14:paraId="1FAA3567" w14:textId="77777777" w:rsidR="00013463" w:rsidRPr="00B6379F" w:rsidRDefault="00013463" w:rsidP="00013463">
            <w:pPr>
              <w:numPr>
                <w:ilvl w:val="12"/>
                <w:numId w:val="0"/>
              </w:numPr>
              <w:jc w:val="both"/>
              <w:rPr>
                <w:sz w:val="22"/>
                <w:szCs w:val="22"/>
              </w:rPr>
            </w:pPr>
            <w:r w:rsidRPr="00B6379F">
              <w:rPr>
                <w:sz w:val="22"/>
                <w:szCs w:val="22"/>
              </w:rPr>
              <w:t xml:space="preserve">Всего исследовано проб </w:t>
            </w:r>
          </w:p>
        </w:tc>
        <w:tc>
          <w:tcPr>
            <w:tcW w:w="1015" w:type="dxa"/>
            <w:tcBorders>
              <w:top w:val="single" w:sz="6" w:space="0" w:color="auto"/>
              <w:left w:val="single" w:sz="6" w:space="0" w:color="auto"/>
              <w:bottom w:val="single" w:sz="6" w:space="0" w:color="auto"/>
              <w:right w:val="single" w:sz="6" w:space="0" w:color="auto"/>
            </w:tcBorders>
          </w:tcPr>
          <w:p w14:paraId="5FCF81A3" w14:textId="213302D6" w:rsidR="00013463" w:rsidRPr="00B6379F" w:rsidRDefault="009C0062" w:rsidP="00013463">
            <w:pPr>
              <w:numPr>
                <w:ilvl w:val="12"/>
                <w:numId w:val="0"/>
              </w:numPr>
              <w:jc w:val="center"/>
              <w:rPr>
                <w:sz w:val="22"/>
                <w:szCs w:val="22"/>
              </w:rPr>
            </w:pPr>
            <w:r>
              <w:rPr>
                <w:sz w:val="22"/>
                <w:szCs w:val="22"/>
              </w:rPr>
              <w:t>6</w:t>
            </w:r>
          </w:p>
        </w:tc>
        <w:tc>
          <w:tcPr>
            <w:tcW w:w="1016" w:type="dxa"/>
            <w:tcBorders>
              <w:top w:val="single" w:sz="6" w:space="0" w:color="auto"/>
              <w:left w:val="single" w:sz="6" w:space="0" w:color="auto"/>
              <w:bottom w:val="single" w:sz="6" w:space="0" w:color="auto"/>
              <w:right w:val="single" w:sz="6" w:space="0" w:color="auto"/>
            </w:tcBorders>
          </w:tcPr>
          <w:p w14:paraId="36AD4686" w14:textId="77777777" w:rsidR="00013463" w:rsidRPr="00B6379F" w:rsidRDefault="00D20AB4" w:rsidP="00013463">
            <w:pPr>
              <w:numPr>
                <w:ilvl w:val="12"/>
                <w:numId w:val="0"/>
              </w:numPr>
              <w:jc w:val="center"/>
              <w:rPr>
                <w:sz w:val="22"/>
                <w:szCs w:val="22"/>
              </w:rPr>
            </w:pPr>
            <w:r>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30774345" w14:textId="3D008EF4" w:rsidR="00013463" w:rsidRPr="00B6379F" w:rsidRDefault="007928BF" w:rsidP="00013463">
            <w:pPr>
              <w:numPr>
                <w:ilvl w:val="12"/>
                <w:numId w:val="0"/>
              </w:numPr>
              <w:jc w:val="center"/>
              <w:rPr>
                <w:sz w:val="22"/>
                <w:szCs w:val="22"/>
              </w:rPr>
            </w:pPr>
            <w:r>
              <w:rPr>
                <w:sz w:val="22"/>
                <w:szCs w:val="22"/>
              </w:rPr>
              <w:t>6</w:t>
            </w:r>
            <w:r w:rsidR="009C0062">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6A5C7792" w14:textId="77777777" w:rsidR="00013463" w:rsidRPr="00B6379F" w:rsidRDefault="005961CE" w:rsidP="00013463">
            <w:pPr>
              <w:numPr>
                <w:ilvl w:val="12"/>
                <w:numId w:val="0"/>
              </w:numPr>
              <w:jc w:val="center"/>
              <w:rPr>
                <w:sz w:val="22"/>
                <w:szCs w:val="22"/>
              </w:rPr>
            </w:pPr>
            <w:r>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7863FD25" w14:textId="42CBE754" w:rsidR="00013463" w:rsidRPr="00B6379F" w:rsidRDefault="00856815" w:rsidP="00BA405B">
            <w:pPr>
              <w:numPr>
                <w:ilvl w:val="12"/>
                <w:numId w:val="0"/>
              </w:numPr>
              <w:jc w:val="center"/>
              <w:rPr>
                <w:sz w:val="22"/>
                <w:szCs w:val="22"/>
              </w:rPr>
            </w:pPr>
            <w:r>
              <w:rPr>
                <w:sz w:val="22"/>
                <w:szCs w:val="22"/>
              </w:rPr>
              <w:t>5</w:t>
            </w:r>
          </w:p>
        </w:tc>
        <w:tc>
          <w:tcPr>
            <w:tcW w:w="1016" w:type="dxa"/>
            <w:tcBorders>
              <w:top w:val="single" w:sz="6" w:space="0" w:color="auto"/>
              <w:left w:val="single" w:sz="6" w:space="0" w:color="auto"/>
              <w:bottom w:val="single" w:sz="6" w:space="0" w:color="auto"/>
              <w:right w:val="single" w:sz="6" w:space="0" w:color="auto"/>
            </w:tcBorders>
          </w:tcPr>
          <w:p w14:paraId="2EF35DDE" w14:textId="77777777" w:rsidR="00013463" w:rsidRPr="00B6379F" w:rsidRDefault="00013463" w:rsidP="00013463">
            <w:pPr>
              <w:numPr>
                <w:ilvl w:val="12"/>
                <w:numId w:val="0"/>
              </w:numPr>
              <w:jc w:val="center"/>
              <w:rPr>
                <w:sz w:val="22"/>
                <w:szCs w:val="22"/>
              </w:rPr>
            </w:pPr>
            <w:r>
              <w:rPr>
                <w:sz w:val="22"/>
                <w:szCs w:val="22"/>
              </w:rPr>
              <w:t>-</w:t>
            </w:r>
          </w:p>
        </w:tc>
      </w:tr>
      <w:tr w:rsidR="00013463" w:rsidRPr="00B6379F" w14:paraId="08B4935D"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3C991489" w14:textId="77777777" w:rsidR="00013463" w:rsidRPr="00B6379F" w:rsidRDefault="00013463" w:rsidP="00013463">
            <w:pPr>
              <w:numPr>
                <w:ilvl w:val="12"/>
                <w:numId w:val="0"/>
              </w:numPr>
              <w:jc w:val="both"/>
              <w:rPr>
                <w:sz w:val="22"/>
                <w:szCs w:val="22"/>
              </w:rPr>
            </w:pPr>
            <w:r w:rsidRPr="00B6379F">
              <w:rPr>
                <w:sz w:val="22"/>
                <w:szCs w:val="22"/>
              </w:rPr>
              <w:t>2.</w:t>
            </w:r>
          </w:p>
        </w:tc>
        <w:tc>
          <w:tcPr>
            <w:tcW w:w="1985" w:type="dxa"/>
            <w:tcBorders>
              <w:top w:val="single" w:sz="6" w:space="0" w:color="auto"/>
              <w:left w:val="single" w:sz="6" w:space="0" w:color="auto"/>
              <w:bottom w:val="single" w:sz="6" w:space="0" w:color="auto"/>
              <w:right w:val="single" w:sz="6" w:space="0" w:color="auto"/>
            </w:tcBorders>
          </w:tcPr>
          <w:p w14:paraId="57B59712" w14:textId="77777777" w:rsidR="00013463" w:rsidRPr="00B6379F" w:rsidRDefault="00013463" w:rsidP="00013463">
            <w:pPr>
              <w:numPr>
                <w:ilvl w:val="12"/>
                <w:numId w:val="0"/>
              </w:numPr>
              <w:jc w:val="both"/>
              <w:rPr>
                <w:sz w:val="22"/>
                <w:szCs w:val="22"/>
              </w:rPr>
            </w:pPr>
            <w:r w:rsidRPr="00B6379F">
              <w:rPr>
                <w:sz w:val="22"/>
                <w:szCs w:val="22"/>
              </w:rPr>
              <w:t>Ртуть</w:t>
            </w:r>
          </w:p>
        </w:tc>
        <w:tc>
          <w:tcPr>
            <w:tcW w:w="1015" w:type="dxa"/>
            <w:tcBorders>
              <w:top w:val="single" w:sz="6" w:space="0" w:color="auto"/>
              <w:left w:val="single" w:sz="6" w:space="0" w:color="auto"/>
              <w:bottom w:val="single" w:sz="6" w:space="0" w:color="auto"/>
              <w:right w:val="single" w:sz="6" w:space="0" w:color="auto"/>
            </w:tcBorders>
          </w:tcPr>
          <w:p w14:paraId="6C717C6E" w14:textId="53DC5EE8" w:rsidR="00013463" w:rsidRPr="00B6379F" w:rsidRDefault="009C0062" w:rsidP="00013463">
            <w:pPr>
              <w:numPr>
                <w:ilvl w:val="12"/>
                <w:numId w:val="0"/>
              </w:numPr>
              <w:jc w:val="center"/>
              <w:rPr>
                <w:sz w:val="22"/>
                <w:szCs w:val="22"/>
              </w:rPr>
            </w:pPr>
            <w:r>
              <w:rPr>
                <w:sz w:val="22"/>
                <w:szCs w:val="22"/>
              </w:rPr>
              <w:t>6</w:t>
            </w:r>
          </w:p>
        </w:tc>
        <w:tc>
          <w:tcPr>
            <w:tcW w:w="1016" w:type="dxa"/>
            <w:tcBorders>
              <w:top w:val="single" w:sz="6" w:space="0" w:color="auto"/>
              <w:left w:val="single" w:sz="6" w:space="0" w:color="auto"/>
              <w:bottom w:val="single" w:sz="6" w:space="0" w:color="auto"/>
              <w:right w:val="single" w:sz="6" w:space="0" w:color="auto"/>
            </w:tcBorders>
          </w:tcPr>
          <w:p w14:paraId="58BF8192"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45DA9063" w14:textId="4831BE33" w:rsidR="00013463" w:rsidRPr="00B6379F" w:rsidRDefault="007928BF" w:rsidP="00013463">
            <w:pPr>
              <w:numPr>
                <w:ilvl w:val="12"/>
                <w:numId w:val="0"/>
              </w:numPr>
              <w:jc w:val="center"/>
              <w:rPr>
                <w:sz w:val="22"/>
                <w:szCs w:val="22"/>
              </w:rPr>
            </w:pPr>
            <w:r>
              <w:rPr>
                <w:sz w:val="22"/>
                <w:szCs w:val="22"/>
              </w:rPr>
              <w:t>6</w:t>
            </w:r>
            <w:r w:rsidR="009C0062">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6CE1F157"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32F48C78" w14:textId="23766BC4" w:rsidR="00013463" w:rsidRPr="00B6379F" w:rsidRDefault="00856815" w:rsidP="00013463">
            <w:pPr>
              <w:numPr>
                <w:ilvl w:val="12"/>
                <w:numId w:val="0"/>
              </w:numPr>
              <w:jc w:val="center"/>
              <w:rPr>
                <w:sz w:val="22"/>
                <w:szCs w:val="22"/>
              </w:rPr>
            </w:pPr>
            <w:r>
              <w:rPr>
                <w:sz w:val="22"/>
                <w:szCs w:val="22"/>
              </w:rPr>
              <w:t>5</w:t>
            </w:r>
          </w:p>
        </w:tc>
        <w:tc>
          <w:tcPr>
            <w:tcW w:w="1016" w:type="dxa"/>
            <w:tcBorders>
              <w:top w:val="single" w:sz="6" w:space="0" w:color="auto"/>
              <w:left w:val="single" w:sz="6" w:space="0" w:color="auto"/>
              <w:bottom w:val="single" w:sz="6" w:space="0" w:color="auto"/>
              <w:right w:val="single" w:sz="6" w:space="0" w:color="auto"/>
            </w:tcBorders>
          </w:tcPr>
          <w:p w14:paraId="6ABDA6CA" w14:textId="77777777" w:rsidR="00013463" w:rsidRPr="00B6379F" w:rsidRDefault="00013463" w:rsidP="00013463">
            <w:pPr>
              <w:numPr>
                <w:ilvl w:val="12"/>
                <w:numId w:val="0"/>
              </w:numPr>
              <w:jc w:val="center"/>
              <w:rPr>
                <w:sz w:val="22"/>
                <w:szCs w:val="22"/>
              </w:rPr>
            </w:pPr>
            <w:r>
              <w:rPr>
                <w:sz w:val="22"/>
                <w:szCs w:val="22"/>
              </w:rPr>
              <w:t>-</w:t>
            </w:r>
          </w:p>
        </w:tc>
      </w:tr>
      <w:tr w:rsidR="00013463" w:rsidRPr="00B6379F" w14:paraId="284A1AF5"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1286138E" w14:textId="77777777" w:rsidR="00013463" w:rsidRPr="00B6379F" w:rsidRDefault="00013463" w:rsidP="00013463">
            <w:pPr>
              <w:numPr>
                <w:ilvl w:val="12"/>
                <w:numId w:val="0"/>
              </w:numPr>
              <w:jc w:val="both"/>
              <w:rPr>
                <w:sz w:val="22"/>
                <w:szCs w:val="22"/>
              </w:rPr>
            </w:pPr>
            <w:r w:rsidRPr="00B6379F">
              <w:rPr>
                <w:sz w:val="22"/>
                <w:szCs w:val="22"/>
              </w:rPr>
              <w:t>3.</w:t>
            </w:r>
          </w:p>
        </w:tc>
        <w:tc>
          <w:tcPr>
            <w:tcW w:w="1985" w:type="dxa"/>
            <w:tcBorders>
              <w:top w:val="single" w:sz="6" w:space="0" w:color="auto"/>
              <w:left w:val="single" w:sz="6" w:space="0" w:color="auto"/>
              <w:bottom w:val="single" w:sz="6" w:space="0" w:color="auto"/>
              <w:right w:val="single" w:sz="6" w:space="0" w:color="auto"/>
            </w:tcBorders>
          </w:tcPr>
          <w:p w14:paraId="3CA8EDFA" w14:textId="77777777" w:rsidR="00013463" w:rsidRPr="00B6379F" w:rsidRDefault="00013463" w:rsidP="00013463">
            <w:pPr>
              <w:numPr>
                <w:ilvl w:val="12"/>
                <w:numId w:val="0"/>
              </w:numPr>
              <w:jc w:val="both"/>
              <w:rPr>
                <w:sz w:val="22"/>
                <w:szCs w:val="22"/>
              </w:rPr>
            </w:pPr>
            <w:r w:rsidRPr="00B6379F">
              <w:rPr>
                <w:sz w:val="22"/>
                <w:szCs w:val="22"/>
              </w:rPr>
              <w:t>Свинец</w:t>
            </w:r>
          </w:p>
        </w:tc>
        <w:tc>
          <w:tcPr>
            <w:tcW w:w="1015" w:type="dxa"/>
            <w:tcBorders>
              <w:top w:val="single" w:sz="6" w:space="0" w:color="auto"/>
              <w:left w:val="single" w:sz="6" w:space="0" w:color="auto"/>
              <w:bottom w:val="single" w:sz="6" w:space="0" w:color="auto"/>
              <w:right w:val="single" w:sz="6" w:space="0" w:color="auto"/>
            </w:tcBorders>
          </w:tcPr>
          <w:p w14:paraId="37BE5CEC" w14:textId="069B6EDC" w:rsidR="00013463" w:rsidRPr="00B6379F" w:rsidRDefault="009C0062" w:rsidP="00013463">
            <w:pPr>
              <w:jc w:val="center"/>
              <w:rPr>
                <w:sz w:val="22"/>
                <w:szCs w:val="22"/>
              </w:rPr>
            </w:pPr>
            <w:r>
              <w:rPr>
                <w:sz w:val="22"/>
                <w:szCs w:val="22"/>
              </w:rPr>
              <w:t>6</w:t>
            </w:r>
          </w:p>
        </w:tc>
        <w:tc>
          <w:tcPr>
            <w:tcW w:w="1016" w:type="dxa"/>
            <w:tcBorders>
              <w:top w:val="single" w:sz="6" w:space="0" w:color="auto"/>
              <w:left w:val="single" w:sz="6" w:space="0" w:color="auto"/>
              <w:bottom w:val="single" w:sz="6" w:space="0" w:color="auto"/>
              <w:right w:val="single" w:sz="6" w:space="0" w:color="auto"/>
            </w:tcBorders>
          </w:tcPr>
          <w:p w14:paraId="1CFFA00E"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15ABF628" w14:textId="13F8A419" w:rsidR="00013463" w:rsidRPr="00B6379F" w:rsidRDefault="007928BF" w:rsidP="00013463">
            <w:pPr>
              <w:jc w:val="center"/>
              <w:rPr>
                <w:sz w:val="22"/>
                <w:szCs w:val="22"/>
              </w:rPr>
            </w:pPr>
            <w:r>
              <w:rPr>
                <w:sz w:val="22"/>
                <w:szCs w:val="22"/>
              </w:rPr>
              <w:t>6</w:t>
            </w:r>
            <w:r w:rsidR="009C0062">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010F116F"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3A1C8BF1" w14:textId="11110769" w:rsidR="00013463" w:rsidRPr="00B6379F" w:rsidRDefault="00856815" w:rsidP="00013463">
            <w:pPr>
              <w:jc w:val="center"/>
              <w:rPr>
                <w:sz w:val="22"/>
                <w:szCs w:val="22"/>
              </w:rPr>
            </w:pPr>
            <w:r>
              <w:rPr>
                <w:sz w:val="22"/>
                <w:szCs w:val="22"/>
              </w:rPr>
              <w:t>5</w:t>
            </w:r>
          </w:p>
        </w:tc>
        <w:tc>
          <w:tcPr>
            <w:tcW w:w="1016" w:type="dxa"/>
            <w:tcBorders>
              <w:top w:val="single" w:sz="6" w:space="0" w:color="auto"/>
              <w:left w:val="single" w:sz="6" w:space="0" w:color="auto"/>
              <w:bottom w:val="single" w:sz="6" w:space="0" w:color="auto"/>
              <w:right w:val="single" w:sz="6" w:space="0" w:color="auto"/>
            </w:tcBorders>
          </w:tcPr>
          <w:p w14:paraId="7431745D" w14:textId="77777777" w:rsidR="00013463" w:rsidRPr="00B6379F" w:rsidRDefault="00013463" w:rsidP="00013463">
            <w:pPr>
              <w:numPr>
                <w:ilvl w:val="12"/>
                <w:numId w:val="0"/>
              </w:numPr>
              <w:jc w:val="center"/>
              <w:rPr>
                <w:sz w:val="22"/>
                <w:szCs w:val="22"/>
              </w:rPr>
            </w:pPr>
            <w:r>
              <w:rPr>
                <w:sz w:val="22"/>
                <w:szCs w:val="22"/>
              </w:rPr>
              <w:t>-</w:t>
            </w:r>
          </w:p>
        </w:tc>
      </w:tr>
      <w:tr w:rsidR="00013463" w:rsidRPr="00B6379F" w14:paraId="0EECF604"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3DF8F68E" w14:textId="77777777" w:rsidR="00013463" w:rsidRPr="00B6379F" w:rsidRDefault="00013463" w:rsidP="00013463">
            <w:pPr>
              <w:numPr>
                <w:ilvl w:val="12"/>
                <w:numId w:val="0"/>
              </w:numPr>
              <w:jc w:val="both"/>
              <w:rPr>
                <w:sz w:val="22"/>
                <w:szCs w:val="22"/>
              </w:rPr>
            </w:pPr>
            <w:r w:rsidRPr="00B6379F">
              <w:rPr>
                <w:sz w:val="22"/>
                <w:szCs w:val="22"/>
              </w:rPr>
              <w:t>4.</w:t>
            </w:r>
          </w:p>
        </w:tc>
        <w:tc>
          <w:tcPr>
            <w:tcW w:w="1985" w:type="dxa"/>
            <w:tcBorders>
              <w:top w:val="single" w:sz="6" w:space="0" w:color="auto"/>
              <w:left w:val="single" w:sz="6" w:space="0" w:color="auto"/>
              <w:bottom w:val="single" w:sz="6" w:space="0" w:color="auto"/>
              <w:right w:val="single" w:sz="6" w:space="0" w:color="auto"/>
            </w:tcBorders>
          </w:tcPr>
          <w:p w14:paraId="13177F5A" w14:textId="77777777" w:rsidR="00013463" w:rsidRPr="00B6379F" w:rsidRDefault="00013463" w:rsidP="00013463">
            <w:pPr>
              <w:numPr>
                <w:ilvl w:val="12"/>
                <w:numId w:val="0"/>
              </w:numPr>
              <w:jc w:val="both"/>
              <w:rPr>
                <w:sz w:val="22"/>
                <w:szCs w:val="22"/>
              </w:rPr>
            </w:pPr>
            <w:r w:rsidRPr="00B6379F">
              <w:rPr>
                <w:sz w:val="22"/>
                <w:szCs w:val="22"/>
              </w:rPr>
              <w:t>Кадмий</w:t>
            </w:r>
          </w:p>
        </w:tc>
        <w:tc>
          <w:tcPr>
            <w:tcW w:w="1015" w:type="dxa"/>
            <w:tcBorders>
              <w:top w:val="single" w:sz="6" w:space="0" w:color="auto"/>
              <w:left w:val="single" w:sz="6" w:space="0" w:color="auto"/>
              <w:bottom w:val="single" w:sz="6" w:space="0" w:color="auto"/>
              <w:right w:val="single" w:sz="6" w:space="0" w:color="auto"/>
            </w:tcBorders>
          </w:tcPr>
          <w:p w14:paraId="077D6A67" w14:textId="559E6641" w:rsidR="00013463" w:rsidRPr="00B6379F" w:rsidRDefault="009C0062" w:rsidP="00013463">
            <w:pPr>
              <w:jc w:val="center"/>
              <w:rPr>
                <w:sz w:val="22"/>
                <w:szCs w:val="22"/>
              </w:rPr>
            </w:pPr>
            <w:r>
              <w:rPr>
                <w:sz w:val="22"/>
                <w:szCs w:val="22"/>
              </w:rPr>
              <w:t>6</w:t>
            </w:r>
          </w:p>
        </w:tc>
        <w:tc>
          <w:tcPr>
            <w:tcW w:w="1016" w:type="dxa"/>
            <w:tcBorders>
              <w:top w:val="single" w:sz="6" w:space="0" w:color="auto"/>
              <w:left w:val="single" w:sz="6" w:space="0" w:color="auto"/>
              <w:bottom w:val="single" w:sz="6" w:space="0" w:color="auto"/>
              <w:right w:val="single" w:sz="6" w:space="0" w:color="auto"/>
            </w:tcBorders>
          </w:tcPr>
          <w:p w14:paraId="7167A890"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30BA9087" w14:textId="38C5B111" w:rsidR="00013463" w:rsidRPr="00B6379F" w:rsidRDefault="007928BF" w:rsidP="00013463">
            <w:pPr>
              <w:jc w:val="center"/>
              <w:rPr>
                <w:sz w:val="22"/>
                <w:szCs w:val="22"/>
              </w:rPr>
            </w:pPr>
            <w:r>
              <w:rPr>
                <w:sz w:val="22"/>
                <w:szCs w:val="22"/>
              </w:rPr>
              <w:t>6</w:t>
            </w:r>
            <w:r w:rsidR="009C0062">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00475A65"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4C6395E1" w14:textId="55560C61" w:rsidR="00013463" w:rsidRPr="00B6379F" w:rsidRDefault="00856815" w:rsidP="00856815">
            <w:pPr>
              <w:jc w:val="center"/>
              <w:rPr>
                <w:sz w:val="22"/>
                <w:szCs w:val="22"/>
              </w:rPr>
            </w:pPr>
            <w:r>
              <w:rPr>
                <w:sz w:val="22"/>
                <w:szCs w:val="22"/>
              </w:rPr>
              <w:t>5</w:t>
            </w:r>
          </w:p>
        </w:tc>
        <w:tc>
          <w:tcPr>
            <w:tcW w:w="1016" w:type="dxa"/>
            <w:tcBorders>
              <w:top w:val="single" w:sz="6" w:space="0" w:color="auto"/>
              <w:left w:val="single" w:sz="6" w:space="0" w:color="auto"/>
              <w:bottom w:val="single" w:sz="6" w:space="0" w:color="auto"/>
              <w:right w:val="single" w:sz="6" w:space="0" w:color="auto"/>
            </w:tcBorders>
          </w:tcPr>
          <w:p w14:paraId="2379B3A1" w14:textId="77777777" w:rsidR="00013463" w:rsidRPr="00B6379F" w:rsidRDefault="00013463" w:rsidP="00013463">
            <w:pPr>
              <w:numPr>
                <w:ilvl w:val="12"/>
                <w:numId w:val="0"/>
              </w:numPr>
              <w:jc w:val="center"/>
              <w:rPr>
                <w:sz w:val="22"/>
                <w:szCs w:val="22"/>
              </w:rPr>
            </w:pPr>
            <w:r>
              <w:rPr>
                <w:sz w:val="22"/>
                <w:szCs w:val="22"/>
              </w:rPr>
              <w:t>-</w:t>
            </w:r>
          </w:p>
        </w:tc>
      </w:tr>
      <w:tr w:rsidR="00013463" w:rsidRPr="00B6379F" w14:paraId="4EE48F1B"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33A6B8B7" w14:textId="77777777" w:rsidR="00013463" w:rsidRPr="00B6379F" w:rsidRDefault="00013463" w:rsidP="00013463">
            <w:pPr>
              <w:numPr>
                <w:ilvl w:val="12"/>
                <w:numId w:val="0"/>
              </w:numPr>
              <w:jc w:val="both"/>
              <w:rPr>
                <w:sz w:val="22"/>
                <w:szCs w:val="22"/>
              </w:rPr>
            </w:pPr>
            <w:r w:rsidRPr="00B6379F">
              <w:rPr>
                <w:sz w:val="22"/>
                <w:szCs w:val="22"/>
              </w:rPr>
              <w:t>5.</w:t>
            </w:r>
          </w:p>
        </w:tc>
        <w:tc>
          <w:tcPr>
            <w:tcW w:w="1985" w:type="dxa"/>
            <w:tcBorders>
              <w:top w:val="single" w:sz="6" w:space="0" w:color="auto"/>
              <w:left w:val="single" w:sz="6" w:space="0" w:color="auto"/>
              <w:bottom w:val="single" w:sz="6" w:space="0" w:color="auto"/>
              <w:right w:val="single" w:sz="6" w:space="0" w:color="auto"/>
            </w:tcBorders>
          </w:tcPr>
          <w:p w14:paraId="1E092657" w14:textId="77777777" w:rsidR="00013463" w:rsidRPr="00B6379F" w:rsidRDefault="00013463" w:rsidP="00013463">
            <w:pPr>
              <w:numPr>
                <w:ilvl w:val="12"/>
                <w:numId w:val="0"/>
              </w:numPr>
              <w:jc w:val="both"/>
              <w:rPr>
                <w:sz w:val="22"/>
                <w:szCs w:val="22"/>
              </w:rPr>
            </w:pPr>
            <w:r w:rsidRPr="00B6379F">
              <w:rPr>
                <w:sz w:val="22"/>
                <w:szCs w:val="22"/>
              </w:rPr>
              <w:t>Мышьяк</w:t>
            </w:r>
          </w:p>
        </w:tc>
        <w:tc>
          <w:tcPr>
            <w:tcW w:w="1015" w:type="dxa"/>
            <w:tcBorders>
              <w:top w:val="single" w:sz="6" w:space="0" w:color="auto"/>
              <w:left w:val="single" w:sz="6" w:space="0" w:color="auto"/>
              <w:bottom w:val="single" w:sz="6" w:space="0" w:color="auto"/>
              <w:right w:val="single" w:sz="6" w:space="0" w:color="auto"/>
            </w:tcBorders>
          </w:tcPr>
          <w:p w14:paraId="6010939F" w14:textId="4B247498" w:rsidR="00013463" w:rsidRPr="00B6379F" w:rsidRDefault="009C0062" w:rsidP="00013463">
            <w:pPr>
              <w:numPr>
                <w:ilvl w:val="12"/>
                <w:numId w:val="0"/>
              </w:numPr>
              <w:jc w:val="center"/>
              <w:rPr>
                <w:sz w:val="22"/>
                <w:szCs w:val="22"/>
              </w:rPr>
            </w:pPr>
            <w:r>
              <w:rPr>
                <w:sz w:val="22"/>
                <w:szCs w:val="22"/>
              </w:rPr>
              <w:t>6</w:t>
            </w:r>
          </w:p>
        </w:tc>
        <w:tc>
          <w:tcPr>
            <w:tcW w:w="1016" w:type="dxa"/>
            <w:tcBorders>
              <w:top w:val="single" w:sz="6" w:space="0" w:color="auto"/>
              <w:left w:val="single" w:sz="6" w:space="0" w:color="auto"/>
              <w:bottom w:val="single" w:sz="6" w:space="0" w:color="auto"/>
              <w:right w:val="single" w:sz="6" w:space="0" w:color="auto"/>
            </w:tcBorders>
          </w:tcPr>
          <w:p w14:paraId="76FC278E"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428668E6" w14:textId="5099D3E5" w:rsidR="00013463" w:rsidRPr="00B6379F" w:rsidRDefault="007928BF" w:rsidP="00013463">
            <w:pPr>
              <w:numPr>
                <w:ilvl w:val="12"/>
                <w:numId w:val="0"/>
              </w:numPr>
              <w:jc w:val="center"/>
              <w:rPr>
                <w:sz w:val="22"/>
                <w:szCs w:val="22"/>
              </w:rPr>
            </w:pPr>
            <w:r>
              <w:rPr>
                <w:sz w:val="22"/>
                <w:szCs w:val="22"/>
              </w:rPr>
              <w:t>6</w:t>
            </w:r>
            <w:r w:rsidR="009C0062">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39731234"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0E8E15C8" w14:textId="6125B8C8" w:rsidR="00013463" w:rsidRPr="00B6379F" w:rsidRDefault="00856815" w:rsidP="00013463">
            <w:pPr>
              <w:numPr>
                <w:ilvl w:val="12"/>
                <w:numId w:val="0"/>
              </w:numPr>
              <w:jc w:val="center"/>
              <w:rPr>
                <w:sz w:val="22"/>
                <w:szCs w:val="22"/>
              </w:rPr>
            </w:pPr>
            <w:r>
              <w:rPr>
                <w:sz w:val="22"/>
                <w:szCs w:val="22"/>
              </w:rPr>
              <w:t>5</w:t>
            </w:r>
          </w:p>
        </w:tc>
        <w:tc>
          <w:tcPr>
            <w:tcW w:w="1016" w:type="dxa"/>
            <w:tcBorders>
              <w:top w:val="single" w:sz="6" w:space="0" w:color="auto"/>
              <w:left w:val="single" w:sz="6" w:space="0" w:color="auto"/>
              <w:bottom w:val="single" w:sz="6" w:space="0" w:color="auto"/>
              <w:right w:val="single" w:sz="6" w:space="0" w:color="auto"/>
            </w:tcBorders>
          </w:tcPr>
          <w:p w14:paraId="7BE658AB" w14:textId="77777777" w:rsidR="00013463" w:rsidRPr="00B6379F" w:rsidRDefault="00013463" w:rsidP="00013463">
            <w:pPr>
              <w:numPr>
                <w:ilvl w:val="12"/>
                <w:numId w:val="0"/>
              </w:numPr>
              <w:jc w:val="center"/>
              <w:rPr>
                <w:sz w:val="22"/>
                <w:szCs w:val="22"/>
              </w:rPr>
            </w:pPr>
            <w:r>
              <w:rPr>
                <w:sz w:val="22"/>
                <w:szCs w:val="22"/>
              </w:rPr>
              <w:t>-</w:t>
            </w:r>
          </w:p>
        </w:tc>
      </w:tr>
    </w:tbl>
    <w:p w14:paraId="3152E9BC" w14:textId="77777777" w:rsidR="00BF5A8D" w:rsidRDefault="00BF5A8D" w:rsidP="00013463">
      <w:pPr>
        <w:jc w:val="right"/>
        <w:rPr>
          <w:sz w:val="22"/>
          <w:szCs w:val="22"/>
        </w:rPr>
      </w:pPr>
    </w:p>
    <w:p w14:paraId="54DD8C7D" w14:textId="77777777" w:rsidR="007928BF" w:rsidRPr="005B56DF" w:rsidRDefault="007928BF" w:rsidP="007928BF">
      <w:pPr>
        <w:jc w:val="right"/>
        <w:rPr>
          <w:sz w:val="22"/>
          <w:szCs w:val="22"/>
        </w:rPr>
      </w:pPr>
      <w:r w:rsidRPr="005B56DF">
        <w:rPr>
          <w:sz w:val="22"/>
          <w:szCs w:val="22"/>
        </w:rPr>
        <w:t>Таблица №</w:t>
      </w:r>
      <w:r w:rsidR="00DA5E30">
        <w:rPr>
          <w:sz w:val="22"/>
          <w:szCs w:val="22"/>
        </w:rPr>
        <w:t xml:space="preserve"> 16</w:t>
      </w:r>
      <w:r w:rsidRPr="005B56DF">
        <w:rPr>
          <w:sz w:val="22"/>
          <w:szCs w:val="22"/>
        </w:rPr>
        <w:t xml:space="preserve">  </w:t>
      </w:r>
    </w:p>
    <w:p w14:paraId="52638448" w14:textId="77777777" w:rsidR="007928BF" w:rsidRPr="00EB28EB" w:rsidRDefault="007928BF" w:rsidP="007928BF">
      <w:pPr>
        <w:jc w:val="center"/>
        <w:rPr>
          <w:sz w:val="22"/>
          <w:szCs w:val="22"/>
        </w:rPr>
      </w:pPr>
      <w:r>
        <w:rPr>
          <w:b/>
          <w:sz w:val="22"/>
          <w:szCs w:val="22"/>
        </w:rPr>
        <w:t>Молоко и молочные продукты</w:t>
      </w:r>
    </w:p>
    <w:tbl>
      <w:tblPr>
        <w:tblW w:w="0" w:type="auto"/>
        <w:jc w:val="center"/>
        <w:tblLayout w:type="fixed"/>
        <w:tblLook w:val="0000" w:firstRow="0" w:lastRow="0" w:firstColumn="0" w:lastColumn="0" w:noHBand="0" w:noVBand="0"/>
      </w:tblPr>
      <w:tblGrid>
        <w:gridCol w:w="675"/>
        <w:gridCol w:w="1985"/>
        <w:gridCol w:w="1015"/>
        <w:gridCol w:w="1016"/>
        <w:gridCol w:w="1016"/>
        <w:gridCol w:w="1016"/>
        <w:gridCol w:w="1016"/>
        <w:gridCol w:w="1016"/>
      </w:tblGrid>
      <w:tr w:rsidR="007928BF" w:rsidRPr="00B6379F" w14:paraId="2598CA20" w14:textId="77777777" w:rsidTr="00FB477D">
        <w:trPr>
          <w:jc w:val="center"/>
        </w:trPr>
        <w:tc>
          <w:tcPr>
            <w:tcW w:w="675" w:type="dxa"/>
            <w:vMerge w:val="restart"/>
            <w:tcBorders>
              <w:top w:val="single" w:sz="6" w:space="0" w:color="auto"/>
              <w:left w:val="single" w:sz="6" w:space="0" w:color="auto"/>
              <w:right w:val="single" w:sz="6" w:space="0" w:color="auto"/>
            </w:tcBorders>
          </w:tcPr>
          <w:p w14:paraId="4ED69513" w14:textId="77777777" w:rsidR="007928BF" w:rsidRPr="00B6379F" w:rsidRDefault="007928BF" w:rsidP="00FB477D">
            <w:pPr>
              <w:numPr>
                <w:ilvl w:val="12"/>
                <w:numId w:val="0"/>
              </w:numPr>
              <w:jc w:val="both"/>
              <w:rPr>
                <w:sz w:val="22"/>
                <w:szCs w:val="22"/>
              </w:rPr>
            </w:pPr>
            <w:r w:rsidRPr="00B6379F">
              <w:rPr>
                <w:sz w:val="22"/>
                <w:szCs w:val="22"/>
              </w:rPr>
              <w:t>№</w:t>
            </w:r>
          </w:p>
        </w:tc>
        <w:tc>
          <w:tcPr>
            <w:tcW w:w="1985" w:type="dxa"/>
            <w:vMerge w:val="restart"/>
            <w:tcBorders>
              <w:top w:val="single" w:sz="6" w:space="0" w:color="auto"/>
              <w:right w:val="single" w:sz="6" w:space="0" w:color="auto"/>
            </w:tcBorders>
          </w:tcPr>
          <w:p w14:paraId="1921C85B" w14:textId="77777777" w:rsidR="007928BF" w:rsidRPr="00B6379F" w:rsidRDefault="007928BF" w:rsidP="00FB477D">
            <w:pPr>
              <w:numPr>
                <w:ilvl w:val="12"/>
                <w:numId w:val="0"/>
              </w:numPr>
              <w:jc w:val="both"/>
              <w:rPr>
                <w:sz w:val="22"/>
                <w:szCs w:val="22"/>
              </w:rPr>
            </w:pPr>
            <w:r w:rsidRPr="00B6379F">
              <w:rPr>
                <w:sz w:val="22"/>
                <w:szCs w:val="22"/>
              </w:rPr>
              <w:t>Виды</w:t>
            </w:r>
          </w:p>
          <w:p w14:paraId="4010055A" w14:textId="77777777" w:rsidR="007928BF" w:rsidRPr="00B6379F" w:rsidRDefault="007928BF" w:rsidP="00FB477D">
            <w:pPr>
              <w:numPr>
                <w:ilvl w:val="12"/>
                <w:numId w:val="0"/>
              </w:numPr>
              <w:jc w:val="both"/>
              <w:rPr>
                <w:sz w:val="22"/>
                <w:szCs w:val="22"/>
              </w:rPr>
            </w:pPr>
            <w:proofErr w:type="gramStart"/>
            <w:r w:rsidRPr="00B6379F">
              <w:rPr>
                <w:sz w:val="22"/>
                <w:szCs w:val="22"/>
              </w:rPr>
              <w:t>исследований</w:t>
            </w:r>
            <w:proofErr w:type="gramEnd"/>
          </w:p>
        </w:tc>
        <w:tc>
          <w:tcPr>
            <w:tcW w:w="2031" w:type="dxa"/>
            <w:gridSpan w:val="2"/>
            <w:tcBorders>
              <w:top w:val="single" w:sz="6" w:space="0" w:color="auto"/>
              <w:bottom w:val="single" w:sz="6" w:space="0" w:color="auto"/>
              <w:right w:val="single" w:sz="6" w:space="0" w:color="auto"/>
            </w:tcBorders>
          </w:tcPr>
          <w:p w14:paraId="41AA33AC" w14:textId="7DEDCC00" w:rsidR="007928BF" w:rsidRPr="00B6379F" w:rsidRDefault="007928BF" w:rsidP="00FB477D">
            <w:pPr>
              <w:jc w:val="center"/>
              <w:rPr>
                <w:sz w:val="22"/>
                <w:szCs w:val="22"/>
              </w:rPr>
            </w:pPr>
            <w:r w:rsidRPr="00B6379F">
              <w:rPr>
                <w:sz w:val="22"/>
                <w:szCs w:val="22"/>
              </w:rPr>
              <w:t>201</w:t>
            </w:r>
            <w:r w:rsidR="009C0062">
              <w:rPr>
                <w:sz w:val="22"/>
                <w:szCs w:val="22"/>
              </w:rPr>
              <w:t>9</w:t>
            </w:r>
            <w:r w:rsidRPr="00B6379F">
              <w:rPr>
                <w:sz w:val="22"/>
                <w:szCs w:val="22"/>
              </w:rPr>
              <w:t>г.</w:t>
            </w:r>
          </w:p>
        </w:tc>
        <w:tc>
          <w:tcPr>
            <w:tcW w:w="2032" w:type="dxa"/>
            <w:gridSpan w:val="2"/>
            <w:tcBorders>
              <w:top w:val="single" w:sz="6" w:space="0" w:color="auto"/>
              <w:left w:val="single" w:sz="6" w:space="0" w:color="auto"/>
              <w:bottom w:val="single" w:sz="6" w:space="0" w:color="auto"/>
              <w:right w:val="single" w:sz="6" w:space="0" w:color="auto"/>
            </w:tcBorders>
          </w:tcPr>
          <w:p w14:paraId="398D2F7E" w14:textId="66FCB769" w:rsidR="007928BF" w:rsidRPr="00B6379F" w:rsidRDefault="009C0062" w:rsidP="00FB477D">
            <w:pPr>
              <w:jc w:val="center"/>
              <w:rPr>
                <w:sz w:val="22"/>
                <w:szCs w:val="22"/>
              </w:rPr>
            </w:pPr>
            <w:r>
              <w:rPr>
                <w:sz w:val="22"/>
                <w:szCs w:val="22"/>
              </w:rPr>
              <w:t>2020</w:t>
            </w:r>
            <w:r w:rsidR="007928BF" w:rsidRPr="00B6379F">
              <w:rPr>
                <w:sz w:val="22"/>
                <w:szCs w:val="22"/>
              </w:rPr>
              <w:t>г.</w:t>
            </w:r>
          </w:p>
        </w:tc>
        <w:tc>
          <w:tcPr>
            <w:tcW w:w="2032" w:type="dxa"/>
            <w:gridSpan w:val="2"/>
            <w:tcBorders>
              <w:top w:val="single" w:sz="6" w:space="0" w:color="auto"/>
              <w:left w:val="single" w:sz="6" w:space="0" w:color="auto"/>
              <w:bottom w:val="single" w:sz="6" w:space="0" w:color="auto"/>
              <w:right w:val="single" w:sz="6" w:space="0" w:color="auto"/>
            </w:tcBorders>
          </w:tcPr>
          <w:p w14:paraId="7863BEB9" w14:textId="2C19B223" w:rsidR="007928BF" w:rsidRPr="00B6379F" w:rsidRDefault="009C0062" w:rsidP="00FB477D">
            <w:pPr>
              <w:jc w:val="center"/>
              <w:rPr>
                <w:sz w:val="22"/>
                <w:szCs w:val="22"/>
              </w:rPr>
            </w:pPr>
            <w:r>
              <w:rPr>
                <w:sz w:val="22"/>
                <w:szCs w:val="22"/>
              </w:rPr>
              <w:t>2021</w:t>
            </w:r>
            <w:r w:rsidR="007928BF" w:rsidRPr="00B6379F">
              <w:rPr>
                <w:sz w:val="22"/>
                <w:szCs w:val="22"/>
              </w:rPr>
              <w:t>г.</w:t>
            </w:r>
          </w:p>
        </w:tc>
      </w:tr>
      <w:tr w:rsidR="007928BF" w:rsidRPr="00B6379F" w14:paraId="04DA60EE" w14:textId="77777777" w:rsidTr="00FB477D">
        <w:trPr>
          <w:jc w:val="center"/>
        </w:trPr>
        <w:tc>
          <w:tcPr>
            <w:tcW w:w="675" w:type="dxa"/>
            <w:vMerge/>
            <w:tcBorders>
              <w:left w:val="single" w:sz="6" w:space="0" w:color="auto"/>
              <w:right w:val="single" w:sz="6" w:space="0" w:color="auto"/>
            </w:tcBorders>
          </w:tcPr>
          <w:p w14:paraId="718EFE78" w14:textId="77777777" w:rsidR="007928BF" w:rsidRPr="00B6379F" w:rsidRDefault="007928BF" w:rsidP="00FB477D">
            <w:pPr>
              <w:numPr>
                <w:ilvl w:val="12"/>
                <w:numId w:val="0"/>
              </w:numPr>
              <w:jc w:val="both"/>
              <w:rPr>
                <w:sz w:val="22"/>
                <w:szCs w:val="22"/>
              </w:rPr>
            </w:pPr>
          </w:p>
        </w:tc>
        <w:tc>
          <w:tcPr>
            <w:tcW w:w="1985" w:type="dxa"/>
            <w:vMerge/>
            <w:tcBorders>
              <w:right w:val="single" w:sz="6" w:space="0" w:color="auto"/>
            </w:tcBorders>
          </w:tcPr>
          <w:p w14:paraId="15C5416D" w14:textId="77777777" w:rsidR="007928BF" w:rsidRPr="00B6379F" w:rsidRDefault="007928BF" w:rsidP="00FB477D">
            <w:pPr>
              <w:numPr>
                <w:ilvl w:val="12"/>
                <w:numId w:val="0"/>
              </w:numPr>
              <w:jc w:val="both"/>
              <w:rPr>
                <w:sz w:val="22"/>
                <w:szCs w:val="22"/>
              </w:rPr>
            </w:pPr>
          </w:p>
        </w:tc>
        <w:tc>
          <w:tcPr>
            <w:tcW w:w="1015" w:type="dxa"/>
            <w:tcBorders>
              <w:top w:val="single" w:sz="6" w:space="0" w:color="auto"/>
              <w:right w:val="single" w:sz="6" w:space="0" w:color="auto"/>
            </w:tcBorders>
          </w:tcPr>
          <w:p w14:paraId="4B6BA194" w14:textId="77777777" w:rsidR="007928BF" w:rsidRPr="00B6379F" w:rsidRDefault="007928BF" w:rsidP="00FB477D">
            <w:pPr>
              <w:numPr>
                <w:ilvl w:val="12"/>
                <w:numId w:val="0"/>
              </w:numPr>
              <w:jc w:val="both"/>
              <w:rPr>
                <w:sz w:val="22"/>
                <w:szCs w:val="22"/>
              </w:rPr>
            </w:pPr>
            <w:proofErr w:type="gramStart"/>
            <w:r w:rsidRPr="00B6379F">
              <w:rPr>
                <w:sz w:val="22"/>
                <w:szCs w:val="22"/>
              </w:rPr>
              <w:t>проб</w:t>
            </w:r>
            <w:proofErr w:type="gramEnd"/>
          </w:p>
        </w:tc>
        <w:tc>
          <w:tcPr>
            <w:tcW w:w="1016" w:type="dxa"/>
            <w:tcBorders>
              <w:top w:val="single" w:sz="6" w:space="0" w:color="auto"/>
              <w:left w:val="single" w:sz="6" w:space="0" w:color="auto"/>
              <w:right w:val="single" w:sz="6" w:space="0" w:color="auto"/>
            </w:tcBorders>
          </w:tcPr>
          <w:p w14:paraId="7B228055" w14:textId="77777777" w:rsidR="007928BF" w:rsidRPr="00B6379F" w:rsidRDefault="007928BF" w:rsidP="00FB477D">
            <w:pPr>
              <w:numPr>
                <w:ilvl w:val="12"/>
                <w:numId w:val="0"/>
              </w:numPr>
              <w:jc w:val="both"/>
              <w:rPr>
                <w:sz w:val="22"/>
                <w:szCs w:val="22"/>
              </w:rPr>
            </w:pPr>
            <w:r w:rsidRPr="00B6379F">
              <w:rPr>
                <w:sz w:val="22"/>
                <w:szCs w:val="22"/>
              </w:rPr>
              <w:t>% неуд.</w:t>
            </w:r>
          </w:p>
        </w:tc>
        <w:tc>
          <w:tcPr>
            <w:tcW w:w="1016" w:type="dxa"/>
            <w:tcBorders>
              <w:top w:val="single" w:sz="6" w:space="0" w:color="auto"/>
              <w:left w:val="single" w:sz="6" w:space="0" w:color="auto"/>
              <w:right w:val="single" w:sz="6" w:space="0" w:color="auto"/>
            </w:tcBorders>
          </w:tcPr>
          <w:p w14:paraId="75A22759" w14:textId="77777777" w:rsidR="007928BF" w:rsidRPr="00B6379F" w:rsidRDefault="007928BF" w:rsidP="00FB477D">
            <w:pPr>
              <w:numPr>
                <w:ilvl w:val="12"/>
                <w:numId w:val="0"/>
              </w:numPr>
              <w:jc w:val="both"/>
              <w:rPr>
                <w:sz w:val="22"/>
                <w:szCs w:val="22"/>
              </w:rPr>
            </w:pPr>
            <w:proofErr w:type="gramStart"/>
            <w:r w:rsidRPr="00B6379F">
              <w:rPr>
                <w:sz w:val="22"/>
                <w:szCs w:val="22"/>
              </w:rPr>
              <w:t>проб</w:t>
            </w:r>
            <w:proofErr w:type="gramEnd"/>
          </w:p>
        </w:tc>
        <w:tc>
          <w:tcPr>
            <w:tcW w:w="1016" w:type="dxa"/>
            <w:tcBorders>
              <w:top w:val="single" w:sz="6" w:space="0" w:color="auto"/>
              <w:left w:val="single" w:sz="6" w:space="0" w:color="auto"/>
              <w:right w:val="single" w:sz="6" w:space="0" w:color="auto"/>
            </w:tcBorders>
          </w:tcPr>
          <w:p w14:paraId="68CC85E1" w14:textId="77777777" w:rsidR="007928BF" w:rsidRPr="00B6379F" w:rsidRDefault="007928BF" w:rsidP="00FB477D">
            <w:pPr>
              <w:numPr>
                <w:ilvl w:val="12"/>
                <w:numId w:val="0"/>
              </w:numPr>
              <w:jc w:val="both"/>
              <w:rPr>
                <w:sz w:val="22"/>
                <w:szCs w:val="22"/>
              </w:rPr>
            </w:pPr>
            <w:r w:rsidRPr="00B6379F">
              <w:rPr>
                <w:sz w:val="22"/>
                <w:szCs w:val="22"/>
              </w:rPr>
              <w:t>% неуд.</w:t>
            </w:r>
          </w:p>
        </w:tc>
        <w:tc>
          <w:tcPr>
            <w:tcW w:w="1016" w:type="dxa"/>
            <w:tcBorders>
              <w:top w:val="single" w:sz="6" w:space="0" w:color="auto"/>
              <w:left w:val="single" w:sz="6" w:space="0" w:color="auto"/>
              <w:right w:val="single" w:sz="6" w:space="0" w:color="auto"/>
            </w:tcBorders>
          </w:tcPr>
          <w:p w14:paraId="0938EF05" w14:textId="77777777" w:rsidR="007928BF" w:rsidRPr="00B6379F" w:rsidRDefault="007928BF" w:rsidP="00FB477D">
            <w:pPr>
              <w:numPr>
                <w:ilvl w:val="12"/>
                <w:numId w:val="0"/>
              </w:numPr>
              <w:jc w:val="both"/>
              <w:rPr>
                <w:sz w:val="22"/>
                <w:szCs w:val="22"/>
              </w:rPr>
            </w:pPr>
            <w:proofErr w:type="gramStart"/>
            <w:r w:rsidRPr="00B6379F">
              <w:rPr>
                <w:sz w:val="22"/>
                <w:szCs w:val="22"/>
              </w:rPr>
              <w:t>проб</w:t>
            </w:r>
            <w:proofErr w:type="gramEnd"/>
          </w:p>
        </w:tc>
        <w:tc>
          <w:tcPr>
            <w:tcW w:w="1016" w:type="dxa"/>
            <w:tcBorders>
              <w:top w:val="single" w:sz="6" w:space="0" w:color="auto"/>
              <w:left w:val="single" w:sz="6" w:space="0" w:color="auto"/>
              <w:right w:val="single" w:sz="6" w:space="0" w:color="auto"/>
            </w:tcBorders>
          </w:tcPr>
          <w:p w14:paraId="683643F8" w14:textId="77777777" w:rsidR="007928BF" w:rsidRPr="00B6379F" w:rsidRDefault="007928BF" w:rsidP="00FB477D">
            <w:pPr>
              <w:numPr>
                <w:ilvl w:val="12"/>
                <w:numId w:val="0"/>
              </w:numPr>
              <w:jc w:val="both"/>
              <w:rPr>
                <w:sz w:val="22"/>
                <w:szCs w:val="22"/>
              </w:rPr>
            </w:pPr>
            <w:r w:rsidRPr="00B6379F">
              <w:rPr>
                <w:sz w:val="22"/>
                <w:szCs w:val="22"/>
              </w:rPr>
              <w:t>% неуд.</w:t>
            </w:r>
          </w:p>
        </w:tc>
      </w:tr>
      <w:tr w:rsidR="007928BF" w:rsidRPr="00B6379F" w14:paraId="39EF8969" w14:textId="77777777" w:rsidTr="00FB477D">
        <w:trPr>
          <w:jc w:val="center"/>
        </w:trPr>
        <w:tc>
          <w:tcPr>
            <w:tcW w:w="675" w:type="dxa"/>
            <w:tcBorders>
              <w:top w:val="single" w:sz="6" w:space="0" w:color="auto"/>
              <w:left w:val="single" w:sz="6" w:space="0" w:color="auto"/>
              <w:bottom w:val="single" w:sz="6" w:space="0" w:color="auto"/>
              <w:right w:val="single" w:sz="6" w:space="0" w:color="auto"/>
            </w:tcBorders>
          </w:tcPr>
          <w:p w14:paraId="48C54A26" w14:textId="77777777" w:rsidR="007928BF" w:rsidRPr="00B6379F" w:rsidRDefault="007928BF" w:rsidP="00FB477D">
            <w:pPr>
              <w:numPr>
                <w:ilvl w:val="12"/>
                <w:numId w:val="0"/>
              </w:numPr>
              <w:jc w:val="both"/>
              <w:rPr>
                <w:sz w:val="22"/>
                <w:szCs w:val="22"/>
              </w:rPr>
            </w:pPr>
            <w:r w:rsidRPr="00B6379F">
              <w:rPr>
                <w:sz w:val="22"/>
                <w:szCs w:val="22"/>
              </w:rPr>
              <w:t>1.</w:t>
            </w:r>
          </w:p>
        </w:tc>
        <w:tc>
          <w:tcPr>
            <w:tcW w:w="1985" w:type="dxa"/>
            <w:tcBorders>
              <w:top w:val="single" w:sz="6" w:space="0" w:color="auto"/>
              <w:left w:val="single" w:sz="6" w:space="0" w:color="auto"/>
              <w:bottom w:val="single" w:sz="6" w:space="0" w:color="auto"/>
              <w:right w:val="single" w:sz="6" w:space="0" w:color="auto"/>
            </w:tcBorders>
          </w:tcPr>
          <w:p w14:paraId="53BA7CC7" w14:textId="77777777" w:rsidR="007928BF" w:rsidRPr="00B6379F" w:rsidRDefault="007928BF" w:rsidP="00FB477D">
            <w:pPr>
              <w:numPr>
                <w:ilvl w:val="12"/>
                <w:numId w:val="0"/>
              </w:numPr>
              <w:jc w:val="both"/>
              <w:rPr>
                <w:sz w:val="22"/>
                <w:szCs w:val="22"/>
              </w:rPr>
            </w:pPr>
            <w:r w:rsidRPr="00B6379F">
              <w:rPr>
                <w:sz w:val="22"/>
                <w:szCs w:val="22"/>
              </w:rPr>
              <w:t>Всего исследовано проб</w:t>
            </w:r>
          </w:p>
        </w:tc>
        <w:tc>
          <w:tcPr>
            <w:tcW w:w="1015" w:type="dxa"/>
            <w:tcBorders>
              <w:top w:val="single" w:sz="6" w:space="0" w:color="auto"/>
              <w:left w:val="single" w:sz="6" w:space="0" w:color="auto"/>
              <w:bottom w:val="single" w:sz="6" w:space="0" w:color="auto"/>
              <w:right w:val="single" w:sz="6" w:space="0" w:color="auto"/>
            </w:tcBorders>
          </w:tcPr>
          <w:p w14:paraId="3451CA7E" w14:textId="0340DCC7" w:rsidR="007928BF" w:rsidRPr="00B6379F" w:rsidRDefault="009C0062" w:rsidP="00FB477D">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40D20257"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3B090C8" w14:textId="6A625D89" w:rsidR="007928BF" w:rsidRPr="003F298B" w:rsidRDefault="007928BF" w:rsidP="00FB477D">
            <w:pPr>
              <w:numPr>
                <w:ilvl w:val="12"/>
                <w:numId w:val="0"/>
              </w:numPr>
              <w:jc w:val="center"/>
              <w:rPr>
                <w:sz w:val="22"/>
                <w:szCs w:val="22"/>
              </w:rPr>
            </w:pPr>
            <w:r>
              <w:rPr>
                <w:sz w:val="22"/>
                <w:szCs w:val="22"/>
              </w:rPr>
              <w:t>1</w:t>
            </w:r>
            <w:r w:rsidR="009C0062">
              <w:rPr>
                <w:sz w:val="22"/>
                <w:szCs w:val="22"/>
              </w:rPr>
              <w:t>4</w:t>
            </w:r>
          </w:p>
        </w:tc>
        <w:tc>
          <w:tcPr>
            <w:tcW w:w="1016" w:type="dxa"/>
            <w:tcBorders>
              <w:top w:val="single" w:sz="6" w:space="0" w:color="auto"/>
              <w:left w:val="single" w:sz="6" w:space="0" w:color="auto"/>
              <w:bottom w:val="single" w:sz="6" w:space="0" w:color="auto"/>
              <w:right w:val="single" w:sz="6" w:space="0" w:color="auto"/>
            </w:tcBorders>
          </w:tcPr>
          <w:p w14:paraId="37AF25F1"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54F6DDC" w14:textId="7F2EBECC" w:rsidR="007928BF" w:rsidRPr="00C902C1" w:rsidRDefault="00856815" w:rsidP="00FB477D">
            <w:pPr>
              <w:numPr>
                <w:ilvl w:val="12"/>
                <w:numId w:val="0"/>
              </w:numPr>
              <w:jc w:val="center"/>
              <w:rPr>
                <w:sz w:val="22"/>
                <w:szCs w:val="22"/>
              </w:rPr>
            </w:pPr>
            <w:r>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63366C8F" w14:textId="77777777" w:rsidR="007928BF" w:rsidRPr="00B6379F" w:rsidRDefault="007928BF" w:rsidP="00FB477D">
            <w:pPr>
              <w:numPr>
                <w:ilvl w:val="12"/>
                <w:numId w:val="0"/>
              </w:numPr>
              <w:jc w:val="center"/>
              <w:rPr>
                <w:sz w:val="22"/>
                <w:szCs w:val="22"/>
              </w:rPr>
            </w:pPr>
            <w:r w:rsidRPr="00B6379F">
              <w:rPr>
                <w:sz w:val="22"/>
                <w:szCs w:val="22"/>
              </w:rPr>
              <w:t>-</w:t>
            </w:r>
          </w:p>
        </w:tc>
      </w:tr>
      <w:tr w:rsidR="007928BF" w:rsidRPr="00B6379F" w14:paraId="2AE765D6" w14:textId="77777777" w:rsidTr="00FB477D">
        <w:trPr>
          <w:jc w:val="center"/>
        </w:trPr>
        <w:tc>
          <w:tcPr>
            <w:tcW w:w="675" w:type="dxa"/>
            <w:tcBorders>
              <w:top w:val="single" w:sz="6" w:space="0" w:color="auto"/>
              <w:left w:val="single" w:sz="6" w:space="0" w:color="auto"/>
              <w:bottom w:val="single" w:sz="6" w:space="0" w:color="auto"/>
              <w:right w:val="single" w:sz="6" w:space="0" w:color="auto"/>
            </w:tcBorders>
          </w:tcPr>
          <w:p w14:paraId="3577445B" w14:textId="77777777" w:rsidR="007928BF" w:rsidRPr="00B6379F" w:rsidRDefault="007928BF" w:rsidP="00FB477D">
            <w:pPr>
              <w:numPr>
                <w:ilvl w:val="12"/>
                <w:numId w:val="0"/>
              </w:numPr>
              <w:jc w:val="both"/>
              <w:rPr>
                <w:sz w:val="22"/>
                <w:szCs w:val="22"/>
              </w:rPr>
            </w:pPr>
            <w:r w:rsidRPr="00B6379F">
              <w:rPr>
                <w:sz w:val="22"/>
                <w:szCs w:val="22"/>
              </w:rPr>
              <w:t>2.</w:t>
            </w:r>
          </w:p>
        </w:tc>
        <w:tc>
          <w:tcPr>
            <w:tcW w:w="1985" w:type="dxa"/>
            <w:tcBorders>
              <w:top w:val="single" w:sz="6" w:space="0" w:color="auto"/>
              <w:left w:val="single" w:sz="6" w:space="0" w:color="auto"/>
              <w:bottom w:val="single" w:sz="6" w:space="0" w:color="auto"/>
              <w:right w:val="single" w:sz="6" w:space="0" w:color="auto"/>
            </w:tcBorders>
          </w:tcPr>
          <w:p w14:paraId="3B862E47" w14:textId="77777777" w:rsidR="007928BF" w:rsidRPr="00B6379F" w:rsidRDefault="007928BF" w:rsidP="00FB477D">
            <w:pPr>
              <w:numPr>
                <w:ilvl w:val="12"/>
                <w:numId w:val="0"/>
              </w:numPr>
              <w:jc w:val="both"/>
              <w:rPr>
                <w:sz w:val="22"/>
                <w:szCs w:val="22"/>
              </w:rPr>
            </w:pPr>
            <w:r w:rsidRPr="00B6379F">
              <w:rPr>
                <w:sz w:val="22"/>
                <w:szCs w:val="22"/>
              </w:rPr>
              <w:t>Ртуть</w:t>
            </w:r>
          </w:p>
        </w:tc>
        <w:tc>
          <w:tcPr>
            <w:tcW w:w="1015" w:type="dxa"/>
            <w:tcBorders>
              <w:top w:val="single" w:sz="6" w:space="0" w:color="auto"/>
              <w:left w:val="single" w:sz="6" w:space="0" w:color="auto"/>
              <w:bottom w:val="single" w:sz="6" w:space="0" w:color="auto"/>
              <w:right w:val="single" w:sz="6" w:space="0" w:color="auto"/>
            </w:tcBorders>
          </w:tcPr>
          <w:p w14:paraId="25AA1DC1" w14:textId="6A674A68" w:rsidR="007928BF" w:rsidRPr="00B6379F" w:rsidRDefault="009C0062" w:rsidP="00FB477D">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0A44454A"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7822E8FE" w14:textId="179E71C4" w:rsidR="007928BF" w:rsidRPr="00B6379F" w:rsidRDefault="007928BF" w:rsidP="00FB477D">
            <w:pPr>
              <w:numPr>
                <w:ilvl w:val="12"/>
                <w:numId w:val="0"/>
              </w:numPr>
              <w:jc w:val="center"/>
              <w:rPr>
                <w:sz w:val="22"/>
                <w:szCs w:val="22"/>
              </w:rPr>
            </w:pPr>
            <w:r>
              <w:rPr>
                <w:sz w:val="22"/>
                <w:szCs w:val="22"/>
              </w:rPr>
              <w:t>1</w:t>
            </w:r>
            <w:r w:rsidR="009C0062">
              <w:rPr>
                <w:sz w:val="22"/>
                <w:szCs w:val="22"/>
              </w:rPr>
              <w:t>3</w:t>
            </w:r>
          </w:p>
        </w:tc>
        <w:tc>
          <w:tcPr>
            <w:tcW w:w="1016" w:type="dxa"/>
            <w:tcBorders>
              <w:top w:val="single" w:sz="6" w:space="0" w:color="auto"/>
              <w:left w:val="single" w:sz="6" w:space="0" w:color="auto"/>
              <w:bottom w:val="single" w:sz="6" w:space="0" w:color="auto"/>
              <w:right w:val="single" w:sz="6" w:space="0" w:color="auto"/>
            </w:tcBorders>
          </w:tcPr>
          <w:p w14:paraId="6E51528E"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40D8FC36" w14:textId="3F5A98C3" w:rsidR="007928BF" w:rsidRPr="00B6379F" w:rsidRDefault="00856815" w:rsidP="00FB477D">
            <w:pPr>
              <w:numPr>
                <w:ilvl w:val="12"/>
                <w:numId w:val="0"/>
              </w:numPr>
              <w:jc w:val="center"/>
              <w:rPr>
                <w:sz w:val="22"/>
                <w:szCs w:val="22"/>
              </w:rPr>
            </w:pPr>
            <w:r>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F506960" w14:textId="77777777" w:rsidR="007928BF" w:rsidRPr="00B6379F" w:rsidRDefault="007928BF" w:rsidP="00FB477D">
            <w:pPr>
              <w:numPr>
                <w:ilvl w:val="12"/>
                <w:numId w:val="0"/>
              </w:numPr>
              <w:jc w:val="center"/>
              <w:rPr>
                <w:sz w:val="22"/>
                <w:szCs w:val="22"/>
              </w:rPr>
            </w:pPr>
            <w:r w:rsidRPr="00B6379F">
              <w:rPr>
                <w:sz w:val="22"/>
                <w:szCs w:val="22"/>
              </w:rPr>
              <w:t>-</w:t>
            </w:r>
          </w:p>
        </w:tc>
      </w:tr>
      <w:tr w:rsidR="007928BF" w:rsidRPr="00B6379F" w14:paraId="7273A12D" w14:textId="77777777" w:rsidTr="00FB477D">
        <w:trPr>
          <w:jc w:val="center"/>
        </w:trPr>
        <w:tc>
          <w:tcPr>
            <w:tcW w:w="675" w:type="dxa"/>
            <w:tcBorders>
              <w:top w:val="single" w:sz="6" w:space="0" w:color="auto"/>
              <w:left w:val="single" w:sz="6" w:space="0" w:color="auto"/>
              <w:bottom w:val="single" w:sz="6" w:space="0" w:color="auto"/>
              <w:right w:val="single" w:sz="6" w:space="0" w:color="auto"/>
            </w:tcBorders>
          </w:tcPr>
          <w:p w14:paraId="0A3A940B" w14:textId="77777777" w:rsidR="007928BF" w:rsidRPr="00B6379F" w:rsidRDefault="007928BF" w:rsidP="00FB477D">
            <w:pPr>
              <w:numPr>
                <w:ilvl w:val="12"/>
                <w:numId w:val="0"/>
              </w:numPr>
              <w:jc w:val="both"/>
              <w:rPr>
                <w:sz w:val="22"/>
                <w:szCs w:val="22"/>
              </w:rPr>
            </w:pPr>
            <w:r w:rsidRPr="00B6379F">
              <w:rPr>
                <w:sz w:val="22"/>
                <w:szCs w:val="22"/>
              </w:rPr>
              <w:t>3.</w:t>
            </w:r>
          </w:p>
        </w:tc>
        <w:tc>
          <w:tcPr>
            <w:tcW w:w="1985" w:type="dxa"/>
            <w:tcBorders>
              <w:top w:val="single" w:sz="6" w:space="0" w:color="auto"/>
              <w:left w:val="single" w:sz="6" w:space="0" w:color="auto"/>
              <w:bottom w:val="single" w:sz="6" w:space="0" w:color="auto"/>
              <w:right w:val="single" w:sz="6" w:space="0" w:color="auto"/>
            </w:tcBorders>
          </w:tcPr>
          <w:p w14:paraId="044E208C" w14:textId="77777777" w:rsidR="007928BF" w:rsidRPr="00B6379F" w:rsidRDefault="007928BF" w:rsidP="00FB477D">
            <w:pPr>
              <w:numPr>
                <w:ilvl w:val="12"/>
                <w:numId w:val="0"/>
              </w:numPr>
              <w:jc w:val="both"/>
              <w:rPr>
                <w:sz w:val="22"/>
                <w:szCs w:val="22"/>
              </w:rPr>
            </w:pPr>
            <w:r w:rsidRPr="00B6379F">
              <w:rPr>
                <w:sz w:val="22"/>
                <w:szCs w:val="22"/>
              </w:rPr>
              <w:t>Свинец</w:t>
            </w:r>
          </w:p>
        </w:tc>
        <w:tc>
          <w:tcPr>
            <w:tcW w:w="1015" w:type="dxa"/>
            <w:tcBorders>
              <w:top w:val="single" w:sz="6" w:space="0" w:color="auto"/>
              <w:left w:val="single" w:sz="6" w:space="0" w:color="auto"/>
              <w:bottom w:val="single" w:sz="6" w:space="0" w:color="auto"/>
              <w:right w:val="single" w:sz="6" w:space="0" w:color="auto"/>
            </w:tcBorders>
          </w:tcPr>
          <w:p w14:paraId="44435754" w14:textId="2254D3CF" w:rsidR="007928BF" w:rsidRPr="00B6379F" w:rsidRDefault="009C0062" w:rsidP="00FB477D">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6679FB65"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70AE2F46" w14:textId="2B4E6812" w:rsidR="007928BF" w:rsidRPr="003F298B" w:rsidRDefault="007928BF" w:rsidP="00FB477D">
            <w:pPr>
              <w:numPr>
                <w:ilvl w:val="12"/>
                <w:numId w:val="0"/>
              </w:numPr>
              <w:jc w:val="center"/>
              <w:rPr>
                <w:sz w:val="22"/>
                <w:szCs w:val="22"/>
              </w:rPr>
            </w:pPr>
            <w:r>
              <w:rPr>
                <w:sz w:val="22"/>
                <w:szCs w:val="22"/>
              </w:rPr>
              <w:t>1</w:t>
            </w:r>
            <w:r w:rsidR="009C0062">
              <w:rPr>
                <w:sz w:val="22"/>
                <w:szCs w:val="22"/>
              </w:rPr>
              <w:t>3</w:t>
            </w:r>
          </w:p>
        </w:tc>
        <w:tc>
          <w:tcPr>
            <w:tcW w:w="1016" w:type="dxa"/>
            <w:tcBorders>
              <w:top w:val="single" w:sz="6" w:space="0" w:color="auto"/>
              <w:left w:val="single" w:sz="6" w:space="0" w:color="auto"/>
              <w:bottom w:val="single" w:sz="6" w:space="0" w:color="auto"/>
              <w:right w:val="single" w:sz="6" w:space="0" w:color="auto"/>
            </w:tcBorders>
          </w:tcPr>
          <w:p w14:paraId="65588B9C"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10F0D131" w14:textId="11A34609" w:rsidR="007928BF" w:rsidRPr="00C902C1" w:rsidRDefault="00856815" w:rsidP="00FB477D">
            <w:pPr>
              <w:numPr>
                <w:ilvl w:val="12"/>
                <w:numId w:val="0"/>
              </w:numPr>
              <w:jc w:val="center"/>
              <w:rPr>
                <w:sz w:val="22"/>
                <w:szCs w:val="22"/>
              </w:rPr>
            </w:pPr>
            <w:r>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0195FF66" w14:textId="77777777" w:rsidR="007928BF" w:rsidRPr="00B6379F" w:rsidRDefault="007928BF" w:rsidP="00FB477D">
            <w:pPr>
              <w:numPr>
                <w:ilvl w:val="12"/>
                <w:numId w:val="0"/>
              </w:numPr>
              <w:jc w:val="center"/>
              <w:rPr>
                <w:sz w:val="22"/>
                <w:szCs w:val="22"/>
              </w:rPr>
            </w:pPr>
            <w:r w:rsidRPr="00B6379F">
              <w:rPr>
                <w:sz w:val="22"/>
                <w:szCs w:val="22"/>
              </w:rPr>
              <w:t>-</w:t>
            </w:r>
          </w:p>
        </w:tc>
      </w:tr>
      <w:tr w:rsidR="007928BF" w:rsidRPr="00B6379F" w14:paraId="430E332E" w14:textId="77777777" w:rsidTr="00FB477D">
        <w:trPr>
          <w:jc w:val="center"/>
        </w:trPr>
        <w:tc>
          <w:tcPr>
            <w:tcW w:w="675" w:type="dxa"/>
            <w:tcBorders>
              <w:top w:val="single" w:sz="6" w:space="0" w:color="auto"/>
              <w:left w:val="single" w:sz="6" w:space="0" w:color="auto"/>
              <w:bottom w:val="single" w:sz="6" w:space="0" w:color="auto"/>
              <w:right w:val="single" w:sz="6" w:space="0" w:color="auto"/>
            </w:tcBorders>
          </w:tcPr>
          <w:p w14:paraId="58FB333C" w14:textId="77777777" w:rsidR="007928BF" w:rsidRPr="00B6379F" w:rsidRDefault="007928BF" w:rsidP="00FB477D">
            <w:pPr>
              <w:numPr>
                <w:ilvl w:val="12"/>
                <w:numId w:val="0"/>
              </w:numPr>
              <w:jc w:val="both"/>
              <w:rPr>
                <w:sz w:val="22"/>
                <w:szCs w:val="22"/>
              </w:rPr>
            </w:pPr>
            <w:r w:rsidRPr="00B6379F">
              <w:rPr>
                <w:sz w:val="22"/>
                <w:szCs w:val="22"/>
              </w:rPr>
              <w:t>4.</w:t>
            </w:r>
          </w:p>
        </w:tc>
        <w:tc>
          <w:tcPr>
            <w:tcW w:w="1985" w:type="dxa"/>
            <w:tcBorders>
              <w:top w:val="single" w:sz="6" w:space="0" w:color="auto"/>
              <w:left w:val="single" w:sz="6" w:space="0" w:color="auto"/>
              <w:bottom w:val="single" w:sz="6" w:space="0" w:color="auto"/>
              <w:right w:val="single" w:sz="6" w:space="0" w:color="auto"/>
            </w:tcBorders>
          </w:tcPr>
          <w:p w14:paraId="37E95BCA" w14:textId="77777777" w:rsidR="007928BF" w:rsidRPr="00B6379F" w:rsidRDefault="007928BF" w:rsidP="00FB477D">
            <w:pPr>
              <w:numPr>
                <w:ilvl w:val="12"/>
                <w:numId w:val="0"/>
              </w:numPr>
              <w:jc w:val="both"/>
              <w:rPr>
                <w:sz w:val="22"/>
                <w:szCs w:val="22"/>
              </w:rPr>
            </w:pPr>
            <w:r w:rsidRPr="00B6379F">
              <w:rPr>
                <w:sz w:val="22"/>
                <w:szCs w:val="22"/>
              </w:rPr>
              <w:t>Кадмий</w:t>
            </w:r>
          </w:p>
        </w:tc>
        <w:tc>
          <w:tcPr>
            <w:tcW w:w="1015" w:type="dxa"/>
            <w:tcBorders>
              <w:top w:val="single" w:sz="6" w:space="0" w:color="auto"/>
              <w:left w:val="single" w:sz="6" w:space="0" w:color="auto"/>
              <w:bottom w:val="single" w:sz="6" w:space="0" w:color="auto"/>
              <w:right w:val="single" w:sz="6" w:space="0" w:color="auto"/>
            </w:tcBorders>
          </w:tcPr>
          <w:p w14:paraId="0E7329CE" w14:textId="6E501F22" w:rsidR="007928BF" w:rsidRPr="00B6379F" w:rsidRDefault="009C0062" w:rsidP="00FB477D">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73177A02"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66B08514" w14:textId="12C74394" w:rsidR="007928BF" w:rsidRPr="003F298B" w:rsidRDefault="007928BF" w:rsidP="00FB477D">
            <w:pPr>
              <w:numPr>
                <w:ilvl w:val="12"/>
                <w:numId w:val="0"/>
              </w:numPr>
              <w:jc w:val="center"/>
              <w:rPr>
                <w:sz w:val="22"/>
                <w:szCs w:val="22"/>
              </w:rPr>
            </w:pPr>
            <w:r>
              <w:rPr>
                <w:sz w:val="22"/>
                <w:szCs w:val="22"/>
              </w:rPr>
              <w:t>1</w:t>
            </w:r>
            <w:r w:rsidR="009C0062">
              <w:rPr>
                <w:sz w:val="22"/>
                <w:szCs w:val="22"/>
              </w:rPr>
              <w:t>3</w:t>
            </w:r>
          </w:p>
        </w:tc>
        <w:tc>
          <w:tcPr>
            <w:tcW w:w="1016" w:type="dxa"/>
            <w:tcBorders>
              <w:top w:val="single" w:sz="6" w:space="0" w:color="auto"/>
              <w:left w:val="single" w:sz="6" w:space="0" w:color="auto"/>
              <w:bottom w:val="single" w:sz="6" w:space="0" w:color="auto"/>
              <w:right w:val="single" w:sz="6" w:space="0" w:color="auto"/>
            </w:tcBorders>
          </w:tcPr>
          <w:p w14:paraId="1CEE2EE7"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788A1733" w14:textId="3FC28EE7" w:rsidR="007928BF" w:rsidRPr="00C902C1" w:rsidRDefault="00856815" w:rsidP="00FB477D">
            <w:pPr>
              <w:numPr>
                <w:ilvl w:val="12"/>
                <w:numId w:val="0"/>
              </w:numPr>
              <w:jc w:val="center"/>
              <w:rPr>
                <w:sz w:val="22"/>
                <w:szCs w:val="22"/>
              </w:rPr>
            </w:pPr>
            <w:r>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64A90413" w14:textId="77777777" w:rsidR="007928BF" w:rsidRPr="00B6379F" w:rsidRDefault="007928BF" w:rsidP="00FB477D">
            <w:pPr>
              <w:numPr>
                <w:ilvl w:val="12"/>
                <w:numId w:val="0"/>
              </w:numPr>
              <w:jc w:val="center"/>
              <w:rPr>
                <w:sz w:val="22"/>
                <w:szCs w:val="22"/>
              </w:rPr>
            </w:pPr>
            <w:r w:rsidRPr="00B6379F">
              <w:rPr>
                <w:sz w:val="22"/>
                <w:szCs w:val="22"/>
              </w:rPr>
              <w:t>-</w:t>
            </w:r>
          </w:p>
        </w:tc>
      </w:tr>
      <w:tr w:rsidR="007928BF" w:rsidRPr="00B6379F" w14:paraId="1A38A65F" w14:textId="77777777" w:rsidTr="00FB477D">
        <w:trPr>
          <w:jc w:val="center"/>
        </w:trPr>
        <w:tc>
          <w:tcPr>
            <w:tcW w:w="675" w:type="dxa"/>
            <w:tcBorders>
              <w:top w:val="single" w:sz="6" w:space="0" w:color="auto"/>
              <w:left w:val="single" w:sz="6" w:space="0" w:color="auto"/>
              <w:bottom w:val="single" w:sz="6" w:space="0" w:color="auto"/>
              <w:right w:val="single" w:sz="6" w:space="0" w:color="auto"/>
            </w:tcBorders>
          </w:tcPr>
          <w:p w14:paraId="12CE433B" w14:textId="77777777" w:rsidR="007928BF" w:rsidRPr="00B6379F" w:rsidRDefault="007928BF" w:rsidP="00FB477D">
            <w:pPr>
              <w:numPr>
                <w:ilvl w:val="12"/>
                <w:numId w:val="0"/>
              </w:numPr>
              <w:jc w:val="both"/>
              <w:rPr>
                <w:sz w:val="22"/>
                <w:szCs w:val="22"/>
              </w:rPr>
            </w:pPr>
            <w:r w:rsidRPr="00B6379F">
              <w:rPr>
                <w:sz w:val="22"/>
                <w:szCs w:val="22"/>
              </w:rPr>
              <w:t>5.</w:t>
            </w:r>
          </w:p>
        </w:tc>
        <w:tc>
          <w:tcPr>
            <w:tcW w:w="1985" w:type="dxa"/>
            <w:tcBorders>
              <w:top w:val="single" w:sz="6" w:space="0" w:color="auto"/>
              <w:left w:val="single" w:sz="6" w:space="0" w:color="auto"/>
              <w:bottom w:val="single" w:sz="6" w:space="0" w:color="auto"/>
              <w:right w:val="single" w:sz="6" w:space="0" w:color="auto"/>
            </w:tcBorders>
          </w:tcPr>
          <w:p w14:paraId="0DF5E7E8" w14:textId="77777777" w:rsidR="007928BF" w:rsidRPr="00B6379F" w:rsidRDefault="007928BF" w:rsidP="00FB477D">
            <w:pPr>
              <w:numPr>
                <w:ilvl w:val="12"/>
                <w:numId w:val="0"/>
              </w:numPr>
              <w:jc w:val="both"/>
              <w:rPr>
                <w:sz w:val="22"/>
                <w:szCs w:val="22"/>
              </w:rPr>
            </w:pPr>
            <w:r w:rsidRPr="00B6379F">
              <w:rPr>
                <w:sz w:val="22"/>
                <w:szCs w:val="22"/>
              </w:rPr>
              <w:t>Мышьяк</w:t>
            </w:r>
          </w:p>
        </w:tc>
        <w:tc>
          <w:tcPr>
            <w:tcW w:w="1015" w:type="dxa"/>
            <w:tcBorders>
              <w:top w:val="single" w:sz="6" w:space="0" w:color="auto"/>
              <w:left w:val="single" w:sz="6" w:space="0" w:color="auto"/>
              <w:bottom w:val="single" w:sz="6" w:space="0" w:color="auto"/>
              <w:right w:val="single" w:sz="6" w:space="0" w:color="auto"/>
            </w:tcBorders>
          </w:tcPr>
          <w:p w14:paraId="2DCE6EF9" w14:textId="6DEB555D" w:rsidR="007928BF" w:rsidRPr="00B6379F" w:rsidRDefault="009C0062" w:rsidP="00FB477D">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63840911"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B5CBD5F" w14:textId="7836C0BA" w:rsidR="007928BF" w:rsidRPr="003F298B" w:rsidRDefault="007928BF" w:rsidP="00FB477D">
            <w:pPr>
              <w:numPr>
                <w:ilvl w:val="12"/>
                <w:numId w:val="0"/>
              </w:numPr>
              <w:jc w:val="center"/>
              <w:rPr>
                <w:sz w:val="22"/>
                <w:szCs w:val="22"/>
              </w:rPr>
            </w:pPr>
            <w:r>
              <w:rPr>
                <w:sz w:val="22"/>
                <w:szCs w:val="22"/>
              </w:rPr>
              <w:t>1</w:t>
            </w:r>
            <w:r w:rsidR="009C0062">
              <w:rPr>
                <w:sz w:val="22"/>
                <w:szCs w:val="22"/>
              </w:rPr>
              <w:t>3</w:t>
            </w:r>
          </w:p>
        </w:tc>
        <w:tc>
          <w:tcPr>
            <w:tcW w:w="1016" w:type="dxa"/>
            <w:tcBorders>
              <w:top w:val="single" w:sz="6" w:space="0" w:color="auto"/>
              <w:left w:val="single" w:sz="6" w:space="0" w:color="auto"/>
              <w:bottom w:val="single" w:sz="6" w:space="0" w:color="auto"/>
              <w:right w:val="single" w:sz="6" w:space="0" w:color="auto"/>
            </w:tcBorders>
          </w:tcPr>
          <w:p w14:paraId="0FD9CA72" w14:textId="77777777" w:rsidR="007928BF" w:rsidRPr="00B6379F" w:rsidRDefault="007928BF" w:rsidP="00FB477D">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31381E3A" w14:textId="25F10046" w:rsidR="007928BF" w:rsidRPr="00C902C1" w:rsidRDefault="00856815" w:rsidP="00FB477D">
            <w:pPr>
              <w:numPr>
                <w:ilvl w:val="12"/>
                <w:numId w:val="0"/>
              </w:numPr>
              <w:jc w:val="center"/>
              <w:rPr>
                <w:sz w:val="22"/>
                <w:szCs w:val="22"/>
              </w:rPr>
            </w:pPr>
            <w:r>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0EC745B" w14:textId="77777777" w:rsidR="007928BF" w:rsidRPr="00B6379F" w:rsidRDefault="007928BF" w:rsidP="00FB477D">
            <w:pPr>
              <w:numPr>
                <w:ilvl w:val="12"/>
                <w:numId w:val="0"/>
              </w:numPr>
              <w:jc w:val="center"/>
              <w:rPr>
                <w:sz w:val="22"/>
                <w:szCs w:val="22"/>
              </w:rPr>
            </w:pPr>
            <w:r w:rsidRPr="00B6379F">
              <w:rPr>
                <w:sz w:val="22"/>
                <w:szCs w:val="22"/>
              </w:rPr>
              <w:t>-</w:t>
            </w:r>
          </w:p>
        </w:tc>
      </w:tr>
    </w:tbl>
    <w:p w14:paraId="0A533FCA" w14:textId="12E062BC" w:rsidR="007928BF" w:rsidRDefault="00013463" w:rsidP="00013463">
      <w:pPr>
        <w:jc w:val="right"/>
        <w:rPr>
          <w:sz w:val="22"/>
          <w:szCs w:val="22"/>
        </w:rPr>
      </w:pPr>
      <w:r w:rsidRPr="00EB28EB">
        <w:rPr>
          <w:sz w:val="22"/>
          <w:szCs w:val="22"/>
        </w:rPr>
        <w:t xml:space="preserve">                   </w:t>
      </w:r>
      <w:r w:rsidRPr="005B56DF">
        <w:rPr>
          <w:sz w:val="22"/>
          <w:szCs w:val="22"/>
        </w:rPr>
        <w:t xml:space="preserve">              </w:t>
      </w:r>
    </w:p>
    <w:p w14:paraId="36C2E17B" w14:textId="77777777" w:rsidR="00013463" w:rsidRPr="005B56DF" w:rsidRDefault="007928BF" w:rsidP="00013463">
      <w:pPr>
        <w:jc w:val="right"/>
        <w:rPr>
          <w:sz w:val="22"/>
          <w:szCs w:val="22"/>
        </w:rPr>
      </w:pPr>
      <w:r>
        <w:rPr>
          <w:sz w:val="22"/>
          <w:szCs w:val="22"/>
        </w:rPr>
        <w:t>Табли</w:t>
      </w:r>
      <w:r w:rsidR="00013463" w:rsidRPr="005B56DF">
        <w:rPr>
          <w:sz w:val="22"/>
          <w:szCs w:val="22"/>
        </w:rPr>
        <w:t>ца №</w:t>
      </w:r>
      <w:r w:rsidR="00DA5E30">
        <w:rPr>
          <w:sz w:val="22"/>
          <w:szCs w:val="22"/>
        </w:rPr>
        <w:t xml:space="preserve"> 17</w:t>
      </w:r>
      <w:r w:rsidR="00013463" w:rsidRPr="005B56DF">
        <w:rPr>
          <w:sz w:val="22"/>
          <w:szCs w:val="22"/>
        </w:rPr>
        <w:t xml:space="preserve">  </w:t>
      </w:r>
    </w:p>
    <w:p w14:paraId="6D50EEE4" w14:textId="77777777" w:rsidR="00013463" w:rsidRPr="00EB28EB" w:rsidRDefault="00013463" w:rsidP="00013463">
      <w:pPr>
        <w:jc w:val="center"/>
        <w:rPr>
          <w:sz w:val="22"/>
          <w:szCs w:val="22"/>
        </w:rPr>
      </w:pPr>
      <w:r w:rsidRPr="00EB28EB">
        <w:rPr>
          <w:b/>
          <w:sz w:val="22"/>
          <w:szCs w:val="22"/>
        </w:rPr>
        <w:t>Продукция растениеводства</w:t>
      </w:r>
    </w:p>
    <w:tbl>
      <w:tblPr>
        <w:tblW w:w="0" w:type="auto"/>
        <w:jc w:val="center"/>
        <w:tblLayout w:type="fixed"/>
        <w:tblLook w:val="0000" w:firstRow="0" w:lastRow="0" w:firstColumn="0" w:lastColumn="0" w:noHBand="0" w:noVBand="0"/>
      </w:tblPr>
      <w:tblGrid>
        <w:gridCol w:w="675"/>
        <w:gridCol w:w="1985"/>
        <w:gridCol w:w="1015"/>
        <w:gridCol w:w="1016"/>
        <w:gridCol w:w="1016"/>
        <w:gridCol w:w="1016"/>
        <w:gridCol w:w="1016"/>
        <w:gridCol w:w="1016"/>
      </w:tblGrid>
      <w:tr w:rsidR="00013463" w:rsidRPr="00B6379F" w14:paraId="7ECBFCB1" w14:textId="77777777">
        <w:trPr>
          <w:jc w:val="center"/>
        </w:trPr>
        <w:tc>
          <w:tcPr>
            <w:tcW w:w="675" w:type="dxa"/>
            <w:vMerge w:val="restart"/>
            <w:tcBorders>
              <w:top w:val="single" w:sz="6" w:space="0" w:color="auto"/>
              <w:left w:val="single" w:sz="6" w:space="0" w:color="auto"/>
              <w:right w:val="single" w:sz="6" w:space="0" w:color="auto"/>
            </w:tcBorders>
          </w:tcPr>
          <w:p w14:paraId="54E99E68" w14:textId="77777777" w:rsidR="00013463" w:rsidRPr="00B6379F" w:rsidRDefault="00013463" w:rsidP="00013463">
            <w:pPr>
              <w:numPr>
                <w:ilvl w:val="12"/>
                <w:numId w:val="0"/>
              </w:numPr>
              <w:jc w:val="both"/>
              <w:rPr>
                <w:sz w:val="22"/>
                <w:szCs w:val="22"/>
              </w:rPr>
            </w:pPr>
            <w:r w:rsidRPr="00B6379F">
              <w:rPr>
                <w:sz w:val="22"/>
                <w:szCs w:val="22"/>
              </w:rPr>
              <w:t>№</w:t>
            </w:r>
          </w:p>
        </w:tc>
        <w:tc>
          <w:tcPr>
            <w:tcW w:w="1985" w:type="dxa"/>
            <w:vMerge w:val="restart"/>
            <w:tcBorders>
              <w:top w:val="single" w:sz="6" w:space="0" w:color="auto"/>
              <w:right w:val="single" w:sz="6" w:space="0" w:color="auto"/>
            </w:tcBorders>
          </w:tcPr>
          <w:p w14:paraId="216EE61B" w14:textId="77777777" w:rsidR="00013463" w:rsidRPr="00B6379F" w:rsidRDefault="00013463" w:rsidP="00013463">
            <w:pPr>
              <w:numPr>
                <w:ilvl w:val="12"/>
                <w:numId w:val="0"/>
              </w:numPr>
              <w:jc w:val="both"/>
              <w:rPr>
                <w:sz w:val="22"/>
                <w:szCs w:val="22"/>
              </w:rPr>
            </w:pPr>
            <w:r w:rsidRPr="00B6379F">
              <w:rPr>
                <w:sz w:val="22"/>
                <w:szCs w:val="22"/>
              </w:rPr>
              <w:t>Виды</w:t>
            </w:r>
          </w:p>
          <w:p w14:paraId="367E69FC" w14:textId="77777777" w:rsidR="00013463" w:rsidRPr="00B6379F" w:rsidRDefault="00013463" w:rsidP="00013463">
            <w:pPr>
              <w:numPr>
                <w:ilvl w:val="12"/>
                <w:numId w:val="0"/>
              </w:numPr>
              <w:jc w:val="both"/>
              <w:rPr>
                <w:sz w:val="22"/>
                <w:szCs w:val="22"/>
              </w:rPr>
            </w:pPr>
            <w:proofErr w:type="gramStart"/>
            <w:r w:rsidRPr="00B6379F">
              <w:rPr>
                <w:sz w:val="22"/>
                <w:szCs w:val="22"/>
              </w:rPr>
              <w:t>исследований</w:t>
            </w:r>
            <w:proofErr w:type="gramEnd"/>
          </w:p>
        </w:tc>
        <w:tc>
          <w:tcPr>
            <w:tcW w:w="2031" w:type="dxa"/>
            <w:gridSpan w:val="2"/>
            <w:tcBorders>
              <w:top w:val="single" w:sz="6" w:space="0" w:color="auto"/>
              <w:bottom w:val="single" w:sz="6" w:space="0" w:color="auto"/>
              <w:right w:val="single" w:sz="6" w:space="0" w:color="auto"/>
            </w:tcBorders>
          </w:tcPr>
          <w:p w14:paraId="2AB4A9A9" w14:textId="7FD33378" w:rsidR="00013463" w:rsidRPr="00B6379F" w:rsidRDefault="00013463" w:rsidP="00013463">
            <w:pPr>
              <w:jc w:val="center"/>
              <w:rPr>
                <w:sz w:val="22"/>
                <w:szCs w:val="22"/>
              </w:rPr>
            </w:pPr>
            <w:r w:rsidRPr="00B6379F">
              <w:rPr>
                <w:sz w:val="22"/>
                <w:szCs w:val="22"/>
              </w:rPr>
              <w:t>201</w:t>
            </w:r>
            <w:r w:rsidR="009C0062">
              <w:rPr>
                <w:sz w:val="22"/>
                <w:szCs w:val="22"/>
              </w:rPr>
              <w:t>9</w:t>
            </w:r>
            <w:r w:rsidRPr="00B6379F">
              <w:rPr>
                <w:sz w:val="22"/>
                <w:szCs w:val="22"/>
              </w:rPr>
              <w:t>г.</w:t>
            </w:r>
          </w:p>
        </w:tc>
        <w:tc>
          <w:tcPr>
            <w:tcW w:w="2032" w:type="dxa"/>
            <w:gridSpan w:val="2"/>
            <w:tcBorders>
              <w:top w:val="single" w:sz="6" w:space="0" w:color="auto"/>
              <w:left w:val="single" w:sz="6" w:space="0" w:color="auto"/>
              <w:bottom w:val="single" w:sz="6" w:space="0" w:color="auto"/>
              <w:right w:val="single" w:sz="6" w:space="0" w:color="auto"/>
            </w:tcBorders>
          </w:tcPr>
          <w:p w14:paraId="6FDD8C50" w14:textId="42B39410" w:rsidR="00013463" w:rsidRPr="00B6379F" w:rsidRDefault="009C0062" w:rsidP="00013463">
            <w:pPr>
              <w:jc w:val="center"/>
              <w:rPr>
                <w:sz w:val="22"/>
                <w:szCs w:val="22"/>
              </w:rPr>
            </w:pPr>
            <w:r>
              <w:rPr>
                <w:sz w:val="22"/>
                <w:szCs w:val="22"/>
              </w:rPr>
              <w:t>2020</w:t>
            </w:r>
            <w:r w:rsidR="00013463" w:rsidRPr="00B6379F">
              <w:rPr>
                <w:sz w:val="22"/>
                <w:szCs w:val="22"/>
              </w:rPr>
              <w:t>г.</w:t>
            </w:r>
          </w:p>
        </w:tc>
        <w:tc>
          <w:tcPr>
            <w:tcW w:w="2032" w:type="dxa"/>
            <w:gridSpan w:val="2"/>
            <w:tcBorders>
              <w:top w:val="single" w:sz="6" w:space="0" w:color="auto"/>
              <w:left w:val="single" w:sz="6" w:space="0" w:color="auto"/>
              <w:bottom w:val="single" w:sz="6" w:space="0" w:color="auto"/>
              <w:right w:val="single" w:sz="6" w:space="0" w:color="auto"/>
            </w:tcBorders>
          </w:tcPr>
          <w:p w14:paraId="215CC3B0" w14:textId="1110BD92" w:rsidR="00013463" w:rsidRPr="00B6379F" w:rsidRDefault="009C0062" w:rsidP="00013463">
            <w:pPr>
              <w:jc w:val="center"/>
              <w:rPr>
                <w:sz w:val="22"/>
                <w:szCs w:val="22"/>
              </w:rPr>
            </w:pPr>
            <w:r>
              <w:rPr>
                <w:sz w:val="22"/>
                <w:szCs w:val="22"/>
              </w:rPr>
              <w:t>2021</w:t>
            </w:r>
            <w:r w:rsidR="00013463" w:rsidRPr="00B6379F">
              <w:rPr>
                <w:sz w:val="22"/>
                <w:szCs w:val="22"/>
              </w:rPr>
              <w:t>г.</w:t>
            </w:r>
          </w:p>
        </w:tc>
      </w:tr>
      <w:tr w:rsidR="00013463" w:rsidRPr="00B6379F" w14:paraId="5F22D615" w14:textId="77777777">
        <w:trPr>
          <w:jc w:val="center"/>
        </w:trPr>
        <w:tc>
          <w:tcPr>
            <w:tcW w:w="675" w:type="dxa"/>
            <w:vMerge/>
            <w:tcBorders>
              <w:left w:val="single" w:sz="6" w:space="0" w:color="auto"/>
              <w:right w:val="single" w:sz="6" w:space="0" w:color="auto"/>
            </w:tcBorders>
          </w:tcPr>
          <w:p w14:paraId="72AA169F" w14:textId="77777777" w:rsidR="00013463" w:rsidRPr="00B6379F" w:rsidRDefault="00013463" w:rsidP="00013463">
            <w:pPr>
              <w:numPr>
                <w:ilvl w:val="12"/>
                <w:numId w:val="0"/>
              </w:numPr>
              <w:jc w:val="both"/>
              <w:rPr>
                <w:sz w:val="22"/>
                <w:szCs w:val="22"/>
              </w:rPr>
            </w:pPr>
          </w:p>
        </w:tc>
        <w:tc>
          <w:tcPr>
            <w:tcW w:w="1985" w:type="dxa"/>
            <w:vMerge/>
            <w:tcBorders>
              <w:right w:val="single" w:sz="6" w:space="0" w:color="auto"/>
            </w:tcBorders>
          </w:tcPr>
          <w:p w14:paraId="0232C993" w14:textId="77777777" w:rsidR="00013463" w:rsidRPr="00B6379F" w:rsidRDefault="00013463" w:rsidP="00013463">
            <w:pPr>
              <w:numPr>
                <w:ilvl w:val="12"/>
                <w:numId w:val="0"/>
              </w:numPr>
              <w:jc w:val="both"/>
              <w:rPr>
                <w:sz w:val="22"/>
                <w:szCs w:val="22"/>
              </w:rPr>
            </w:pPr>
          </w:p>
        </w:tc>
        <w:tc>
          <w:tcPr>
            <w:tcW w:w="1015" w:type="dxa"/>
            <w:tcBorders>
              <w:top w:val="single" w:sz="6" w:space="0" w:color="auto"/>
              <w:right w:val="single" w:sz="6" w:space="0" w:color="auto"/>
            </w:tcBorders>
          </w:tcPr>
          <w:p w14:paraId="716BD0F6" w14:textId="77777777" w:rsidR="00013463" w:rsidRPr="00B6379F" w:rsidRDefault="00013463" w:rsidP="00013463">
            <w:pPr>
              <w:numPr>
                <w:ilvl w:val="12"/>
                <w:numId w:val="0"/>
              </w:numPr>
              <w:jc w:val="both"/>
              <w:rPr>
                <w:sz w:val="22"/>
                <w:szCs w:val="22"/>
              </w:rPr>
            </w:pPr>
            <w:proofErr w:type="gramStart"/>
            <w:r w:rsidRPr="00B6379F">
              <w:rPr>
                <w:sz w:val="22"/>
                <w:szCs w:val="22"/>
              </w:rPr>
              <w:t>проб</w:t>
            </w:r>
            <w:proofErr w:type="gramEnd"/>
          </w:p>
        </w:tc>
        <w:tc>
          <w:tcPr>
            <w:tcW w:w="1016" w:type="dxa"/>
            <w:tcBorders>
              <w:top w:val="single" w:sz="6" w:space="0" w:color="auto"/>
              <w:left w:val="single" w:sz="6" w:space="0" w:color="auto"/>
              <w:right w:val="single" w:sz="6" w:space="0" w:color="auto"/>
            </w:tcBorders>
          </w:tcPr>
          <w:p w14:paraId="503C4EED" w14:textId="77777777" w:rsidR="00013463" w:rsidRPr="00B6379F" w:rsidRDefault="00013463" w:rsidP="00013463">
            <w:pPr>
              <w:numPr>
                <w:ilvl w:val="12"/>
                <w:numId w:val="0"/>
              </w:numPr>
              <w:jc w:val="both"/>
              <w:rPr>
                <w:sz w:val="22"/>
                <w:szCs w:val="22"/>
              </w:rPr>
            </w:pPr>
            <w:r w:rsidRPr="00B6379F">
              <w:rPr>
                <w:sz w:val="22"/>
                <w:szCs w:val="22"/>
              </w:rPr>
              <w:t>% неуд.</w:t>
            </w:r>
          </w:p>
        </w:tc>
        <w:tc>
          <w:tcPr>
            <w:tcW w:w="1016" w:type="dxa"/>
            <w:tcBorders>
              <w:top w:val="single" w:sz="6" w:space="0" w:color="auto"/>
              <w:left w:val="single" w:sz="6" w:space="0" w:color="auto"/>
              <w:right w:val="single" w:sz="6" w:space="0" w:color="auto"/>
            </w:tcBorders>
          </w:tcPr>
          <w:p w14:paraId="34ACB7AF" w14:textId="77777777" w:rsidR="00013463" w:rsidRPr="00B6379F" w:rsidRDefault="00013463" w:rsidP="00013463">
            <w:pPr>
              <w:numPr>
                <w:ilvl w:val="12"/>
                <w:numId w:val="0"/>
              </w:numPr>
              <w:jc w:val="both"/>
              <w:rPr>
                <w:sz w:val="22"/>
                <w:szCs w:val="22"/>
              </w:rPr>
            </w:pPr>
            <w:proofErr w:type="gramStart"/>
            <w:r w:rsidRPr="00B6379F">
              <w:rPr>
                <w:sz w:val="22"/>
                <w:szCs w:val="22"/>
              </w:rPr>
              <w:t>проб</w:t>
            </w:r>
            <w:proofErr w:type="gramEnd"/>
          </w:p>
        </w:tc>
        <w:tc>
          <w:tcPr>
            <w:tcW w:w="1016" w:type="dxa"/>
            <w:tcBorders>
              <w:top w:val="single" w:sz="6" w:space="0" w:color="auto"/>
              <w:left w:val="single" w:sz="6" w:space="0" w:color="auto"/>
              <w:right w:val="single" w:sz="6" w:space="0" w:color="auto"/>
            </w:tcBorders>
          </w:tcPr>
          <w:p w14:paraId="610F8964" w14:textId="77777777" w:rsidR="00013463" w:rsidRPr="00B6379F" w:rsidRDefault="00013463" w:rsidP="00013463">
            <w:pPr>
              <w:numPr>
                <w:ilvl w:val="12"/>
                <w:numId w:val="0"/>
              </w:numPr>
              <w:jc w:val="both"/>
              <w:rPr>
                <w:sz w:val="22"/>
                <w:szCs w:val="22"/>
              </w:rPr>
            </w:pPr>
            <w:r w:rsidRPr="00B6379F">
              <w:rPr>
                <w:sz w:val="22"/>
                <w:szCs w:val="22"/>
              </w:rPr>
              <w:t>% неуд.</w:t>
            </w:r>
          </w:p>
        </w:tc>
        <w:tc>
          <w:tcPr>
            <w:tcW w:w="1016" w:type="dxa"/>
            <w:tcBorders>
              <w:top w:val="single" w:sz="6" w:space="0" w:color="auto"/>
              <w:left w:val="single" w:sz="6" w:space="0" w:color="auto"/>
              <w:right w:val="single" w:sz="6" w:space="0" w:color="auto"/>
            </w:tcBorders>
          </w:tcPr>
          <w:p w14:paraId="2C16B2D9" w14:textId="77777777" w:rsidR="00013463" w:rsidRPr="00B6379F" w:rsidRDefault="00013463" w:rsidP="00013463">
            <w:pPr>
              <w:numPr>
                <w:ilvl w:val="12"/>
                <w:numId w:val="0"/>
              </w:numPr>
              <w:jc w:val="both"/>
              <w:rPr>
                <w:sz w:val="22"/>
                <w:szCs w:val="22"/>
              </w:rPr>
            </w:pPr>
            <w:proofErr w:type="gramStart"/>
            <w:r w:rsidRPr="00B6379F">
              <w:rPr>
                <w:sz w:val="22"/>
                <w:szCs w:val="22"/>
              </w:rPr>
              <w:t>проб</w:t>
            </w:r>
            <w:proofErr w:type="gramEnd"/>
          </w:p>
        </w:tc>
        <w:tc>
          <w:tcPr>
            <w:tcW w:w="1016" w:type="dxa"/>
            <w:tcBorders>
              <w:top w:val="single" w:sz="6" w:space="0" w:color="auto"/>
              <w:left w:val="single" w:sz="6" w:space="0" w:color="auto"/>
              <w:right w:val="single" w:sz="6" w:space="0" w:color="auto"/>
            </w:tcBorders>
          </w:tcPr>
          <w:p w14:paraId="7DD7E96C" w14:textId="77777777" w:rsidR="00013463" w:rsidRPr="00B6379F" w:rsidRDefault="00013463" w:rsidP="00013463">
            <w:pPr>
              <w:numPr>
                <w:ilvl w:val="12"/>
                <w:numId w:val="0"/>
              </w:numPr>
              <w:jc w:val="both"/>
              <w:rPr>
                <w:sz w:val="22"/>
                <w:szCs w:val="22"/>
              </w:rPr>
            </w:pPr>
            <w:r w:rsidRPr="00B6379F">
              <w:rPr>
                <w:sz w:val="22"/>
                <w:szCs w:val="22"/>
              </w:rPr>
              <w:t>% неуд.</w:t>
            </w:r>
          </w:p>
        </w:tc>
      </w:tr>
      <w:tr w:rsidR="00013463" w:rsidRPr="00B6379F" w14:paraId="6F94B65B"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567BDB97" w14:textId="77777777" w:rsidR="00013463" w:rsidRPr="00B6379F" w:rsidRDefault="00013463" w:rsidP="00013463">
            <w:pPr>
              <w:numPr>
                <w:ilvl w:val="12"/>
                <w:numId w:val="0"/>
              </w:numPr>
              <w:jc w:val="both"/>
              <w:rPr>
                <w:sz w:val="22"/>
                <w:szCs w:val="22"/>
              </w:rPr>
            </w:pPr>
            <w:r w:rsidRPr="00B6379F">
              <w:rPr>
                <w:sz w:val="22"/>
                <w:szCs w:val="22"/>
              </w:rPr>
              <w:t>1.</w:t>
            </w:r>
          </w:p>
        </w:tc>
        <w:tc>
          <w:tcPr>
            <w:tcW w:w="1985" w:type="dxa"/>
            <w:tcBorders>
              <w:top w:val="single" w:sz="6" w:space="0" w:color="auto"/>
              <w:left w:val="single" w:sz="6" w:space="0" w:color="auto"/>
              <w:bottom w:val="single" w:sz="6" w:space="0" w:color="auto"/>
              <w:right w:val="single" w:sz="6" w:space="0" w:color="auto"/>
            </w:tcBorders>
          </w:tcPr>
          <w:p w14:paraId="68A40246" w14:textId="77777777" w:rsidR="00013463" w:rsidRPr="00B6379F" w:rsidRDefault="00013463" w:rsidP="00013463">
            <w:pPr>
              <w:numPr>
                <w:ilvl w:val="12"/>
                <w:numId w:val="0"/>
              </w:numPr>
              <w:jc w:val="both"/>
              <w:rPr>
                <w:sz w:val="22"/>
                <w:szCs w:val="22"/>
              </w:rPr>
            </w:pPr>
            <w:r w:rsidRPr="00B6379F">
              <w:rPr>
                <w:sz w:val="22"/>
                <w:szCs w:val="22"/>
              </w:rPr>
              <w:t>Всего исследовано проб</w:t>
            </w:r>
          </w:p>
        </w:tc>
        <w:tc>
          <w:tcPr>
            <w:tcW w:w="1015" w:type="dxa"/>
            <w:tcBorders>
              <w:top w:val="single" w:sz="6" w:space="0" w:color="auto"/>
              <w:left w:val="single" w:sz="6" w:space="0" w:color="auto"/>
              <w:bottom w:val="single" w:sz="6" w:space="0" w:color="auto"/>
              <w:right w:val="single" w:sz="6" w:space="0" w:color="auto"/>
            </w:tcBorders>
          </w:tcPr>
          <w:p w14:paraId="76F83023" w14:textId="77777777" w:rsidR="00013463" w:rsidRPr="00B6379F" w:rsidRDefault="007928BF"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2A5BA075"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18277828" w14:textId="5C364F8E" w:rsidR="00013463" w:rsidRPr="003F298B" w:rsidRDefault="009C0062" w:rsidP="00013463">
            <w:pPr>
              <w:numPr>
                <w:ilvl w:val="12"/>
                <w:numId w:val="0"/>
              </w:numPr>
              <w:jc w:val="center"/>
              <w:rPr>
                <w:sz w:val="22"/>
                <w:szCs w:val="22"/>
              </w:rPr>
            </w:pPr>
            <w:r>
              <w:rPr>
                <w:sz w:val="22"/>
                <w:szCs w:val="22"/>
              </w:rPr>
              <w:t>24</w:t>
            </w:r>
          </w:p>
        </w:tc>
        <w:tc>
          <w:tcPr>
            <w:tcW w:w="1016" w:type="dxa"/>
            <w:tcBorders>
              <w:top w:val="single" w:sz="6" w:space="0" w:color="auto"/>
              <w:left w:val="single" w:sz="6" w:space="0" w:color="auto"/>
              <w:bottom w:val="single" w:sz="6" w:space="0" w:color="auto"/>
              <w:right w:val="single" w:sz="6" w:space="0" w:color="auto"/>
            </w:tcBorders>
          </w:tcPr>
          <w:p w14:paraId="3D394D3B"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A549AD6" w14:textId="29A4346E" w:rsidR="00013463" w:rsidRPr="00C902C1" w:rsidRDefault="00856815"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7AC4EBBD" w14:textId="77777777" w:rsidR="00013463" w:rsidRPr="00B6379F" w:rsidRDefault="00013463" w:rsidP="00013463">
            <w:pPr>
              <w:numPr>
                <w:ilvl w:val="12"/>
                <w:numId w:val="0"/>
              </w:numPr>
              <w:jc w:val="center"/>
              <w:rPr>
                <w:sz w:val="22"/>
                <w:szCs w:val="22"/>
              </w:rPr>
            </w:pPr>
            <w:r w:rsidRPr="00B6379F">
              <w:rPr>
                <w:sz w:val="22"/>
                <w:szCs w:val="22"/>
              </w:rPr>
              <w:t>-</w:t>
            </w:r>
          </w:p>
        </w:tc>
      </w:tr>
      <w:tr w:rsidR="00013463" w:rsidRPr="00B6379F" w14:paraId="7D83E4D4"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3724B546" w14:textId="77777777" w:rsidR="00013463" w:rsidRPr="00B6379F" w:rsidRDefault="00013463" w:rsidP="00013463">
            <w:pPr>
              <w:numPr>
                <w:ilvl w:val="12"/>
                <w:numId w:val="0"/>
              </w:numPr>
              <w:jc w:val="both"/>
              <w:rPr>
                <w:sz w:val="22"/>
                <w:szCs w:val="22"/>
              </w:rPr>
            </w:pPr>
            <w:r w:rsidRPr="00B6379F">
              <w:rPr>
                <w:sz w:val="22"/>
                <w:szCs w:val="22"/>
              </w:rPr>
              <w:t>2.</w:t>
            </w:r>
          </w:p>
        </w:tc>
        <w:tc>
          <w:tcPr>
            <w:tcW w:w="1985" w:type="dxa"/>
            <w:tcBorders>
              <w:top w:val="single" w:sz="6" w:space="0" w:color="auto"/>
              <w:left w:val="single" w:sz="6" w:space="0" w:color="auto"/>
              <w:bottom w:val="single" w:sz="6" w:space="0" w:color="auto"/>
              <w:right w:val="single" w:sz="6" w:space="0" w:color="auto"/>
            </w:tcBorders>
          </w:tcPr>
          <w:p w14:paraId="164B0DC8" w14:textId="77777777" w:rsidR="00013463" w:rsidRPr="00B6379F" w:rsidRDefault="00013463" w:rsidP="00013463">
            <w:pPr>
              <w:numPr>
                <w:ilvl w:val="12"/>
                <w:numId w:val="0"/>
              </w:numPr>
              <w:jc w:val="both"/>
              <w:rPr>
                <w:sz w:val="22"/>
                <w:szCs w:val="22"/>
              </w:rPr>
            </w:pPr>
            <w:r w:rsidRPr="00B6379F">
              <w:rPr>
                <w:sz w:val="22"/>
                <w:szCs w:val="22"/>
              </w:rPr>
              <w:t>Ртуть</w:t>
            </w:r>
          </w:p>
        </w:tc>
        <w:tc>
          <w:tcPr>
            <w:tcW w:w="1015" w:type="dxa"/>
            <w:tcBorders>
              <w:top w:val="single" w:sz="6" w:space="0" w:color="auto"/>
              <w:left w:val="single" w:sz="6" w:space="0" w:color="auto"/>
              <w:bottom w:val="single" w:sz="6" w:space="0" w:color="auto"/>
              <w:right w:val="single" w:sz="6" w:space="0" w:color="auto"/>
            </w:tcBorders>
          </w:tcPr>
          <w:p w14:paraId="585C72D8" w14:textId="77777777" w:rsidR="00013463" w:rsidRPr="00B6379F" w:rsidRDefault="007928BF"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6DAEA35B"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FBDC08F" w14:textId="2A96F073" w:rsidR="00013463" w:rsidRPr="00B6379F" w:rsidRDefault="003F298B" w:rsidP="00013463">
            <w:pPr>
              <w:numPr>
                <w:ilvl w:val="12"/>
                <w:numId w:val="0"/>
              </w:numPr>
              <w:jc w:val="center"/>
              <w:rPr>
                <w:sz w:val="22"/>
                <w:szCs w:val="22"/>
              </w:rPr>
            </w:pPr>
            <w:r>
              <w:rPr>
                <w:sz w:val="22"/>
                <w:szCs w:val="22"/>
              </w:rPr>
              <w:t>1</w:t>
            </w:r>
            <w:r w:rsidR="009C0062">
              <w:rPr>
                <w:sz w:val="22"/>
                <w:szCs w:val="22"/>
              </w:rPr>
              <w:t>2</w:t>
            </w:r>
          </w:p>
        </w:tc>
        <w:tc>
          <w:tcPr>
            <w:tcW w:w="1016" w:type="dxa"/>
            <w:tcBorders>
              <w:top w:val="single" w:sz="6" w:space="0" w:color="auto"/>
              <w:left w:val="single" w:sz="6" w:space="0" w:color="auto"/>
              <w:bottom w:val="single" w:sz="6" w:space="0" w:color="auto"/>
              <w:right w:val="single" w:sz="6" w:space="0" w:color="auto"/>
            </w:tcBorders>
          </w:tcPr>
          <w:p w14:paraId="0D911A60"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12AD81FC" w14:textId="1B7C1FE1" w:rsidR="00013463" w:rsidRPr="00B6379F" w:rsidRDefault="00856815"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2560615D" w14:textId="77777777" w:rsidR="00013463" w:rsidRPr="00B6379F" w:rsidRDefault="00013463" w:rsidP="00013463">
            <w:pPr>
              <w:numPr>
                <w:ilvl w:val="12"/>
                <w:numId w:val="0"/>
              </w:numPr>
              <w:jc w:val="center"/>
              <w:rPr>
                <w:sz w:val="22"/>
                <w:szCs w:val="22"/>
              </w:rPr>
            </w:pPr>
            <w:r w:rsidRPr="00B6379F">
              <w:rPr>
                <w:sz w:val="22"/>
                <w:szCs w:val="22"/>
              </w:rPr>
              <w:t>-</w:t>
            </w:r>
          </w:p>
        </w:tc>
      </w:tr>
      <w:tr w:rsidR="00013463" w:rsidRPr="00B6379F" w14:paraId="5B3B0350"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47EE941F" w14:textId="77777777" w:rsidR="00013463" w:rsidRPr="00B6379F" w:rsidRDefault="00013463" w:rsidP="00013463">
            <w:pPr>
              <w:numPr>
                <w:ilvl w:val="12"/>
                <w:numId w:val="0"/>
              </w:numPr>
              <w:jc w:val="both"/>
              <w:rPr>
                <w:sz w:val="22"/>
                <w:szCs w:val="22"/>
              </w:rPr>
            </w:pPr>
            <w:r w:rsidRPr="00B6379F">
              <w:rPr>
                <w:sz w:val="22"/>
                <w:szCs w:val="22"/>
              </w:rPr>
              <w:t>3.</w:t>
            </w:r>
          </w:p>
        </w:tc>
        <w:tc>
          <w:tcPr>
            <w:tcW w:w="1985" w:type="dxa"/>
            <w:tcBorders>
              <w:top w:val="single" w:sz="6" w:space="0" w:color="auto"/>
              <w:left w:val="single" w:sz="6" w:space="0" w:color="auto"/>
              <w:bottom w:val="single" w:sz="6" w:space="0" w:color="auto"/>
              <w:right w:val="single" w:sz="6" w:space="0" w:color="auto"/>
            </w:tcBorders>
          </w:tcPr>
          <w:p w14:paraId="26B553E3" w14:textId="77777777" w:rsidR="00013463" w:rsidRPr="00B6379F" w:rsidRDefault="00013463" w:rsidP="00013463">
            <w:pPr>
              <w:numPr>
                <w:ilvl w:val="12"/>
                <w:numId w:val="0"/>
              </w:numPr>
              <w:jc w:val="both"/>
              <w:rPr>
                <w:sz w:val="22"/>
                <w:szCs w:val="22"/>
              </w:rPr>
            </w:pPr>
            <w:r w:rsidRPr="00B6379F">
              <w:rPr>
                <w:sz w:val="22"/>
                <w:szCs w:val="22"/>
              </w:rPr>
              <w:t>Свинец</w:t>
            </w:r>
          </w:p>
        </w:tc>
        <w:tc>
          <w:tcPr>
            <w:tcW w:w="1015" w:type="dxa"/>
            <w:tcBorders>
              <w:top w:val="single" w:sz="6" w:space="0" w:color="auto"/>
              <w:left w:val="single" w:sz="6" w:space="0" w:color="auto"/>
              <w:bottom w:val="single" w:sz="6" w:space="0" w:color="auto"/>
              <w:right w:val="single" w:sz="6" w:space="0" w:color="auto"/>
            </w:tcBorders>
          </w:tcPr>
          <w:p w14:paraId="155FF127" w14:textId="77777777" w:rsidR="00013463" w:rsidRPr="00B6379F" w:rsidRDefault="007928BF"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1CB315CD"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1D580888" w14:textId="7B933AE6" w:rsidR="00013463" w:rsidRPr="003F298B" w:rsidRDefault="003F298B" w:rsidP="00013463">
            <w:pPr>
              <w:numPr>
                <w:ilvl w:val="12"/>
                <w:numId w:val="0"/>
              </w:numPr>
              <w:jc w:val="center"/>
              <w:rPr>
                <w:sz w:val="22"/>
                <w:szCs w:val="22"/>
              </w:rPr>
            </w:pPr>
            <w:r>
              <w:rPr>
                <w:sz w:val="22"/>
                <w:szCs w:val="22"/>
              </w:rPr>
              <w:t>1</w:t>
            </w:r>
            <w:r w:rsidR="009C0062">
              <w:rPr>
                <w:sz w:val="22"/>
                <w:szCs w:val="22"/>
              </w:rPr>
              <w:t>2</w:t>
            </w:r>
          </w:p>
        </w:tc>
        <w:tc>
          <w:tcPr>
            <w:tcW w:w="1016" w:type="dxa"/>
            <w:tcBorders>
              <w:top w:val="single" w:sz="6" w:space="0" w:color="auto"/>
              <w:left w:val="single" w:sz="6" w:space="0" w:color="auto"/>
              <w:bottom w:val="single" w:sz="6" w:space="0" w:color="auto"/>
              <w:right w:val="single" w:sz="6" w:space="0" w:color="auto"/>
            </w:tcBorders>
          </w:tcPr>
          <w:p w14:paraId="554BFF94"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5F98B71E" w14:textId="03DFABE5" w:rsidR="00013463" w:rsidRPr="00C902C1" w:rsidRDefault="00856815"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00B5D863" w14:textId="77777777" w:rsidR="00013463" w:rsidRPr="00B6379F" w:rsidRDefault="00013463" w:rsidP="00013463">
            <w:pPr>
              <w:numPr>
                <w:ilvl w:val="12"/>
                <w:numId w:val="0"/>
              </w:numPr>
              <w:jc w:val="center"/>
              <w:rPr>
                <w:sz w:val="22"/>
                <w:szCs w:val="22"/>
              </w:rPr>
            </w:pPr>
            <w:r w:rsidRPr="00B6379F">
              <w:rPr>
                <w:sz w:val="22"/>
                <w:szCs w:val="22"/>
              </w:rPr>
              <w:t>-</w:t>
            </w:r>
          </w:p>
        </w:tc>
      </w:tr>
      <w:tr w:rsidR="00013463" w:rsidRPr="00B6379F" w14:paraId="3FDBAE40"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01FAFA7F" w14:textId="77777777" w:rsidR="00013463" w:rsidRPr="00B6379F" w:rsidRDefault="00013463" w:rsidP="00013463">
            <w:pPr>
              <w:numPr>
                <w:ilvl w:val="12"/>
                <w:numId w:val="0"/>
              </w:numPr>
              <w:jc w:val="both"/>
              <w:rPr>
                <w:sz w:val="22"/>
                <w:szCs w:val="22"/>
              </w:rPr>
            </w:pPr>
            <w:r w:rsidRPr="00B6379F">
              <w:rPr>
                <w:sz w:val="22"/>
                <w:szCs w:val="22"/>
              </w:rPr>
              <w:t>4.</w:t>
            </w:r>
          </w:p>
        </w:tc>
        <w:tc>
          <w:tcPr>
            <w:tcW w:w="1985" w:type="dxa"/>
            <w:tcBorders>
              <w:top w:val="single" w:sz="6" w:space="0" w:color="auto"/>
              <w:left w:val="single" w:sz="6" w:space="0" w:color="auto"/>
              <w:bottom w:val="single" w:sz="6" w:space="0" w:color="auto"/>
              <w:right w:val="single" w:sz="6" w:space="0" w:color="auto"/>
            </w:tcBorders>
          </w:tcPr>
          <w:p w14:paraId="14687E54" w14:textId="77777777" w:rsidR="00013463" w:rsidRPr="00B6379F" w:rsidRDefault="00013463" w:rsidP="00013463">
            <w:pPr>
              <w:numPr>
                <w:ilvl w:val="12"/>
                <w:numId w:val="0"/>
              </w:numPr>
              <w:jc w:val="both"/>
              <w:rPr>
                <w:sz w:val="22"/>
                <w:szCs w:val="22"/>
              </w:rPr>
            </w:pPr>
            <w:r w:rsidRPr="00B6379F">
              <w:rPr>
                <w:sz w:val="22"/>
                <w:szCs w:val="22"/>
              </w:rPr>
              <w:t>Кадмий</w:t>
            </w:r>
          </w:p>
        </w:tc>
        <w:tc>
          <w:tcPr>
            <w:tcW w:w="1015" w:type="dxa"/>
            <w:tcBorders>
              <w:top w:val="single" w:sz="6" w:space="0" w:color="auto"/>
              <w:left w:val="single" w:sz="6" w:space="0" w:color="auto"/>
              <w:bottom w:val="single" w:sz="6" w:space="0" w:color="auto"/>
              <w:right w:val="single" w:sz="6" w:space="0" w:color="auto"/>
            </w:tcBorders>
          </w:tcPr>
          <w:p w14:paraId="07C32C18" w14:textId="77777777" w:rsidR="00013463" w:rsidRPr="00B6379F" w:rsidRDefault="007928BF"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657F5B73"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61E43699" w14:textId="5A478290" w:rsidR="00013463" w:rsidRPr="003F298B" w:rsidRDefault="003F298B" w:rsidP="00013463">
            <w:pPr>
              <w:numPr>
                <w:ilvl w:val="12"/>
                <w:numId w:val="0"/>
              </w:numPr>
              <w:jc w:val="center"/>
              <w:rPr>
                <w:sz w:val="22"/>
                <w:szCs w:val="22"/>
              </w:rPr>
            </w:pPr>
            <w:r>
              <w:rPr>
                <w:sz w:val="22"/>
                <w:szCs w:val="22"/>
              </w:rPr>
              <w:t>1</w:t>
            </w:r>
            <w:r w:rsidR="009C0062">
              <w:rPr>
                <w:sz w:val="22"/>
                <w:szCs w:val="22"/>
              </w:rPr>
              <w:t>2</w:t>
            </w:r>
          </w:p>
        </w:tc>
        <w:tc>
          <w:tcPr>
            <w:tcW w:w="1016" w:type="dxa"/>
            <w:tcBorders>
              <w:top w:val="single" w:sz="6" w:space="0" w:color="auto"/>
              <w:left w:val="single" w:sz="6" w:space="0" w:color="auto"/>
              <w:bottom w:val="single" w:sz="6" w:space="0" w:color="auto"/>
              <w:right w:val="single" w:sz="6" w:space="0" w:color="auto"/>
            </w:tcBorders>
          </w:tcPr>
          <w:p w14:paraId="0B0F7409"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6AE338AF" w14:textId="36D229AA" w:rsidR="00013463" w:rsidRPr="00C902C1" w:rsidRDefault="00856815"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2A02935A" w14:textId="77777777" w:rsidR="00013463" w:rsidRPr="00B6379F" w:rsidRDefault="00013463" w:rsidP="00013463">
            <w:pPr>
              <w:numPr>
                <w:ilvl w:val="12"/>
                <w:numId w:val="0"/>
              </w:numPr>
              <w:jc w:val="center"/>
              <w:rPr>
                <w:sz w:val="22"/>
                <w:szCs w:val="22"/>
              </w:rPr>
            </w:pPr>
            <w:r w:rsidRPr="00B6379F">
              <w:rPr>
                <w:sz w:val="22"/>
                <w:szCs w:val="22"/>
              </w:rPr>
              <w:t>-</w:t>
            </w:r>
          </w:p>
        </w:tc>
      </w:tr>
      <w:tr w:rsidR="00013463" w:rsidRPr="00B6379F" w14:paraId="0E6F5E98" w14:textId="77777777">
        <w:trPr>
          <w:jc w:val="center"/>
        </w:trPr>
        <w:tc>
          <w:tcPr>
            <w:tcW w:w="675" w:type="dxa"/>
            <w:tcBorders>
              <w:top w:val="single" w:sz="6" w:space="0" w:color="auto"/>
              <w:left w:val="single" w:sz="6" w:space="0" w:color="auto"/>
              <w:bottom w:val="single" w:sz="6" w:space="0" w:color="auto"/>
              <w:right w:val="single" w:sz="6" w:space="0" w:color="auto"/>
            </w:tcBorders>
          </w:tcPr>
          <w:p w14:paraId="69B89CD2" w14:textId="77777777" w:rsidR="00013463" w:rsidRPr="00B6379F" w:rsidRDefault="00013463" w:rsidP="00013463">
            <w:pPr>
              <w:numPr>
                <w:ilvl w:val="12"/>
                <w:numId w:val="0"/>
              </w:numPr>
              <w:jc w:val="both"/>
              <w:rPr>
                <w:sz w:val="22"/>
                <w:szCs w:val="22"/>
              </w:rPr>
            </w:pPr>
            <w:r w:rsidRPr="00B6379F">
              <w:rPr>
                <w:sz w:val="22"/>
                <w:szCs w:val="22"/>
              </w:rPr>
              <w:t>5.</w:t>
            </w:r>
          </w:p>
        </w:tc>
        <w:tc>
          <w:tcPr>
            <w:tcW w:w="1985" w:type="dxa"/>
            <w:tcBorders>
              <w:top w:val="single" w:sz="6" w:space="0" w:color="auto"/>
              <w:left w:val="single" w:sz="6" w:space="0" w:color="auto"/>
              <w:bottom w:val="single" w:sz="6" w:space="0" w:color="auto"/>
              <w:right w:val="single" w:sz="6" w:space="0" w:color="auto"/>
            </w:tcBorders>
          </w:tcPr>
          <w:p w14:paraId="6A6520BE" w14:textId="77777777" w:rsidR="00013463" w:rsidRPr="00B6379F" w:rsidRDefault="00013463" w:rsidP="00013463">
            <w:pPr>
              <w:numPr>
                <w:ilvl w:val="12"/>
                <w:numId w:val="0"/>
              </w:numPr>
              <w:jc w:val="both"/>
              <w:rPr>
                <w:sz w:val="22"/>
                <w:szCs w:val="22"/>
              </w:rPr>
            </w:pPr>
            <w:r w:rsidRPr="00B6379F">
              <w:rPr>
                <w:sz w:val="22"/>
                <w:szCs w:val="22"/>
              </w:rPr>
              <w:t>Мышьяк</w:t>
            </w:r>
          </w:p>
        </w:tc>
        <w:tc>
          <w:tcPr>
            <w:tcW w:w="1015" w:type="dxa"/>
            <w:tcBorders>
              <w:top w:val="single" w:sz="6" w:space="0" w:color="auto"/>
              <w:left w:val="single" w:sz="6" w:space="0" w:color="auto"/>
              <w:bottom w:val="single" w:sz="6" w:space="0" w:color="auto"/>
              <w:right w:val="single" w:sz="6" w:space="0" w:color="auto"/>
            </w:tcBorders>
          </w:tcPr>
          <w:p w14:paraId="44A60DE9" w14:textId="77777777" w:rsidR="00013463" w:rsidRPr="00B6379F" w:rsidRDefault="007928BF"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31708B46"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459BB7EC" w14:textId="0468B5A4" w:rsidR="00013463" w:rsidRPr="003F298B" w:rsidRDefault="003F298B" w:rsidP="00013463">
            <w:pPr>
              <w:numPr>
                <w:ilvl w:val="12"/>
                <w:numId w:val="0"/>
              </w:numPr>
              <w:jc w:val="center"/>
              <w:rPr>
                <w:sz w:val="22"/>
                <w:szCs w:val="22"/>
              </w:rPr>
            </w:pPr>
            <w:r>
              <w:rPr>
                <w:sz w:val="22"/>
                <w:szCs w:val="22"/>
              </w:rPr>
              <w:t>1</w:t>
            </w:r>
            <w:r w:rsidR="009C0062">
              <w:rPr>
                <w:sz w:val="22"/>
                <w:szCs w:val="22"/>
              </w:rPr>
              <w:t>2</w:t>
            </w:r>
          </w:p>
        </w:tc>
        <w:tc>
          <w:tcPr>
            <w:tcW w:w="1016" w:type="dxa"/>
            <w:tcBorders>
              <w:top w:val="single" w:sz="6" w:space="0" w:color="auto"/>
              <w:left w:val="single" w:sz="6" w:space="0" w:color="auto"/>
              <w:bottom w:val="single" w:sz="6" w:space="0" w:color="auto"/>
              <w:right w:val="single" w:sz="6" w:space="0" w:color="auto"/>
            </w:tcBorders>
          </w:tcPr>
          <w:p w14:paraId="01EBBB1F" w14:textId="77777777" w:rsidR="00013463" w:rsidRPr="00B6379F" w:rsidRDefault="00013463" w:rsidP="00013463">
            <w:pPr>
              <w:numPr>
                <w:ilvl w:val="12"/>
                <w:numId w:val="0"/>
              </w:numPr>
              <w:jc w:val="center"/>
              <w:rPr>
                <w:sz w:val="22"/>
                <w:szCs w:val="22"/>
              </w:rPr>
            </w:pPr>
            <w:r w:rsidRPr="00B6379F">
              <w:rPr>
                <w:sz w:val="22"/>
                <w:szCs w:val="22"/>
              </w:rPr>
              <w:t>-</w:t>
            </w:r>
          </w:p>
        </w:tc>
        <w:tc>
          <w:tcPr>
            <w:tcW w:w="1016" w:type="dxa"/>
            <w:tcBorders>
              <w:top w:val="single" w:sz="6" w:space="0" w:color="auto"/>
              <w:left w:val="single" w:sz="6" w:space="0" w:color="auto"/>
              <w:bottom w:val="single" w:sz="6" w:space="0" w:color="auto"/>
              <w:right w:val="single" w:sz="6" w:space="0" w:color="auto"/>
            </w:tcBorders>
          </w:tcPr>
          <w:p w14:paraId="4B763455" w14:textId="37951E73" w:rsidR="00013463" w:rsidRPr="00C902C1" w:rsidRDefault="00856815" w:rsidP="00013463">
            <w:pPr>
              <w:numPr>
                <w:ilvl w:val="12"/>
                <w:numId w:val="0"/>
              </w:numPr>
              <w:jc w:val="center"/>
              <w:rPr>
                <w:sz w:val="22"/>
                <w:szCs w:val="22"/>
              </w:rPr>
            </w:pPr>
            <w:r>
              <w:rPr>
                <w:sz w:val="22"/>
                <w:szCs w:val="22"/>
              </w:rPr>
              <w:t>1</w:t>
            </w:r>
          </w:p>
        </w:tc>
        <w:tc>
          <w:tcPr>
            <w:tcW w:w="1016" w:type="dxa"/>
            <w:tcBorders>
              <w:top w:val="single" w:sz="6" w:space="0" w:color="auto"/>
              <w:left w:val="single" w:sz="6" w:space="0" w:color="auto"/>
              <w:bottom w:val="single" w:sz="6" w:space="0" w:color="auto"/>
              <w:right w:val="single" w:sz="6" w:space="0" w:color="auto"/>
            </w:tcBorders>
          </w:tcPr>
          <w:p w14:paraId="10C270D5" w14:textId="77777777" w:rsidR="00013463" w:rsidRPr="00B6379F" w:rsidRDefault="00013463" w:rsidP="00013463">
            <w:pPr>
              <w:numPr>
                <w:ilvl w:val="12"/>
                <w:numId w:val="0"/>
              </w:numPr>
              <w:jc w:val="center"/>
              <w:rPr>
                <w:sz w:val="22"/>
                <w:szCs w:val="22"/>
              </w:rPr>
            </w:pPr>
            <w:r w:rsidRPr="00B6379F">
              <w:rPr>
                <w:sz w:val="22"/>
                <w:szCs w:val="22"/>
              </w:rPr>
              <w:t>-</w:t>
            </w:r>
          </w:p>
        </w:tc>
      </w:tr>
    </w:tbl>
    <w:p w14:paraId="618C9E12" w14:textId="77777777" w:rsidR="00013463" w:rsidRDefault="00013463" w:rsidP="00013463">
      <w:pPr>
        <w:rPr>
          <w:sz w:val="22"/>
          <w:szCs w:val="22"/>
        </w:rPr>
      </w:pPr>
      <w:r w:rsidRPr="00EB28EB">
        <w:rPr>
          <w:sz w:val="22"/>
          <w:szCs w:val="22"/>
        </w:rPr>
        <w:t xml:space="preserve">                                                                                                                                                                                                </w:t>
      </w:r>
    </w:p>
    <w:p w14:paraId="6A9902DC" w14:textId="77777777" w:rsidR="00013463" w:rsidRPr="005B56DF" w:rsidRDefault="00B5751C" w:rsidP="00013463">
      <w:pPr>
        <w:jc w:val="right"/>
        <w:rPr>
          <w:sz w:val="22"/>
          <w:szCs w:val="22"/>
        </w:rPr>
      </w:pPr>
      <w:r>
        <w:rPr>
          <w:sz w:val="22"/>
          <w:szCs w:val="22"/>
        </w:rPr>
        <w:t>Т</w:t>
      </w:r>
      <w:r w:rsidR="00013463" w:rsidRPr="005B56DF">
        <w:rPr>
          <w:sz w:val="22"/>
          <w:szCs w:val="22"/>
        </w:rPr>
        <w:t xml:space="preserve">аблица № </w:t>
      </w:r>
      <w:r w:rsidR="00BF5A8D">
        <w:rPr>
          <w:sz w:val="22"/>
          <w:szCs w:val="22"/>
        </w:rPr>
        <w:t>1</w:t>
      </w:r>
      <w:r w:rsidR="00DA5E30">
        <w:rPr>
          <w:sz w:val="22"/>
          <w:szCs w:val="22"/>
        </w:rPr>
        <w:t>8</w:t>
      </w:r>
      <w:r w:rsidR="00013463" w:rsidRPr="005B56DF">
        <w:rPr>
          <w:sz w:val="22"/>
          <w:szCs w:val="22"/>
        </w:rPr>
        <w:t xml:space="preserve"> </w:t>
      </w:r>
    </w:p>
    <w:p w14:paraId="0B0FA876" w14:textId="77777777" w:rsidR="00013463" w:rsidRPr="00EB28EB" w:rsidRDefault="00013463" w:rsidP="00013463">
      <w:pPr>
        <w:jc w:val="center"/>
        <w:rPr>
          <w:sz w:val="22"/>
          <w:szCs w:val="22"/>
        </w:rPr>
      </w:pPr>
      <w:proofErr w:type="spellStart"/>
      <w:r w:rsidRPr="00EB28EB">
        <w:rPr>
          <w:b/>
          <w:sz w:val="22"/>
          <w:szCs w:val="22"/>
        </w:rPr>
        <w:t>Зернопродукты</w:t>
      </w:r>
      <w:proofErr w:type="spellEnd"/>
      <w:r w:rsidRPr="00EB28EB">
        <w:rPr>
          <w:b/>
          <w:sz w:val="22"/>
          <w:szCs w:val="22"/>
        </w:rPr>
        <w:t>, хлеб</w:t>
      </w:r>
      <w:r w:rsidRPr="00EB28EB">
        <w:rPr>
          <w:sz w:val="22"/>
          <w:szCs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984"/>
        <w:gridCol w:w="992"/>
        <w:gridCol w:w="993"/>
        <w:gridCol w:w="992"/>
        <w:gridCol w:w="1134"/>
        <w:gridCol w:w="992"/>
        <w:gridCol w:w="968"/>
      </w:tblGrid>
      <w:tr w:rsidR="00013463" w:rsidRPr="00515F58" w14:paraId="06465944" w14:textId="77777777">
        <w:tc>
          <w:tcPr>
            <w:tcW w:w="709" w:type="dxa"/>
            <w:vMerge w:val="restart"/>
          </w:tcPr>
          <w:p w14:paraId="72BE77FA" w14:textId="77777777" w:rsidR="00013463" w:rsidRPr="00515F58" w:rsidRDefault="00013463" w:rsidP="00013463">
            <w:pPr>
              <w:rPr>
                <w:sz w:val="22"/>
                <w:szCs w:val="22"/>
              </w:rPr>
            </w:pPr>
            <w:r w:rsidRPr="00515F58">
              <w:rPr>
                <w:sz w:val="22"/>
                <w:szCs w:val="22"/>
              </w:rPr>
              <w:t>№</w:t>
            </w:r>
          </w:p>
        </w:tc>
        <w:tc>
          <w:tcPr>
            <w:tcW w:w="1984" w:type="dxa"/>
            <w:vMerge w:val="restart"/>
          </w:tcPr>
          <w:p w14:paraId="100DAC1B" w14:textId="77777777" w:rsidR="00013463" w:rsidRPr="00515F58" w:rsidRDefault="00013463" w:rsidP="00013463">
            <w:pPr>
              <w:rPr>
                <w:sz w:val="22"/>
                <w:szCs w:val="22"/>
              </w:rPr>
            </w:pPr>
            <w:r w:rsidRPr="00515F58">
              <w:rPr>
                <w:sz w:val="22"/>
                <w:szCs w:val="22"/>
              </w:rPr>
              <w:t>Виды исследований</w:t>
            </w:r>
          </w:p>
        </w:tc>
        <w:tc>
          <w:tcPr>
            <w:tcW w:w="1985" w:type="dxa"/>
            <w:gridSpan w:val="2"/>
          </w:tcPr>
          <w:p w14:paraId="77904C11" w14:textId="5133C560" w:rsidR="00013463" w:rsidRPr="00515F58" w:rsidRDefault="00013463" w:rsidP="00013463">
            <w:pPr>
              <w:jc w:val="center"/>
              <w:rPr>
                <w:sz w:val="22"/>
                <w:szCs w:val="22"/>
              </w:rPr>
            </w:pPr>
            <w:r w:rsidRPr="00515F58">
              <w:rPr>
                <w:sz w:val="22"/>
                <w:szCs w:val="22"/>
              </w:rPr>
              <w:t>201</w:t>
            </w:r>
            <w:r w:rsidR="009C0062">
              <w:rPr>
                <w:sz w:val="22"/>
                <w:szCs w:val="22"/>
              </w:rPr>
              <w:t>9</w:t>
            </w:r>
            <w:r w:rsidRPr="00515F58">
              <w:rPr>
                <w:sz w:val="22"/>
                <w:szCs w:val="22"/>
              </w:rPr>
              <w:t>г.</w:t>
            </w:r>
          </w:p>
        </w:tc>
        <w:tc>
          <w:tcPr>
            <w:tcW w:w="2126" w:type="dxa"/>
            <w:gridSpan w:val="2"/>
          </w:tcPr>
          <w:p w14:paraId="75C31438" w14:textId="5A888ABD" w:rsidR="00013463" w:rsidRPr="00515F58" w:rsidRDefault="009C0062" w:rsidP="00013463">
            <w:pPr>
              <w:jc w:val="center"/>
              <w:rPr>
                <w:sz w:val="22"/>
                <w:szCs w:val="22"/>
              </w:rPr>
            </w:pPr>
            <w:r>
              <w:rPr>
                <w:sz w:val="22"/>
                <w:szCs w:val="22"/>
              </w:rPr>
              <w:t>2020</w:t>
            </w:r>
            <w:r w:rsidR="00013463" w:rsidRPr="00515F58">
              <w:rPr>
                <w:sz w:val="22"/>
                <w:szCs w:val="22"/>
              </w:rPr>
              <w:t>г.</w:t>
            </w:r>
          </w:p>
        </w:tc>
        <w:tc>
          <w:tcPr>
            <w:tcW w:w="1960" w:type="dxa"/>
            <w:gridSpan w:val="2"/>
          </w:tcPr>
          <w:p w14:paraId="57EBA5D9" w14:textId="71CCB27A" w:rsidR="00013463" w:rsidRPr="00515F58" w:rsidRDefault="009C0062" w:rsidP="00013463">
            <w:pPr>
              <w:jc w:val="center"/>
              <w:rPr>
                <w:sz w:val="22"/>
                <w:szCs w:val="22"/>
              </w:rPr>
            </w:pPr>
            <w:r>
              <w:rPr>
                <w:sz w:val="22"/>
                <w:szCs w:val="22"/>
              </w:rPr>
              <w:t>2021</w:t>
            </w:r>
            <w:r w:rsidR="00013463" w:rsidRPr="00515F58">
              <w:rPr>
                <w:sz w:val="22"/>
                <w:szCs w:val="22"/>
              </w:rPr>
              <w:t>г.</w:t>
            </w:r>
          </w:p>
        </w:tc>
      </w:tr>
      <w:tr w:rsidR="00013463" w:rsidRPr="00515F58" w14:paraId="650B9896" w14:textId="77777777">
        <w:tc>
          <w:tcPr>
            <w:tcW w:w="709" w:type="dxa"/>
            <w:vMerge/>
          </w:tcPr>
          <w:p w14:paraId="53DB3A9A" w14:textId="77777777" w:rsidR="00013463" w:rsidRPr="00515F58" w:rsidRDefault="00013463" w:rsidP="00013463">
            <w:pPr>
              <w:rPr>
                <w:sz w:val="24"/>
                <w:szCs w:val="24"/>
              </w:rPr>
            </w:pPr>
          </w:p>
        </w:tc>
        <w:tc>
          <w:tcPr>
            <w:tcW w:w="1984" w:type="dxa"/>
            <w:vMerge/>
          </w:tcPr>
          <w:p w14:paraId="1C6408EE" w14:textId="77777777" w:rsidR="00013463" w:rsidRPr="00515F58" w:rsidRDefault="00013463" w:rsidP="00013463">
            <w:pPr>
              <w:rPr>
                <w:sz w:val="24"/>
                <w:szCs w:val="24"/>
              </w:rPr>
            </w:pPr>
          </w:p>
        </w:tc>
        <w:tc>
          <w:tcPr>
            <w:tcW w:w="992" w:type="dxa"/>
          </w:tcPr>
          <w:p w14:paraId="44B743EA" w14:textId="77777777" w:rsidR="00013463" w:rsidRPr="00515F58" w:rsidRDefault="00013463" w:rsidP="00013463">
            <w:pPr>
              <w:rPr>
                <w:sz w:val="22"/>
                <w:szCs w:val="22"/>
              </w:rPr>
            </w:pPr>
            <w:proofErr w:type="gramStart"/>
            <w:r w:rsidRPr="00515F58">
              <w:rPr>
                <w:sz w:val="22"/>
                <w:szCs w:val="22"/>
              </w:rPr>
              <w:t>проб</w:t>
            </w:r>
            <w:proofErr w:type="gramEnd"/>
          </w:p>
        </w:tc>
        <w:tc>
          <w:tcPr>
            <w:tcW w:w="993" w:type="dxa"/>
          </w:tcPr>
          <w:p w14:paraId="45B53D5A" w14:textId="77777777" w:rsidR="00013463" w:rsidRPr="00515F58" w:rsidRDefault="00013463" w:rsidP="00013463">
            <w:pPr>
              <w:rPr>
                <w:sz w:val="22"/>
                <w:szCs w:val="22"/>
              </w:rPr>
            </w:pPr>
            <w:r w:rsidRPr="00515F58">
              <w:rPr>
                <w:sz w:val="22"/>
                <w:szCs w:val="22"/>
              </w:rPr>
              <w:t>% неуд.</w:t>
            </w:r>
          </w:p>
        </w:tc>
        <w:tc>
          <w:tcPr>
            <w:tcW w:w="992" w:type="dxa"/>
          </w:tcPr>
          <w:p w14:paraId="54FF7B43" w14:textId="77777777" w:rsidR="00013463" w:rsidRPr="00515F58" w:rsidRDefault="00013463" w:rsidP="00013463">
            <w:pPr>
              <w:rPr>
                <w:sz w:val="22"/>
                <w:szCs w:val="22"/>
              </w:rPr>
            </w:pPr>
            <w:proofErr w:type="gramStart"/>
            <w:r w:rsidRPr="00515F58">
              <w:rPr>
                <w:sz w:val="22"/>
                <w:szCs w:val="22"/>
              </w:rPr>
              <w:t>проб</w:t>
            </w:r>
            <w:proofErr w:type="gramEnd"/>
          </w:p>
        </w:tc>
        <w:tc>
          <w:tcPr>
            <w:tcW w:w="1134" w:type="dxa"/>
          </w:tcPr>
          <w:p w14:paraId="6828A3D0" w14:textId="77777777" w:rsidR="00013463" w:rsidRPr="00515F58" w:rsidRDefault="00013463" w:rsidP="00013463">
            <w:pPr>
              <w:rPr>
                <w:sz w:val="22"/>
                <w:szCs w:val="22"/>
              </w:rPr>
            </w:pPr>
            <w:r w:rsidRPr="00515F58">
              <w:rPr>
                <w:sz w:val="22"/>
                <w:szCs w:val="22"/>
              </w:rPr>
              <w:t>% неуд.</w:t>
            </w:r>
          </w:p>
        </w:tc>
        <w:tc>
          <w:tcPr>
            <w:tcW w:w="992" w:type="dxa"/>
          </w:tcPr>
          <w:p w14:paraId="7A2140AB" w14:textId="77777777" w:rsidR="00013463" w:rsidRPr="00515F58" w:rsidRDefault="00013463" w:rsidP="00013463">
            <w:pPr>
              <w:rPr>
                <w:sz w:val="22"/>
                <w:szCs w:val="22"/>
              </w:rPr>
            </w:pPr>
            <w:proofErr w:type="gramStart"/>
            <w:r w:rsidRPr="00515F58">
              <w:rPr>
                <w:sz w:val="22"/>
                <w:szCs w:val="22"/>
              </w:rPr>
              <w:t>проб</w:t>
            </w:r>
            <w:proofErr w:type="gramEnd"/>
          </w:p>
        </w:tc>
        <w:tc>
          <w:tcPr>
            <w:tcW w:w="968" w:type="dxa"/>
          </w:tcPr>
          <w:p w14:paraId="68BAE5B7" w14:textId="77777777" w:rsidR="00013463" w:rsidRPr="00515F58" w:rsidRDefault="00013463" w:rsidP="00013463">
            <w:pPr>
              <w:rPr>
                <w:sz w:val="22"/>
                <w:szCs w:val="22"/>
              </w:rPr>
            </w:pPr>
            <w:r w:rsidRPr="00515F58">
              <w:rPr>
                <w:sz w:val="22"/>
                <w:szCs w:val="22"/>
              </w:rPr>
              <w:t>% неуд.</w:t>
            </w:r>
          </w:p>
        </w:tc>
      </w:tr>
      <w:tr w:rsidR="00013463" w:rsidRPr="00515F58" w14:paraId="6B658B33" w14:textId="77777777">
        <w:tc>
          <w:tcPr>
            <w:tcW w:w="709" w:type="dxa"/>
          </w:tcPr>
          <w:p w14:paraId="08E99D0B" w14:textId="77777777" w:rsidR="00013463" w:rsidRPr="00515F58" w:rsidRDefault="00013463" w:rsidP="00013463">
            <w:pPr>
              <w:rPr>
                <w:sz w:val="22"/>
                <w:szCs w:val="22"/>
              </w:rPr>
            </w:pPr>
            <w:r w:rsidRPr="00515F58">
              <w:rPr>
                <w:sz w:val="22"/>
                <w:szCs w:val="22"/>
              </w:rPr>
              <w:t>1.</w:t>
            </w:r>
          </w:p>
        </w:tc>
        <w:tc>
          <w:tcPr>
            <w:tcW w:w="1984" w:type="dxa"/>
          </w:tcPr>
          <w:p w14:paraId="053A6DB7" w14:textId="77777777" w:rsidR="00013463" w:rsidRPr="00515F58" w:rsidRDefault="00013463" w:rsidP="00013463">
            <w:pPr>
              <w:rPr>
                <w:sz w:val="22"/>
                <w:szCs w:val="22"/>
              </w:rPr>
            </w:pPr>
            <w:r w:rsidRPr="00515F58">
              <w:rPr>
                <w:sz w:val="22"/>
                <w:szCs w:val="22"/>
              </w:rPr>
              <w:t>Всего исследовано проб</w:t>
            </w:r>
          </w:p>
        </w:tc>
        <w:tc>
          <w:tcPr>
            <w:tcW w:w="992" w:type="dxa"/>
          </w:tcPr>
          <w:p w14:paraId="2D8FBA3B" w14:textId="74242D92" w:rsidR="00013463" w:rsidRPr="00515F58" w:rsidRDefault="009C0062" w:rsidP="00013463">
            <w:pPr>
              <w:jc w:val="center"/>
              <w:rPr>
                <w:sz w:val="22"/>
                <w:szCs w:val="22"/>
              </w:rPr>
            </w:pPr>
            <w:r>
              <w:rPr>
                <w:sz w:val="22"/>
                <w:szCs w:val="22"/>
              </w:rPr>
              <w:t>6</w:t>
            </w:r>
          </w:p>
        </w:tc>
        <w:tc>
          <w:tcPr>
            <w:tcW w:w="993" w:type="dxa"/>
          </w:tcPr>
          <w:p w14:paraId="7DE83E79" w14:textId="77777777" w:rsidR="00013463" w:rsidRPr="00515F58" w:rsidRDefault="00013463" w:rsidP="00013463">
            <w:pPr>
              <w:jc w:val="center"/>
              <w:rPr>
                <w:sz w:val="24"/>
                <w:szCs w:val="24"/>
              </w:rPr>
            </w:pPr>
            <w:r w:rsidRPr="00515F58">
              <w:rPr>
                <w:sz w:val="24"/>
                <w:szCs w:val="24"/>
              </w:rPr>
              <w:t>-</w:t>
            </w:r>
          </w:p>
        </w:tc>
        <w:tc>
          <w:tcPr>
            <w:tcW w:w="992" w:type="dxa"/>
          </w:tcPr>
          <w:p w14:paraId="51B1AE61" w14:textId="0623BF01" w:rsidR="00013463" w:rsidRPr="00515F58" w:rsidRDefault="009C0062" w:rsidP="00013463">
            <w:pPr>
              <w:jc w:val="center"/>
              <w:rPr>
                <w:sz w:val="22"/>
                <w:szCs w:val="22"/>
              </w:rPr>
            </w:pPr>
            <w:r>
              <w:rPr>
                <w:sz w:val="22"/>
                <w:szCs w:val="22"/>
                <w:lang w:val="en-US"/>
              </w:rPr>
              <w:t>10</w:t>
            </w:r>
          </w:p>
        </w:tc>
        <w:tc>
          <w:tcPr>
            <w:tcW w:w="1134" w:type="dxa"/>
          </w:tcPr>
          <w:p w14:paraId="287B93FC" w14:textId="77777777" w:rsidR="00013463" w:rsidRPr="00515F58" w:rsidRDefault="00013463" w:rsidP="00013463">
            <w:pPr>
              <w:jc w:val="center"/>
              <w:rPr>
                <w:sz w:val="24"/>
                <w:szCs w:val="24"/>
              </w:rPr>
            </w:pPr>
            <w:r w:rsidRPr="00515F58">
              <w:rPr>
                <w:sz w:val="24"/>
                <w:szCs w:val="24"/>
              </w:rPr>
              <w:t>-</w:t>
            </w:r>
          </w:p>
        </w:tc>
        <w:tc>
          <w:tcPr>
            <w:tcW w:w="992" w:type="dxa"/>
          </w:tcPr>
          <w:p w14:paraId="27E8EEBC" w14:textId="6EBDE463" w:rsidR="00013463" w:rsidRPr="003F298B" w:rsidRDefault="00856815" w:rsidP="00013463">
            <w:pPr>
              <w:jc w:val="center"/>
              <w:rPr>
                <w:sz w:val="22"/>
                <w:szCs w:val="22"/>
              </w:rPr>
            </w:pPr>
            <w:r>
              <w:rPr>
                <w:sz w:val="22"/>
                <w:szCs w:val="22"/>
              </w:rPr>
              <w:t>2</w:t>
            </w:r>
          </w:p>
        </w:tc>
        <w:tc>
          <w:tcPr>
            <w:tcW w:w="968" w:type="dxa"/>
          </w:tcPr>
          <w:p w14:paraId="2E1B6103" w14:textId="77777777" w:rsidR="00013463" w:rsidRPr="00515F58" w:rsidRDefault="00013463" w:rsidP="00013463">
            <w:pPr>
              <w:jc w:val="center"/>
              <w:rPr>
                <w:sz w:val="24"/>
                <w:szCs w:val="24"/>
              </w:rPr>
            </w:pPr>
            <w:r w:rsidRPr="00515F58">
              <w:rPr>
                <w:sz w:val="24"/>
                <w:szCs w:val="24"/>
              </w:rPr>
              <w:t>-</w:t>
            </w:r>
          </w:p>
        </w:tc>
      </w:tr>
      <w:tr w:rsidR="00013463" w:rsidRPr="00515F58" w14:paraId="691AF659" w14:textId="77777777">
        <w:tc>
          <w:tcPr>
            <w:tcW w:w="709" w:type="dxa"/>
            <w:tcBorders>
              <w:bottom w:val="single" w:sz="4" w:space="0" w:color="auto"/>
            </w:tcBorders>
          </w:tcPr>
          <w:p w14:paraId="319A1EEF" w14:textId="77777777" w:rsidR="00013463" w:rsidRPr="00515F58" w:rsidRDefault="00013463" w:rsidP="00013463">
            <w:pPr>
              <w:rPr>
                <w:sz w:val="22"/>
                <w:szCs w:val="22"/>
              </w:rPr>
            </w:pPr>
            <w:r w:rsidRPr="00515F58">
              <w:rPr>
                <w:sz w:val="22"/>
                <w:szCs w:val="22"/>
              </w:rPr>
              <w:t>2.</w:t>
            </w:r>
          </w:p>
        </w:tc>
        <w:tc>
          <w:tcPr>
            <w:tcW w:w="1984" w:type="dxa"/>
            <w:tcBorders>
              <w:bottom w:val="single" w:sz="4" w:space="0" w:color="auto"/>
            </w:tcBorders>
          </w:tcPr>
          <w:p w14:paraId="00A196F6" w14:textId="77777777" w:rsidR="00013463" w:rsidRPr="00515F58" w:rsidRDefault="00013463" w:rsidP="00013463">
            <w:pPr>
              <w:rPr>
                <w:sz w:val="22"/>
                <w:szCs w:val="22"/>
              </w:rPr>
            </w:pPr>
            <w:proofErr w:type="gramStart"/>
            <w:r w:rsidRPr="00515F58">
              <w:rPr>
                <w:sz w:val="22"/>
                <w:szCs w:val="22"/>
              </w:rPr>
              <w:t>ртуть</w:t>
            </w:r>
            <w:proofErr w:type="gramEnd"/>
          </w:p>
        </w:tc>
        <w:tc>
          <w:tcPr>
            <w:tcW w:w="992" w:type="dxa"/>
            <w:tcBorders>
              <w:bottom w:val="single" w:sz="4" w:space="0" w:color="auto"/>
            </w:tcBorders>
          </w:tcPr>
          <w:p w14:paraId="52291091" w14:textId="3503F6EA" w:rsidR="00013463" w:rsidRPr="00515F58" w:rsidRDefault="009C0062" w:rsidP="00013463">
            <w:pPr>
              <w:jc w:val="center"/>
              <w:rPr>
                <w:sz w:val="22"/>
                <w:szCs w:val="22"/>
              </w:rPr>
            </w:pPr>
            <w:r>
              <w:rPr>
                <w:sz w:val="22"/>
                <w:szCs w:val="22"/>
              </w:rPr>
              <w:t>6</w:t>
            </w:r>
          </w:p>
        </w:tc>
        <w:tc>
          <w:tcPr>
            <w:tcW w:w="993" w:type="dxa"/>
            <w:tcBorders>
              <w:bottom w:val="single" w:sz="4" w:space="0" w:color="auto"/>
            </w:tcBorders>
          </w:tcPr>
          <w:p w14:paraId="0C6D632C" w14:textId="77777777" w:rsidR="00013463" w:rsidRPr="00515F58" w:rsidRDefault="00013463" w:rsidP="00013463">
            <w:pPr>
              <w:jc w:val="center"/>
              <w:rPr>
                <w:sz w:val="24"/>
                <w:szCs w:val="24"/>
              </w:rPr>
            </w:pPr>
            <w:r w:rsidRPr="00515F58">
              <w:rPr>
                <w:sz w:val="24"/>
                <w:szCs w:val="24"/>
              </w:rPr>
              <w:t>-</w:t>
            </w:r>
          </w:p>
        </w:tc>
        <w:tc>
          <w:tcPr>
            <w:tcW w:w="992" w:type="dxa"/>
            <w:tcBorders>
              <w:bottom w:val="single" w:sz="4" w:space="0" w:color="auto"/>
            </w:tcBorders>
          </w:tcPr>
          <w:p w14:paraId="5B823B6A" w14:textId="0CA0A71C" w:rsidR="00013463" w:rsidRPr="00515F58" w:rsidRDefault="009C0062" w:rsidP="00013463">
            <w:pPr>
              <w:jc w:val="center"/>
              <w:rPr>
                <w:sz w:val="22"/>
                <w:szCs w:val="22"/>
              </w:rPr>
            </w:pPr>
            <w:r>
              <w:rPr>
                <w:sz w:val="22"/>
                <w:szCs w:val="22"/>
              </w:rPr>
              <w:t>9</w:t>
            </w:r>
          </w:p>
        </w:tc>
        <w:tc>
          <w:tcPr>
            <w:tcW w:w="1134" w:type="dxa"/>
            <w:tcBorders>
              <w:bottom w:val="single" w:sz="4" w:space="0" w:color="auto"/>
            </w:tcBorders>
          </w:tcPr>
          <w:p w14:paraId="2E2E46B2" w14:textId="77777777" w:rsidR="00013463" w:rsidRPr="00515F58" w:rsidRDefault="00013463" w:rsidP="00013463">
            <w:pPr>
              <w:jc w:val="center"/>
              <w:rPr>
                <w:sz w:val="24"/>
                <w:szCs w:val="24"/>
              </w:rPr>
            </w:pPr>
            <w:r w:rsidRPr="00515F58">
              <w:rPr>
                <w:sz w:val="24"/>
                <w:szCs w:val="24"/>
              </w:rPr>
              <w:t>-</w:t>
            </w:r>
          </w:p>
        </w:tc>
        <w:tc>
          <w:tcPr>
            <w:tcW w:w="992" w:type="dxa"/>
            <w:tcBorders>
              <w:bottom w:val="single" w:sz="4" w:space="0" w:color="auto"/>
            </w:tcBorders>
          </w:tcPr>
          <w:p w14:paraId="405AF7CD" w14:textId="05EF962A" w:rsidR="00013463" w:rsidRPr="00515F58" w:rsidRDefault="00856815" w:rsidP="00013463">
            <w:pPr>
              <w:jc w:val="center"/>
              <w:rPr>
                <w:sz w:val="22"/>
                <w:szCs w:val="22"/>
              </w:rPr>
            </w:pPr>
            <w:r>
              <w:rPr>
                <w:sz w:val="22"/>
                <w:szCs w:val="22"/>
              </w:rPr>
              <w:t>2</w:t>
            </w:r>
          </w:p>
        </w:tc>
        <w:tc>
          <w:tcPr>
            <w:tcW w:w="968" w:type="dxa"/>
            <w:tcBorders>
              <w:bottom w:val="single" w:sz="4" w:space="0" w:color="auto"/>
            </w:tcBorders>
          </w:tcPr>
          <w:p w14:paraId="7CE144D7" w14:textId="77777777" w:rsidR="00013463" w:rsidRPr="00515F58" w:rsidRDefault="00013463" w:rsidP="00013463">
            <w:pPr>
              <w:jc w:val="center"/>
              <w:rPr>
                <w:sz w:val="24"/>
                <w:szCs w:val="24"/>
              </w:rPr>
            </w:pPr>
            <w:r w:rsidRPr="00515F58">
              <w:rPr>
                <w:sz w:val="24"/>
                <w:szCs w:val="24"/>
              </w:rPr>
              <w:t>-</w:t>
            </w:r>
          </w:p>
        </w:tc>
      </w:tr>
      <w:tr w:rsidR="00013463" w:rsidRPr="00515F58" w14:paraId="53A18CC1" w14:textId="77777777">
        <w:tc>
          <w:tcPr>
            <w:tcW w:w="709" w:type="dxa"/>
            <w:tcBorders>
              <w:top w:val="single" w:sz="4" w:space="0" w:color="auto"/>
              <w:left w:val="single" w:sz="4" w:space="0" w:color="auto"/>
              <w:bottom w:val="single" w:sz="4" w:space="0" w:color="auto"/>
            </w:tcBorders>
          </w:tcPr>
          <w:p w14:paraId="4A69931E" w14:textId="77777777" w:rsidR="00013463" w:rsidRPr="00515F58" w:rsidRDefault="00013463" w:rsidP="00013463">
            <w:pPr>
              <w:rPr>
                <w:sz w:val="22"/>
                <w:szCs w:val="22"/>
              </w:rPr>
            </w:pPr>
            <w:r w:rsidRPr="00515F58">
              <w:rPr>
                <w:sz w:val="22"/>
                <w:szCs w:val="22"/>
              </w:rPr>
              <w:t>3.</w:t>
            </w:r>
          </w:p>
        </w:tc>
        <w:tc>
          <w:tcPr>
            <w:tcW w:w="1984" w:type="dxa"/>
            <w:tcBorders>
              <w:top w:val="single" w:sz="4" w:space="0" w:color="auto"/>
              <w:bottom w:val="single" w:sz="4" w:space="0" w:color="auto"/>
            </w:tcBorders>
          </w:tcPr>
          <w:p w14:paraId="4F3DB71F" w14:textId="77777777" w:rsidR="00013463" w:rsidRPr="00515F58" w:rsidRDefault="00013463" w:rsidP="00013463">
            <w:pPr>
              <w:rPr>
                <w:sz w:val="22"/>
                <w:szCs w:val="22"/>
              </w:rPr>
            </w:pPr>
            <w:proofErr w:type="gramStart"/>
            <w:r w:rsidRPr="00515F58">
              <w:rPr>
                <w:sz w:val="22"/>
                <w:szCs w:val="22"/>
              </w:rPr>
              <w:t>свинец</w:t>
            </w:r>
            <w:proofErr w:type="gramEnd"/>
          </w:p>
        </w:tc>
        <w:tc>
          <w:tcPr>
            <w:tcW w:w="992" w:type="dxa"/>
            <w:tcBorders>
              <w:top w:val="single" w:sz="4" w:space="0" w:color="auto"/>
              <w:bottom w:val="single" w:sz="4" w:space="0" w:color="auto"/>
            </w:tcBorders>
          </w:tcPr>
          <w:p w14:paraId="0DA6F635" w14:textId="1AE26434" w:rsidR="00013463" w:rsidRPr="00515F58" w:rsidRDefault="009C0062" w:rsidP="00013463">
            <w:pPr>
              <w:jc w:val="center"/>
              <w:rPr>
                <w:sz w:val="22"/>
                <w:szCs w:val="22"/>
              </w:rPr>
            </w:pPr>
            <w:r>
              <w:rPr>
                <w:sz w:val="22"/>
                <w:szCs w:val="22"/>
              </w:rPr>
              <w:t>6</w:t>
            </w:r>
          </w:p>
        </w:tc>
        <w:tc>
          <w:tcPr>
            <w:tcW w:w="993" w:type="dxa"/>
            <w:tcBorders>
              <w:top w:val="single" w:sz="4" w:space="0" w:color="auto"/>
              <w:bottom w:val="single" w:sz="4" w:space="0" w:color="auto"/>
            </w:tcBorders>
          </w:tcPr>
          <w:p w14:paraId="59400FD7" w14:textId="77777777" w:rsidR="00013463" w:rsidRPr="00515F58" w:rsidRDefault="00013463" w:rsidP="00013463">
            <w:pPr>
              <w:jc w:val="center"/>
              <w:rPr>
                <w:sz w:val="24"/>
                <w:szCs w:val="24"/>
              </w:rPr>
            </w:pPr>
            <w:r w:rsidRPr="00515F58">
              <w:rPr>
                <w:sz w:val="24"/>
                <w:szCs w:val="24"/>
              </w:rPr>
              <w:t>-</w:t>
            </w:r>
          </w:p>
        </w:tc>
        <w:tc>
          <w:tcPr>
            <w:tcW w:w="992" w:type="dxa"/>
            <w:tcBorders>
              <w:top w:val="single" w:sz="4" w:space="0" w:color="auto"/>
              <w:bottom w:val="single" w:sz="4" w:space="0" w:color="auto"/>
            </w:tcBorders>
          </w:tcPr>
          <w:p w14:paraId="09AC9AFA" w14:textId="12E868A2" w:rsidR="00013463" w:rsidRPr="00515F58" w:rsidRDefault="009C0062" w:rsidP="00013463">
            <w:pPr>
              <w:jc w:val="center"/>
              <w:rPr>
                <w:sz w:val="22"/>
                <w:szCs w:val="22"/>
              </w:rPr>
            </w:pPr>
            <w:r>
              <w:rPr>
                <w:sz w:val="22"/>
                <w:szCs w:val="22"/>
                <w:lang w:val="en-US"/>
              </w:rPr>
              <w:t>9</w:t>
            </w:r>
          </w:p>
        </w:tc>
        <w:tc>
          <w:tcPr>
            <w:tcW w:w="1134" w:type="dxa"/>
            <w:tcBorders>
              <w:top w:val="single" w:sz="4" w:space="0" w:color="auto"/>
              <w:bottom w:val="single" w:sz="4" w:space="0" w:color="auto"/>
            </w:tcBorders>
          </w:tcPr>
          <w:p w14:paraId="3DC22391" w14:textId="77777777" w:rsidR="00013463" w:rsidRPr="00515F58" w:rsidRDefault="00013463" w:rsidP="00013463">
            <w:pPr>
              <w:jc w:val="center"/>
              <w:rPr>
                <w:sz w:val="24"/>
                <w:szCs w:val="24"/>
              </w:rPr>
            </w:pPr>
            <w:r w:rsidRPr="00515F58">
              <w:rPr>
                <w:sz w:val="24"/>
                <w:szCs w:val="24"/>
              </w:rPr>
              <w:t>-</w:t>
            </w:r>
          </w:p>
        </w:tc>
        <w:tc>
          <w:tcPr>
            <w:tcW w:w="992" w:type="dxa"/>
            <w:tcBorders>
              <w:top w:val="single" w:sz="4" w:space="0" w:color="auto"/>
              <w:bottom w:val="single" w:sz="4" w:space="0" w:color="auto"/>
            </w:tcBorders>
          </w:tcPr>
          <w:p w14:paraId="5BDB34BC" w14:textId="536087D2" w:rsidR="00013463" w:rsidRPr="003F298B" w:rsidRDefault="00856815" w:rsidP="00013463">
            <w:pPr>
              <w:jc w:val="center"/>
              <w:rPr>
                <w:sz w:val="22"/>
                <w:szCs w:val="22"/>
              </w:rPr>
            </w:pPr>
            <w:r>
              <w:rPr>
                <w:sz w:val="22"/>
                <w:szCs w:val="22"/>
              </w:rPr>
              <w:t>2</w:t>
            </w:r>
          </w:p>
        </w:tc>
        <w:tc>
          <w:tcPr>
            <w:tcW w:w="968" w:type="dxa"/>
            <w:tcBorders>
              <w:top w:val="single" w:sz="4" w:space="0" w:color="auto"/>
              <w:bottom w:val="single" w:sz="4" w:space="0" w:color="auto"/>
              <w:right w:val="single" w:sz="4" w:space="0" w:color="auto"/>
            </w:tcBorders>
          </w:tcPr>
          <w:p w14:paraId="0382FFF2" w14:textId="77777777" w:rsidR="00013463" w:rsidRPr="00515F58" w:rsidRDefault="00013463" w:rsidP="00013463">
            <w:pPr>
              <w:jc w:val="center"/>
              <w:rPr>
                <w:sz w:val="24"/>
                <w:szCs w:val="24"/>
              </w:rPr>
            </w:pPr>
            <w:r w:rsidRPr="00515F58">
              <w:rPr>
                <w:sz w:val="24"/>
                <w:szCs w:val="24"/>
              </w:rPr>
              <w:t>-</w:t>
            </w:r>
          </w:p>
        </w:tc>
      </w:tr>
      <w:tr w:rsidR="00013463" w:rsidRPr="00515F58" w14:paraId="25CF7949" w14:textId="77777777">
        <w:trPr>
          <w:trHeight w:val="70"/>
        </w:trPr>
        <w:tc>
          <w:tcPr>
            <w:tcW w:w="709" w:type="dxa"/>
            <w:tcBorders>
              <w:top w:val="single" w:sz="4" w:space="0" w:color="auto"/>
            </w:tcBorders>
          </w:tcPr>
          <w:p w14:paraId="77A19789" w14:textId="77777777" w:rsidR="00013463" w:rsidRPr="00515F58" w:rsidRDefault="00013463" w:rsidP="00013463">
            <w:pPr>
              <w:rPr>
                <w:sz w:val="22"/>
                <w:szCs w:val="22"/>
              </w:rPr>
            </w:pPr>
            <w:r w:rsidRPr="00515F58">
              <w:rPr>
                <w:sz w:val="22"/>
                <w:szCs w:val="22"/>
              </w:rPr>
              <w:t>4.</w:t>
            </w:r>
          </w:p>
        </w:tc>
        <w:tc>
          <w:tcPr>
            <w:tcW w:w="1984" w:type="dxa"/>
            <w:tcBorders>
              <w:top w:val="single" w:sz="4" w:space="0" w:color="auto"/>
            </w:tcBorders>
          </w:tcPr>
          <w:p w14:paraId="0D3F514B" w14:textId="77777777" w:rsidR="00013463" w:rsidRPr="00515F58" w:rsidRDefault="00013463" w:rsidP="00013463">
            <w:pPr>
              <w:rPr>
                <w:sz w:val="22"/>
                <w:szCs w:val="22"/>
              </w:rPr>
            </w:pPr>
            <w:proofErr w:type="gramStart"/>
            <w:r w:rsidRPr="00515F58">
              <w:rPr>
                <w:sz w:val="22"/>
                <w:szCs w:val="22"/>
              </w:rPr>
              <w:t>кадмий</w:t>
            </w:r>
            <w:proofErr w:type="gramEnd"/>
          </w:p>
        </w:tc>
        <w:tc>
          <w:tcPr>
            <w:tcW w:w="992" w:type="dxa"/>
            <w:tcBorders>
              <w:top w:val="single" w:sz="4" w:space="0" w:color="auto"/>
            </w:tcBorders>
          </w:tcPr>
          <w:p w14:paraId="511E5AB9" w14:textId="5ABDB053" w:rsidR="00013463" w:rsidRPr="00515F58" w:rsidRDefault="009C0062" w:rsidP="00013463">
            <w:pPr>
              <w:jc w:val="center"/>
              <w:rPr>
                <w:sz w:val="22"/>
                <w:szCs w:val="22"/>
              </w:rPr>
            </w:pPr>
            <w:r>
              <w:rPr>
                <w:sz w:val="22"/>
                <w:szCs w:val="22"/>
              </w:rPr>
              <w:t>6</w:t>
            </w:r>
          </w:p>
        </w:tc>
        <w:tc>
          <w:tcPr>
            <w:tcW w:w="993" w:type="dxa"/>
            <w:tcBorders>
              <w:top w:val="single" w:sz="4" w:space="0" w:color="auto"/>
            </w:tcBorders>
          </w:tcPr>
          <w:p w14:paraId="148B590E" w14:textId="77777777" w:rsidR="00013463" w:rsidRPr="00515F58" w:rsidRDefault="00013463" w:rsidP="00013463">
            <w:pPr>
              <w:jc w:val="center"/>
              <w:rPr>
                <w:sz w:val="24"/>
                <w:szCs w:val="24"/>
              </w:rPr>
            </w:pPr>
            <w:r w:rsidRPr="00515F58">
              <w:rPr>
                <w:sz w:val="24"/>
                <w:szCs w:val="24"/>
              </w:rPr>
              <w:t>-</w:t>
            </w:r>
          </w:p>
        </w:tc>
        <w:tc>
          <w:tcPr>
            <w:tcW w:w="992" w:type="dxa"/>
            <w:tcBorders>
              <w:top w:val="single" w:sz="4" w:space="0" w:color="auto"/>
            </w:tcBorders>
          </w:tcPr>
          <w:p w14:paraId="40E42C80" w14:textId="79842695" w:rsidR="00013463" w:rsidRPr="00515F58" w:rsidRDefault="009C0062" w:rsidP="00013463">
            <w:pPr>
              <w:jc w:val="center"/>
              <w:rPr>
                <w:sz w:val="22"/>
                <w:szCs w:val="22"/>
              </w:rPr>
            </w:pPr>
            <w:r>
              <w:rPr>
                <w:sz w:val="22"/>
                <w:szCs w:val="22"/>
                <w:lang w:val="en-US"/>
              </w:rPr>
              <w:t>9</w:t>
            </w:r>
          </w:p>
        </w:tc>
        <w:tc>
          <w:tcPr>
            <w:tcW w:w="1134" w:type="dxa"/>
            <w:tcBorders>
              <w:top w:val="single" w:sz="4" w:space="0" w:color="auto"/>
            </w:tcBorders>
          </w:tcPr>
          <w:p w14:paraId="0C8C101B" w14:textId="77777777" w:rsidR="00013463" w:rsidRPr="00515F58" w:rsidRDefault="00013463" w:rsidP="00013463">
            <w:pPr>
              <w:jc w:val="center"/>
              <w:rPr>
                <w:sz w:val="24"/>
                <w:szCs w:val="24"/>
              </w:rPr>
            </w:pPr>
            <w:r w:rsidRPr="00515F58">
              <w:rPr>
                <w:sz w:val="24"/>
                <w:szCs w:val="24"/>
              </w:rPr>
              <w:t>-</w:t>
            </w:r>
          </w:p>
        </w:tc>
        <w:tc>
          <w:tcPr>
            <w:tcW w:w="992" w:type="dxa"/>
            <w:tcBorders>
              <w:top w:val="single" w:sz="4" w:space="0" w:color="auto"/>
            </w:tcBorders>
          </w:tcPr>
          <w:p w14:paraId="74529AF8" w14:textId="394776D4" w:rsidR="00013463" w:rsidRPr="003F298B" w:rsidRDefault="00856815" w:rsidP="00013463">
            <w:pPr>
              <w:jc w:val="center"/>
              <w:rPr>
                <w:sz w:val="22"/>
                <w:szCs w:val="22"/>
              </w:rPr>
            </w:pPr>
            <w:r>
              <w:rPr>
                <w:sz w:val="22"/>
                <w:szCs w:val="22"/>
              </w:rPr>
              <w:t>2</w:t>
            </w:r>
          </w:p>
        </w:tc>
        <w:tc>
          <w:tcPr>
            <w:tcW w:w="968" w:type="dxa"/>
            <w:tcBorders>
              <w:top w:val="single" w:sz="4" w:space="0" w:color="auto"/>
            </w:tcBorders>
          </w:tcPr>
          <w:p w14:paraId="20102105" w14:textId="77777777" w:rsidR="00013463" w:rsidRPr="00515F58" w:rsidRDefault="00013463" w:rsidP="00013463">
            <w:pPr>
              <w:jc w:val="center"/>
              <w:rPr>
                <w:sz w:val="24"/>
                <w:szCs w:val="24"/>
              </w:rPr>
            </w:pPr>
            <w:r w:rsidRPr="00515F58">
              <w:rPr>
                <w:sz w:val="24"/>
                <w:szCs w:val="24"/>
              </w:rPr>
              <w:t>-</w:t>
            </w:r>
          </w:p>
        </w:tc>
      </w:tr>
      <w:tr w:rsidR="00013463" w:rsidRPr="00515F58" w14:paraId="600802A4" w14:textId="77777777">
        <w:tc>
          <w:tcPr>
            <w:tcW w:w="709" w:type="dxa"/>
          </w:tcPr>
          <w:p w14:paraId="236CAF67" w14:textId="77777777" w:rsidR="00013463" w:rsidRPr="00515F58" w:rsidRDefault="00013463" w:rsidP="00013463">
            <w:pPr>
              <w:rPr>
                <w:sz w:val="22"/>
                <w:szCs w:val="22"/>
              </w:rPr>
            </w:pPr>
            <w:r w:rsidRPr="00515F58">
              <w:rPr>
                <w:sz w:val="22"/>
                <w:szCs w:val="22"/>
              </w:rPr>
              <w:t>5.</w:t>
            </w:r>
          </w:p>
        </w:tc>
        <w:tc>
          <w:tcPr>
            <w:tcW w:w="1984" w:type="dxa"/>
          </w:tcPr>
          <w:p w14:paraId="1B91B9A5" w14:textId="77777777" w:rsidR="00013463" w:rsidRPr="00515F58" w:rsidRDefault="00013463" w:rsidP="00013463">
            <w:pPr>
              <w:rPr>
                <w:sz w:val="22"/>
                <w:szCs w:val="22"/>
              </w:rPr>
            </w:pPr>
            <w:proofErr w:type="gramStart"/>
            <w:r w:rsidRPr="00515F58">
              <w:rPr>
                <w:sz w:val="22"/>
                <w:szCs w:val="22"/>
              </w:rPr>
              <w:t>мышьяк</w:t>
            </w:r>
            <w:proofErr w:type="gramEnd"/>
          </w:p>
        </w:tc>
        <w:tc>
          <w:tcPr>
            <w:tcW w:w="992" w:type="dxa"/>
          </w:tcPr>
          <w:p w14:paraId="408B9D66" w14:textId="4F0ECBD3" w:rsidR="00013463" w:rsidRPr="00515F58" w:rsidRDefault="009C0062" w:rsidP="00013463">
            <w:pPr>
              <w:jc w:val="center"/>
              <w:rPr>
                <w:sz w:val="22"/>
                <w:szCs w:val="22"/>
              </w:rPr>
            </w:pPr>
            <w:r>
              <w:rPr>
                <w:sz w:val="22"/>
                <w:szCs w:val="22"/>
              </w:rPr>
              <w:t>6</w:t>
            </w:r>
          </w:p>
        </w:tc>
        <w:tc>
          <w:tcPr>
            <w:tcW w:w="993" w:type="dxa"/>
          </w:tcPr>
          <w:p w14:paraId="47221D35" w14:textId="77777777" w:rsidR="00013463" w:rsidRPr="00515F58" w:rsidRDefault="00013463" w:rsidP="00013463">
            <w:pPr>
              <w:jc w:val="center"/>
              <w:rPr>
                <w:sz w:val="24"/>
                <w:szCs w:val="24"/>
              </w:rPr>
            </w:pPr>
            <w:r w:rsidRPr="00515F58">
              <w:rPr>
                <w:sz w:val="24"/>
                <w:szCs w:val="24"/>
              </w:rPr>
              <w:t>-</w:t>
            </w:r>
          </w:p>
        </w:tc>
        <w:tc>
          <w:tcPr>
            <w:tcW w:w="992" w:type="dxa"/>
          </w:tcPr>
          <w:p w14:paraId="02C75B37" w14:textId="0626006D" w:rsidR="00013463" w:rsidRPr="00515F58" w:rsidRDefault="009C0062" w:rsidP="00013463">
            <w:pPr>
              <w:jc w:val="center"/>
              <w:rPr>
                <w:sz w:val="22"/>
                <w:szCs w:val="22"/>
              </w:rPr>
            </w:pPr>
            <w:r>
              <w:rPr>
                <w:sz w:val="22"/>
                <w:szCs w:val="22"/>
                <w:lang w:val="en-US"/>
              </w:rPr>
              <w:t>9</w:t>
            </w:r>
          </w:p>
        </w:tc>
        <w:tc>
          <w:tcPr>
            <w:tcW w:w="1134" w:type="dxa"/>
          </w:tcPr>
          <w:p w14:paraId="3503021B" w14:textId="77777777" w:rsidR="00013463" w:rsidRPr="00515F58" w:rsidRDefault="00013463" w:rsidP="00013463">
            <w:pPr>
              <w:jc w:val="center"/>
              <w:rPr>
                <w:sz w:val="24"/>
                <w:szCs w:val="24"/>
              </w:rPr>
            </w:pPr>
            <w:r w:rsidRPr="00515F58">
              <w:rPr>
                <w:sz w:val="24"/>
                <w:szCs w:val="24"/>
              </w:rPr>
              <w:t>-</w:t>
            </w:r>
          </w:p>
        </w:tc>
        <w:tc>
          <w:tcPr>
            <w:tcW w:w="992" w:type="dxa"/>
          </w:tcPr>
          <w:p w14:paraId="4F749755" w14:textId="05A6804E" w:rsidR="00013463" w:rsidRPr="003F298B" w:rsidRDefault="00856815" w:rsidP="00013463">
            <w:pPr>
              <w:jc w:val="center"/>
              <w:rPr>
                <w:sz w:val="22"/>
                <w:szCs w:val="22"/>
              </w:rPr>
            </w:pPr>
            <w:r>
              <w:rPr>
                <w:sz w:val="22"/>
                <w:szCs w:val="22"/>
              </w:rPr>
              <w:t>2</w:t>
            </w:r>
          </w:p>
        </w:tc>
        <w:tc>
          <w:tcPr>
            <w:tcW w:w="968" w:type="dxa"/>
          </w:tcPr>
          <w:p w14:paraId="46DE7A56" w14:textId="77777777" w:rsidR="00013463" w:rsidRPr="00515F58" w:rsidRDefault="00013463" w:rsidP="00013463">
            <w:pPr>
              <w:jc w:val="center"/>
              <w:rPr>
                <w:sz w:val="24"/>
                <w:szCs w:val="24"/>
              </w:rPr>
            </w:pPr>
            <w:r w:rsidRPr="00515F58">
              <w:rPr>
                <w:sz w:val="24"/>
                <w:szCs w:val="24"/>
              </w:rPr>
              <w:t>-</w:t>
            </w:r>
          </w:p>
        </w:tc>
      </w:tr>
    </w:tbl>
    <w:p w14:paraId="2E5A3FC5" w14:textId="77777777" w:rsidR="00013463" w:rsidRDefault="00013463" w:rsidP="00013463">
      <w:pPr>
        <w:pStyle w:val="aa"/>
        <w:tabs>
          <w:tab w:val="left" w:pos="576"/>
        </w:tabs>
        <w:ind w:firstLine="720"/>
        <w:jc w:val="both"/>
        <w:rPr>
          <w:sz w:val="24"/>
          <w:szCs w:val="24"/>
        </w:rPr>
      </w:pPr>
      <w:r w:rsidRPr="007E77D9">
        <w:rPr>
          <w:sz w:val="24"/>
          <w:szCs w:val="24"/>
        </w:rPr>
        <w:t xml:space="preserve"> </w:t>
      </w:r>
      <w:r>
        <w:rPr>
          <w:sz w:val="24"/>
          <w:szCs w:val="24"/>
        </w:rPr>
        <w:t xml:space="preserve">Удельный вес неудовлетворительных проб по санитарно-химическим показателям по группам продуктов в динамике представлен в таблице № </w:t>
      </w:r>
      <w:r w:rsidR="00DA5E30">
        <w:rPr>
          <w:sz w:val="24"/>
          <w:szCs w:val="24"/>
        </w:rPr>
        <w:t>19</w:t>
      </w:r>
      <w:r w:rsidR="003A7D48">
        <w:rPr>
          <w:sz w:val="24"/>
          <w:szCs w:val="24"/>
        </w:rPr>
        <w:t>.</w:t>
      </w:r>
    </w:p>
    <w:p w14:paraId="5D3B97E8" w14:textId="77777777" w:rsidR="00C6519C" w:rsidRDefault="00C6519C" w:rsidP="00C6519C">
      <w:pPr>
        <w:pStyle w:val="aa"/>
        <w:tabs>
          <w:tab w:val="left" w:pos="576"/>
        </w:tabs>
        <w:ind w:firstLine="720"/>
        <w:jc w:val="both"/>
        <w:rPr>
          <w:sz w:val="24"/>
          <w:szCs w:val="24"/>
        </w:rPr>
      </w:pPr>
      <w:r>
        <w:rPr>
          <w:sz w:val="24"/>
          <w:szCs w:val="24"/>
        </w:rPr>
        <w:t>В 2021 году увеличился общий удельный вес неудовлетворительных химических исследований с 3,6% до 5,6%,</w:t>
      </w:r>
      <w:r w:rsidRPr="00592A70">
        <w:rPr>
          <w:sz w:val="24"/>
          <w:szCs w:val="24"/>
        </w:rPr>
        <w:t xml:space="preserve"> </w:t>
      </w:r>
      <w:r w:rsidRPr="00D62167">
        <w:rPr>
          <w:sz w:val="24"/>
          <w:szCs w:val="24"/>
        </w:rPr>
        <w:t xml:space="preserve">произошло </w:t>
      </w:r>
      <w:r>
        <w:rPr>
          <w:sz w:val="24"/>
          <w:szCs w:val="24"/>
        </w:rPr>
        <w:t>увеличение</w:t>
      </w:r>
      <w:r w:rsidRPr="00D62167">
        <w:rPr>
          <w:sz w:val="24"/>
          <w:szCs w:val="24"/>
        </w:rPr>
        <w:t xml:space="preserve"> неудовлетворительных</w:t>
      </w:r>
      <w:r>
        <w:rPr>
          <w:sz w:val="24"/>
          <w:szCs w:val="24"/>
        </w:rPr>
        <w:t xml:space="preserve"> проб мясной продукции. </w:t>
      </w:r>
    </w:p>
    <w:p w14:paraId="523F8DF3" w14:textId="77777777" w:rsidR="00C6519C" w:rsidRDefault="00C6519C" w:rsidP="00C6519C">
      <w:pPr>
        <w:pStyle w:val="aa"/>
        <w:tabs>
          <w:tab w:val="left" w:pos="576"/>
        </w:tabs>
        <w:ind w:firstLine="720"/>
        <w:jc w:val="both"/>
        <w:rPr>
          <w:sz w:val="24"/>
          <w:szCs w:val="24"/>
        </w:rPr>
      </w:pPr>
      <w:r w:rsidRPr="00677129">
        <w:rPr>
          <w:sz w:val="24"/>
          <w:szCs w:val="24"/>
        </w:rPr>
        <w:t xml:space="preserve">Не выявлено неудовлетворительной продукции по следующим группам продукции: </w:t>
      </w:r>
      <w:r>
        <w:rPr>
          <w:sz w:val="24"/>
          <w:szCs w:val="24"/>
        </w:rPr>
        <w:t xml:space="preserve">хлебобулочные </w:t>
      </w:r>
      <w:r w:rsidRPr="00677129">
        <w:rPr>
          <w:sz w:val="24"/>
          <w:szCs w:val="24"/>
        </w:rPr>
        <w:t>издели</w:t>
      </w:r>
      <w:r>
        <w:rPr>
          <w:sz w:val="24"/>
          <w:szCs w:val="24"/>
        </w:rPr>
        <w:t>я</w:t>
      </w:r>
      <w:r w:rsidRPr="00677129">
        <w:rPr>
          <w:sz w:val="24"/>
          <w:szCs w:val="24"/>
        </w:rPr>
        <w:t xml:space="preserve">, </w:t>
      </w:r>
      <w:r>
        <w:rPr>
          <w:sz w:val="24"/>
          <w:szCs w:val="24"/>
        </w:rPr>
        <w:t>овощи и бахчевые, молочная продукция.</w:t>
      </w:r>
    </w:p>
    <w:p w14:paraId="0671AF58" w14:textId="77777777" w:rsidR="00F71C66" w:rsidRDefault="00F71C66" w:rsidP="00013463">
      <w:pPr>
        <w:pStyle w:val="aa"/>
        <w:jc w:val="right"/>
        <w:rPr>
          <w:sz w:val="22"/>
          <w:szCs w:val="22"/>
        </w:rPr>
      </w:pPr>
    </w:p>
    <w:p w14:paraId="5260716C" w14:textId="77777777" w:rsidR="00F71C66" w:rsidRDefault="00F71C66" w:rsidP="00013463">
      <w:pPr>
        <w:pStyle w:val="aa"/>
        <w:jc w:val="right"/>
        <w:rPr>
          <w:sz w:val="22"/>
          <w:szCs w:val="22"/>
        </w:rPr>
      </w:pPr>
    </w:p>
    <w:p w14:paraId="574D3B83" w14:textId="77777777" w:rsidR="00013463" w:rsidRPr="005B56DF" w:rsidRDefault="00013463" w:rsidP="00013463">
      <w:pPr>
        <w:pStyle w:val="aa"/>
        <w:jc w:val="right"/>
        <w:rPr>
          <w:sz w:val="22"/>
          <w:szCs w:val="22"/>
        </w:rPr>
      </w:pPr>
      <w:r w:rsidRPr="005B56DF">
        <w:rPr>
          <w:sz w:val="22"/>
          <w:szCs w:val="22"/>
        </w:rPr>
        <w:lastRenderedPageBreak/>
        <w:t>Таблица №</w:t>
      </w:r>
      <w:r w:rsidR="00DA5E30">
        <w:rPr>
          <w:sz w:val="22"/>
          <w:szCs w:val="22"/>
        </w:rPr>
        <w:t xml:space="preserve"> 19</w:t>
      </w:r>
      <w:r w:rsidRPr="005B56DF">
        <w:rPr>
          <w:sz w:val="22"/>
          <w:szCs w:val="22"/>
        </w:rPr>
        <w:t xml:space="preserve"> </w:t>
      </w:r>
    </w:p>
    <w:p w14:paraId="17732579" w14:textId="77777777" w:rsidR="00084940" w:rsidRDefault="00084940" w:rsidP="00013463">
      <w:pPr>
        <w:jc w:val="center"/>
        <w:rPr>
          <w:b/>
          <w:sz w:val="22"/>
          <w:szCs w:val="22"/>
        </w:rPr>
      </w:pPr>
    </w:p>
    <w:p w14:paraId="48F0ED5A" w14:textId="77777777" w:rsidR="00013463" w:rsidRPr="00464F38" w:rsidRDefault="00013463" w:rsidP="00013463">
      <w:pPr>
        <w:jc w:val="center"/>
        <w:rPr>
          <w:b/>
          <w:sz w:val="22"/>
          <w:szCs w:val="22"/>
        </w:rPr>
      </w:pPr>
      <w:r w:rsidRPr="00464F38">
        <w:rPr>
          <w:b/>
          <w:sz w:val="22"/>
          <w:szCs w:val="22"/>
        </w:rPr>
        <w:t xml:space="preserve">Удельный вес неудовлетворительных проб по </w:t>
      </w:r>
      <w:proofErr w:type="spellStart"/>
      <w:r w:rsidRPr="00464F38">
        <w:rPr>
          <w:b/>
          <w:sz w:val="22"/>
          <w:szCs w:val="22"/>
        </w:rPr>
        <w:t>санитарно</w:t>
      </w:r>
      <w:proofErr w:type="spellEnd"/>
      <w:r w:rsidRPr="00464F38">
        <w:rPr>
          <w:b/>
          <w:sz w:val="22"/>
          <w:szCs w:val="22"/>
        </w:rPr>
        <w:t xml:space="preserve"> – химическим показателям</w:t>
      </w:r>
    </w:p>
    <w:p w14:paraId="5DCE6A96" w14:textId="77777777" w:rsidR="00013463" w:rsidRPr="003862F8" w:rsidRDefault="007928BF" w:rsidP="00013463">
      <w:pPr>
        <w:jc w:val="center"/>
        <w:rPr>
          <w:b/>
          <w:sz w:val="22"/>
          <w:szCs w:val="22"/>
        </w:rPr>
      </w:pPr>
      <w:proofErr w:type="gramStart"/>
      <w:r>
        <w:rPr>
          <w:b/>
          <w:sz w:val="22"/>
          <w:szCs w:val="22"/>
        </w:rPr>
        <w:t>по</w:t>
      </w:r>
      <w:proofErr w:type="gramEnd"/>
      <w:r>
        <w:rPr>
          <w:b/>
          <w:sz w:val="22"/>
          <w:szCs w:val="22"/>
        </w:rPr>
        <w:t xml:space="preserve"> группам продуктов за  2018-2020</w:t>
      </w:r>
      <w:r w:rsidR="00013463" w:rsidRPr="00464F38">
        <w:rPr>
          <w:b/>
          <w:sz w:val="22"/>
          <w:szCs w:val="22"/>
        </w:rPr>
        <w:t>г.г.</w:t>
      </w:r>
      <w:r w:rsidR="00013463">
        <w:rPr>
          <w:b/>
          <w:sz w:val="22"/>
          <w:szCs w:val="22"/>
        </w:rPr>
        <w:t xml:space="preserve"> </w:t>
      </w:r>
    </w:p>
    <w:tbl>
      <w:tblPr>
        <w:tblW w:w="9451" w:type="dxa"/>
        <w:jc w:val="center"/>
        <w:tblLayout w:type="fixed"/>
        <w:tblLook w:val="0000" w:firstRow="0" w:lastRow="0" w:firstColumn="0" w:lastColumn="0" w:noHBand="0" w:noVBand="0"/>
      </w:tblPr>
      <w:tblGrid>
        <w:gridCol w:w="3922"/>
        <w:gridCol w:w="1843"/>
        <w:gridCol w:w="1843"/>
        <w:gridCol w:w="1843"/>
      </w:tblGrid>
      <w:tr w:rsidR="00013463" w:rsidRPr="00B6379F" w14:paraId="3D229316" w14:textId="77777777">
        <w:trPr>
          <w:cantSplit/>
          <w:jc w:val="center"/>
        </w:trPr>
        <w:tc>
          <w:tcPr>
            <w:tcW w:w="3922" w:type="dxa"/>
            <w:tcBorders>
              <w:top w:val="single" w:sz="4" w:space="0" w:color="auto"/>
              <w:left w:val="single" w:sz="4" w:space="0" w:color="auto"/>
              <w:bottom w:val="single" w:sz="4" w:space="0" w:color="auto"/>
              <w:right w:val="single" w:sz="4" w:space="0" w:color="auto"/>
            </w:tcBorders>
          </w:tcPr>
          <w:p w14:paraId="52DBF4FA" w14:textId="77777777" w:rsidR="00013463" w:rsidRPr="00B6379F" w:rsidRDefault="00013463" w:rsidP="00013463">
            <w:pPr>
              <w:jc w:val="both"/>
              <w:rPr>
                <w:sz w:val="22"/>
                <w:szCs w:val="22"/>
              </w:rPr>
            </w:pPr>
            <w:r w:rsidRPr="00B6379F">
              <w:rPr>
                <w:sz w:val="22"/>
                <w:szCs w:val="22"/>
              </w:rPr>
              <w:t>Показатель</w:t>
            </w:r>
          </w:p>
        </w:tc>
        <w:tc>
          <w:tcPr>
            <w:tcW w:w="1843" w:type="dxa"/>
            <w:tcBorders>
              <w:top w:val="single" w:sz="6" w:space="0" w:color="auto"/>
              <w:left w:val="nil"/>
              <w:right w:val="single" w:sz="4" w:space="0" w:color="auto"/>
            </w:tcBorders>
          </w:tcPr>
          <w:p w14:paraId="5B51F7A8" w14:textId="08EAC700" w:rsidR="00013463" w:rsidRPr="00B6379F" w:rsidRDefault="00013463" w:rsidP="00013463">
            <w:pPr>
              <w:jc w:val="center"/>
              <w:rPr>
                <w:sz w:val="22"/>
                <w:szCs w:val="22"/>
              </w:rPr>
            </w:pPr>
            <w:r w:rsidRPr="00B6379F">
              <w:rPr>
                <w:sz w:val="22"/>
                <w:szCs w:val="22"/>
              </w:rPr>
              <w:t>201</w:t>
            </w:r>
            <w:r w:rsidR="009C0062">
              <w:rPr>
                <w:sz w:val="22"/>
                <w:szCs w:val="22"/>
              </w:rPr>
              <w:t>9</w:t>
            </w:r>
            <w:r w:rsidRPr="00B6379F">
              <w:rPr>
                <w:sz w:val="22"/>
                <w:szCs w:val="22"/>
              </w:rPr>
              <w:t>г.</w:t>
            </w:r>
          </w:p>
        </w:tc>
        <w:tc>
          <w:tcPr>
            <w:tcW w:w="1843" w:type="dxa"/>
            <w:tcBorders>
              <w:top w:val="single" w:sz="6" w:space="0" w:color="auto"/>
              <w:left w:val="single" w:sz="4" w:space="0" w:color="auto"/>
              <w:right w:val="single" w:sz="4" w:space="0" w:color="auto"/>
            </w:tcBorders>
          </w:tcPr>
          <w:p w14:paraId="7296C3E4" w14:textId="43134778" w:rsidR="00013463" w:rsidRPr="00B6379F" w:rsidRDefault="009C0062" w:rsidP="00013463">
            <w:pPr>
              <w:jc w:val="center"/>
              <w:rPr>
                <w:sz w:val="22"/>
                <w:szCs w:val="22"/>
              </w:rPr>
            </w:pPr>
            <w:r>
              <w:rPr>
                <w:sz w:val="22"/>
                <w:szCs w:val="22"/>
              </w:rPr>
              <w:t>2020</w:t>
            </w:r>
            <w:r w:rsidR="00013463" w:rsidRPr="00B6379F">
              <w:rPr>
                <w:sz w:val="22"/>
                <w:szCs w:val="22"/>
              </w:rPr>
              <w:t>г.</w:t>
            </w:r>
          </w:p>
        </w:tc>
        <w:tc>
          <w:tcPr>
            <w:tcW w:w="1843" w:type="dxa"/>
            <w:tcBorders>
              <w:top w:val="single" w:sz="6" w:space="0" w:color="auto"/>
              <w:left w:val="nil"/>
              <w:right w:val="single" w:sz="4" w:space="0" w:color="auto"/>
            </w:tcBorders>
          </w:tcPr>
          <w:p w14:paraId="1CE5F632" w14:textId="60C69A49" w:rsidR="00013463" w:rsidRPr="00B6379F" w:rsidRDefault="009C0062" w:rsidP="00013463">
            <w:pPr>
              <w:jc w:val="center"/>
              <w:rPr>
                <w:sz w:val="22"/>
                <w:szCs w:val="22"/>
              </w:rPr>
            </w:pPr>
            <w:r>
              <w:rPr>
                <w:sz w:val="22"/>
                <w:szCs w:val="22"/>
              </w:rPr>
              <w:t>2021</w:t>
            </w:r>
            <w:r w:rsidR="00013463" w:rsidRPr="00B6379F">
              <w:rPr>
                <w:sz w:val="22"/>
                <w:szCs w:val="22"/>
              </w:rPr>
              <w:t>г.</w:t>
            </w:r>
          </w:p>
        </w:tc>
      </w:tr>
      <w:tr w:rsidR="00013463" w:rsidRPr="00B6379F" w14:paraId="0DF5CF6C" w14:textId="77777777">
        <w:trPr>
          <w:cantSplit/>
          <w:jc w:val="center"/>
        </w:trPr>
        <w:tc>
          <w:tcPr>
            <w:tcW w:w="3922" w:type="dxa"/>
            <w:tcBorders>
              <w:top w:val="single" w:sz="4" w:space="0" w:color="auto"/>
              <w:left w:val="single" w:sz="4" w:space="0" w:color="auto"/>
              <w:bottom w:val="single" w:sz="4" w:space="0" w:color="auto"/>
              <w:right w:val="single" w:sz="4" w:space="0" w:color="auto"/>
            </w:tcBorders>
          </w:tcPr>
          <w:p w14:paraId="7271924C" w14:textId="77777777" w:rsidR="00013463" w:rsidRPr="00B6379F" w:rsidRDefault="00013463" w:rsidP="00013463">
            <w:pPr>
              <w:pStyle w:val="310"/>
              <w:widowControl w:val="0"/>
              <w:spacing w:line="240" w:lineRule="auto"/>
              <w:rPr>
                <w:snapToGrid w:val="0"/>
                <w:sz w:val="22"/>
                <w:szCs w:val="22"/>
              </w:rPr>
            </w:pPr>
            <w:r w:rsidRPr="00B6379F">
              <w:rPr>
                <w:snapToGrid w:val="0"/>
                <w:sz w:val="22"/>
                <w:szCs w:val="22"/>
              </w:rPr>
              <w:t>Всего неудовлетворительных проб в %</w:t>
            </w:r>
          </w:p>
        </w:tc>
        <w:tc>
          <w:tcPr>
            <w:tcW w:w="1843" w:type="dxa"/>
            <w:tcBorders>
              <w:top w:val="single" w:sz="6" w:space="0" w:color="auto"/>
              <w:left w:val="nil"/>
              <w:bottom w:val="single" w:sz="6" w:space="0" w:color="auto"/>
              <w:right w:val="single" w:sz="4" w:space="0" w:color="auto"/>
            </w:tcBorders>
          </w:tcPr>
          <w:p w14:paraId="0A066F9D" w14:textId="75884CC0" w:rsidR="00013463" w:rsidRPr="00A71AA8" w:rsidRDefault="009C0062" w:rsidP="00013463">
            <w:pPr>
              <w:jc w:val="center"/>
              <w:rPr>
                <w:sz w:val="22"/>
                <w:szCs w:val="22"/>
              </w:rPr>
            </w:pPr>
            <w:r>
              <w:rPr>
                <w:sz w:val="22"/>
                <w:szCs w:val="22"/>
              </w:rPr>
              <w:t>11</w:t>
            </w:r>
            <w:r w:rsidR="003F298B">
              <w:rPr>
                <w:sz w:val="22"/>
                <w:szCs w:val="22"/>
              </w:rPr>
              <w:t>,</w:t>
            </w:r>
            <w:r>
              <w:rPr>
                <w:sz w:val="22"/>
                <w:szCs w:val="22"/>
              </w:rPr>
              <w:t>4</w:t>
            </w:r>
          </w:p>
        </w:tc>
        <w:tc>
          <w:tcPr>
            <w:tcW w:w="1843" w:type="dxa"/>
            <w:tcBorders>
              <w:top w:val="single" w:sz="6" w:space="0" w:color="auto"/>
              <w:left w:val="single" w:sz="4" w:space="0" w:color="auto"/>
              <w:bottom w:val="single" w:sz="6" w:space="0" w:color="auto"/>
              <w:right w:val="single" w:sz="4" w:space="0" w:color="auto"/>
            </w:tcBorders>
          </w:tcPr>
          <w:p w14:paraId="33F49335" w14:textId="350238B9" w:rsidR="00013463" w:rsidRPr="003F298B" w:rsidRDefault="009C0062" w:rsidP="00013463">
            <w:pPr>
              <w:jc w:val="center"/>
              <w:rPr>
                <w:sz w:val="22"/>
                <w:szCs w:val="22"/>
              </w:rPr>
            </w:pPr>
            <w:r>
              <w:rPr>
                <w:sz w:val="22"/>
                <w:szCs w:val="22"/>
              </w:rPr>
              <w:t>3</w:t>
            </w:r>
            <w:r w:rsidR="00013463" w:rsidRPr="00A71AA8">
              <w:rPr>
                <w:sz w:val="22"/>
                <w:szCs w:val="22"/>
                <w:lang w:val="en-US"/>
              </w:rPr>
              <w:t>,</w:t>
            </w:r>
            <w:r>
              <w:rPr>
                <w:sz w:val="22"/>
                <w:szCs w:val="22"/>
              </w:rPr>
              <w:t>6</w:t>
            </w:r>
          </w:p>
        </w:tc>
        <w:tc>
          <w:tcPr>
            <w:tcW w:w="1843" w:type="dxa"/>
            <w:tcBorders>
              <w:top w:val="single" w:sz="6" w:space="0" w:color="auto"/>
              <w:left w:val="nil"/>
              <w:bottom w:val="single" w:sz="6" w:space="0" w:color="auto"/>
              <w:right w:val="single" w:sz="4" w:space="0" w:color="auto"/>
            </w:tcBorders>
          </w:tcPr>
          <w:p w14:paraId="48C0226F" w14:textId="5F94E948" w:rsidR="00013463" w:rsidRPr="00A71AA8" w:rsidRDefault="00856815" w:rsidP="00856815">
            <w:pPr>
              <w:jc w:val="center"/>
              <w:rPr>
                <w:sz w:val="22"/>
                <w:szCs w:val="22"/>
              </w:rPr>
            </w:pPr>
            <w:r>
              <w:rPr>
                <w:sz w:val="22"/>
                <w:szCs w:val="22"/>
              </w:rPr>
              <w:t>5,6</w:t>
            </w:r>
          </w:p>
        </w:tc>
      </w:tr>
      <w:tr w:rsidR="00013463" w:rsidRPr="00B6379F" w14:paraId="19D28C63" w14:textId="77777777">
        <w:trPr>
          <w:cantSplit/>
          <w:jc w:val="center"/>
        </w:trPr>
        <w:tc>
          <w:tcPr>
            <w:tcW w:w="3922" w:type="dxa"/>
            <w:tcBorders>
              <w:top w:val="single" w:sz="4" w:space="0" w:color="auto"/>
              <w:left w:val="single" w:sz="4" w:space="0" w:color="auto"/>
              <w:bottom w:val="single" w:sz="4" w:space="0" w:color="auto"/>
              <w:right w:val="single" w:sz="4" w:space="0" w:color="auto"/>
            </w:tcBorders>
          </w:tcPr>
          <w:p w14:paraId="2A232692" w14:textId="77777777" w:rsidR="00013463" w:rsidRPr="00B6379F" w:rsidRDefault="00013463" w:rsidP="00013463">
            <w:pPr>
              <w:pStyle w:val="310"/>
              <w:widowControl w:val="0"/>
              <w:spacing w:line="240" w:lineRule="auto"/>
              <w:rPr>
                <w:snapToGrid w:val="0"/>
                <w:sz w:val="22"/>
                <w:szCs w:val="22"/>
              </w:rPr>
            </w:pPr>
            <w:r w:rsidRPr="00B6379F">
              <w:rPr>
                <w:snapToGrid w:val="0"/>
                <w:sz w:val="22"/>
                <w:szCs w:val="22"/>
              </w:rPr>
              <w:t>В том числе:</w:t>
            </w:r>
          </w:p>
        </w:tc>
        <w:tc>
          <w:tcPr>
            <w:tcW w:w="1843" w:type="dxa"/>
            <w:tcBorders>
              <w:top w:val="single" w:sz="6" w:space="0" w:color="auto"/>
              <w:left w:val="nil"/>
              <w:bottom w:val="single" w:sz="6" w:space="0" w:color="auto"/>
              <w:right w:val="single" w:sz="4" w:space="0" w:color="auto"/>
            </w:tcBorders>
          </w:tcPr>
          <w:p w14:paraId="218B7BB1" w14:textId="77777777" w:rsidR="00013463" w:rsidRPr="00B6379F" w:rsidRDefault="00013463" w:rsidP="00013463">
            <w:pPr>
              <w:jc w:val="center"/>
              <w:rPr>
                <w:sz w:val="22"/>
                <w:szCs w:val="22"/>
              </w:rPr>
            </w:pPr>
          </w:p>
        </w:tc>
        <w:tc>
          <w:tcPr>
            <w:tcW w:w="1843" w:type="dxa"/>
            <w:tcBorders>
              <w:top w:val="single" w:sz="6" w:space="0" w:color="auto"/>
              <w:left w:val="single" w:sz="4" w:space="0" w:color="auto"/>
              <w:bottom w:val="single" w:sz="6" w:space="0" w:color="auto"/>
              <w:right w:val="single" w:sz="4" w:space="0" w:color="auto"/>
            </w:tcBorders>
          </w:tcPr>
          <w:p w14:paraId="7F15082B" w14:textId="77777777" w:rsidR="00013463" w:rsidRPr="00B6379F" w:rsidRDefault="00013463" w:rsidP="00013463">
            <w:pPr>
              <w:jc w:val="center"/>
              <w:rPr>
                <w:sz w:val="22"/>
                <w:szCs w:val="22"/>
              </w:rPr>
            </w:pPr>
          </w:p>
        </w:tc>
        <w:tc>
          <w:tcPr>
            <w:tcW w:w="1843" w:type="dxa"/>
            <w:tcBorders>
              <w:top w:val="single" w:sz="6" w:space="0" w:color="auto"/>
              <w:left w:val="nil"/>
              <w:bottom w:val="single" w:sz="6" w:space="0" w:color="auto"/>
              <w:right w:val="single" w:sz="4" w:space="0" w:color="auto"/>
            </w:tcBorders>
          </w:tcPr>
          <w:p w14:paraId="64E755C6" w14:textId="7B430D9C" w:rsidR="00013463" w:rsidRPr="00B6379F" w:rsidRDefault="00856815" w:rsidP="00013463">
            <w:pPr>
              <w:jc w:val="center"/>
              <w:rPr>
                <w:sz w:val="22"/>
                <w:szCs w:val="22"/>
              </w:rPr>
            </w:pPr>
            <w:r>
              <w:rPr>
                <w:sz w:val="22"/>
                <w:szCs w:val="22"/>
              </w:rPr>
              <w:t>-</w:t>
            </w:r>
          </w:p>
        </w:tc>
      </w:tr>
      <w:tr w:rsidR="00013463" w:rsidRPr="00B6379F" w14:paraId="200AF86B" w14:textId="77777777">
        <w:trPr>
          <w:cantSplit/>
          <w:jc w:val="center"/>
        </w:trPr>
        <w:tc>
          <w:tcPr>
            <w:tcW w:w="3922" w:type="dxa"/>
            <w:tcBorders>
              <w:top w:val="single" w:sz="4" w:space="0" w:color="auto"/>
              <w:left w:val="single" w:sz="4" w:space="0" w:color="auto"/>
              <w:bottom w:val="single" w:sz="4" w:space="0" w:color="auto"/>
              <w:right w:val="single" w:sz="4" w:space="0" w:color="auto"/>
            </w:tcBorders>
          </w:tcPr>
          <w:p w14:paraId="3D606451" w14:textId="3CFB00BD" w:rsidR="00013463" w:rsidRPr="00B6379F" w:rsidRDefault="00856815" w:rsidP="00013463">
            <w:pPr>
              <w:rPr>
                <w:sz w:val="22"/>
                <w:szCs w:val="22"/>
              </w:rPr>
            </w:pPr>
            <w:proofErr w:type="gramStart"/>
            <w:r>
              <w:rPr>
                <w:sz w:val="22"/>
                <w:szCs w:val="22"/>
              </w:rPr>
              <w:t>м</w:t>
            </w:r>
            <w:r w:rsidR="00013463" w:rsidRPr="00B6379F">
              <w:rPr>
                <w:sz w:val="22"/>
                <w:szCs w:val="22"/>
              </w:rPr>
              <w:t>ясопродукты</w:t>
            </w:r>
            <w:proofErr w:type="gramEnd"/>
          </w:p>
        </w:tc>
        <w:tc>
          <w:tcPr>
            <w:tcW w:w="1843" w:type="dxa"/>
            <w:tcBorders>
              <w:top w:val="single" w:sz="6" w:space="0" w:color="auto"/>
              <w:left w:val="nil"/>
              <w:bottom w:val="single" w:sz="6" w:space="0" w:color="auto"/>
              <w:right w:val="single" w:sz="4" w:space="0" w:color="auto"/>
            </w:tcBorders>
          </w:tcPr>
          <w:p w14:paraId="35F553AA" w14:textId="09383716" w:rsidR="00013463" w:rsidRPr="00B6379F" w:rsidRDefault="009C0062" w:rsidP="00013463">
            <w:pPr>
              <w:jc w:val="center"/>
              <w:rPr>
                <w:sz w:val="22"/>
                <w:szCs w:val="22"/>
              </w:rPr>
            </w:pPr>
            <w:r>
              <w:rPr>
                <w:sz w:val="22"/>
                <w:szCs w:val="22"/>
              </w:rPr>
              <w:t>100</w:t>
            </w:r>
          </w:p>
        </w:tc>
        <w:tc>
          <w:tcPr>
            <w:tcW w:w="1843" w:type="dxa"/>
            <w:tcBorders>
              <w:top w:val="single" w:sz="6" w:space="0" w:color="auto"/>
              <w:left w:val="single" w:sz="4" w:space="0" w:color="auto"/>
              <w:bottom w:val="single" w:sz="6" w:space="0" w:color="auto"/>
              <w:right w:val="single" w:sz="4" w:space="0" w:color="auto"/>
            </w:tcBorders>
          </w:tcPr>
          <w:p w14:paraId="1F976B3D" w14:textId="05874635" w:rsidR="00013463" w:rsidRPr="007928BF" w:rsidRDefault="009C0062" w:rsidP="00013463">
            <w:pPr>
              <w:jc w:val="center"/>
              <w:rPr>
                <w:sz w:val="22"/>
                <w:szCs w:val="22"/>
              </w:rPr>
            </w:pPr>
            <w:r>
              <w:rPr>
                <w:sz w:val="22"/>
                <w:szCs w:val="22"/>
              </w:rPr>
              <w:t>-</w:t>
            </w:r>
          </w:p>
        </w:tc>
        <w:tc>
          <w:tcPr>
            <w:tcW w:w="1843" w:type="dxa"/>
            <w:tcBorders>
              <w:top w:val="single" w:sz="6" w:space="0" w:color="auto"/>
              <w:left w:val="nil"/>
              <w:bottom w:val="single" w:sz="6" w:space="0" w:color="auto"/>
              <w:right w:val="single" w:sz="4" w:space="0" w:color="auto"/>
            </w:tcBorders>
          </w:tcPr>
          <w:p w14:paraId="0EF9CBC5" w14:textId="48302D34" w:rsidR="00013463" w:rsidRPr="00B6379F" w:rsidRDefault="00856815" w:rsidP="00013463">
            <w:pPr>
              <w:jc w:val="center"/>
              <w:rPr>
                <w:sz w:val="22"/>
                <w:szCs w:val="22"/>
              </w:rPr>
            </w:pPr>
            <w:r>
              <w:rPr>
                <w:sz w:val="22"/>
                <w:szCs w:val="22"/>
              </w:rPr>
              <w:t>25</w:t>
            </w:r>
          </w:p>
        </w:tc>
      </w:tr>
      <w:tr w:rsidR="00013463" w:rsidRPr="00B6379F" w14:paraId="3F8CF218" w14:textId="77777777">
        <w:trPr>
          <w:cantSplit/>
          <w:jc w:val="center"/>
        </w:trPr>
        <w:tc>
          <w:tcPr>
            <w:tcW w:w="3922" w:type="dxa"/>
            <w:tcBorders>
              <w:left w:val="single" w:sz="6" w:space="0" w:color="auto"/>
              <w:bottom w:val="single" w:sz="6" w:space="0" w:color="auto"/>
            </w:tcBorders>
          </w:tcPr>
          <w:p w14:paraId="5FE8EF05" w14:textId="433D585D" w:rsidR="00013463" w:rsidRPr="00B6379F" w:rsidRDefault="00856815" w:rsidP="00013463">
            <w:pPr>
              <w:rPr>
                <w:sz w:val="22"/>
                <w:szCs w:val="22"/>
              </w:rPr>
            </w:pPr>
            <w:proofErr w:type="gramStart"/>
            <w:r>
              <w:rPr>
                <w:sz w:val="22"/>
                <w:szCs w:val="22"/>
              </w:rPr>
              <w:t>х</w:t>
            </w:r>
            <w:r w:rsidR="00013463" w:rsidRPr="00B6379F">
              <w:rPr>
                <w:sz w:val="22"/>
                <w:szCs w:val="22"/>
              </w:rPr>
              <w:t>лебобулочные</w:t>
            </w:r>
            <w:proofErr w:type="gramEnd"/>
            <w:r w:rsidR="00013463" w:rsidRPr="00B6379F">
              <w:rPr>
                <w:sz w:val="22"/>
                <w:szCs w:val="22"/>
              </w:rPr>
              <w:t xml:space="preserve"> и кондитерские </w:t>
            </w:r>
          </w:p>
          <w:p w14:paraId="06267DF8" w14:textId="77777777" w:rsidR="00013463" w:rsidRPr="00B6379F" w:rsidRDefault="00013463" w:rsidP="00013463">
            <w:pPr>
              <w:rPr>
                <w:sz w:val="22"/>
                <w:szCs w:val="22"/>
              </w:rPr>
            </w:pPr>
            <w:proofErr w:type="gramStart"/>
            <w:r w:rsidRPr="00B6379F">
              <w:rPr>
                <w:sz w:val="22"/>
                <w:szCs w:val="22"/>
              </w:rPr>
              <w:t>изделия</w:t>
            </w:r>
            <w:proofErr w:type="gramEnd"/>
            <w:r w:rsidRPr="00B6379F">
              <w:rPr>
                <w:sz w:val="22"/>
                <w:szCs w:val="22"/>
              </w:rPr>
              <w:t xml:space="preserve"> </w:t>
            </w:r>
          </w:p>
        </w:tc>
        <w:tc>
          <w:tcPr>
            <w:tcW w:w="1843" w:type="dxa"/>
            <w:tcBorders>
              <w:left w:val="single" w:sz="6" w:space="0" w:color="auto"/>
              <w:bottom w:val="single" w:sz="6" w:space="0" w:color="auto"/>
            </w:tcBorders>
          </w:tcPr>
          <w:p w14:paraId="0DBB3CD5" w14:textId="65B04385" w:rsidR="00013463" w:rsidRPr="00B6379F" w:rsidRDefault="009C0062" w:rsidP="00013463">
            <w:pPr>
              <w:jc w:val="center"/>
              <w:rPr>
                <w:sz w:val="22"/>
                <w:szCs w:val="22"/>
              </w:rPr>
            </w:pPr>
            <w:r>
              <w:rPr>
                <w:sz w:val="22"/>
                <w:szCs w:val="22"/>
              </w:rPr>
              <w:t>12,1</w:t>
            </w:r>
          </w:p>
        </w:tc>
        <w:tc>
          <w:tcPr>
            <w:tcW w:w="1843" w:type="dxa"/>
            <w:tcBorders>
              <w:left w:val="single" w:sz="6" w:space="0" w:color="auto"/>
              <w:bottom w:val="single" w:sz="6" w:space="0" w:color="auto"/>
            </w:tcBorders>
          </w:tcPr>
          <w:p w14:paraId="63197185" w14:textId="319D0E4F" w:rsidR="00013463" w:rsidRPr="003F298B" w:rsidRDefault="009C0062" w:rsidP="00013463">
            <w:pPr>
              <w:jc w:val="center"/>
              <w:rPr>
                <w:sz w:val="22"/>
                <w:szCs w:val="22"/>
              </w:rPr>
            </w:pPr>
            <w:r>
              <w:rPr>
                <w:sz w:val="22"/>
                <w:szCs w:val="22"/>
              </w:rPr>
              <w:t>-</w:t>
            </w:r>
          </w:p>
        </w:tc>
        <w:tc>
          <w:tcPr>
            <w:tcW w:w="1843" w:type="dxa"/>
            <w:tcBorders>
              <w:left w:val="single" w:sz="6" w:space="0" w:color="auto"/>
              <w:bottom w:val="single" w:sz="6" w:space="0" w:color="auto"/>
              <w:right w:val="single" w:sz="6" w:space="0" w:color="auto"/>
            </w:tcBorders>
          </w:tcPr>
          <w:p w14:paraId="6224F9B8" w14:textId="77777777" w:rsidR="00013463" w:rsidRPr="00B6379F" w:rsidRDefault="007928BF" w:rsidP="00013463">
            <w:pPr>
              <w:jc w:val="center"/>
              <w:rPr>
                <w:sz w:val="22"/>
                <w:szCs w:val="22"/>
              </w:rPr>
            </w:pPr>
            <w:r>
              <w:rPr>
                <w:sz w:val="22"/>
                <w:szCs w:val="22"/>
              </w:rPr>
              <w:t>-</w:t>
            </w:r>
          </w:p>
        </w:tc>
      </w:tr>
    </w:tbl>
    <w:p w14:paraId="2DC3F86D" w14:textId="77777777" w:rsidR="00D20AB4" w:rsidRDefault="00D20AB4" w:rsidP="00D20AB4">
      <w:pPr>
        <w:ind w:firstLine="720"/>
        <w:jc w:val="both"/>
        <w:rPr>
          <w:sz w:val="24"/>
          <w:szCs w:val="24"/>
        </w:rPr>
      </w:pPr>
      <w:r w:rsidRPr="00B535E0">
        <w:rPr>
          <w:sz w:val="24"/>
          <w:szCs w:val="24"/>
        </w:rPr>
        <w:t>Показатели вероятной санитарно-химической нагрузки с продуктами питания представлены в таблице №</w:t>
      </w:r>
      <w:r w:rsidR="00DA5E30">
        <w:rPr>
          <w:sz w:val="24"/>
          <w:szCs w:val="24"/>
        </w:rPr>
        <w:t xml:space="preserve"> 20</w:t>
      </w:r>
      <w:r w:rsidR="008F1E12">
        <w:rPr>
          <w:sz w:val="24"/>
          <w:szCs w:val="24"/>
        </w:rPr>
        <w:t>.</w:t>
      </w:r>
      <w:r>
        <w:rPr>
          <w:sz w:val="24"/>
          <w:szCs w:val="24"/>
        </w:rPr>
        <w:t xml:space="preserve"> </w:t>
      </w:r>
    </w:p>
    <w:p w14:paraId="521E3561" w14:textId="77777777" w:rsidR="00013463" w:rsidRPr="00DC100F" w:rsidRDefault="00013463" w:rsidP="00013463">
      <w:pPr>
        <w:pStyle w:val="aa"/>
        <w:ind w:firstLine="720"/>
        <w:jc w:val="right"/>
        <w:rPr>
          <w:sz w:val="22"/>
          <w:szCs w:val="22"/>
        </w:rPr>
      </w:pPr>
      <w:r w:rsidRPr="00DC100F">
        <w:rPr>
          <w:sz w:val="22"/>
          <w:szCs w:val="22"/>
        </w:rPr>
        <w:t xml:space="preserve">Таблица № </w:t>
      </w:r>
      <w:r w:rsidR="00DA5E30">
        <w:rPr>
          <w:sz w:val="22"/>
          <w:szCs w:val="22"/>
        </w:rPr>
        <w:t>20</w:t>
      </w:r>
    </w:p>
    <w:p w14:paraId="6BF2A486" w14:textId="77777777" w:rsidR="00DA5E30" w:rsidRDefault="00DA5E30" w:rsidP="00013463">
      <w:pPr>
        <w:pStyle w:val="aa"/>
        <w:jc w:val="center"/>
        <w:rPr>
          <w:b/>
          <w:sz w:val="22"/>
          <w:szCs w:val="22"/>
        </w:rPr>
      </w:pPr>
    </w:p>
    <w:p w14:paraId="569EA429" w14:textId="77777777" w:rsidR="00013463" w:rsidRDefault="00013463" w:rsidP="00013463">
      <w:pPr>
        <w:pStyle w:val="aa"/>
        <w:jc w:val="center"/>
        <w:rPr>
          <w:b/>
          <w:sz w:val="22"/>
          <w:szCs w:val="22"/>
        </w:rPr>
      </w:pPr>
      <w:r w:rsidRPr="008E1C8B">
        <w:rPr>
          <w:b/>
          <w:sz w:val="22"/>
          <w:szCs w:val="22"/>
        </w:rPr>
        <w:t>Показатели вероятной санитарно</w:t>
      </w:r>
      <w:r>
        <w:rPr>
          <w:b/>
          <w:sz w:val="22"/>
          <w:szCs w:val="22"/>
        </w:rPr>
        <w:t>-</w:t>
      </w:r>
      <w:r w:rsidRPr="008E1C8B">
        <w:rPr>
          <w:b/>
          <w:sz w:val="22"/>
          <w:szCs w:val="22"/>
        </w:rPr>
        <w:t>химической нагрузки с продуктами питания</w:t>
      </w:r>
    </w:p>
    <w:tbl>
      <w:tblPr>
        <w:tblW w:w="0" w:type="auto"/>
        <w:jc w:val="center"/>
        <w:tblLayout w:type="fixed"/>
        <w:tblCellMar>
          <w:left w:w="30" w:type="dxa"/>
          <w:right w:w="30" w:type="dxa"/>
        </w:tblCellMar>
        <w:tblLook w:val="0000" w:firstRow="0" w:lastRow="0" w:firstColumn="0" w:lastColumn="0" w:noHBand="0" w:noVBand="0"/>
      </w:tblPr>
      <w:tblGrid>
        <w:gridCol w:w="2576"/>
        <w:gridCol w:w="1010"/>
        <w:gridCol w:w="1010"/>
        <w:gridCol w:w="1010"/>
        <w:gridCol w:w="1011"/>
      </w:tblGrid>
      <w:tr w:rsidR="00013463" w:rsidRPr="008E1C8B" w14:paraId="15D7DC97" w14:textId="77777777">
        <w:trPr>
          <w:trHeight w:val="247"/>
          <w:jc w:val="center"/>
        </w:trPr>
        <w:tc>
          <w:tcPr>
            <w:tcW w:w="2576" w:type="dxa"/>
            <w:tcBorders>
              <w:top w:val="single" w:sz="6" w:space="0" w:color="auto"/>
              <w:left w:val="single" w:sz="6" w:space="0" w:color="auto"/>
              <w:bottom w:val="single" w:sz="6" w:space="0" w:color="auto"/>
              <w:right w:val="single" w:sz="6" w:space="0" w:color="auto"/>
            </w:tcBorders>
          </w:tcPr>
          <w:p w14:paraId="1F0C9FEC"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proofErr w:type="spellStart"/>
            <w:r w:rsidRPr="008E1C8B">
              <w:rPr>
                <w:rFonts w:ascii="Times New Roman" w:eastAsia="Times New Roman" w:hAnsi="Times New Roman"/>
                <w:spacing w:val="0"/>
                <w:w w:val="100"/>
                <w:kern w:val="0"/>
                <w:position w:val="0"/>
                <w:sz w:val="22"/>
                <w:szCs w:val="22"/>
                <w:bdr w:val="none" w:sz="0" w:space="0" w:color="auto"/>
              </w:rPr>
              <w:t>Контаминант</w:t>
            </w:r>
            <w:proofErr w:type="spellEnd"/>
            <w:r w:rsidRPr="008E1C8B">
              <w:rPr>
                <w:rFonts w:ascii="Times New Roman" w:eastAsia="Times New Roman" w:hAnsi="Times New Roman"/>
                <w:spacing w:val="0"/>
                <w:w w:val="100"/>
                <w:kern w:val="0"/>
                <w:position w:val="0"/>
                <w:sz w:val="22"/>
                <w:szCs w:val="22"/>
                <w:bdr w:val="none" w:sz="0" w:space="0" w:color="auto"/>
              </w:rPr>
              <w:t xml:space="preserve"> (мг/сутки)</w:t>
            </w:r>
          </w:p>
        </w:tc>
        <w:tc>
          <w:tcPr>
            <w:tcW w:w="1010" w:type="dxa"/>
            <w:tcBorders>
              <w:top w:val="single" w:sz="6" w:space="0" w:color="auto"/>
              <w:left w:val="single" w:sz="6" w:space="0" w:color="auto"/>
              <w:bottom w:val="single" w:sz="6" w:space="0" w:color="auto"/>
              <w:right w:val="single" w:sz="6" w:space="0" w:color="auto"/>
            </w:tcBorders>
          </w:tcPr>
          <w:p w14:paraId="425FF135" w14:textId="7746E925" w:rsidR="00013463" w:rsidRPr="008E1C8B" w:rsidRDefault="00013463" w:rsidP="00013463">
            <w:pPr>
              <w:jc w:val="center"/>
              <w:rPr>
                <w:sz w:val="22"/>
                <w:szCs w:val="22"/>
              </w:rPr>
            </w:pPr>
            <w:r w:rsidRPr="008E1C8B">
              <w:rPr>
                <w:sz w:val="22"/>
                <w:szCs w:val="22"/>
              </w:rPr>
              <w:t>201</w:t>
            </w:r>
            <w:r w:rsidR="009C0062">
              <w:rPr>
                <w:sz w:val="22"/>
                <w:szCs w:val="22"/>
              </w:rPr>
              <w:t>9</w:t>
            </w:r>
            <w:r w:rsidRPr="008E1C8B">
              <w:rPr>
                <w:sz w:val="22"/>
                <w:szCs w:val="22"/>
              </w:rPr>
              <w:t>г.</w:t>
            </w:r>
          </w:p>
        </w:tc>
        <w:tc>
          <w:tcPr>
            <w:tcW w:w="1010" w:type="dxa"/>
            <w:tcBorders>
              <w:top w:val="single" w:sz="6" w:space="0" w:color="auto"/>
              <w:left w:val="single" w:sz="6" w:space="0" w:color="auto"/>
              <w:bottom w:val="single" w:sz="6" w:space="0" w:color="auto"/>
              <w:right w:val="single" w:sz="6" w:space="0" w:color="auto"/>
            </w:tcBorders>
          </w:tcPr>
          <w:p w14:paraId="75B55B3D" w14:textId="089FE860" w:rsidR="00013463" w:rsidRPr="008E1C8B" w:rsidRDefault="009C0062" w:rsidP="00013463">
            <w:pPr>
              <w:jc w:val="center"/>
              <w:rPr>
                <w:sz w:val="22"/>
                <w:szCs w:val="22"/>
              </w:rPr>
            </w:pPr>
            <w:r>
              <w:rPr>
                <w:sz w:val="22"/>
                <w:szCs w:val="22"/>
              </w:rPr>
              <w:t>2020</w:t>
            </w:r>
            <w:r w:rsidR="00013463" w:rsidRPr="008E1C8B">
              <w:rPr>
                <w:sz w:val="22"/>
                <w:szCs w:val="22"/>
              </w:rPr>
              <w:t>г.</w:t>
            </w:r>
          </w:p>
        </w:tc>
        <w:tc>
          <w:tcPr>
            <w:tcW w:w="1010" w:type="dxa"/>
            <w:tcBorders>
              <w:top w:val="single" w:sz="6" w:space="0" w:color="auto"/>
              <w:left w:val="single" w:sz="6" w:space="0" w:color="auto"/>
              <w:bottom w:val="single" w:sz="6" w:space="0" w:color="auto"/>
              <w:right w:val="single" w:sz="6" w:space="0" w:color="auto"/>
            </w:tcBorders>
          </w:tcPr>
          <w:p w14:paraId="497A1CF5" w14:textId="6751FA1D" w:rsidR="00013463" w:rsidRPr="008E1C8B" w:rsidRDefault="009C0062" w:rsidP="00013463">
            <w:pPr>
              <w:jc w:val="center"/>
              <w:rPr>
                <w:sz w:val="22"/>
                <w:szCs w:val="22"/>
              </w:rPr>
            </w:pPr>
            <w:r>
              <w:rPr>
                <w:sz w:val="22"/>
                <w:szCs w:val="22"/>
              </w:rPr>
              <w:t>2021</w:t>
            </w:r>
            <w:r w:rsidR="00013463" w:rsidRPr="008E1C8B">
              <w:rPr>
                <w:sz w:val="22"/>
                <w:szCs w:val="22"/>
              </w:rPr>
              <w:t>г.</w:t>
            </w:r>
          </w:p>
        </w:tc>
        <w:tc>
          <w:tcPr>
            <w:tcW w:w="1011" w:type="dxa"/>
            <w:tcBorders>
              <w:top w:val="single" w:sz="6" w:space="0" w:color="auto"/>
              <w:left w:val="single" w:sz="6" w:space="0" w:color="auto"/>
              <w:bottom w:val="single" w:sz="6" w:space="0" w:color="auto"/>
              <w:right w:val="single" w:sz="6" w:space="0" w:color="auto"/>
            </w:tcBorders>
          </w:tcPr>
          <w:p w14:paraId="6CB5CF1F"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proofErr w:type="gramStart"/>
            <w:r w:rsidRPr="008E1C8B">
              <w:rPr>
                <w:rFonts w:ascii="Times New Roman" w:eastAsia="Times New Roman" w:hAnsi="Times New Roman"/>
                <w:spacing w:val="0"/>
                <w:w w:val="100"/>
                <w:kern w:val="0"/>
                <w:position w:val="0"/>
                <w:sz w:val="22"/>
                <w:szCs w:val="22"/>
                <w:bdr w:val="none" w:sz="0" w:space="0" w:color="auto"/>
              </w:rPr>
              <w:t>норма</w:t>
            </w:r>
            <w:proofErr w:type="gramEnd"/>
          </w:p>
        </w:tc>
      </w:tr>
      <w:tr w:rsidR="00013463" w:rsidRPr="008E1C8B" w14:paraId="79DCAA2C" w14:textId="77777777">
        <w:trPr>
          <w:trHeight w:val="247"/>
          <w:jc w:val="center"/>
        </w:trPr>
        <w:tc>
          <w:tcPr>
            <w:tcW w:w="2576" w:type="dxa"/>
            <w:tcBorders>
              <w:top w:val="single" w:sz="6" w:space="0" w:color="auto"/>
              <w:left w:val="single" w:sz="6" w:space="0" w:color="auto"/>
              <w:bottom w:val="single" w:sz="6" w:space="0" w:color="auto"/>
              <w:right w:val="single" w:sz="6" w:space="0" w:color="auto"/>
            </w:tcBorders>
          </w:tcPr>
          <w:p w14:paraId="153637F1"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Свинец</w:t>
            </w:r>
          </w:p>
        </w:tc>
        <w:tc>
          <w:tcPr>
            <w:tcW w:w="1010" w:type="dxa"/>
            <w:tcBorders>
              <w:top w:val="single" w:sz="6" w:space="0" w:color="auto"/>
              <w:left w:val="single" w:sz="6" w:space="0" w:color="auto"/>
              <w:bottom w:val="single" w:sz="6" w:space="0" w:color="auto"/>
              <w:right w:val="single" w:sz="6" w:space="0" w:color="auto"/>
            </w:tcBorders>
          </w:tcPr>
          <w:p w14:paraId="5C0CDD09" w14:textId="29C3DC64" w:rsidR="00013463" w:rsidRPr="008E1C8B" w:rsidRDefault="00013463" w:rsidP="00013463">
            <w:pPr>
              <w:pStyle w:val="aa"/>
              <w:jc w:val="center"/>
              <w:rPr>
                <w:sz w:val="22"/>
                <w:szCs w:val="22"/>
              </w:rPr>
            </w:pPr>
            <w:r w:rsidRPr="008E1C8B">
              <w:rPr>
                <w:sz w:val="22"/>
                <w:szCs w:val="22"/>
              </w:rPr>
              <w:t>0,0</w:t>
            </w:r>
            <w:r w:rsidR="00D20AB4">
              <w:rPr>
                <w:sz w:val="22"/>
                <w:szCs w:val="22"/>
              </w:rPr>
              <w:t>0</w:t>
            </w:r>
            <w:r w:rsidR="009C0062">
              <w:rPr>
                <w:sz w:val="22"/>
                <w:szCs w:val="22"/>
              </w:rPr>
              <w:t>7</w:t>
            </w:r>
          </w:p>
        </w:tc>
        <w:tc>
          <w:tcPr>
            <w:tcW w:w="1010" w:type="dxa"/>
            <w:tcBorders>
              <w:top w:val="single" w:sz="6" w:space="0" w:color="auto"/>
              <w:left w:val="single" w:sz="6" w:space="0" w:color="auto"/>
              <w:bottom w:val="single" w:sz="6" w:space="0" w:color="auto"/>
              <w:right w:val="single" w:sz="6" w:space="0" w:color="auto"/>
            </w:tcBorders>
          </w:tcPr>
          <w:p w14:paraId="74887CDB" w14:textId="1D86C48A" w:rsidR="00013463" w:rsidRPr="008E1C8B" w:rsidRDefault="003F298B" w:rsidP="00013463">
            <w:pPr>
              <w:pStyle w:val="aa"/>
              <w:jc w:val="center"/>
              <w:rPr>
                <w:sz w:val="22"/>
                <w:szCs w:val="22"/>
              </w:rPr>
            </w:pPr>
            <w:r>
              <w:rPr>
                <w:sz w:val="22"/>
                <w:szCs w:val="22"/>
              </w:rPr>
              <w:t>0,00</w:t>
            </w:r>
            <w:r w:rsidR="009C0062">
              <w:rPr>
                <w:sz w:val="22"/>
                <w:szCs w:val="22"/>
              </w:rPr>
              <w:t>8</w:t>
            </w:r>
          </w:p>
        </w:tc>
        <w:tc>
          <w:tcPr>
            <w:tcW w:w="1010" w:type="dxa"/>
            <w:tcBorders>
              <w:top w:val="single" w:sz="6" w:space="0" w:color="auto"/>
              <w:left w:val="single" w:sz="6" w:space="0" w:color="auto"/>
              <w:bottom w:val="single" w:sz="6" w:space="0" w:color="auto"/>
              <w:right w:val="single" w:sz="6" w:space="0" w:color="auto"/>
            </w:tcBorders>
            <w:shd w:val="clear" w:color="auto" w:fill="auto"/>
          </w:tcPr>
          <w:p w14:paraId="332ACE8D" w14:textId="0B6BBF14" w:rsidR="00013463" w:rsidRPr="00C62411" w:rsidRDefault="00856815" w:rsidP="00013463">
            <w:pPr>
              <w:pStyle w:val="aa"/>
              <w:jc w:val="center"/>
              <w:rPr>
                <w:sz w:val="22"/>
                <w:szCs w:val="22"/>
              </w:rPr>
            </w:pPr>
            <w:r>
              <w:rPr>
                <w:sz w:val="22"/>
                <w:szCs w:val="22"/>
              </w:rPr>
              <w:t>0,004</w:t>
            </w:r>
          </w:p>
        </w:tc>
        <w:tc>
          <w:tcPr>
            <w:tcW w:w="1011" w:type="dxa"/>
            <w:tcBorders>
              <w:top w:val="single" w:sz="6" w:space="0" w:color="auto"/>
              <w:left w:val="single" w:sz="6" w:space="0" w:color="auto"/>
              <w:bottom w:val="single" w:sz="6" w:space="0" w:color="auto"/>
              <w:right w:val="single" w:sz="6" w:space="0" w:color="auto"/>
            </w:tcBorders>
          </w:tcPr>
          <w:p w14:paraId="0C42CDC5"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0,4</w:t>
            </w:r>
          </w:p>
        </w:tc>
      </w:tr>
      <w:tr w:rsidR="00013463" w:rsidRPr="008E1C8B" w14:paraId="31DE629F" w14:textId="77777777">
        <w:trPr>
          <w:trHeight w:val="247"/>
          <w:jc w:val="center"/>
        </w:trPr>
        <w:tc>
          <w:tcPr>
            <w:tcW w:w="2576" w:type="dxa"/>
            <w:tcBorders>
              <w:top w:val="single" w:sz="6" w:space="0" w:color="auto"/>
              <w:left w:val="single" w:sz="6" w:space="0" w:color="auto"/>
              <w:bottom w:val="single" w:sz="6" w:space="0" w:color="auto"/>
              <w:right w:val="single" w:sz="6" w:space="0" w:color="auto"/>
            </w:tcBorders>
          </w:tcPr>
          <w:p w14:paraId="21794F40"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Кадмий</w:t>
            </w:r>
          </w:p>
        </w:tc>
        <w:tc>
          <w:tcPr>
            <w:tcW w:w="1010" w:type="dxa"/>
            <w:tcBorders>
              <w:top w:val="single" w:sz="6" w:space="0" w:color="auto"/>
              <w:left w:val="single" w:sz="6" w:space="0" w:color="auto"/>
              <w:bottom w:val="single" w:sz="6" w:space="0" w:color="auto"/>
              <w:right w:val="single" w:sz="6" w:space="0" w:color="auto"/>
            </w:tcBorders>
          </w:tcPr>
          <w:p w14:paraId="45E20811"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0,0</w:t>
            </w:r>
            <w:r w:rsidR="003F298B">
              <w:rPr>
                <w:rFonts w:ascii="Times New Roman" w:eastAsia="Times New Roman" w:hAnsi="Times New Roman"/>
                <w:spacing w:val="0"/>
                <w:w w:val="100"/>
                <w:kern w:val="0"/>
                <w:position w:val="0"/>
                <w:sz w:val="22"/>
                <w:szCs w:val="22"/>
                <w:bdr w:val="none" w:sz="0" w:space="0" w:color="auto"/>
              </w:rPr>
              <w:t>0</w:t>
            </w:r>
            <w:r w:rsidR="00EA7947">
              <w:rPr>
                <w:rFonts w:ascii="Times New Roman" w:eastAsia="Times New Roman" w:hAnsi="Times New Roman"/>
                <w:spacing w:val="0"/>
                <w:w w:val="100"/>
                <w:kern w:val="0"/>
                <w:position w:val="0"/>
                <w:sz w:val="22"/>
                <w:szCs w:val="22"/>
                <w:bdr w:val="none" w:sz="0" w:space="0" w:color="auto"/>
              </w:rPr>
              <w:t>2</w:t>
            </w:r>
          </w:p>
        </w:tc>
        <w:tc>
          <w:tcPr>
            <w:tcW w:w="1010" w:type="dxa"/>
            <w:tcBorders>
              <w:top w:val="single" w:sz="6" w:space="0" w:color="auto"/>
              <w:left w:val="single" w:sz="6" w:space="0" w:color="auto"/>
              <w:bottom w:val="single" w:sz="6" w:space="0" w:color="auto"/>
              <w:right w:val="single" w:sz="6" w:space="0" w:color="auto"/>
            </w:tcBorders>
          </w:tcPr>
          <w:p w14:paraId="0B5C4866" w14:textId="694FE5F1" w:rsidR="00013463" w:rsidRPr="003F29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0,0</w:t>
            </w:r>
            <w:r>
              <w:rPr>
                <w:rFonts w:ascii="Times New Roman" w:eastAsia="Times New Roman" w:hAnsi="Times New Roman"/>
                <w:spacing w:val="0"/>
                <w:w w:val="100"/>
                <w:kern w:val="0"/>
                <w:position w:val="0"/>
                <w:sz w:val="22"/>
                <w:szCs w:val="22"/>
                <w:bdr w:val="none" w:sz="0" w:space="0" w:color="auto"/>
                <w:lang w:val="en-US"/>
              </w:rPr>
              <w:t>0</w:t>
            </w:r>
            <w:r w:rsidR="009C0062">
              <w:rPr>
                <w:rFonts w:ascii="Times New Roman" w:eastAsia="Times New Roman" w:hAnsi="Times New Roman"/>
                <w:spacing w:val="0"/>
                <w:w w:val="100"/>
                <w:kern w:val="0"/>
                <w:position w:val="0"/>
                <w:sz w:val="22"/>
                <w:szCs w:val="22"/>
                <w:bdr w:val="none" w:sz="0" w:space="0" w:color="auto"/>
              </w:rPr>
              <w:t>5</w:t>
            </w:r>
          </w:p>
        </w:tc>
        <w:tc>
          <w:tcPr>
            <w:tcW w:w="1010" w:type="dxa"/>
            <w:tcBorders>
              <w:top w:val="single" w:sz="6" w:space="0" w:color="auto"/>
              <w:left w:val="single" w:sz="6" w:space="0" w:color="auto"/>
              <w:bottom w:val="single" w:sz="6" w:space="0" w:color="auto"/>
              <w:right w:val="single" w:sz="6" w:space="0" w:color="auto"/>
            </w:tcBorders>
            <w:shd w:val="clear" w:color="auto" w:fill="auto"/>
          </w:tcPr>
          <w:p w14:paraId="6E522AD2" w14:textId="3F8E12AB" w:rsidR="00013463" w:rsidRPr="00C62411" w:rsidRDefault="00856815" w:rsidP="00013463">
            <w:pPr>
              <w:pStyle w:val="11"/>
              <w:widowControl/>
              <w:jc w:val="center"/>
              <w:rPr>
                <w:rFonts w:ascii="Times New Roman" w:eastAsia="Times New Roman" w:hAnsi="Times New Roman"/>
                <w:spacing w:val="0"/>
                <w:w w:val="100"/>
                <w:kern w:val="0"/>
                <w:position w:val="0"/>
                <w:sz w:val="22"/>
                <w:szCs w:val="22"/>
                <w:bdr w:val="none" w:sz="0" w:space="0" w:color="auto"/>
              </w:rPr>
            </w:pPr>
            <w:r>
              <w:rPr>
                <w:rFonts w:ascii="Times New Roman" w:eastAsia="Times New Roman" w:hAnsi="Times New Roman"/>
                <w:spacing w:val="0"/>
                <w:w w:val="100"/>
                <w:kern w:val="0"/>
                <w:position w:val="0"/>
                <w:sz w:val="22"/>
                <w:szCs w:val="22"/>
                <w:bdr w:val="none" w:sz="0" w:space="0" w:color="auto"/>
              </w:rPr>
              <w:t>0,001</w:t>
            </w:r>
          </w:p>
        </w:tc>
        <w:tc>
          <w:tcPr>
            <w:tcW w:w="1011" w:type="dxa"/>
            <w:tcBorders>
              <w:top w:val="single" w:sz="6" w:space="0" w:color="auto"/>
              <w:left w:val="single" w:sz="6" w:space="0" w:color="auto"/>
              <w:bottom w:val="single" w:sz="6" w:space="0" w:color="auto"/>
              <w:right w:val="single" w:sz="6" w:space="0" w:color="auto"/>
            </w:tcBorders>
          </w:tcPr>
          <w:p w14:paraId="6141BC37"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0,02</w:t>
            </w:r>
          </w:p>
        </w:tc>
      </w:tr>
      <w:tr w:rsidR="00013463" w:rsidRPr="008E1C8B" w14:paraId="3E76453A" w14:textId="77777777">
        <w:trPr>
          <w:trHeight w:val="247"/>
          <w:jc w:val="center"/>
        </w:trPr>
        <w:tc>
          <w:tcPr>
            <w:tcW w:w="2576" w:type="dxa"/>
            <w:tcBorders>
              <w:top w:val="single" w:sz="6" w:space="0" w:color="auto"/>
              <w:left w:val="single" w:sz="6" w:space="0" w:color="auto"/>
              <w:bottom w:val="single" w:sz="6" w:space="0" w:color="auto"/>
              <w:right w:val="single" w:sz="6" w:space="0" w:color="auto"/>
            </w:tcBorders>
          </w:tcPr>
          <w:p w14:paraId="3B7A4308"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Ртуть</w:t>
            </w:r>
          </w:p>
        </w:tc>
        <w:tc>
          <w:tcPr>
            <w:tcW w:w="1010" w:type="dxa"/>
            <w:tcBorders>
              <w:top w:val="single" w:sz="6" w:space="0" w:color="auto"/>
              <w:left w:val="single" w:sz="6" w:space="0" w:color="auto"/>
              <w:bottom w:val="single" w:sz="6" w:space="0" w:color="auto"/>
              <w:right w:val="single" w:sz="6" w:space="0" w:color="auto"/>
            </w:tcBorders>
          </w:tcPr>
          <w:p w14:paraId="5C6A5881" w14:textId="22EA209D"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0,00</w:t>
            </w:r>
            <w:r w:rsidR="009C0062">
              <w:rPr>
                <w:rFonts w:ascii="Times New Roman" w:eastAsia="Times New Roman" w:hAnsi="Times New Roman"/>
                <w:spacing w:val="0"/>
                <w:w w:val="100"/>
                <w:kern w:val="0"/>
                <w:position w:val="0"/>
                <w:sz w:val="22"/>
                <w:szCs w:val="22"/>
                <w:bdr w:val="none" w:sz="0" w:space="0" w:color="auto"/>
              </w:rPr>
              <w:t>2</w:t>
            </w:r>
          </w:p>
        </w:tc>
        <w:tc>
          <w:tcPr>
            <w:tcW w:w="1010" w:type="dxa"/>
            <w:tcBorders>
              <w:top w:val="single" w:sz="6" w:space="0" w:color="auto"/>
              <w:left w:val="single" w:sz="6" w:space="0" w:color="auto"/>
              <w:bottom w:val="single" w:sz="6" w:space="0" w:color="auto"/>
              <w:right w:val="single" w:sz="6" w:space="0" w:color="auto"/>
            </w:tcBorders>
          </w:tcPr>
          <w:p w14:paraId="76D23B74" w14:textId="6ED93415" w:rsidR="00013463" w:rsidRPr="008E1C8B" w:rsidRDefault="009C0062" w:rsidP="00013463">
            <w:pPr>
              <w:pStyle w:val="11"/>
              <w:widowControl/>
              <w:jc w:val="center"/>
              <w:rPr>
                <w:rFonts w:ascii="Times New Roman" w:eastAsia="Times New Roman" w:hAnsi="Times New Roman"/>
                <w:spacing w:val="0"/>
                <w:w w:val="100"/>
                <w:kern w:val="0"/>
                <w:position w:val="0"/>
                <w:sz w:val="22"/>
                <w:szCs w:val="22"/>
                <w:bdr w:val="none" w:sz="0" w:space="0" w:color="auto"/>
              </w:rPr>
            </w:pPr>
            <w:r>
              <w:rPr>
                <w:rFonts w:ascii="Times New Roman" w:eastAsia="Times New Roman" w:hAnsi="Times New Roman"/>
                <w:spacing w:val="0"/>
                <w:w w:val="100"/>
                <w:kern w:val="0"/>
                <w:position w:val="0"/>
                <w:sz w:val="22"/>
                <w:szCs w:val="22"/>
                <w:bdr w:val="none" w:sz="0" w:space="0" w:color="auto"/>
              </w:rPr>
              <w:t>0,01</w:t>
            </w:r>
          </w:p>
        </w:tc>
        <w:tc>
          <w:tcPr>
            <w:tcW w:w="1010" w:type="dxa"/>
            <w:tcBorders>
              <w:top w:val="single" w:sz="6" w:space="0" w:color="auto"/>
              <w:left w:val="single" w:sz="6" w:space="0" w:color="auto"/>
              <w:bottom w:val="single" w:sz="6" w:space="0" w:color="auto"/>
              <w:right w:val="single" w:sz="6" w:space="0" w:color="auto"/>
            </w:tcBorders>
            <w:shd w:val="clear" w:color="auto" w:fill="auto"/>
          </w:tcPr>
          <w:p w14:paraId="7A3FD53C" w14:textId="486F10FF" w:rsidR="00013463" w:rsidRPr="00C62411" w:rsidRDefault="00856815" w:rsidP="00013463">
            <w:pPr>
              <w:pStyle w:val="11"/>
              <w:widowControl/>
              <w:jc w:val="center"/>
              <w:rPr>
                <w:rFonts w:ascii="Times New Roman" w:eastAsia="Times New Roman" w:hAnsi="Times New Roman"/>
                <w:spacing w:val="0"/>
                <w:w w:val="100"/>
                <w:kern w:val="0"/>
                <w:position w:val="0"/>
                <w:sz w:val="22"/>
                <w:szCs w:val="22"/>
                <w:bdr w:val="none" w:sz="0" w:space="0" w:color="auto"/>
              </w:rPr>
            </w:pPr>
            <w:r>
              <w:rPr>
                <w:rFonts w:ascii="Times New Roman" w:eastAsia="Times New Roman" w:hAnsi="Times New Roman"/>
                <w:spacing w:val="0"/>
                <w:w w:val="100"/>
                <w:kern w:val="0"/>
                <w:position w:val="0"/>
                <w:sz w:val="22"/>
                <w:szCs w:val="22"/>
                <w:bdr w:val="none" w:sz="0" w:space="0" w:color="auto"/>
              </w:rPr>
              <w:t>0,001</w:t>
            </w:r>
          </w:p>
        </w:tc>
        <w:tc>
          <w:tcPr>
            <w:tcW w:w="1011" w:type="dxa"/>
            <w:tcBorders>
              <w:top w:val="single" w:sz="6" w:space="0" w:color="auto"/>
              <w:left w:val="single" w:sz="6" w:space="0" w:color="auto"/>
              <w:bottom w:val="single" w:sz="6" w:space="0" w:color="auto"/>
              <w:right w:val="single" w:sz="6" w:space="0" w:color="auto"/>
            </w:tcBorders>
          </w:tcPr>
          <w:p w14:paraId="7DE467FD"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0,049</w:t>
            </w:r>
          </w:p>
        </w:tc>
      </w:tr>
      <w:tr w:rsidR="00013463" w:rsidRPr="008E1C8B" w14:paraId="08177422" w14:textId="77777777">
        <w:trPr>
          <w:trHeight w:val="247"/>
          <w:jc w:val="center"/>
        </w:trPr>
        <w:tc>
          <w:tcPr>
            <w:tcW w:w="2576" w:type="dxa"/>
            <w:tcBorders>
              <w:top w:val="single" w:sz="6" w:space="0" w:color="auto"/>
              <w:left w:val="single" w:sz="6" w:space="0" w:color="auto"/>
              <w:bottom w:val="single" w:sz="6" w:space="0" w:color="auto"/>
              <w:right w:val="single" w:sz="6" w:space="0" w:color="auto"/>
            </w:tcBorders>
          </w:tcPr>
          <w:p w14:paraId="5A4AA6B3"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Мышьяк</w:t>
            </w:r>
          </w:p>
        </w:tc>
        <w:tc>
          <w:tcPr>
            <w:tcW w:w="1010" w:type="dxa"/>
            <w:tcBorders>
              <w:top w:val="single" w:sz="6" w:space="0" w:color="auto"/>
              <w:left w:val="single" w:sz="6" w:space="0" w:color="auto"/>
              <w:bottom w:val="single" w:sz="6" w:space="0" w:color="auto"/>
              <w:right w:val="single" w:sz="6" w:space="0" w:color="auto"/>
            </w:tcBorders>
          </w:tcPr>
          <w:p w14:paraId="7CE9F8B1" w14:textId="11DA319B"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0,0</w:t>
            </w:r>
            <w:r w:rsidR="009C0062">
              <w:rPr>
                <w:rFonts w:ascii="Times New Roman" w:eastAsia="Times New Roman" w:hAnsi="Times New Roman"/>
                <w:spacing w:val="0"/>
                <w:w w:val="100"/>
                <w:kern w:val="0"/>
                <w:position w:val="0"/>
                <w:sz w:val="22"/>
                <w:szCs w:val="22"/>
                <w:bdr w:val="none" w:sz="0" w:space="0" w:color="auto"/>
              </w:rPr>
              <w:t>9</w:t>
            </w:r>
          </w:p>
        </w:tc>
        <w:tc>
          <w:tcPr>
            <w:tcW w:w="1010" w:type="dxa"/>
            <w:tcBorders>
              <w:top w:val="single" w:sz="6" w:space="0" w:color="auto"/>
              <w:left w:val="single" w:sz="6" w:space="0" w:color="auto"/>
              <w:bottom w:val="single" w:sz="6" w:space="0" w:color="auto"/>
              <w:right w:val="single" w:sz="6" w:space="0" w:color="auto"/>
            </w:tcBorders>
          </w:tcPr>
          <w:p w14:paraId="36F68C12" w14:textId="74E0CE54"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0,0</w:t>
            </w:r>
            <w:r w:rsidR="009C0062">
              <w:rPr>
                <w:rFonts w:ascii="Times New Roman" w:eastAsia="Times New Roman" w:hAnsi="Times New Roman"/>
                <w:spacing w:val="0"/>
                <w:w w:val="100"/>
                <w:kern w:val="0"/>
                <w:position w:val="0"/>
                <w:sz w:val="22"/>
                <w:szCs w:val="22"/>
                <w:bdr w:val="none" w:sz="0" w:space="0" w:color="auto"/>
              </w:rPr>
              <w:t>5</w:t>
            </w:r>
          </w:p>
        </w:tc>
        <w:tc>
          <w:tcPr>
            <w:tcW w:w="1010" w:type="dxa"/>
            <w:tcBorders>
              <w:top w:val="single" w:sz="6" w:space="0" w:color="auto"/>
              <w:left w:val="single" w:sz="6" w:space="0" w:color="auto"/>
              <w:bottom w:val="single" w:sz="6" w:space="0" w:color="auto"/>
              <w:right w:val="single" w:sz="6" w:space="0" w:color="auto"/>
            </w:tcBorders>
            <w:shd w:val="clear" w:color="auto" w:fill="auto"/>
          </w:tcPr>
          <w:p w14:paraId="2B686C6D" w14:textId="67EBEF89" w:rsidR="00013463" w:rsidRPr="00C62411" w:rsidRDefault="00856815" w:rsidP="00013463">
            <w:pPr>
              <w:pStyle w:val="11"/>
              <w:widowControl/>
              <w:jc w:val="center"/>
              <w:rPr>
                <w:rFonts w:ascii="Times New Roman" w:eastAsia="Times New Roman" w:hAnsi="Times New Roman"/>
                <w:spacing w:val="0"/>
                <w:w w:val="100"/>
                <w:kern w:val="0"/>
                <w:position w:val="0"/>
                <w:sz w:val="22"/>
                <w:szCs w:val="22"/>
                <w:bdr w:val="none" w:sz="0" w:space="0" w:color="auto"/>
              </w:rPr>
            </w:pPr>
            <w:r>
              <w:rPr>
                <w:rFonts w:ascii="Times New Roman" w:eastAsia="Times New Roman" w:hAnsi="Times New Roman"/>
                <w:spacing w:val="0"/>
                <w:w w:val="100"/>
                <w:kern w:val="0"/>
                <w:position w:val="0"/>
                <w:sz w:val="22"/>
                <w:szCs w:val="22"/>
                <w:bdr w:val="none" w:sz="0" w:space="0" w:color="auto"/>
              </w:rPr>
              <w:t>0,04</w:t>
            </w:r>
          </w:p>
        </w:tc>
        <w:tc>
          <w:tcPr>
            <w:tcW w:w="1011" w:type="dxa"/>
            <w:tcBorders>
              <w:top w:val="single" w:sz="6" w:space="0" w:color="auto"/>
              <w:left w:val="single" w:sz="6" w:space="0" w:color="auto"/>
              <w:bottom w:val="single" w:sz="6" w:space="0" w:color="auto"/>
              <w:right w:val="single" w:sz="6" w:space="0" w:color="auto"/>
            </w:tcBorders>
          </w:tcPr>
          <w:p w14:paraId="60145BED"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proofErr w:type="gramStart"/>
            <w:r w:rsidRPr="008E1C8B">
              <w:rPr>
                <w:rFonts w:ascii="Times New Roman" w:eastAsia="Times New Roman" w:hAnsi="Times New Roman"/>
                <w:spacing w:val="0"/>
                <w:w w:val="100"/>
                <w:kern w:val="0"/>
                <w:position w:val="0"/>
                <w:sz w:val="22"/>
                <w:szCs w:val="22"/>
                <w:bdr w:val="none" w:sz="0" w:space="0" w:color="auto"/>
              </w:rPr>
              <w:t>нет</w:t>
            </w:r>
            <w:proofErr w:type="gramEnd"/>
          </w:p>
        </w:tc>
      </w:tr>
      <w:tr w:rsidR="00013463" w:rsidRPr="00506383" w14:paraId="7F17BA82" w14:textId="77777777">
        <w:trPr>
          <w:trHeight w:val="247"/>
          <w:jc w:val="center"/>
        </w:trPr>
        <w:tc>
          <w:tcPr>
            <w:tcW w:w="2576" w:type="dxa"/>
            <w:tcBorders>
              <w:top w:val="single" w:sz="6" w:space="0" w:color="auto"/>
              <w:left w:val="single" w:sz="6" w:space="0" w:color="auto"/>
              <w:bottom w:val="single" w:sz="6" w:space="0" w:color="auto"/>
              <w:right w:val="single" w:sz="6" w:space="0" w:color="auto"/>
            </w:tcBorders>
          </w:tcPr>
          <w:p w14:paraId="06CEF873" w14:textId="77777777" w:rsidR="00013463" w:rsidRPr="008E1C8B"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Нитраты</w:t>
            </w:r>
          </w:p>
        </w:tc>
        <w:tc>
          <w:tcPr>
            <w:tcW w:w="1010" w:type="dxa"/>
            <w:tcBorders>
              <w:top w:val="single" w:sz="6" w:space="0" w:color="auto"/>
              <w:left w:val="single" w:sz="6" w:space="0" w:color="auto"/>
              <w:bottom w:val="single" w:sz="6" w:space="0" w:color="auto"/>
              <w:right w:val="single" w:sz="6" w:space="0" w:color="auto"/>
            </w:tcBorders>
          </w:tcPr>
          <w:p w14:paraId="4D1DFAD1" w14:textId="42C4A334" w:rsidR="00013463" w:rsidRPr="008E1C8B" w:rsidRDefault="009C0062" w:rsidP="00013463">
            <w:pPr>
              <w:pStyle w:val="11"/>
              <w:widowControl/>
              <w:jc w:val="center"/>
              <w:rPr>
                <w:rFonts w:ascii="Times New Roman" w:eastAsia="Times New Roman" w:hAnsi="Times New Roman"/>
                <w:spacing w:val="0"/>
                <w:w w:val="100"/>
                <w:kern w:val="0"/>
                <w:position w:val="0"/>
                <w:sz w:val="22"/>
                <w:szCs w:val="22"/>
                <w:bdr w:val="none" w:sz="0" w:space="0" w:color="auto"/>
              </w:rPr>
            </w:pPr>
            <w:r>
              <w:rPr>
                <w:rFonts w:ascii="Times New Roman" w:eastAsia="Times New Roman" w:hAnsi="Times New Roman"/>
                <w:spacing w:val="0"/>
                <w:w w:val="100"/>
                <w:kern w:val="0"/>
                <w:position w:val="0"/>
                <w:sz w:val="22"/>
                <w:szCs w:val="22"/>
                <w:bdr w:val="none" w:sz="0" w:space="0" w:color="auto"/>
              </w:rPr>
              <w:t>236</w:t>
            </w:r>
            <w:r w:rsidR="00013463" w:rsidRPr="008E1C8B">
              <w:rPr>
                <w:rFonts w:ascii="Times New Roman" w:eastAsia="Times New Roman" w:hAnsi="Times New Roman"/>
                <w:spacing w:val="0"/>
                <w:w w:val="100"/>
                <w:kern w:val="0"/>
                <w:position w:val="0"/>
                <w:sz w:val="22"/>
                <w:szCs w:val="22"/>
                <w:bdr w:val="none" w:sz="0" w:space="0" w:color="auto"/>
              </w:rPr>
              <w:t>,</w:t>
            </w:r>
            <w:r>
              <w:rPr>
                <w:rFonts w:ascii="Times New Roman" w:eastAsia="Times New Roman" w:hAnsi="Times New Roman"/>
                <w:spacing w:val="0"/>
                <w:w w:val="100"/>
                <w:kern w:val="0"/>
                <w:position w:val="0"/>
                <w:sz w:val="22"/>
                <w:szCs w:val="22"/>
                <w:bdr w:val="none" w:sz="0" w:space="0" w:color="auto"/>
              </w:rPr>
              <w:t>9</w:t>
            </w:r>
          </w:p>
        </w:tc>
        <w:tc>
          <w:tcPr>
            <w:tcW w:w="1010" w:type="dxa"/>
            <w:tcBorders>
              <w:top w:val="single" w:sz="6" w:space="0" w:color="auto"/>
              <w:left w:val="single" w:sz="6" w:space="0" w:color="auto"/>
              <w:bottom w:val="single" w:sz="6" w:space="0" w:color="auto"/>
              <w:right w:val="single" w:sz="6" w:space="0" w:color="auto"/>
            </w:tcBorders>
          </w:tcPr>
          <w:p w14:paraId="122BEFC2" w14:textId="0E7E06C1" w:rsidR="00013463" w:rsidRPr="003F298B" w:rsidRDefault="009C0062" w:rsidP="00013463">
            <w:pPr>
              <w:pStyle w:val="11"/>
              <w:widowControl/>
              <w:jc w:val="center"/>
              <w:rPr>
                <w:rFonts w:ascii="Times New Roman" w:eastAsia="Times New Roman" w:hAnsi="Times New Roman"/>
                <w:spacing w:val="0"/>
                <w:w w:val="100"/>
                <w:kern w:val="0"/>
                <w:position w:val="0"/>
                <w:sz w:val="22"/>
                <w:szCs w:val="22"/>
                <w:bdr w:val="none" w:sz="0" w:space="0" w:color="auto"/>
              </w:rPr>
            </w:pPr>
            <w:r>
              <w:rPr>
                <w:rFonts w:ascii="Times New Roman" w:eastAsia="Times New Roman" w:hAnsi="Times New Roman"/>
                <w:spacing w:val="0"/>
                <w:w w:val="100"/>
                <w:kern w:val="0"/>
                <w:position w:val="0"/>
                <w:sz w:val="22"/>
                <w:szCs w:val="22"/>
                <w:bdr w:val="none" w:sz="0" w:space="0" w:color="auto"/>
              </w:rPr>
              <w:t>62</w:t>
            </w:r>
            <w:r w:rsidR="00013463">
              <w:rPr>
                <w:rFonts w:ascii="Times New Roman" w:eastAsia="Times New Roman" w:hAnsi="Times New Roman"/>
                <w:spacing w:val="0"/>
                <w:w w:val="100"/>
                <w:kern w:val="0"/>
                <w:position w:val="0"/>
                <w:sz w:val="22"/>
                <w:szCs w:val="22"/>
                <w:bdr w:val="none" w:sz="0" w:space="0" w:color="auto"/>
                <w:lang w:val="en-US"/>
              </w:rPr>
              <w:t>,</w:t>
            </w:r>
            <w:r>
              <w:rPr>
                <w:rFonts w:ascii="Times New Roman" w:eastAsia="Times New Roman" w:hAnsi="Times New Roman"/>
                <w:spacing w:val="0"/>
                <w:w w:val="100"/>
                <w:kern w:val="0"/>
                <w:position w:val="0"/>
                <w:sz w:val="22"/>
                <w:szCs w:val="22"/>
                <w:bdr w:val="none" w:sz="0" w:space="0" w:color="auto"/>
              </w:rPr>
              <w:t>68</w:t>
            </w:r>
          </w:p>
        </w:tc>
        <w:tc>
          <w:tcPr>
            <w:tcW w:w="1010" w:type="dxa"/>
            <w:tcBorders>
              <w:top w:val="single" w:sz="6" w:space="0" w:color="auto"/>
              <w:left w:val="single" w:sz="6" w:space="0" w:color="auto"/>
              <w:bottom w:val="single" w:sz="6" w:space="0" w:color="auto"/>
              <w:right w:val="single" w:sz="6" w:space="0" w:color="auto"/>
            </w:tcBorders>
            <w:shd w:val="clear" w:color="auto" w:fill="auto"/>
          </w:tcPr>
          <w:p w14:paraId="3A99920F" w14:textId="61513FFF" w:rsidR="00013463" w:rsidRPr="00C62411" w:rsidRDefault="00856815" w:rsidP="00013463">
            <w:pPr>
              <w:pStyle w:val="11"/>
              <w:widowControl/>
              <w:jc w:val="center"/>
              <w:rPr>
                <w:rFonts w:ascii="Times New Roman" w:eastAsia="Times New Roman" w:hAnsi="Times New Roman"/>
                <w:spacing w:val="0"/>
                <w:w w:val="100"/>
                <w:kern w:val="0"/>
                <w:position w:val="0"/>
                <w:sz w:val="22"/>
                <w:szCs w:val="22"/>
                <w:bdr w:val="none" w:sz="0" w:space="0" w:color="auto"/>
              </w:rPr>
            </w:pPr>
            <w:r>
              <w:rPr>
                <w:rFonts w:ascii="Times New Roman" w:eastAsia="Times New Roman" w:hAnsi="Times New Roman"/>
                <w:spacing w:val="0"/>
                <w:w w:val="100"/>
                <w:kern w:val="0"/>
                <w:position w:val="0"/>
                <w:sz w:val="22"/>
                <w:szCs w:val="22"/>
                <w:bdr w:val="none" w:sz="0" w:space="0" w:color="auto"/>
              </w:rPr>
              <w:t>60,7</w:t>
            </w:r>
          </w:p>
        </w:tc>
        <w:tc>
          <w:tcPr>
            <w:tcW w:w="1011" w:type="dxa"/>
            <w:tcBorders>
              <w:top w:val="single" w:sz="6" w:space="0" w:color="auto"/>
              <w:left w:val="single" w:sz="6" w:space="0" w:color="auto"/>
              <w:bottom w:val="single" w:sz="6" w:space="0" w:color="auto"/>
              <w:right w:val="single" w:sz="6" w:space="0" w:color="auto"/>
            </w:tcBorders>
          </w:tcPr>
          <w:p w14:paraId="30852636" w14:textId="77777777" w:rsidR="00013463" w:rsidRPr="00506383" w:rsidRDefault="00013463" w:rsidP="00013463">
            <w:pPr>
              <w:pStyle w:val="11"/>
              <w:widowControl/>
              <w:jc w:val="center"/>
              <w:rPr>
                <w:rFonts w:ascii="Times New Roman" w:eastAsia="Times New Roman" w:hAnsi="Times New Roman"/>
                <w:spacing w:val="0"/>
                <w:w w:val="100"/>
                <w:kern w:val="0"/>
                <w:position w:val="0"/>
                <w:sz w:val="22"/>
                <w:szCs w:val="22"/>
                <w:bdr w:val="none" w:sz="0" w:space="0" w:color="auto"/>
              </w:rPr>
            </w:pPr>
            <w:r w:rsidRPr="008E1C8B">
              <w:rPr>
                <w:rFonts w:ascii="Times New Roman" w:eastAsia="Times New Roman" w:hAnsi="Times New Roman"/>
                <w:spacing w:val="0"/>
                <w:w w:val="100"/>
                <w:kern w:val="0"/>
                <w:position w:val="0"/>
                <w:sz w:val="22"/>
                <w:szCs w:val="22"/>
                <w:bdr w:val="none" w:sz="0" w:space="0" w:color="auto"/>
              </w:rPr>
              <w:t>312</w:t>
            </w:r>
          </w:p>
        </w:tc>
      </w:tr>
    </w:tbl>
    <w:p w14:paraId="4C5B05B6" w14:textId="77777777" w:rsidR="00490280" w:rsidRPr="004F4FDE" w:rsidRDefault="00490280" w:rsidP="00490280">
      <w:pPr>
        <w:pStyle w:val="aa"/>
        <w:ind w:firstLine="720"/>
        <w:jc w:val="both"/>
        <w:rPr>
          <w:sz w:val="24"/>
          <w:szCs w:val="24"/>
        </w:rPr>
      </w:pPr>
      <w:r w:rsidRPr="0023772B">
        <w:rPr>
          <w:sz w:val="24"/>
          <w:szCs w:val="24"/>
        </w:rPr>
        <w:t>Расчет вероятной санитарно</w:t>
      </w:r>
      <w:r>
        <w:rPr>
          <w:sz w:val="24"/>
          <w:szCs w:val="24"/>
        </w:rPr>
        <w:t>-</w:t>
      </w:r>
      <w:r w:rsidRPr="0023772B">
        <w:rPr>
          <w:sz w:val="24"/>
          <w:szCs w:val="24"/>
        </w:rPr>
        <w:t xml:space="preserve">химической нагрузки свидетельствовал, что показатели расчетных уровней поступления с продуктами питания изучаемых химических веществ (свинец, кадмий, ртуть, нитраты) не превышал рекомендуемые ВОЗ и институтом питания АМН РФ величины толерантного поступления с пищевым рационом данных </w:t>
      </w:r>
      <w:proofErr w:type="spellStart"/>
      <w:r w:rsidRPr="0023772B">
        <w:rPr>
          <w:sz w:val="24"/>
          <w:szCs w:val="24"/>
        </w:rPr>
        <w:t>контаминантов</w:t>
      </w:r>
      <w:proofErr w:type="spellEnd"/>
      <w:r w:rsidRPr="0023772B">
        <w:rPr>
          <w:sz w:val="24"/>
          <w:szCs w:val="24"/>
        </w:rPr>
        <w:t xml:space="preserve">. </w:t>
      </w:r>
    </w:p>
    <w:p w14:paraId="5140BCC2" w14:textId="1558ECF3" w:rsidR="00856815" w:rsidRPr="008F4C33" w:rsidRDefault="00856815" w:rsidP="00856815">
      <w:pPr>
        <w:pStyle w:val="aa"/>
        <w:ind w:firstLine="720"/>
        <w:jc w:val="both"/>
        <w:rPr>
          <w:sz w:val="24"/>
          <w:szCs w:val="24"/>
        </w:rPr>
      </w:pPr>
      <w:r w:rsidRPr="008F4C33">
        <w:rPr>
          <w:sz w:val="24"/>
          <w:szCs w:val="24"/>
        </w:rPr>
        <w:t>В 2021</w:t>
      </w:r>
      <w:r w:rsidRPr="008F4C33">
        <w:t xml:space="preserve"> </w:t>
      </w:r>
      <w:r w:rsidRPr="008F4C33">
        <w:rPr>
          <w:sz w:val="24"/>
          <w:szCs w:val="24"/>
        </w:rPr>
        <w:t xml:space="preserve">году наблюдалось снижение химической нагрузки в сравнении с 2020 годом по свинцу в 2 раза, по кадмию в </w:t>
      </w:r>
      <w:r>
        <w:rPr>
          <w:sz w:val="24"/>
          <w:szCs w:val="24"/>
        </w:rPr>
        <w:t>5 раз</w:t>
      </w:r>
      <w:r w:rsidRPr="008F4C33">
        <w:rPr>
          <w:sz w:val="24"/>
          <w:szCs w:val="24"/>
        </w:rPr>
        <w:t>, по ртути в 10 раз, по мышьяку</w:t>
      </w:r>
      <w:r w:rsidR="00A61033">
        <w:rPr>
          <w:sz w:val="24"/>
          <w:szCs w:val="24"/>
        </w:rPr>
        <w:t xml:space="preserve"> в 1,25 раза, </w:t>
      </w:r>
      <w:r>
        <w:rPr>
          <w:sz w:val="24"/>
          <w:szCs w:val="24"/>
        </w:rPr>
        <w:t>по нитратам – на уровне 2020 года.</w:t>
      </w:r>
    </w:p>
    <w:p w14:paraId="2D2DCDE6" w14:textId="77777777" w:rsidR="00856815" w:rsidRDefault="00856815" w:rsidP="00490280">
      <w:pPr>
        <w:pStyle w:val="aa"/>
        <w:ind w:firstLine="720"/>
        <w:jc w:val="both"/>
        <w:rPr>
          <w:sz w:val="24"/>
          <w:szCs w:val="24"/>
        </w:rPr>
      </w:pPr>
    </w:p>
    <w:p w14:paraId="3D57EE6C" w14:textId="77777777" w:rsidR="00C634EC" w:rsidRPr="005A2B31" w:rsidRDefault="00C634EC" w:rsidP="00C634EC">
      <w:pPr>
        <w:jc w:val="center"/>
        <w:rPr>
          <w:b/>
          <w:sz w:val="24"/>
          <w:szCs w:val="24"/>
        </w:rPr>
      </w:pPr>
      <w:r w:rsidRPr="005A2B31">
        <w:rPr>
          <w:b/>
          <w:sz w:val="24"/>
          <w:szCs w:val="24"/>
        </w:rPr>
        <w:t>Реализация мер по расширению ассортимента выпускаемых продуктов питания, обогащенных витаминами и микроэлементами, обеспечение населения йодиро</w:t>
      </w:r>
      <w:r>
        <w:rPr>
          <w:b/>
          <w:sz w:val="24"/>
          <w:szCs w:val="24"/>
        </w:rPr>
        <w:t>ванной солью</w:t>
      </w:r>
    </w:p>
    <w:p w14:paraId="664B1BF5" w14:textId="7E82CFBA" w:rsidR="00856815" w:rsidRPr="00B62D77" w:rsidRDefault="00856815" w:rsidP="00856815">
      <w:pPr>
        <w:pStyle w:val="aa"/>
        <w:ind w:firstLine="709"/>
        <w:jc w:val="both"/>
        <w:rPr>
          <w:sz w:val="24"/>
          <w:szCs w:val="24"/>
        </w:rPr>
      </w:pPr>
      <w:proofErr w:type="gramStart"/>
      <w:r w:rsidRPr="005A2B31">
        <w:rPr>
          <w:sz w:val="24"/>
          <w:szCs w:val="24"/>
        </w:rPr>
        <w:t xml:space="preserve">В  </w:t>
      </w:r>
      <w:proofErr w:type="spellStart"/>
      <w:r w:rsidRPr="005A2B31">
        <w:rPr>
          <w:sz w:val="24"/>
          <w:szCs w:val="24"/>
        </w:rPr>
        <w:t>Нов</w:t>
      </w:r>
      <w:r>
        <w:rPr>
          <w:sz w:val="24"/>
          <w:szCs w:val="24"/>
        </w:rPr>
        <w:t>олялинском</w:t>
      </w:r>
      <w:proofErr w:type="spellEnd"/>
      <w:proofErr w:type="gramEnd"/>
      <w:r>
        <w:rPr>
          <w:sz w:val="24"/>
          <w:szCs w:val="24"/>
        </w:rPr>
        <w:t xml:space="preserve"> городском округе имею</w:t>
      </w:r>
      <w:r w:rsidRPr="005A2B31">
        <w:rPr>
          <w:sz w:val="24"/>
          <w:szCs w:val="24"/>
        </w:rPr>
        <w:t xml:space="preserve">тся </w:t>
      </w:r>
      <w:r>
        <w:rPr>
          <w:sz w:val="24"/>
          <w:szCs w:val="24"/>
        </w:rPr>
        <w:t>два</w:t>
      </w:r>
      <w:r w:rsidRPr="005A2B31">
        <w:rPr>
          <w:sz w:val="24"/>
          <w:szCs w:val="24"/>
        </w:rPr>
        <w:t xml:space="preserve"> предприятия хлебопечения (ООО  «</w:t>
      </w:r>
      <w:proofErr w:type="spellStart"/>
      <w:r w:rsidRPr="005A2B31">
        <w:rPr>
          <w:sz w:val="24"/>
          <w:szCs w:val="24"/>
        </w:rPr>
        <w:t>Экохим</w:t>
      </w:r>
      <w:proofErr w:type="spellEnd"/>
      <w:r w:rsidRPr="005A2B31">
        <w:rPr>
          <w:sz w:val="24"/>
          <w:szCs w:val="24"/>
        </w:rPr>
        <w:t>»</w:t>
      </w:r>
      <w:r>
        <w:rPr>
          <w:sz w:val="24"/>
          <w:szCs w:val="24"/>
        </w:rPr>
        <w:t xml:space="preserve">, </w:t>
      </w:r>
      <w:r w:rsidRPr="005A2B31">
        <w:rPr>
          <w:sz w:val="24"/>
          <w:szCs w:val="24"/>
        </w:rPr>
        <w:t xml:space="preserve">ИП </w:t>
      </w:r>
      <w:proofErr w:type="spellStart"/>
      <w:r w:rsidRPr="005A2B31">
        <w:rPr>
          <w:sz w:val="24"/>
          <w:szCs w:val="24"/>
        </w:rPr>
        <w:t>Уколова</w:t>
      </w:r>
      <w:proofErr w:type="spellEnd"/>
      <w:r w:rsidRPr="005A2B31">
        <w:rPr>
          <w:sz w:val="24"/>
          <w:szCs w:val="24"/>
        </w:rPr>
        <w:t xml:space="preserve"> О.Н.). </w:t>
      </w:r>
      <w:r w:rsidRPr="00B62D77">
        <w:rPr>
          <w:sz w:val="24"/>
          <w:szCs w:val="24"/>
        </w:rPr>
        <w:t>Предприятиями хлебопечения выпускалась обогащённая микроэле</w:t>
      </w:r>
      <w:r>
        <w:rPr>
          <w:sz w:val="24"/>
          <w:szCs w:val="24"/>
        </w:rPr>
        <w:t>ментами и витаминами продукция.</w:t>
      </w:r>
    </w:p>
    <w:p w14:paraId="6A7C617D" w14:textId="77777777" w:rsidR="00856815" w:rsidRPr="00C305D3" w:rsidRDefault="00856815" w:rsidP="00856815">
      <w:pPr>
        <w:ind w:firstLine="709"/>
        <w:jc w:val="both"/>
        <w:rPr>
          <w:sz w:val="24"/>
          <w:szCs w:val="24"/>
        </w:rPr>
      </w:pPr>
      <w:r w:rsidRPr="00C305D3">
        <w:rPr>
          <w:sz w:val="24"/>
          <w:szCs w:val="24"/>
        </w:rPr>
        <w:t xml:space="preserve">На территории реализовался «План мероприятий по предупреждению заболеваний, связанных с дефицитом микронутриентов, среди населения </w:t>
      </w:r>
      <w:proofErr w:type="spellStart"/>
      <w:r w:rsidRPr="00C305D3">
        <w:rPr>
          <w:sz w:val="24"/>
          <w:szCs w:val="24"/>
        </w:rPr>
        <w:t>Новолялинского</w:t>
      </w:r>
      <w:proofErr w:type="spellEnd"/>
      <w:r w:rsidRPr="00C305D3">
        <w:rPr>
          <w:sz w:val="24"/>
          <w:szCs w:val="24"/>
        </w:rPr>
        <w:t xml:space="preserve"> городского округа</w:t>
      </w:r>
      <w:r>
        <w:rPr>
          <w:sz w:val="24"/>
          <w:szCs w:val="24"/>
        </w:rPr>
        <w:t>»</w:t>
      </w:r>
      <w:r w:rsidRPr="00C305D3">
        <w:rPr>
          <w:sz w:val="24"/>
          <w:szCs w:val="24"/>
        </w:rPr>
        <w:t xml:space="preserve"> на </w:t>
      </w:r>
      <w:r>
        <w:rPr>
          <w:sz w:val="24"/>
          <w:szCs w:val="24"/>
        </w:rPr>
        <w:t>2020-2025 годы,</w:t>
      </w:r>
      <w:r w:rsidRPr="00C305D3">
        <w:rPr>
          <w:sz w:val="24"/>
          <w:szCs w:val="24"/>
        </w:rPr>
        <w:t xml:space="preserve"> утвержден Постановлением главы </w:t>
      </w:r>
      <w:proofErr w:type="spellStart"/>
      <w:r w:rsidRPr="00C305D3">
        <w:rPr>
          <w:sz w:val="24"/>
          <w:szCs w:val="24"/>
        </w:rPr>
        <w:t>Новолялинского</w:t>
      </w:r>
      <w:proofErr w:type="spellEnd"/>
      <w:r w:rsidRPr="00C305D3">
        <w:rPr>
          <w:sz w:val="24"/>
          <w:szCs w:val="24"/>
        </w:rPr>
        <w:t xml:space="preserve"> городского округа № 804 от 09.09.2020г.</w:t>
      </w:r>
    </w:p>
    <w:p w14:paraId="40B4F04C" w14:textId="23B4D479" w:rsidR="00856815" w:rsidRDefault="00856815" w:rsidP="00856815">
      <w:pPr>
        <w:ind w:firstLine="709"/>
        <w:jc w:val="both"/>
        <w:rPr>
          <w:sz w:val="24"/>
          <w:szCs w:val="24"/>
        </w:rPr>
      </w:pPr>
      <w:r>
        <w:rPr>
          <w:sz w:val="24"/>
          <w:szCs w:val="24"/>
        </w:rPr>
        <w:t>Население территории на</w:t>
      </w:r>
      <w:r w:rsidRPr="005A2B31">
        <w:rPr>
          <w:sz w:val="24"/>
          <w:szCs w:val="24"/>
        </w:rPr>
        <w:t xml:space="preserve"> 100% обеспечено йодированной солью.  В детских учреждениях осущес</w:t>
      </w:r>
      <w:r>
        <w:rPr>
          <w:sz w:val="24"/>
          <w:szCs w:val="24"/>
        </w:rPr>
        <w:t>твлялась витам</w:t>
      </w:r>
      <w:r w:rsidR="002D3B56">
        <w:rPr>
          <w:sz w:val="24"/>
          <w:szCs w:val="24"/>
        </w:rPr>
        <w:t>инизация напитков витамином «С».</w:t>
      </w:r>
      <w:r w:rsidRPr="005A2B31">
        <w:rPr>
          <w:sz w:val="24"/>
          <w:szCs w:val="24"/>
        </w:rPr>
        <w:t xml:space="preserve"> </w:t>
      </w:r>
    </w:p>
    <w:p w14:paraId="167D7701" w14:textId="77777777" w:rsidR="00856815" w:rsidRDefault="00856815" w:rsidP="00C634EC">
      <w:pPr>
        <w:pStyle w:val="aa"/>
        <w:ind w:firstLine="720"/>
        <w:jc w:val="both"/>
        <w:rPr>
          <w:sz w:val="24"/>
          <w:szCs w:val="24"/>
        </w:rPr>
      </w:pPr>
    </w:p>
    <w:p w14:paraId="34C1AD64" w14:textId="77777777" w:rsidR="00C634EC" w:rsidRDefault="00C634EC" w:rsidP="00C634EC">
      <w:pPr>
        <w:jc w:val="center"/>
        <w:rPr>
          <w:sz w:val="24"/>
          <w:szCs w:val="24"/>
        </w:rPr>
      </w:pPr>
    </w:p>
    <w:p w14:paraId="05259792" w14:textId="057D6F90" w:rsidR="0046219C" w:rsidRDefault="0046219C" w:rsidP="002E18B5">
      <w:pPr>
        <w:pStyle w:val="aa"/>
        <w:ind w:firstLine="567"/>
        <w:jc w:val="center"/>
        <w:rPr>
          <w:b/>
          <w:sz w:val="26"/>
          <w:szCs w:val="26"/>
        </w:rPr>
      </w:pPr>
      <w:r w:rsidRPr="0046219C">
        <w:rPr>
          <w:b/>
          <w:sz w:val="26"/>
          <w:szCs w:val="26"/>
        </w:rPr>
        <w:t>2. Биологическая нагрузка, связанная с качеством питьевой воды, загрязнением почв, продуктов питания</w:t>
      </w:r>
    </w:p>
    <w:p w14:paraId="0E345F09" w14:textId="77777777" w:rsidR="0046219C" w:rsidRDefault="0046219C" w:rsidP="002E18B5">
      <w:pPr>
        <w:pStyle w:val="31"/>
        <w:jc w:val="both"/>
        <w:rPr>
          <w:b w:val="0"/>
          <w:sz w:val="22"/>
          <w:szCs w:val="22"/>
        </w:rPr>
      </w:pPr>
    </w:p>
    <w:p w14:paraId="0A2E8915" w14:textId="066955F9" w:rsidR="0046219C" w:rsidRDefault="0046219C" w:rsidP="002E18B5">
      <w:pPr>
        <w:pStyle w:val="aa"/>
        <w:ind w:firstLine="567"/>
        <w:jc w:val="center"/>
        <w:rPr>
          <w:b/>
          <w:sz w:val="24"/>
          <w:szCs w:val="24"/>
        </w:rPr>
      </w:pPr>
      <w:r w:rsidRPr="0046219C">
        <w:rPr>
          <w:b/>
          <w:sz w:val="24"/>
          <w:szCs w:val="24"/>
        </w:rPr>
        <w:t xml:space="preserve"> Биологическая нагрузка, связанная с качеством питьевой воды</w:t>
      </w:r>
    </w:p>
    <w:p w14:paraId="364D8F92" w14:textId="77777777" w:rsidR="007A5153" w:rsidRDefault="007A5153" w:rsidP="007A5153">
      <w:pPr>
        <w:tabs>
          <w:tab w:val="left" w:pos="552"/>
        </w:tabs>
        <w:ind w:firstLine="720"/>
        <w:jc w:val="both"/>
        <w:rPr>
          <w:sz w:val="24"/>
          <w:szCs w:val="24"/>
        </w:rPr>
      </w:pPr>
    </w:p>
    <w:p w14:paraId="513FD53E" w14:textId="5C7F3142" w:rsidR="003B5988" w:rsidRDefault="003B5988" w:rsidP="00743695">
      <w:pPr>
        <w:tabs>
          <w:tab w:val="left" w:pos="552"/>
          <w:tab w:val="left" w:pos="720"/>
        </w:tabs>
        <w:ind w:firstLine="696"/>
        <w:jc w:val="both"/>
        <w:rPr>
          <w:color w:val="000000"/>
          <w:sz w:val="24"/>
          <w:szCs w:val="24"/>
        </w:rPr>
      </w:pPr>
      <w:r w:rsidRPr="00387E71">
        <w:rPr>
          <w:sz w:val="24"/>
          <w:szCs w:val="24"/>
        </w:rPr>
        <w:t>В 2021 году удельный вес неудовлетворительных проб воды по микробиологическим показателям из источников централизованного водоснабжения составил 7,69% (в 2020 году – 4,96%, в 2019 – 13,46%, в 2018 году – 33,3%, в 2017 году – 42,85</w:t>
      </w:r>
      <w:r>
        <w:rPr>
          <w:sz w:val="24"/>
          <w:szCs w:val="24"/>
        </w:rPr>
        <w:t>%</w:t>
      </w:r>
      <w:r w:rsidRPr="00387E71">
        <w:rPr>
          <w:sz w:val="24"/>
          <w:szCs w:val="24"/>
        </w:rPr>
        <w:t xml:space="preserve">). Удельный вес неудовлетворительных проб питьевой воды из распределительной водопроводной сети </w:t>
      </w:r>
      <w:r w:rsidRPr="00387E71">
        <w:rPr>
          <w:sz w:val="24"/>
          <w:szCs w:val="24"/>
        </w:rPr>
        <w:lastRenderedPageBreak/>
        <w:t>составил 7,09% (в 2020 году – 3,89%, в 2019 году – 8,18%, в 2018 году – 11,82%, в 2017 году – 8,0%).</w:t>
      </w:r>
    </w:p>
    <w:p w14:paraId="58899C92" w14:textId="4A992F78" w:rsidR="00EA52E1" w:rsidRDefault="00EA52E1" w:rsidP="00743695">
      <w:pPr>
        <w:tabs>
          <w:tab w:val="left" w:pos="552"/>
          <w:tab w:val="left" w:pos="720"/>
        </w:tabs>
        <w:ind w:firstLine="696"/>
        <w:jc w:val="both"/>
        <w:rPr>
          <w:color w:val="000000"/>
          <w:sz w:val="24"/>
          <w:szCs w:val="24"/>
        </w:rPr>
      </w:pPr>
      <w:r w:rsidRPr="00F332F8">
        <w:rPr>
          <w:color w:val="000000"/>
          <w:sz w:val="24"/>
          <w:szCs w:val="24"/>
        </w:rPr>
        <w:t xml:space="preserve">Результаты лабораторного исследования воды источников водоснабжения, водопроводов и в сети водоснабжения, выполненные аккредитованным ИЛЦ </w:t>
      </w:r>
      <w:proofErr w:type="spellStart"/>
      <w:r w:rsidRPr="00F332F8">
        <w:rPr>
          <w:color w:val="000000"/>
          <w:sz w:val="24"/>
          <w:szCs w:val="24"/>
        </w:rPr>
        <w:t>Серовского</w:t>
      </w:r>
      <w:proofErr w:type="spellEnd"/>
      <w:r w:rsidRPr="00F332F8">
        <w:rPr>
          <w:color w:val="000000"/>
          <w:sz w:val="24"/>
          <w:szCs w:val="24"/>
        </w:rPr>
        <w:t xml:space="preserve"> филиала ФБУЗ «Центр гигиены и эпидемиологии в Свердловской области», по микробиологическим показателям в динамике представлены в табли</w:t>
      </w:r>
      <w:r w:rsidR="00784B8E">
        <w:rPr>
          <w:color w:val="000000"/>
          <w:sz w:val="24"/>
          <w:szCs w:val="24"/>
        </w:rPr>
        <w:t xml:space="preserve">це № </w:t>
      </w:r>
      <w:r w:rsidR="00DA5E30">
        <w:rPr>
          <w:color w:val="000000"/>
          <w:sz w:val="24"/>
          <w:szCs w:val="24"/>
        </w:rPr>
        <w:t>21</w:t>
      </w:r>
      <w:r w:rsidR="003A7D48">
        <w:rPr>
          <w:color w:val="000000"/>
          <w:sz w:val="24"/>
          <w:szCs w:val="24"/>
        </w:rPr>
        <w:t>.</w:t>
      </w:r>
    </w:p>
    <w:p w14:paraId="32486049" w14:textId="77777777" w:rsidR="00B5751C" w:rsidRPr="00F332F8" w:rsidRDefault="00B5751C" w:rsidP="00EA52E1">
      <w:pPr>
        <w:tabs>
          <w:tab w:val="left" w:pos="552"/>
          <w:tab w:val="left" w:pos="720"/>
        </w:tabs>
        <w:ind w:firstLine="696"/>
        <w:jc w:val="both"/>
        <w:rPr>
          <w:color w:val="000000"/>
          <w:sz w:val="24"/>
          <w:szCs w:val="24"/>
        </w:rPr>
      </w:pPr>
    </w:p>
    <w:p w14:paraId="1DA2A2CB" w14:textId="77777777" w:rsidR="00EA52E1" w:rsidRPr="00265F64" w:rsidRDefault="000D1490" w:rsidP="00EA52E1">
      <w:pPr>
        <w:pStyle w:val="310"/>
        <w:widowControl w:val="0"/>
        <w:spacing w:line="240" w:lineRule="auto"/>
        <w:jc w:val="right"/>
        <w:rPr>
          <w:color w:val="000000"/>
          <w:sz w:val="22"/>
          <w:szCs w:val="22"/>
        </w:rPr>
      </w:pPr>
      <w:r>
        <w:rPr>
          <w:color w:val="000000"/>
          <w:sz w:val="22"/>
          <w:szCs w:val="22"/>
        </w:rPr>
        <w:t xml:space="preserve">Таблица № </w:t>
      </w:r>
      <w:r w:rsidR="00DA5E30">
        <w:rPr>
          <w:color w:val="000000"/>
          <w:sz w:val="22"/>
          <w:szCs w:val="22"/>
        </w:rPr>
        <w:t>21</w:t>
      </w:r>
    </w:p>
    <w:p w14:paraId="034C0A29" w14:textId="77777777" w:rsidR="001C635C" w:rsidRDefault="001C635C" w:rsidP="00EA52E1">
      <w:pPr>
        <w:pStyle w:val="310"/>
        <w:widowControl w:val="0"/>
        <w:spacing w:line="240" w:lineRule="auto"/>
        <w:jc w:val="center"/>
        <w:rPr>
          <w:b/>
          <w:snapToGrid w:val="0"/>
          <w:sz w:val="22"/>
          <w:szCs w:val="22"/>
        </w:rPr>
      </w:pPr>
    </w:p>
    <w:p w14:paraId="172E7427" w14:textId="6B39E716" w:rsidR="00EA52E1" w:rsidRPr="00F35095" w:rsidRDefault="00EA52E1" w:rsidP="00EA52E1">
      <w:pPr>
        <w:pStyle w:val="310"/>
        <w:widowControl w:val="0"/>
        <w:spacing w:line="240" w:lineRule="auto"/>
        <w:jc w:val="center"/>
        <w:rPr>
          <w:b/>
          <w:sz w:val="22"/>
          <w:szCs w:val="22"/>
        </w:rPr>
      </w:pPr>
      <w:r>
        <w:rPr>
          <w:b/>
          <w:snapToGrid w:val="0"/>
          <w:sz w:val="22"/>
          <w:szCs w:val="22"/>
        </w:rPr>
        <w:t>Качество питьевой воды по микроб</w:t>
      </w:r>
      <w:r w:rsidR="00AA0B65">
        <w:rPr>
          <w:b/>
          <w:snapToGrid w:val="0"/>
          <w:sz w:val="22"/>
          <w:szCs w:val="22"/>
        </w:rPr>
        <w:t>иологическим показ</w:t>
      </w:r>
      <w:r w:rsidR="00D137F7">
        <w:rPr>
          <w:b/>
          <w:snapToGrid w:val="0"/>
          <w:sz w:val="22"/>
          <w:szCs w:val="22"/>
        </w:rPr>
        <w:t>ателям за 2017 – 2021</w:t>
      </w:r>
      <w:r w:rsidRPr="00F35095">
        <w:rPr>
          <w:b/>
          <w:snapToGrid w:val="0"/>
          <w:sz w:val="22"/>
          <w:szCs w:val="22"/>
        </w:rPr>
        <w:t xml:space="preserve"> годы</w:t>
      </w:r>
    </w:p>
    <w:tbl>
      <w:tblPr>
        <w:tblW w:w="93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179"/>
        <w:gridCol w:w="2424"/>
        <w:gridCol w:w="888"/>
        <w:gridCol w:w="864"/>
        <w:gridCol w:w="873"/>
        <w:gridCol w:w="879"/>
        <w:gridCol w:w="879"/>
      </w:tblGrid>
      <w:tr w:rsidR="00AA0B65" w:rsidRPr="00274BA0" w14:paraId="276B5128" w14:textId="77777777" w:rsidTr="00AA0B65">
        <w:tc>
          <w:tcPr>
            <w:tcW w:w="392" w:type="dxa"/>
          </w:tcPr>
          <w:p w14:paraId="6C2ACAEB" w14:textId="77777777" w:rsidR="00AA0B65" w:rsidRPr="00274BA0" w:rsidRDefault="00AA0B65" w:rsidP="003529D4">
            <w:pPr>
              <w:jc w:val="center"/>
              <w:rPr>
                <w:sz w:val="22"/>
                <w:szCs w:val="22"/>
              </w:rPr>
            </w:pPr>
            <w:r w:rsidRPr="00274BA0">
              <w:rPr>
                <w:sz w:val="22"/>
                <w:szCs w:val="22"/>
              </w:rPr>
              <w:t>№</w:t>
            </w:r>
          </w:p>
        </w:tc>
        <w:tc>
          <w:tcPr>
            <w:tcW w:w="2179" w:type="dxa"/>
          </w:tcPr>
          <w:p w14:paraId="40B7868B" w14:textId="77777777" w:rsidR="00AA0B65" w:rsidRPr="00274BA0" w:rsidRDefault="00AA0B65" w:rsidP="003529D4">
            <w:pPr>
              <w:jc w:val="center"/>
              <w:rPr>
                <w:sz w:val="22"/>
                <w:szCs w:val="22"/>
              </w:rPr>
            </w:pPr>
            <w:r w:rsidRPr="00274BA0">
              <w:rPr>
                <w:sz w:val="22"/>
                <w:szCs w:val="22"/>
              </w:rPr>
              <w:t>Объекты отбора проб воды</w:t>
            </w:r>
          </w:p>
        </w:tc>
        <w:tc>
          <w:tcPr>
            <w:tcW w:w="2424" w:type="dxa"/>
          </w:tcPr>
          <w:p w14:paraId="5BB14EFF" w14:textId="77777777" w:rsidR="00AA0B65" w:rsidRPr="00274BA0" w:rsidRDefault="00AA0B65" w:rsidP="003529D4">
            <w:pPr>
              <w:jc w:val="center"/>
              <w:rPr>
                <w:sz w:val="22"/>
                <w:szCs w:val="22"/>
              </w:rPr>
            </w:pPr>
            <w:r w:rsidRPr="00274BA0">
              <w:rPr>
                <w:sz w:val="22"/>
                <w:szCs w:val="22"/>
              </w:rPr>
              <w:t>Результаты исследования</w:t>
            </w:r>
          </w:p>
        </w:tc>
        <w:tc>
          <w:tcPr>
            <w:tcW w:w="888" w:type="dxa"/>
          </w:tcPr>
          <w:p w14:paraId="3C3077EF" w14:textId="5DC70880" w:rsidR="00AA0B65" w:rsidRPr="00274BA0" w:rsidRDefault="00D137F7" w:rsidP="003529D4">
            <w:pPr>
              <w:jc w:val="center"/>
              <w:rPr>
                <w:sz w:val="22"/>
                <w:szCs w:val="22"/>
              </w:rPr>
            </w:pPr>
            <w:r>
              <w:rPr>
                <w:sz w:val="22"/>
                <w:szCs w:val="22"/>
              </w:rPr>
              <w:t>2017</w:t>
            </w:r>
            <w:r w:rsidR="00AA0B65" w:rsidRPr="00274BA0">
              <w:rPr>
                <w:sz w:val="22"/>
                <w:szCs w:val="22"/>
              </w:rPr>
              <w:t>г</w:t>
            </w:r>
            <w:r w:rsidR="00AA0B65">
              <w:rPr>
                <w:sz w:val="22"/>
                <w:szCs w:val="22"/>
              </w:rPr>
              <w:t>.</w:t>
            </w:r>
          </w:p>
        </w:tc>
        <w:tc>
          <w:tcPr>
            <w:tcW w:w="864" w:type="dxa"/>
          </w:tcPr>
          <w:p w14:paraId="2A75E9DC" w14:textId="45A916C5" w:rsidR="00AA0B65" w:rsidRPr="00274BA0" w:rsidRDefault="00D137F7" w:rsidP="003529D4">
            <w:pPr>
              <w:jc w:val="center"/>
              <w:rPr>
                <w:sz w:val="22"/>
                <w:szCs w:val="22"/>
              </w:rPr>
            </w:pPr>
            <w:r>
              <w:rPr>
                <w:sz w:val="22"/>
                <w:szCs w:val="22"/>
              </w:rPr>
              <w:t>2018</w:t>
            </w:r>
            <w:r w:rsidR="00AA0B65" w:rsidRPr="00274BA0">
              <w:rPr>
                <w:sz w:val="22"/>
                <w:szCs w:val="22"/>
              </w:rPr>
              <w:t>г</w:t>
            </w:r>
            <w:r w:rsidR="00AA0B65">
              <w:rPr>
                <w:sz w:val="22"/>
                <w:szCs w:val="22"/>
              </w:rPr>
              <w:t>.</w:t>
            </w:r>
          </w:p>
        </w:tc>
        <w:tc>
          <w:tcPr>
            <w:tcW w:w="873" w:type="dxa"/>
          </w:tcPr>
          <w:p w14:paraId="08997531" w14:textId="36C317A0" w:rsidR="00AA0B65" w:rsidRPr="00274BA0" w:rsidRDefault="00D137F7" w:rsidP="003529D4">
            <w:pPr>
              <w:jc w:val="center"/>
              <w:rPr>
                <w:sz w:val="22"/>
                <w:szCs w:val="22"/>
              </w:rPr>
            </w:pPr>
            <w:r>
              <w:rPr>
                <w:sz w:val="22"/>
                <w:szCs w:val="22"/>
              </w:rPr>
              <w:t>2019</w:t>
            </w:r>
            <w:r w:rsidR="00AA0B65" w:rsidRPr="00274BA0">
              <w:rPr>
                <w:sz w:val="22"/>
                <w:szCs w:val="22"/>
              </w:rPr>
              <w:t>г</w:t>
            </w:r>
            <w:r w:rsidR="00AA0B65">
              <w:rPr>
                <w:sz w:val="22"/>
                <w:szCs w:val="22"/>
              </w:rPr>
              <w:t>.</w:t>
            </w:r>
          </w:p>
        </w:tc>
        <w:tc>
          <w:tcPr>
            <w:tcW w:w="879" w:type="dxa"/>
          </w:tcPr>
          <w:p w14:paraId="02318B3B" w14:textId="1B638C91" w:rsidR="00AA0B65" w:rsidRPr="00274BA0" w:rsidRDefault="00D137F7" w:rsidP="003529D4">
            <w:pPr>
              <w:jc w:val="center"/>
              <w:rPr>
                <w:sz w:val="22"/>
                <w:szCs w:val="22"/>
              </w:rPr>
            </w:pPr>
            <w:r>
              <w:rPr>
                <w:sz w:val="22"/>
                <w:szCs w:val="22"/>
              </w:rPr>
              <w:t>2020</w:t>
            </w:r>
            <w:r w:rsidR="00AA0B65" w:rsidRPr="00274BA0">
              <w:rPr>
                <w:sz w:val="22"/>
                <w:szCs w:val="22"/>
              </w:rPr>
              <w:t>г</w:t>
            </w:r>
            <w:r w:rsidR="00AA0B65">
              <w:rPr>
                <w:sz w:val="22"/>
                <w:szCs w:val="22"/>
              </w:rPr>
              <w:t>.</w:t>
            </w:r>
          </w:p>
        </w:tc>
        <w:tc>
          <w:tcPr>
            <w:tcW w:w="879" w:type="dxa"/>
          </w:tcPr>
          <w:p w14:paraId="41B71347" w14:textId="0ADFD8A1" w:rsidR="00AA0B65" w:rsidRDefault="00D137F7" w:rsidP="003529D4">
            <w:pPr>
              <w:jc w:val="center"/>
              <w:rPr>
                <w:sz w:val="22"/>
                <w:szCs w:val="22"/>
              </w:rPr>
            </w:pPr>
            <w:r>
              <w:rPr>
                <w:sz w:val="22"/>
                <w:szCs w:val="22"/>
              </w:rPr>
              <w:t>2021</w:t>
            </w:r>
            <w:r w:rsidR="00AA0B65">
              <w:rPr>
                <w:sz w:val="22"/>
                <w:szCs w:val="22"/>
              </w:rPr>
              <w:t>г.</w:t>
            </w:r>
          </w:p>
        </w:tc>
      </w:tr>
      <w:tr w:rsidR="00AA0B65" w:rsidRPr="00274BA0" w14:paraId="35E81757" w14:textId="77777777" w:rsidTr="00AA0B65">
        <w:tc>
          <w:tcPr>
            <w:tcW w:w="392" w:type="dxa"/>
            <w:vMerge w:val="restart"/>
          </w:tcPr>
          <w:p w14:paraId="5B152526" w14:textId="77777777" w:rsidR="00AA0B65" w:rsidRPr="00274BA0" w:rsidRDefault="00AA0B65" w:rsidP="003529D4">
            <w:pPr>
              <w:jc w:val="center"/>
              <w:rPr>
                <w:sz w:val="22"/>
                <w:szCs w:val="22"/>
              </w:rPr>
            </w:pPr>
            <w:r w:rsidRPr="00274BA0">
              <w:rPr>
                <w:sz w:val="22"/>
                <w:szCs w:val="22"/>
              </w:rPr>
              <w:t>1.</w:t>
            </w:r>
          </w:p>
        </w:tc>
        <w:tc>
          <w:tcPr>
            <w:tcW w:w="2179" w:type="dxa"/>
            <w:vMerge w:val="restart"/>
          </w:tcPr>
          <w:p w14:paraId="553F16CB" w14:textId="77777777" w:rsidR="00AA0B65" w:rsidRPr="00274BA0" w:rsidRDefault="00AA0B65" w:rsidP="003529D4">
            <w:pPr>
              <w:jc w:val="center"/>
              <w:rPr>
                <w:sz w:val="22"/>
                <w:szCs w:val="22"/>
              </w:rPr>
            </w:pPr>
            <w:r w:rsidRPr="00274BA0">
              <w:rPr>
                <w:sz w:val="22"/>
                <w:szCs w:val="22"/>
              </w:rPr>
              <w:t xml:space="preserve">Вода </w:t>
            </w:r>
          </w:p>
          <w:p w14:paraId="705A4A7A" w14:textId="77777777" w:rsidR="00AA0B65" w:rsidRPr="00274BA0" w:rsidRDefault="00AA0B65" w:rsidP="003529D4">
            <w:pPr>
              <w:jc w:val="center"/>
              <w:rPr>
                <w:sz w:val="22"/>
                <w:szCs w:val="22"/>
              </w:rPr>
            </w:pPr>
            <w:proofErr w:type="spellStart"/>
            <w:proofErr w:type="gramStart"/>
            <w:r w:rsidRPr="00274BA0">
              <w:rPr>
                <w:sz w:val="22"/>
                <w:szCs w:val="22"/>
              </w:rPr>
              <w:t>водоисточников</w:t>
            </w:r>
            <w:proofErr w:type="spellEnd"/>
            <w:proofErr w:type="gramEnd"/>
          </w:p>
        </w:tc>
        <w:tc>
          <w:tcPr>
            <w:tcW w:w="2424" w:type="dxa"/>
          </w:tcPr>
          <w:p w14:paraId="52E81744" w14:textId="77777777" w:rsidR="00AA0B65" w:rsidRPr="00274BA0" w:rsidRDefault="00AA0B65" w:rsidP="003529D4">
            <w:pPr>
              <w:jc w:val="center"/>
              <w:rPr>
                <w:sz w:val="22"/>
                <w:szCs w:val="22"/>
              </w:rPr>
            </w:pPr>
            <w:r>
              <w:rPr>
                <w:sz w:val="22"/>
                <w:szCs w:val="22"/>
              </w:rPr>
              <w:t>Кол-</w:t>
            </w:r>
            <w:r w:rsidRPr="00274BA0">
              <w:rPr>
                <w:sz w:val="22"/>
                <w:szCs w:val="22"/>
              </w:rPr>
              <w:t>во проб (всего)</w:t>
            </w:r>
          </w:p>
        </w:tc>
        <w:tc>
          <w:tcPr>
            <w:tcW w:w="888" w:type="dxa"/>
          </w:tcPr>
          <w:p w14:paraId="2CD169BD" w14:textId="65B236A8" w:rsidR="00AA0B65" w:rsidRPr="00274BA0" w:rsidRDefault="00D137F7" w:rsidP="003529D4">
            <w:pPr>
              <w:jc w:val="center"/>
              <w:rPr>
                <w:sz w:val="22"/>
                <w:szCs w:val="22"/>
              </w:rPr>
            </w:pPr>
            <w:r>
              <w:rPr>
                <w:sz w:val="22"/>
                <w:szCs w:val="22"/>
              </w:rPr>
              <w:t>7</w:t>
            </w:r>
          </w:p>
        </w:tc>
        <w:tc>
          <w:tcPr>
            <w:tcW w:w="864" w:type="dxa"/>
          </w:tcPr>
          <w:p w14:paraId="78D24FEC" w14:textId="534ABE0F" w:rsidR="00AA0B65" w:rsidRPr="00274BA0" w:rsidRDefault="00D137F7" w:rsidP="003529D4">
            <w:pPr>
              <w:jc w:val="center"/>
              <w:rPr>
                <w:sz w:val="22"/>
                <w:szCs w:val="22"/>
              </w:rPr>
            </w:pPr>
            <w:r>
              <w:rPr>
                <w:sz w:val="22"/>
                <w:szCs w:val="22"/>
              </w:rPr>
              <w:t>24</w:t>
            </w:r>
          </w:p>
        </w:tc>
        <w:tc>
          <w:tcPr>
            <w:tcW w:w="873" w:type="dxa"/>
          </w:tcPr>
          <w:p w14:paraId="37510FE3" w14:textId="4058932E" w:rsidR="00AA0B65" w:rsidRPr="00274BA0" w:rsidRDefault="00D137F7" w:rsidP="003529D4">
            <w:pPr>
              <w:jc w:val="center"/>
              <w:rPr>
                <w:sz w:val="22"/>
                <w:szCs w:val="22"/>
              </w:rPr>
            </w:pPr>
            <w:r>
              <w:rPr>
                <w:sz w:val="22"/>
                <w:szCs w:val="22"/>
              </w:rPr>
              <w:t>104</w:t>
            </w:r>
          </w:p>
        </w:tc>
        <w:tc>
          <w:tcPr>
            <w:tcW w:w="879" w:type="dxa"/>
          </w:tcPr>
          <w:p w14:paraId="3BDB5ABF" w14:textId="418FD149" w:rsidR="00AA0B65" w:rsidRPr="00274BA0" w:rsidRDefault="00D137F7" w:rsidP="003529D4">
            <w:pPr>
              <w:jc w:val="center"/>
              <w:rPr>
                <w:sz w:val="22"/>
                <w:szCs w:val="22"/>
              </w:rPr>
            </w:pPr>
            <w:r>
              <w:rPr>
                <w:sz w:val="22"/>
                <w:szCs w:val="22"/>
              </w:rPr>
              <w:t>141</w:t>
            </w:r>
          </w:p>
        </w:tc>
        <w:tc>
          <w:tcPr>
            <w:tcW w:w="879" w:type="dxa"/>
          </w:tcPr>
          <w:p w14:paraId="69351EB6" w14:textId="1691880C" w:rsidR="00AA0B65" w:rsidRDefault="003B5988" w:rsidP="003529D4">
            <w:pPr>
              <w:jc w:val="center"/>
              <w:rPr>
                <w:sz w:val="22"/>
                <w:szCs w:val="22"/>
              </w:rPr>
            </w:pPr>
            <w:r>
              <w:rPr>
                <w:sz w:val="22"/>
                <w:szCs w:val="22"/>
              </w:rPr>
              <w:t>52</w:t>
            </w:r>
          </w:p>
        </w:tc>
      </w:tr>
      <w:tr w:rsidR="00AA0B65" w:rsidRPr="00274BA0" w14:paraId="096B039B" w14:textId="77777777" w:rsidTr="00AA0B65">
        <w:trPr>
          <w:trHeight w:val="693"/>
        </w:trPr>
        <w:tc>
          <w:tcPr>
            <w:tcW w:w="392" w:type="dxa"/>
            <w:vMerge/>
          </w:tcPr>
          <w:p w14:paraId="23D43BAD" w14:textId="77777777" w:rsidR="00AA0B65" w:rsidRPr="00274BA0" w:rsidRDefault="00AA0B65" w:rsidP="003529D4">
            <w:pPr>
              <w:jc w:val="center"/>
              <w:rPr>
                <w:sz w:val="22"/>
                <w:szCs w:val="22"/>
              </w:rPr>
            </w:pPr>
          </w:p>
        </w:tc>
        <w:tc>
          <w:tcPr>
            <w:tcW w:w="2179" w:type="dxa"/>
            <w:vMerge/>
          </w:tcPr>
          <w:p w14:paraId="200211E0" w14:textId="77777777" w:rsidR="00AA0B65" w:rsidRPr="00274BA0" w:rsidRDefault="00AA0B65" w:rsidP="003529D4">
            <w:pPr>
              <w:jc w:val="center"/>
              <w:rPr>
                <w:sz w:val="22"/>
                <w:szCs w:val="22"/>
              </w:rPr>
            </w:pPr>
          </w:p>
        </w:tc>
        <w:tc>
          <w:tcPr>
            <w:tcW w:w="2424" w:type="dxa"/>
          </w:tcPr>
          <w:p w14:paraId="0A74706E" w14:textId="77777777" w:rsidR="00AA0B65" w:rsidRPr="00274BA0" w:rsidRDefault="00AA0B65" w:rsidP="00542753">
            <w:pPr>
              <w:rPr>
                <w:sz w:val="22"/>
                <w:szCs w:val="22"/>
              </w:rPr>
            </w:pPr>
            <w:r>
              <w:rPr>
                <w:sz w:val="22"/>
                <w:szCs w:val="22"/>
              </w:rPr>
              <w:t xml:space="preserve">% неуд.  </w:t>
            </w:r>
            <w:proofErr w:type="gramStart"/>
            <w:r>
              <w:rPr>
                <w:sz w:val="22"/>
                <w:szCs w:val="22"/>
              </w:rPr>
              <w:t>проб</w:t>
            </w:r>
            <w:proofErr w:type="gramEnd"/>
            <w:r>
              <w:rPr>
                <w:sz w:val="22"/>
                <w:szCs w:val="22"/>
              </w:rPr>
              <w:t xml:space="preserve"> по микробиологическим</w:t>
            </w:r>
            <w:r w:rsidRPr="00274BA0">
              <w:rPr>
                <w:sz w:val="22"/>
                <w:szCs w:val="22"/>
              </w:rPr>
              <w:t xml:space="preserve"> показателям</w:t>
            </w:r>
          </w:p>
        </w:tc>
        <w:tc>
          <w:tcPr>
            <w:tcW w:w="888" w:type="dxa"/>
          </w:tcPr>
          <w:p w14:paraId="3009EC53" w14:textId="2B6F955C" w:rsidR="00AA0B65" w:rsidRPr="00274BA0" w:rsidRDefault="00D137F7" w:rsidP="003529D4">
            <w:pPr>
              <w:jc w:val="center"/>
              <w:rPr>
                <w:sz w:val="22"/>
                <w:szCs w:val="22"/>
              </w:rPr>
            </w:pPr>
            <w:r>
              <w:rPr>
                <w:sz w:val="22"/>
                <w:szCs w:val="22"/>
              </w:rPr>
              <w:t>42,85</w:t>
            </w:r>
          </w:p>
        </w:tc>
        <w:tc>
          <w:tcPr>
            <w:tcW w:w="864" w:type="dxa"/>
          </w:tcPr>
          <w:p w14:paraId="07BC071E" w14:textId="6C769988" w:rsidR="00AA0B65" w:rsidRPr="00274BA0" w:rsidRDefault="00D137F7" w:rsidP="003529D4">
            <w:pPr>
              <w:jc w:val="center"/>
              <w:rPr>
                <w:sz w:val="22"/>
                <w:szCs w:val="22"/>
              </w:rPr>
            </w:pPr>
            <w:r>
              <w:rPr>
                <w:sz w:val="22"/>
                <w:szCs w:val="22"/>
              </w:rPr>
              <w:t>33,3</w:t>
            </w:r>
          </w:p>
        </w:tc>
        <w:tc>
          <w:tcPr>
            <w:tcW w:w="873" w:type="dxa"/>
          </w:tcPr>
          <w:p w14:paraId="5369D101" w14:textId="5388E893" w:rsidR="00AA0B65" w:rsidRPr="00274BA0" w:rsidRDefault="00D137F7" w:rsidP="003529D4">
            <w:pPr>
              <w:jc w:val="center"/>
              <w:rPr>
                <w:sz w:val="22"/>
                <w:szCs w:val="22"/>
              </w:rPr>
            </w:pPr>
            <w:r>
              <w:rPr>
                <w:sz w:val="22"/>
                <w:szCs w:val="22"/>
              </w:rPr>
              <w:t>13,46</w:t>
            </w:r>
            <w:r w:rsidR="00AA0B65">
              <w:rPr>
                <w:sz w:val="22"/>
                <w:szCs w:val="22"/>
              </w:rPr>
              <w:t xml:space="preserve"> </w:t>
            </w:r>
          </w:p>
        </w:tc>
        <w:tc>
          <w:tcPr>
            <w:tcW w:w="879" w:type="dxa"/>
          </w:tcPr>
          <w:p w14:paraId="1D83FBAA" w14:textId="1C6AACD1" w:rsidR="00AA0B65" w:rsidRPr="00274BA0" w:rsidRDefault="00D137F7" w:rsidP="003529D4">
            <w:pPr>
              <w:jc w:val="center"/>
              <w:rPr>
                <w:sz w:val="22"/>
                <w:szCs w:val="22"/>
              </w:rPr>
            </w:pPr>
            <w:r>
              <w:rPr>
                <w:sz w:val="22"/>
                <w:szCs w:val="22"/>
              </w:rPr>
              <w:t>4,9</w:t>
            </w:r>
            <w:r w:rsidR="00AA0B65">
              <w:rPr>
                <w:sz w:val="22"/>
                <w:szCs w:val="22"/>
              </w:rPr>
              <w:t xml:space="preserve">6 </w:t>
            </w:r>
          </w:p>
        </w:tc>
        <w:tc>
          <w:tcPr>
            <w:tcW w:w="879" w:type="dxa"/>
          </w:tcPr>
          <w:p w14:paraId="6B5A7C9A" w14:textId="681CEA61" w:rsidR="00AA0B65" w:rsidRDefault="003B5988" w:rsidP="003529D4">
            <w:pPr>
              <w:jc w:val="center"/>
              <w:rPr>
                <w:sz w:val="22"/>
                <w:szCs w:val="22"/>
              </w:rPr>
            </w:pPr>
            <w:r>
              <w:rPr>
                <w:sz w:val="22"/>
                <w:szCs w:val="22"/>
              </w:rPr>
              <w:t>7,69</w:t>
            </w:r>
          </w:p>
        </w:tc>
      </w:tr>
      <w:tr w:rsidR="00AA0B65" w:rsidRPr="00274BA0" w14:paraId="4BB51AFC" w14:textId="77777777" w:rsidTr="00AA0B65">
        <w:tc>
          <w:tcPr>
            <w:tcW w:w="392" w:type="dxa"/>
            <w:vMerge w:val="restart"/>
          </w:tcPr>
          <w:p w14:paraId="6975F4E6" w14:textId="77777777" w:rsidR="00AA0B65" w:rsidRPr="00274BA0" w:rsidRDefault="00AA0B65" w:rsidP="003529D4">
            <w:pPr>
              <w:jc w:val="center"/>
              <w:rPr>
                <w:sz w:val="22"/>
                <w:szCs w:val="22"/>
              </w:rPr>
            </w:pPr>
            <w:r w:rsidRPr="00274BA0">
              <w:rPr>
                <w:sz w:val="22"/>
                <w:szCs w:val="22"/>
              </w:rPr>
              <w:t>2.</w:t>
            </w:r>
          </w:p>
        </w:tc>
        <w:tc>
          <w:tcPr>
            <w:tcW w:w="2179" w:type="dxa"/>
            <w:vMerge w:val="restart"/>
          </w:tcPr>
          <w:p w14:paraId="6D41001B" w14:textId="77777777" w:rsidR="00AA0B65" w:rsidRPr="00274BA0" w:rsidRDefault="00AA0B65" w:rsidP="003529D4">
            <w:pPr>
              <w:jc w:val="center"/>
              <w:rPr>
                <w:sz w:val="22"/>
                <w:szCs w:val="22"/>
              </w:rPr>
            </w:pPr>
            <w:r w:rsidRPr="00274BA0">
              <w:rPr>
                <w:sz w:val="22"/>
                <w:szCs w:val="22"/>
              </w:rPr>
              <w:t xml:space="preserve">Водопроводы </w:t>
            </w:r>
          </w:p>
          <w:p w14:paraId="71AE02DE" w14:textId="77777777" w:rsidR="00AA0B65" w:rsidRPr="00274BA0" w:rsidRDefault="00AA0B65" w:rsidP="003529D4">
            <w:pPr>
              <w:jc w:val="center"/>
              <w:rPr>
                <w:sz w:val="22"/>
                <w:szCs w:val="22"/>
              </w:rPr>
            </w:pPr>
            <w:r w:rsidRPr="00274BA0">
              <w:rPr>
                <w:sz w:val="22"/>
                <w:szCs w:val="22"/>
              </w:rPr>
              <w:t>(</w:t>
            </w:r>
            <w:proofErr w:type="gramStart"/>
            <w:r w:rsidRPr="00274BA0">
              <w:rPr>
                <w:sz w:val="22"/>
                <w:szCs w:val="22"/>
              </w:rPr>
              <w:t>коммунальные</w:t>
            </w:r>
            <w:proofErr w:type="gramEnd"/>
            <w:r w:rsidRPr="00274BA0">
              <w:rPr>
                <w:sz w:val="22"/>
                <w:szCs w:val="22"/>
              </w:rPr>
              <w:t>)</w:t>
            </w:r>
          </w:p>
        </w:tc>
        <w:tc>
          <w:tcPr>
            <w:tcW w:w="2424" w:type="dxa"/>
          </w:tcPr>
          <w:p w14:paraId="3BB0F09D" w14:textId="77777777" w:rsidR="00AA0B65" w:rsidRPr="00274BA0" w:rsidRDefault="00AA0B65" w:rsidP="003529D4">
            <w:pPr>
              <w:jc w:val="center"/>
              <w:rPr>
                <w:sz w:val="22"/>
                <w:szCs w:val="22"/>
              </w:rPr>
            </w:pPr>
            <w:r>
              <w:rPr>
                <w:sz w:val="22"/>
                <w:szCs w:val="22"/>
              </w:rPr>
              <w:t>Кол-</w:t>
            </w:r>
            <w:r w:rsidRPr="00274BA0">
              <w:rPr>
                <w:sz w:val="22"/>
                <w:szCs w:val="22"/>
              </w:rPr>
              <w:t>во проб (всего)</w:t>
            </w:r>
          </w:p>
        </w:tc>
        <w:tc>
          <w:tcPr>
            <w:tcW w:w="888" w:type="dxa"/>
          </w:tcPr>
          <w:p w14:paraId="0E0B9B84" w14:textId="6BF34BC8" w:rsidR="00AA0B65" w:rsidRPr="00274BA0" w:rsidRDefault="00D137F7" w:rsidP="003529D4">
            <w:pPr>
              <w:jc w:val="center"/>
              <w:rPr>
                <w:sz w:val="22"/>
                <w:szCs w:val="22"/>
              </w:rPr>
            </w:pPr>
            <w:r>
              <w:rPr>
                <w:sz w:val="22"/>
                <w:szCs w:val="22"/>
              </w:rPr>
              <w:t>5</w:t>
            </w:r>
          </w:p>
        </w:tc>
        <w:tc>
          <w:tcPr>
            <w:tcW w:w="864" w:type="dxa"/>
          </w:tcPr>
          <w:p w14:paraId="6E59E0AE" w14:textId="2B6719A4" w:rsidR="00AA0B65" w:rsidRPr="00274BA0" w:rsidRDefault="00D137F7" w:rsidP="003529D4">
            <w:pPr>
              <w:jc w:val="center"/>
              <w:rPr>
                <w:sz w:val="22"/>
                <w:szCs w:val="22"/>
              </w:rPr>
            </w:pPr>
            <w:r>
              <w:rPr>
                <w:sz w:val="22"/>
                <w:szCs w:val="22"/>
              </w:rPr>
              <w:t>26</w:t>
            </w:r>
          </w:p>
        </w:tc>
        <w:tc>
          <w:tcPr>
            <w:tcW w:w="873" w:type="dxa"/>
          </w:tcPr>
          <w:p w14:paraId="090D693A" w14:textId="354161AF" w:rsidR="00AA0B65" w:rsidRPr="00274BA0" w:rsidRDefault="00D137F7" w:rsidP="003529D4">
            <w:pPr>
              <w:jc w:val="center"/>
              <w:rPr>
                <w:sz w:val="22"/>
                <w:szCs w:val="22"/>
              </w:rPr>
            </w:pPr>
            <w:r>
              <w:rPr>
                <w:sz w:val="22"/>
                <w:szCs w:val="22"/>
              </w:rPr>
              <w:t>114</w:t>
            </w:r>
          </w:p>
        </w:tc>
        <w:tc>
          <w:tcPr>
            <w:tcW w:w="879" w:type="dxa"/>
          </w:tcPr>
          <w:p w14:paraId="628A8CD7" w14:textId="39E49ABD" w:rsidR="00AA0B65" w:rsidRPr="00274BA0" w:rsidRDefault="00D137F7" w:rsidP="003529D4">
            <w:pPr>
              <w:jc w:val="center"/>
              <w:rPr>
                <w:sz w:val="22"/>
                <w:szCs w:val="22"/>
              </w:rPr>
            </w:pPr>
            <w:r>
              <w:rPr>
                <w:sz w:val="22"/>
                <w:szCs w:val="22"/>
              </w:rPr>
              <w:t>14</w:t>
            </w:r>
            <w:r w:rsidR="00AA0B65">
              <w:rPr>
                <w:sz w:val="22"/>
                <w:szCs w:val="22"/>
              </w:rPr>
              <w:t>4</w:t>
            </w:r>
          </w:p>
        </w:tc>
        <w:tc>
          <w:tcPr>
            <w:tcW w:w="879" w:type="dxa"/>
          </w:tcPr>
          <w:p w14:paraId="784A0BD6" w14:textId="38588A05" w:rsidR="00AA0B65" w:rsidRDefault="003B5988" w:rsidP="003529D4">
            <w:pPr>
              <w:jc w:val="center"/>
              <w:rPr>
                <w:sz w:val="22"/>
                <w:szCs w:val="22"/>
              </w:rPr>
            </w:pPr>
            <w:r>
              <w:rPr>
                <w:sz w:val="22"/>
                <w:szCs w:val="22"/>
              </w:rPr>
              <w:t>41</w:t>
            </w:r>
          </w:p>
        </w:tc>
      </w:tr>
      <w:tr w:rsidR="00AA0B65" w:rsidRPr="00274BA0" w14:paraId="7F6F1721" w14:textId="77777777" w:rsidTr="00AA0B65">
        <w:tc>
          <w:tcPr>
            <w:tcW w:w="392" w:type="dxa"/>
            <w:vMerge/>
          </w:tcPr>
          <w:p w14:paraId="7DD91454" w14:textId="77777777" w:rsidR="00AA0B65" w:rsidRPr="00274BA0" w:rsidRDefault="00AA0B65" w:rsidP="003529D4">
            <w:pPr>
              <w:jc w:val="center"/>
              <w:rPr>
                <w:sz w:val="22"/>
                <w:szCs w:val="22"/>
              </w:rPr>
            </w:pPr>
          </w:p>
        </w:tc>
        <w:tc>
          <w:tcPr>
            <w:tcW w:w="2179" w:type="dxa"/>
            <w:vMerge/>
          </w:tcPr>
          <w:p w14:paraId="0BEDD21B" w14:textId="77777777" w:rsidR="00AA0B65" w:rsidRPr="00274BA0" w:rsidRDefault="00AA0B65" w:rsidP="003529D4">
            <w:pPr>
              <w:jc w:val="center"/>
              <w:rPr>
                <w:sz w:val="22"/>
                <w:szCs w:val="22"/>
              </w:rPr>
            </w:pPr>
          </w:p>
        </w:tc>
        <w:tc>
          <w:tcPr>
            <w:tcW w:w="2424" w:type="dxa"/>
          </w:tcPr>
          <w:p w14:paraId="3DA20563" w14:textId="77777777" w:rsidR="00AA0B65" w:rsidRPr="00274BA0" w:rsidRDefault="00AA0B65" w:rsidP="003529D4">
            <w:pPr>
              <w:rPr>
                <w:sz w:val="22"/>
                <w:szCs w:val="22"/>
              </w:rPr>
            </w:pPr>
            <w:r>
              <w:rPr>
                <w:sz w:val="22"/>
                <w:szCs w:val="22"/>
              </w:rPr>
              <w:t>% неуд</w:t>
            </w:r>
            <w:proofErr w:type="gramStart"/>
            <w:r>
              <w:rPr>
                <w:sz w:val="22"/>
                <w:szCs w:val="22"/>
              </w:rPr>
              <w:t>. проб</w:t>
            </w:r>
            <w:proofErr w:type="gramEnd"/>
            <w:r>
              <w:rPr>
                <w:sz w:val="22"/>
                <w:szCs w:val="22"/>
              </w:rPr>
              <w:t xml:space="preserve"> по </w:t>
            </w:r>
            <w:r w:rsidRPr="00274BA0">
              <w:rPr>
                <w:sz w:val="22"/>
                <w:szCs w:val="22"/>
              </w:rPr>
              <w:t>микробиологическим</w:t>
            </w:r>
          </w:p>
          <w:p w14:paraId="0BB58DEB" w14:textId="77777777" w:rsidR="00AA0B65" w:rsidRPr="00274BA0" w:rsidRDefault="00AA0B65" w:rsidP="003529D4">
            <w:pPr>
              <w:rPr>
                <w:sz w:val="22"/>
                <w:szCs w:val="22"/>
              </w:rPr>
            </w:pPr>
            <w:r w:rsidRPr="00274BA0">
              <w:rPr>
                <w:sz w:val="22"/>
                <w:szCs w:val="22"/>
              </w:rPr>
              <w:t xml:space="preserve"> </w:t>
            </w:r>
            <w:proofErr w:type="gramStart"/>
            <w:r w:rsidRPr="00274BA0">
              <w:rPr>
                <w:sz w:val="22"/>
                <w:szCs w:val="22"/>
              </w:rPr>
              <w:t>показателям</w:t>
            </w:r>
            <w:proofErr w:type="gramEnd"/>
          </w:p>
        </w:tc>
        <w:tc>
          <w:tcPr>
            <w:tcW w:w="888" w:type="dxa"/>
          </w:tcPr>
          <w:p w14:paraId="4F1239E0" w14:textId="36A37C79" w:rsidR="00AA0B65" w:rsidRPr="00274BA0" w:rsidRDefault="00D137F7" w:rsidP="003529D4">
            <w:pPr>
              <w:jc w:val="center"/>
              <w:rPr>
                <w:sz w:val="22"/>
                <w:szCs w:val="22"/>
              </w:rPr>
            </w:pPr>
            <w:r>
              <w:rPr>
                <w:sz w:val="22"/>
                <w:szCs w:val="22"/>
              </w:rPr>
              <w:t>0</w:t>
            </w:r>
          </w:p>
        </w:tc>
        <w:tc>
          <w:tcPr>
            <w:tcW w:w="864" w:type="dxa"/>
          </w:tcPr>
          <w:p w14:paraId="0943277C" w14:textId="2B32534F" w:rsidR="00AA0B65" w:rsidRPr="00274BA0" w:rsidRDefault="00D137F7" w:rsidP="003529D4">
            <w:pPr>
              <w:jc w:val="center"/>
              <w:rPr>
                <w:sz w:val="22"/>
                <w:szCs w:val="22"/>
              </w:rPr>
            </w:pPr>
            <w:r>
              <w:rPr>
                <w:sz w:val="22"/>
                <w:szCs w:val="22"/>
              </w:rPr>
              <w:t>3,85</w:t>
            </w:r>
          </w:p>
        </w:tc>
        <w:tc>
          <w:tcPr>
            <w:tcW w:w="873" w:type="dxa"/>
          </w:tcPr>
          <w:p w14:paraId="704E831B" w14:textId="7A4245C2" w:rsidR="00AA0B65" w:rsidRPr="00274BA0" w:rsidRDefault="00D137F7" w:rsidP="003529D4">
            <w:pPr>
              <w:jc w:val="center"/>
              <w:rPr>
                <w:sz w:val="22"/>
                <w:szCs w:val="22"/>
              </w:rPr>
            </w:pPr>
            <w:r>
              <w:rPr>
                <w:sz w:val="22"/>
                <w:szCs w:val="22"/>
              </w:rPr>
              <w:t>6,14</w:t>
            </w:r>
          </w:p>
        </w:tc>
        <w:tc>
          <w:tcPr>
            <w:tcW w:w="879" w:type="dxa"/>
          </w:tcPr>
          <w:p w14:paraId="0F089274" w14:textId="7F63C9EE" w:rsidR="00AA0B65" w:rsidRPr="00274BA0" w:rsidRDefault="00D137F7" w:rsidP="003529D4">
            <w:pPr>
              <w:jc w:val="center"/>
              <w:rPr>
                <w:sz w:val="22"/>
                <w:szCs w:val="22"/>
              </w:rPr>
            </w:pPr>
            <w:r>
              <w:rPr>
                <w:sz w:val="22"/>
                <w:szCs w:val="22"/>
              </w:rPr>
              <w:t>3,47</w:t>
            </w:r>
          </w:p>
        </w:tc>
        <w:tc>
          <w:tcPr>
            <w:tcW w:w="879" w:type="dxa"/>
          </w:tcPr>
          <w:p w14:paraId="56E7387E" w14:textId="37B3A22E" w:rsidR="00AA0B65" w:rsidRDefault="003B5988" w:rsidP="003529D4">
            <w:pPr>
              <w:jc w:val="center"/>
              <w:rPr>
                <w:sz w:val="22"/>
                <w:szCs w:val="22"/>
              </w:rPr>
            </w:pPr>
            <w:r>
              <w:rPr>
                <w:sz w:val="22"/>
                <w:szCs w:val="22"/>
              </w:rPr>
              <w:t>7,32</w:t>
            </w:r>
          </w:p>
        </w:tc>
      </w:tr>
      <w:tr w:rsidR="00AA0B65" w:rsidRPr="00274BA0" w14:paraId="2A43803E" w14:textId="77777777" w:rsidTr="00AA0B65">
        <w:tc>
          <w:tcPr>
            <w:tcW w:w="392" w:type="dxa"/>
            <w:vMerge w:val="restart"/>
          </w:tcPr>
          <w:p w14:paraId="63D759A0" w14:textId="77777777" w:rsidR="00AA0B65" w:rsidRPr="00274BA0" w:rsidRDefault="00AA0B65" w:rsidP="003529D4">
            <w:pPr>
              <w:jc w:val="center"/>
              <w:rPr>
                <w:sz w:val="22"/>
                <w:szCs w:val="22"/>
              </w:rPr>
            </w:pPr>
            <w:r>
              <w:rPr>
                <w:sz w:val="22"/>
                <w:szCs w:val="22"/>
              </w:rPr>
              <w:t>3</w:t>
            </w:r>
            <w:r w:rsidRPr="00274BA0">
              <w:rPr>
                <w:sz w:val="22"/>
                <w:szCs w:val="22"/>
              </w:rPr>
              <w:t>.</w:t>
            </w:r>
          </w:p>
        </w:tc>
        <w:tc>
          <w:tcPr>
            <w:tcW w:w="2179" w:type="dxa"/>
            <w:vMerge w:val="restart"/>
          </w:tcPr>
          <w:p w14:paraId="57964D14" w14:textId="77777777" w:rsidR="00AA0B65" w:rsidRPr="00274BA0" w:rsidRDefault="00AA0B65" w:rsidP="003529D4">
            <w:pPr>
              <w:jc w:val="center"/>
              <w:rPr>
                <w:sz w:val="22"/>
                <w:szCs w:val="22"/>
              </w:rPr>
            </w:pPr>
            <w:r w:rsidRPr="00274BA0">
              <w:rPr>
                <w:sz w:val="22"/>
                <w:szCs w:val="22"/>
              </w:rPr>
              <w:t xml:space="preserve">В сети </w:t>
            </w:r>
          </w:p>
          <w:p w14:paraId="3C17DF11" w14:textId="77777777" w:rsidR="00AA0B65" w:rsidRPr="00274BA0" w:rsidRDefault="00AA0B65" w:rsidP="003529D4">
            <w:pPr>
              <w:jc w:val="center"/>
              <w:rPr>
                <w:sz w:val="22"/>
                <w:szCs w:val="22"/>
              </w:rPr>
            </w:pPr>
            <w:proofErr w:type="gramStart"/>
            <w:r w:rsidRPr="00274BA0">
              <w:rPr>
                <w:sz w:val="22"/>
                <w:szCs w:val="22"/>
              </w:rPr>
              <w:t>централизованного</w:t>
            </w:r>
            <w:proofErr w:type="gramEnd"/>
            <w:r w:rsidRPr="00274BA0">
              <w:rPr>
                <w:sz w:val="22"/>
                <w:szCs w:val="22"/>
              </w:rPr>
              <w:t xml:space="preserve"> </w:t>
            </w:r>
          </w:p>
          <w:p w14:paraId="7AD5711B" w14:textId="77777777" w:rsidR="00AA0B65" w:rsidRPr="00274BA0" w:rsidRDefault="00AA0B65" w:rsidP="003529D4">
            <w:pPr>
              <w:jc w:val="center"/>
              <w:rPr>
                <w:sz w:val="22"/>
                <w:szCs w:val="22"/>
              </w:rPr>
            </w:pPr>
            <w:proofErr w:type="gramStart"/>
            <w:r w:rsidRPr="00274BA0">
              <w:rPr>
                <w:sz w:val="22"/>
                <w:szCs w:val="22"/>
              </w:rPr>
              <w:t>водоснабжения</w:t>
            </w:r>
            <w:proofErr w:type="gramEnd"/>
          </w:p>
        </w:tc>
        <w:tc>
          <w:tcPr>
            <w:tcW w:w="2424" w:type="dxa"/>
          </w:tcPr>
          <w:p w14:paraId="69610228" w14:textId="77777777" w:rsidR="00AA0B65" w:rsidRPr="00274BA0" w:rsidRDefault="00AA0B65" w:rsidP="003529D4">
            <w:pPr>
              <w:jc w:val="center"/>
              <w:rPr>
                <w:sz w:val="22"/>
                <w:szCs w:val="22"/>
              </w:rPr>
            </w:pPr>
            <w:r>
              <w:rPr>
                <w:sz w:val="22"/>
                <w:szCs w:val="22"/>
              </w:rPr>
              <w:t>Кол-</w:t>
            </w:r>
            <w:r w:rsidRPr="00274BA0">
              <w:rPr>
                <w:sz w:val="22"/>
                <w:szCs w:val="22"/>
              </w:rPr>
              <w:t>во проб (всего)</w:t>
            </w:r>
          </w:p>
        </w:tc>
        <w:tc>
          <w:tcPr>
            <w:tcW w:w="888" w:type="dxa"/>
          </w:tcPr>
          <w:p w14:paraId="499CA15B" w14:textId="66D0C1A0" w:rsidR="00AA0B65" w:rsidRPr="00274BA0" w:rsidRDefault="00D137F7" w:rsidP="003529D4">
            <w:pPr>
              <w:jc w:val="center"/>
              <w:rPr>
                <w:sz w:val="22"/>
                <w:szCs w:val="22"/>
              </w:rPr>
            </w:pPr>
            <w:r>
              <w:rPr>
                <w:sz w:val="22"/>
                <w:szCs w:val="22"/>
              </w:rPr>
              <w:t>199</w:t>
            </w:r>
          </w:p>
        </w:tc>
        <w:tc>
          <w:tcPr>
            <w:tcW w:w="864" w:type="dxa"/>
          </w:tcPr>
          <w:p w14:paraId="18E6FE52" w14:textId="2F3084F7" w:rsidR="00AA0B65" w:rsidRPr="00274BA0" w:rsidRDefault="00D137F7" w:rsidP="003529D4">
            <w:pPr>
              <w:jc w:val="center"/>
              <w:rPr>
                <w:sz w:val="22"/>
                <w:szCs w:val="22"/>
              </w:rPr>
            </w:pPr>
            <w:r>
              <w:rPr>
                <w:sz w:val="22"/>
                <w:szCs w:val="22"/>
              </w:rPr>
              <w:t>203</w:t>
            </w:r>
          </w:p>
        </w:tc>
        <w:tc>
          <w:tcPr>
            <w:tcW w:w="873" w:type="dxa"/>
          </w:tcPr>
          <w:p w14:paraId="70B75698" w14:textId="127D3C31" w:rsidR="00AA0B65" w:rsidRPr="00274BA0" w:rsidRDefault="00D137F7" w:rsidP="003529D4">
            <w:pPr>
              <w:jc w:val="center"/>
              <w:rPr>
                <w:sz w:val="22"/>
                <w:szCs w:val="22"/>
              </w:rPr>
            </w:pPr>
            <w:r>
              <w:rPr>
                <w:sz w:val="22"/>
                <w:szCs w:val="22"/>
              </w:rPr>
              <w:t>452</w:t>
            </w:r>
          </w:p>
        </w:tc>
        <w:tc>
          <w:tcPr>
            <w:tcW w:w="879" w:type="dxa"/>
          </w:tcPr>
          <w:p w14:paraId="4481F802" w14:textId="2BD4CB9C" w:rsidR="00AA0B65" w:rsidRPr="00274BA0" w:rsidRDefault="00D137F7" w:rsidP="003529D4">
            <w:pPr>
              <w:jc w:val="center"/>
              <w:rPr>
                <w:sz w:val="22"/>
                <w:szCs w:val="22"/>
              </w:rPr>
            </w:pPr>
            <w:r>
              <w:rPr>
                <w:sz w:val="22"/>
                <w:szCs w:val="22"/>
              </w:rPr>
              <w:t>46</w:t>
            </w:r>
            <w:r w:rsidR="00AA0B65">
              <w:rPr>
                <w:sz w:val="22"/>
                <w:szCs w:val="22"/>
              </w:rPr>
              <w:t>2</w:t>
            </w:r>
          </w:p>
        </w:tc>
        <w:tc>
          <w:tcPr>
            <w:tcW w:w="879" w:type="dxa"/>
          </w:tcPr>
          <w:p w14:paraId="4914490E" w14:textId="016199AE" w:rsidR="00AA0B65" w:rsidRDefault="003B5988" w:rsidP="003529D4">
            <w:pPr>
              <w:jc w:val="center"/>
              <w:rPr>
                <w:sz w:val="22"/>
                <w:szCs w:val="22"/>
              </w:rPr>
            </w:pPr>
            <w:r>
              <w:rPr>
                <w:sz w:val="22"/>
                <w:szCs w:val="22"/>
              </w:rPr>
              <w:t>254</w:t>
            </w:r>
          </w:p>
        </w:tc>
      </w:tr>
      <w:tr w:rsidR="00AA0B65" w:rsidRPr="00274BA0" w14:paraId="5C2109B9" w14:textId="77777777" w:rsidTr="00AA0B65">
        <w:tc>
          <w:tcPr>
            <w:tcW w:w="392" w:type="dxa"/>
            <w:vMerge/>
          </w:tcPr>
          <w:p w14:paraId="7A9BA269" w14:textId="77777777" w:rsidR="00AA0B65" w:rsidRPr="00274BA0" w:rsidRDefault="00AA0B65" w:rsidP="003529D4">
            <w:pPr>
              <w:jc w:val="center"/>
              <w:rPr>
                <w:sz w:val="22"/>
                <w:szCs w:val="22"/>
              </w:rPr>
            </w:pPr>
          </w:p>
        </w:tc>
        <w:tc>
          <w:tcPr>
            <w:tcW w:w="2179" w:type="dxa"/>
            <w:vMerge/>
          </w:tcPr>
          <w:p w14:paraId="3FB298D2" w14:textId="77777777" w:rsidR="00AA0B65" w:rsidRPr="00274BA0" w:rsidRDefault="00AA0B65" w:rsidP="003529D4">
            <w:pPr>
              <w:jc w:val="center"/>
              <w:rPr>
                <w:sz w:val="22"/>
                <w:szCs w:val="22"/>
              </w:rPr>
            </w:pPr>
          </w:p>
        </w:tc>
        <w:tc>
          <w:tcPr>
            <w:tcW w:w="2424" w:type="dxa"/>
          </w:tcPr>
          <w:p w14:paraId="419D81BD" w14:textId="77777777" w:rsidR="00AA0B65" w:rsidRPr="00274BA0" w:rsidRDefault="00AA0B65" w:rsidP="00542753">
            <w:pPr>
              <w:jc w:val="both"/>
              <w:rPr>
                <w:sz w:val="22"/>
                <w:szCs w:val="22"/>
              </w:rPr>
            </w:pPr>
            <w:r>
              <w:rPr>
                <w:sz w:val="22"/>
                <w:szCs w:val="22"/>
              </w:rPr>
              <w:t>% неуд</w:t>
            </w:r>
            <w:proofErr w:type="gramStart"/>
            <w:r>
              <w:rPr>
                <w:sz w:val="22"/>
                <w:szCs w:val="22"/>
              </w:rPr>
              <w:t>. проб</w:t>
            </w:r>
            <w:proofErr w:type="gramEnd"/>
            <w:r>
              <w:rPr>
                <w:sz w:val="22"/>
                <w:szCs w:val="22"/>
              </w:rPr>
              <w:t xml:space="preserve"> по </w:t>
            </w:r>
            <w:r w:rsidRPr="00274BA0">
              <w:rPr>
                <w:sz w:val="22"/>
                <w:szCs w:val="22"/>
              </w:rPr>
              <w:t xml:space="preserve">микробиологическим </w:t>
            </w:r>
          </w:p>
          <w:p w14:paraId="5286F425" w14:textId="77777777" w:rsidR="00AA0B65" w:rsidRPr="00274BA0" w:rsidRDefault="00AA0B65" w:rsidP="00542753">
            <w:pPr>
              <w:jc w:val="both"/>
              <w:rPr>
                <w:sz w:val="22"/>
                <w:szCs w:val="22"/>
              </w:rPr>
            </w:pPr>
            <w:proofErr w:type="gramStart"/>
            <w:r w:rsidRPr="00274BA0">
              <w:rPr>
                <w:sz w:val="22"/>
                <w:szCs w:val="22"/>
              </w:rPr>
              <w:t>показателям</w:t>
            </w:r>
            <w:proofErr w:type="gramEnd"/>
          </w:p>
        </w:tc>
        <w:tc>
          <w:tcPr>
            <w:tcW w:w="888" w:type="dxa"/>
          </w:tcPr>
          <w:p w14:paraId="1E510A08" w14:textId="2D47E212" w:rsidR="00AA0B65" w:rsidRPr="00274BA0" w:rsidRDefault="00D137F7" w:rsidP="003529D4">
            <w:pPr>
              <w:jc w:val="center"/>
              <w:rPr>
                <w:sz w:val="22"/>
                <w:szCs w:val="22"/>
              </w:rPr>
            </w:pPr>
            <w:r>
              <w:rPr>
                <w:sz w:val="22"/>
                <w:szCs w:val="22"/>
              </w:rPr>
              <w:t>8</w:t>
            </w:r>
          </w:p>
        </w:tc>
        <w:tc>
          <w:tcPr>
            <w:tcW w:w="864" w:type="dxa"/>
          </w:tcPr>
          <w:p w14:paraId="25FA9F89" w14:textId="7C664250" w:rsidR="00AA0B65" w:rsidRPr="00274BA0" w:rsidRDefault="00D137F7" w:rsidP="003529D4">
            <w:pPr>
              <w:jc w:val="center"/>
              <w:rPr>
                <w:sz w:val="22"/>
                <w:szCs w:val="22"/>
              </w:rPr>
            </w:pPr>
            <w:r>
              <w:rPr>
                <w:sz w:val="22"/>
                <w:szCs w:val="22"/>
              </w:rPr>
              <w:t>11,82</w:t>
            </w:r>
          </w:p>
        </w:tc>
        <w:tc>
          <w:tcPr>
            <w:tcW w:w="873" w:type="dxa"/>
          </w:tcPr>
          <w:p w14:paraId="1AC72150" w14:textId="05D7C9A4" w:rsidR="00AA0B65" w:rsidRPr="00274BA0" w:rsidRDefault="00D137F7" w:rsidP="003529D4">
            <w:pPr>
              <w:jc w:val="center"/>
              <w:rPr>
                <w:sz w:val="22"/>
                <w:szCs w:val="22"/>
              </w:rPr>
            </w:pPr>
            <w:r>
              <w:rPr>
                <w:sz w:val="22"/>
                <w:szCs w:val="22"/>
              </w:rPr>
              <w:t>8,18</w:t>
            </w:r>
          </w:p>
        </w:tc>
        <w:tc>
          <w:tcPr>
            <w:tcW w:w="879" w:type="dxa"/>
          </w:tcPr>
          <w:p w14:paraId="6455CC08" w14:textId="3290285D" w:rsidR="00AA0B65" w:rsidRPr="00274BA0" w:rsidRDefault="00D137F7" w:rsidP="003529D4">
            <w:pPr>
              <w:jc w:val="center"/>
              <w:rPr>
                <w:sz w:val="22"/>
                <w:szCs w:val="22"/>
              </w:rPr>
            </w:pPr>
            <w:r>
              <w:rPr>
                <w:sz w:val="22"/>
                <w:szCs w:val="22"/>
              </w:rPr>
              <w:t>3,89</w:t>
            </w:r>
          </w:p>
        </w:tc>
        <w:tc>
          <w:tcPr>
            <w:tcW w:w="879" w:type="dxa"/>
          </w:tcPr>
          <w:p w14:paraId="4A81442B" w14:textId="185148F5" w:rsidR="00AA0B65" w:rsidRDefault="003B5988" w:rsidP="003529D4">
            <w:pPr>
              <w:jc w:val="center"/>
              <w:rPr>
                <w:sz w:val="22"/>
                <w:szCs w:val="22"/>
              </w:rPr>
            </w:pPr>
            <w:r>
              <w:rPr>
                <w:sz w:val="22"/>
                <w:szCs w:val="22"/>
              </w:rPr>
              <w:t>7,09</w:t>
            </w:r>
          </w:p>
        </w:tc>
      </w:tr>
    </w:tbl>
    <w:p w14:paraId="7A7EF1D1" w14:textId="77777777" w:rsidR="00EE799E" w:rsidRPr="00295653" w:rsidRDefault="00EE799E" w:rsidP="00EE799E">
      <w:pPr>
        <w:pStyle w:val="a4"/>
        <w:ind w:firstLine="708"/>
        <w:jc w:val="both"/>
      </w:pPr>
      <w:r w:rsidRPr="00295653">
        <w:t xml:space="preserve">Результаты исследования воды на соответствие требованиям санитарных правил по </w:t>
      </w:r>
      <w:proofErr w:type="spellStart"/>
      <w:r w:rsidRPr="00295653">
        <w:t>паразитологическим</w:t>
      </w:r>
      <w:proofErr w:type="spellEnd"/>
      <w:r w:rsidRPr="00295653">
        <w:t xml:space="preserve"> показат</w:t>
      </w:r>
      <w:r w:rsidR="00DA5E30">
        <w:t>елям представлены в таблице № 22</w:t>
      </w:r>
      <w:r w:rsidR="008F1E12">
        <w:t>.</w:t>
      </w:r>
    </w:p>
    <w:p w14:paraId="730FE98A" w14:textId="77777777" w:rsidR="00616485" w:rsidRDefault="00616485" w:rsidP="00D047F2">
      <w:pPr>
        <w:tabs>
          <w:tab w:val="num" w:pos="567"/>
        </w:tabs>
        <w:jc w:val="center"/>
        <w:rPr>
          <w:b/>
          <w:sz w:val="22"/>
          <w:szCs w:val="22"/>
        </w:rPr>
      </w:pPr>
    </w:p>
    <w:p w14:paraId="447F54D5" w14:textId="77777777" w:rsidR="005B3AF7" w:rsidRPr="00B5751C" w:rsidRDefault="00DA5E30" w:rsidP="005B3AF7">
      <w:pPr>
        <w:pStyle w:val="a4"/>
        <w:ind w:firstLine="708"/>
        <w:jc w:val="right"/>
        <w:rPr>
          <w:sz w:val="22"/>
          <w:szCs w:val="22"/>
        </w:rPr>
      </w:pPr>
      <w:r>
        <w:rPr>
          <w:sz w:val="22"/>
          <w:szCs w:val="22"/>
        </w:rPr>
        <w:t>Таблица № 22</w:t>
      </w:r>
    </w:p>
    <w:p w14:paraId="63E65967" w14:textId="77777777" w:rsidR="005B3AF7" w:rsidRDefault="005B3AF7" w:rsidP="005B3AF7">
      <w:pPr>
        <w:pStyle w:val="a4"/>
        <w:ind w:firstLine="708"/>
        <w:jc w:val="right"/>
      </w:pPr>
    </w:p>
    <w:p w14:paraId="17009F16" w14:textId="574E0D2E" w:rsidR="005B3AF7" w:rsidRPr="00F35095" w:rsidRDefault="005B3AF7" w:rsidP="005B3AF7">
      <w:pPr>
        <w:pStyle w:val="310"/>
        <w:widowControl w:val="0"/>
        <w:spacing w:line="240" w:lineRule="auto"/>
        <w:jc w:val="center"/>
        <w:rPr>
          <w:b/>
          <w:sz w:val="22"/>
          <w:szCs w:val="22"/>
        </w:rPr>
      </w:pPr>
      <w:r>
        <w:rPr>
          <w:b/>
          <w:snapToGrid w:val="0"/>
          <w:sz w:val="22"/>
          <w:szCs w:val="22"/>
        </w:rPr>
        <w:t>Кач</w:t>
      </w:r>
      <w:r w:rsidR="003529D4">
        <w:rPr>
          <w:b/>
          <w:snapToGrid w:val="0"/>
          <w:sz w:val="22"/>
          <w:szCs w:val="22"/>
        </w:rPr>
        <w:t>ество</w:t>
      </w:r>
      <w:r>
        <w:rPr>
          <w:b/>
          <w:snapToGrid w:val="0"/>
          <w:sz w:val="22"/>
          <w:szCs w:val="22"/>
        </w:rPr>
        <w:t xml:space="preserve"> воды по </w:t>
      </w:r>
      <w:proofErr w:type="spellStart"/>
      <w:r>
        <w:rPr>
          <w:b/>
          <w:snapToGrid w:val="0"/>
          <w:sz w:val="22"/>
          <w:szCs w:val="22"/>
        </w:rPr>
        <w:t>паразитологическим</w:t>
      </w:r>
      <w:proofErr w:type="spellEnd"/>
      <w:r>
        <w:rPr>
          <w:b/>
          <w:snapToGrid w:val="0"/>
          <w:sz w:val="22"/>
          <w:szCs w:val="22"/>
        </w:rPr>
        <w:t xml:space="preserve"> показателям за 201</w:t>
      </w:r>
      <w:r w:rsidR="00D137F7">
        <w:rPr>
          <w:b/>
          <w:snapToGrid w:val="0"/>
          <w:sz w:val="22"/>
          <w:szCs w:val="22"/>
        </w:rPr>
        <w:t>9 – 2021</w:t>
      </w:r>
      <w:r w:rsidRPr="00F35095">
        <w:rPr>
          <w:b/>
          <w:snapToGrid w:val="0"/>
          <w:sz w:val="22"/>
          <w:szCs w:val="22"/>
        </w:rPr>
        <w:t xml:space="preserve"> годы</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840"/>
        <w:gridCol w:w="840"/>
        <w:gridCol w:w="732"/>
        <w:gridCol w:w="840"/>
        <w:gridCol w:w="840"/>
        <w:gridCol w:w="840"/>
        <w:gridCol w:w="840"/>
        <w:gridCol w:w="840"/>
        <w:gridCol w:w="732"/>
      </w:tblGrid>
      <w:tr w:rsidR="00EE799E" w:rsidRPr="009E1BA8" w14:paraId="73EFA826" w14:textId="77777777" w:rsidTr="00B00BB9">
        <w:trPr>
          <w:cantSplit/>
          <w:jc w:val="center"/>
        </w:trPr>
        <w:tc>
          <w:tcPr>
            <w:tcW w:w="1908" w:type="dxa"/>
            <w:vMerge w:val="restart"/>
          </w:tcPr>
          <w:p w14:paraId="0DE3BA3B" w14:textId="77777777" w:rsidR="00EE799E" w:rsidRPr="00004F84" w:rsidRDefault="00EE799E" w:rsidP="00B00BB9">
            <w:pPr>
              <w:jc w:val="center"/>
              <w:rPr>
                <w:sz w:val="22"/>
                <w:szCs w:val="22"/>
              </w:rPr>
            </w:pPr>
            <w:r w:rsidRPr="00004F84">
              <w:rPr>
                <w:sz w:val="22"/>
                <w:szCs w:val="22"/>
              </w:rPr>
              <w:t xml:space="preserve">Наименование объекта </w:t>
            </w:r>
          </w:p>
          <w:p w14:paraId="746C157D" w14:textId="77777777" w:rsidR="00EE799E" w:rsidRPr="00004F84" w:rsidRDefault="00EE799E" w:rsidP="00B00BB9">
            <w:pPr>
              <w:jc w:val="center"/>
              <w:rPr>
                <w:sz w:val="22"/>
                <w:szCs w:val="22"/>
              </w:rPr>
            </w:pPr>
            <w:proofErr w:type="gramStart"/>
            <w:r w:rsidRPr="00004F84">
              <w:rPr>
                <w:sz w:val="22"/>
                <w:szCs w:val="22"/>
              </w:rPr>
              <w:t>исследования</w:t>
            </w:r>
            <w:proofErr w:type="gramEnd"/>
          </w:p>
        </w:tc>
        <w:tc>
          <w:tcPr>
            <w:tcW w:w="2412" w:type="dxa"/>
            <w:gridSpan w:val="3"/>
          </w:tcPr>
          <w:p w14:paraId="7181551E" w14:textId="423761CB" w:rsidR="00EE799E" w:rsidRPr="00004F84" w:rsidRDefault="00D137F7" w:rsidP="00B00BB9">
            <w:pPr>
              <w:jc w:val="center"/>
              <w:rPr>
                <w:sz w:val="22"/>
                <w:szCs w:val="22"/>
              </w:rPr>
            </w:pPr>
            <w:r>
              <w:rPr>
                <w:sz w:val="22"/>
                <w:szCs w:val="22"/>
              </w:rPr>
              <w:t>2019</w:t>
            </w:r>
            <w:r w:rsidR="00EE799E" w:rsidRPr="00004F84">
              <w:rPr>
                <w:sz w:val="22"/>
                <w:szCs w:val="22"/>
              </w:rPr>
              <w:t xml:space="preserve"> г.</w:t>
            </w:r>
          </w:p>
        </w:tc>
        <w:tc>
          <w:tcPr>
            <w:tcW w:w="2520" w:type="dxa"/>
            <w:gridSpan w:val="3"/>
          </w:tcPr>
          <w:p w14:paraId="09AB51B8" w14:textId="273F8E80" w:rsidR="00EE799E" w:rsidRPr="00004F84" w:rsidRDefault="00D137F7" w:rsidP="00B00BB9">
            <w:pPr>
              <w:jc w:val="center"/>
              <w:rPr>
                <w:sz w:val="22"/>
                <w:szCs w:val="22"/>
              </w:rPr>
            </w:pPr>
            <w:r>
              <w:rPr>
                <w:sz w:val="22"/>
                <w:szCs w:val="22"/>
              </w:rPr>
              <w:t>2020</w:t>
            </w:r>
            <w:r w:rsidR="00EE799E" w:rsidRPr="00004F84">
              <w:rPr>
                <w:sz w:val="22"/>
                <w:szCs w:val="22"/>
              </w:rPr>
              <w:t xml:space="preserve"> г.</w:t>
            </w:r>
          </w:p>
        </w:tc>
        <w:tc>
          <w:tcPr>
            <w:tcW w:w="2412" w:type="dxa"/>
            <w:gridSpan w:val="3"/>
          </w:tcPr>
          <w:p w14:paraId="0C6AB007" w14:textId="61CF4DA2" w:rsidR="00EE799E" w:rsidRPr="00004F84" w:rsidRDefault="00D137F7" w:rsidP="00B00BB9">
            <w:pPr>
              <w:jc w:val="center"/>
              <w:rPr>
                <w:sz w:val="22"/>
                <w:szCs w:val="22"/>
              </w:rPr>
            </w:pPr>
            <w:r>
              <w:rPr>
                <w:sz w:val="22"/>
                <w:szCs w:val="22"/>
              </w:rPr>
              <w:t>2021</w:t>
            </w:r>
            <w:r w:rsidR="00EE799E" w:rsidRPr="00004F84">
              <w:rPr>
                <w:sz w:val="22"/>
                <w:szCs w:val="22"/>
              </w:rPr>
              <w:t xml:space="preserve"> г.</w:t>
            </w:r>
          </w:p>
        </w:tc>
      </w:tr>
      <w:tr w:rsidR="00EE799E" w:rsidRPr="009E1BA8" w14:paraId="575F6651" w14:textId="77777777" w:rsidTr="00B00BB9">
        <w:trPr>
          <w:cantSplit/>
          <w:jc w:val="center"/>
        </w:trPr>
        <w:tc>
          <w:tcPr>
            <w:tcW w:w="1908" w:type="dxa"/>
            <w:vMerge/>
          </w:tcPr>
          <w:p w14:paraId="4C12AF11" w14:textId="77777777" w:rsidR="00EE799E" w:rsidRPr="00004F84" w:rsidRDefault="00EE799E" w:rsidP="00B00BB9">
            <w:pPr>
              <w:jc w:val="center"/>
              <w:rPr>
                <w:sz w:val="22"/>
                <w:szCs w:val="22"/>
              </w:rPr>
            </w:pPr>
          </w:p>
        </w:tc>
        <w:tc>
          <w:tcPr>
            <w:tcW w:w="840" w:type="dxa"/>
          </w:tcPr>
          <w:p w14:paraId="03D3035C" w14:textId="77777777" w:rsidR="00EE799E" w:rsidRPr="00004F84" w:rsidRDefault="00EE799E" w:rsidP="00B00BB9">
            <w:pPr>
              <w:jc w:val="center"/>
              <w:rPr>
                <w:sz w:val="22"/>
                <w:szCs w:val="22"/>
              </w:rPr>
            </w:pPr>
            <w:r w:rsidRPr="00004F84">
              <w:rPr>
                <w:sz w:val="22"/>
                <w:szCs w:val="22"/>
              </w:rPr>
              <w:t>Всего</w:t>
            </w:r>
          </w:p>
          <w:p w14:paraId="51348E47" w14:textId="77777777" w:rsidR="00EE799E" w:rsidRPr="00004F84" w:rsidRDefault="00EE799E" w:rsidP="00B00BB9">
            <w:pPr>
              <w:jc w:val="center"/>
              <w:rPr>
                <w:sz w:val="22"/>
                <w:szCs w:val="22"/>
              </w:rPr>
            </w:pPr>
            <w:proofErr w:type="gramStart"/>
            <w:r w:rsidRPr="00004F84">
              <w:rPr>
                <w:sz w:val="22"/>
                <w:szCs w:val="22"/>
              </w:rPr>
              <w:t>проб</w:t>
            </w:r>
            <w:proofErr w:type="gramEnd"/>
          </w:p>
        </w:tc>
        <w:tc>
          <w:tcPr>
            <w:tcW w:w="840" w:type="dxa"/>
          </w:tcPr>
          <w:p w14:paraId="684319ED" w14:textId="77777777" w:rsidR="00EE799E" w:rsidRPr="00004F84" w:rsidRDefault="00EE799E" w:rsidP="00B00BB9">
            <w:pPr>
              <w:jc w:val="center"/>
              <w:rPr>
                <w:sz w:val="22"/>
                <w:szCs w:val="22"/>
              </w:rPr>
            </w:pPr>
            <w:r w:rsidRPr="00004F84">
              <w:rPr>
                <w:sz w:val="22"/>
                <w:szCs w:val="22"/>
              </w:rPr>
              <w:t>Кол-во неуд</w:t>
            </w:r>
            <w:proofErr w:type="gramStart"/>
            <w:r w:rsidRPr="00004F84">
              <w:rPr>
                <w:sz w:val="22"/>
                <w:szCs w:val="22"/>
              </w:rPr>
              <w:t>. проб</w:t>
            </w:r>
            <w:proofErr w:type="gramEnd"/>
          </w:p>
        </w:tc>
        <w:tc>
          <w:tcPr>
            <w:tcW w:w="732" w:type="dxa"/>
          </w:tcPr>
          <w:p w14:paraId="714674A8" w14:textId="77777777" w:rsidR="00EE799E" w:rsidRPr="00004F84" w:rsidRDefault="00EE799E" w:rsidP="00B00BB9">
            <w:pPr>
              <w:jc w:val="center"/>
              <w:rPr>
                <w:sz w:val="22"/>
                <w:szCs w:val="22"/>
              </w:rPr>
            </w:pPr>
            <w:r w:rsidRPr="00004F84">
              <w:rPr>
                <w:sz w:val="22"/>
                <w:szCs w:val="22"/>
              </w:rPr>
              <w:t>%</w:t>
            </w:r>
          </w:p>
          <w:p w14:paraId="36F64FE3" w14:textId="77777777" w:rsidR="00EE799E" w:rsidRPr="00004F84" w:rsidRDefault="00EE799E" w:rsidP="00B00BB9">
            <w:pPr>
              <w:jc w:val="center"/>
              <w:rPr>
                <w:sz w:val="22"/>
                <w:szCs w:val="22"/>
              </w:rPr>
            </w:pPr>
            <w:proofErr w:type="gramStart"/>
            <w:r w:rsidRPr="00004F84">
              <w:rPr>
                <w:sz w:val="22"/>
                <w:szCs w:val="22"/>
              </w:rPr>
              <w:t>неуд</w:t>
            </w:r>
            <w:proofErr w:type="gramEnd"/>
            <w:r w:rsidRPr="00004F84">
              <w:rPr>
                <w:sz w:val="22"/>
                <w:szCs w:val="22"/>
              </w:rPr>
              <w:t>. проб</w:t>
            </w:r>
          </w:p>
        </w:tc>
        <w:tc>
          <w:tcPr>
            <w:tcW w:w="840" w:type="dxa"/>
          </w:tcPr>
          <w:p w14:paraId="22637EE0" w14:textId="77777777" w:rsidR="00EE799E" w:rsidRPr="00004F84" w:rsidRDefault="00EE799E" w:rsidP="00B00BB9">
            <w:pPr>
              <w:jc w:val="center"/>
              <w:rPr>
                <w:sz w:val="22"/>
                <w:szCs w:val="22"/>
              </w:rPr>
            </w:pPr>
            <w:r w:rsidRPr="00004F84">
              <w:rPr>
                <w:sz w:val="22"/>
                <w:szCs w:val="22"/>
              </w:rPr>
              <w:t>Всего</w:t>
            </w:r>
          </w:p>
          <w:p w14:paraId="5E070ED2" w14:textId="77777777" w:rsidR="00EE799E" w:rsidRPr="00004F84" w:rsidRDefault="00EE799E" w:rsidP="00B00BB9">
            <w:pPr>
              <w:jc w:val="center"/>
              <w:rPr>
                <w:sz w:val="22"/>
                <w:szCs w:val="22"/>
              </w:rPr>
            </w:pPr>
            <w:proofErr w:type="gramStart"/>
            <w:r w:rsidRPr="00004F84">
              <w:rPr>
                <w:sz w:val="22"/>
                <w:szCs w:val="22"/>
              </w:rPr>
              <w:t>проб</w:t>
            </w:r>
            <w:proofErr w:type="gramEnd"/>
          </w:p>
        </w:tc>
        <w:tc>
          <w:tcPr>
            <w:tcW w:w="840" w:type="dxa"/>
          </w:tcPr>
          <w:p w14:paraId="4FD07803" w14:textId="77777777" w:rsidR="00EE799E" w:rsidRPr="00004F84" w:rsidRDefault="00EE799E" w:rsidP="00B00BB9">
            <w:pPr>
              <w:jc w:val="center"/>
              <w:rPr>
                <w:sz w:val="22"/>
                <w:szCs w:val="22"/>
              </w:rPr>
            </w:pPr>
            <w:r w:rsidRPr="00004F84">
              <w:rPr>
                <w:sz w:val="22"/>
                <w:szCs w:val="22"/>
              </w:rPr>
              <w:t>Кол-во неуд</w:t>
            </w:r>
            <w:proofErr w:type="gramStart"/>
            <w:r w:rsidRPr="00004F84">
              <w:rPr>
                <w:sz w:val="22"/>
                <w:szCs w:val="22"/>
              </w:rPr>
              <w:t>. проб</w:t>
            </w:r>
            <w:proofErr w:type="gramEnd"/>
          </w:p>
        </w:tc>
        <w:tc>
          <w:tcPr>
            <w:tcW w:w="840" w:type="dxa"/>
          </w:tcPr>
          <w:p w14:paraId="0B98F03F" w14:textId="77777777" w:rsidR="00EE799E" w:rsidRPr="00004F84" w:rsidRDefault="00EE799E" w:rsidP="00B00BB9">
            <w:pPr>
              <w:jc w:val="center"/>
              <w:rPr>
                <w:sz w:val="22"/>
                <w:szCs w:val="22"/>
              </w:rPr>
            </w:pPr>
            <w:r w:rsidRPr="00004F84">
              <w:rPr>
                <w:sz w:val="22"/>
                <w:szCs w:val="22"/>
              </w:rPr>
              <w:t>%</w:t>
            </w:r>
          </w:p>
          <w:p w14:paraId="05455C9C" w14:textId="77777777" w:rsidR="00EE799E" w:rsidRPr="00004F84" w:rsidRDefault="00EE799E" w:rsidP="00B00BB9">
            <w:pPr>
              <w:jc w:val="center"/>
              <w:rPr>
                <w:sz w:val="22"/>
                <w:szCs w:val="22"/>
              </w:rPr>
            </w:pPr>
            <w:proofErr w:type="gramStart"/>
            <w:r w:rsidRPr="00004F84">
              <w:rPr>
                <w:sz w:val="22"/>
                <w:szCs w:val="22"/>
              </w:rPr>
              <w:t>неуд</w:t>
            </w:r>
            <w:proofErr w:type="gramEnd"/>
            <w:r w:rsidRPr="00004F84">
              <w:rPr>
                <w:sz w:val="22"/>
                <w:szCs w:val="22"/>
              </w:rPr>
              <w:t>. проб</w:t>
            </w:r>
          </w:p>
        </w:tc>
        <w:tc>
          <w:tcPr>
            <w:tcW w:w="840" w:type="dxa"/>
          </w:tcPr>
          <w:p w14:paraId="50FE773B" w14:textId="77777777" w:rsidR="00EE799E" w:rsidRPr="00004F84" w:rsidRDefault="00EE799E" w:rsidP="00B00BB9">
            <w:pPr>
              <w:jc w:val="center"/>
              <w:rPr>
                <w:sz w:val="22"/>
                <w:szCs w:val="22"/>
              </w:rPr>
            </w:pPr>
            <w:r w:rsidRPr="00004F84">
              <w:rPr>
                <w:sz w:val="22"/>
                <w:szCs w:val="22"/>
              </w:rPr>
              <w:t>Всего</w:t>
            </w:r>
          </w:p>
          <w:p w14:paraId="4D30F2DE" w14:textId="77777777" w:rsidR="00EE799E" w:rsidRPr="00004F84" w:rsidRDefault="00EE799E" w:rsidP="00B00BB9">
            <w:pPr>
              <w:jc w:val="center"/>
              <w:rPr>
                <w:sz w:val="22"/>
                <w:szCs w:val="22"/>
              </w:rPr>
            </w:pPr>
            <w:proofErr w:type="gramStart"/>
            <w:r w:rsidRPr="00004F84">
              <w:rPr>
                <w:sz w:val="22"/>
                <w:szCs w:val="22"/>
              </w:rPr>
              <w:t>проб</w:t>
            </w:r>
            <w:proofErr w:type="gramEnd"/>
          </w:p>
        </w:tc>
        <w:tc>
          <w:tcPr>
            <w:tcW w:w="840" w:type="dxa"/>
          </w:tcPr>
          <w:p w14:paraId="69E1FFB8" w14:textId="77777777" w:rsidR="00EE799E" w:rsidRPr="00004F84" w:rsidRDefault="00EE799E" w:rsidP="00B00BB9">
            <w:pPr>
              <w:jc w:val="center"/>
              <w:rPr>
                <w:sz w:val="22"/>
                <w:szCs w:val="22"/>
              </w:rPr>
            </w:pPr>
            <w:r w:rsidRPr="00004F84">
              <w:rPr>
                <w:sz w:val="22"/>
                <w:szCs w:val="22"/>
              </w:rPr>
              <w:t>Кол-во неуд</w:t>
            </w:r>
            <w:proofErr w:type="gramStart"/>
            <w:r w:rsidRPr="00004F84">
              <w:rPr>
                <w:sz w:val="22"/>
                <w:szCs w:val="22"/>
              </w:rPr>
              <w:t>. проб</w:t>
            </w:r>
            <w:proofErr w:type="gramEnd"/>
          </w:p>
        </w:tc>
        <w:tc>
          <w:tcPr>
            <w:tcW w:w="732" w:type="dxa"/>
          </w:tcPr>
          <w:p w14:paraId="1E1C2437" w14:textId="77777777" w:rsidR="00EE799E" w:rsidRPr="00004F84" w:rsidRDefault="00EE799E" w:rsidP="00B00BB9">
            <w:pPr>
              <w:jc w:val="center"/>
              <w:rPr>
                <w:sz w:val="22"/>
                <w:szCs w:val="22"/>
              </w:rPr>
            </w:pPr>
            <w:r w:rsidRPr="00004F84">
              <w:rPr>
                <w:sz w:val="22"/>
                <w:szCs w:val="22"/>
              </w:rPr>
              <w:t>%</w:t>
            </w:r>
          </w:p>
          <w:p w14:paraId="38A61AD0" w14:textId="77777777" w:rsidR="00EE799E" w:rsidRPr="00004F84" w:rsidRDefault="00EE799E" w:rsidP="00B00BB9">
            <w:pPr>
              <w:jc w:val="center"/>
              <w:rPr>
                <w:sz w:val="22"/>
                <w:szCs w:val="22"/>
              </w:rPr>
            </w:pPr>
            <w:proofErr w:type="gramStart"/>
            <w:r w:rsidRPr="00004F84">
              <w:rPr>
                <w:sz w:val="22"/>
                <w:szCs w:val="22"/>
              </w:rPr>
              <w:t>неуд</w:t>
            </w:r>
            <w:proofErr w:type="gramEnd"/>
            <w:r w:rsidRPr="00004F84">
              <w:rPr>
                <w:sz w:val="22"/>
                <w:szCs w:val="22"/>
              </w:rPr>
              <w:t>. проб</w:t>
            </w:r>
          </w:p>
        </w:tc>
      </w:tr>
      <w:tr w:rsidR="00EE799E" w:rsidRPr="009E1BA8" w14:paraId="32243BD2" w14:textId="77777777" w:rsidTr="00B00BB9">
        <w:trPr>
          <w:cantSplit/>
          <w:jc w:val="center"/>
        </w:trPr>
        <w:tc>
          <w:tcPr>
            <w:tcW w:w="1908" w:type="dxa"/>
          </w:tcPr>
          <w:p w14:paraId="01E51995" w14:textId="77777777" w:rsidR="00EE799E" w:rsidRPr="00004F84" w:rsidRDefault="00EE799E" w:rsidP="00B00BB9">
            <w:pPr>
              <w:jc w:val="center"/>
              <w:rPr>
                <w:sz w:val="22"/>
                <w:szCs w:val="22"/>
              </w:rPr>
            </w:pPr>
            <w:r w:rsidRPr="00004F84">
              <w:rPr>
                <w:sz w:val="22"/>
                <w:szCs w:val="22"/>
              </w:rPr>
              <w:t>Водоемы первой категории</w:t>
            </w:r>
          </w:p>
        </w:tc>
        <w:tc>
          <w:tcPr>
            <w:tcW w:w="840" w:type="dxa"/>
          </w:tcPr>
          <w:p w14:paraId="4D1308AC" w14:textId="77777777" w:rsidR="00EE799E" w:rsidRPr="00004F84" w:rsidRDefault="00EE799E" w:rsidP="00B00BB9">
            <w:pPr>
              <w:jc w:val="center"/>
              <w:rPr>
                <w:sz w:val="22"/>
                <w:szCs w:val="22"/>
              </w:rPr>
            </w:pPr>
            <w:r w:rsidRPr="00004F84">
              <w:rPr>
                <w:sz w:val="22"/>
                <w:szCs w:val="22"/>
              </w:rPr>
              <w:t>4</w:t>
            </w:r>
          </w:p>
        </w:tc>
        <w:tc>
          <w:tcPr>
            <w:tcW w:w="840" w:type="dxa"/>
          </w:tcPr>
          <w:p w14:paraId="6E409A62" w14:textId="77777777" w:rsidR="00EE799E" w:rsidRPr="00004F84" w:rsidRDefault="00EE799E" w:rsidP="00B00BB9">
            <w:pPr>
              <w:jc w:val="center"/>
              <w:rPr>
                <w:sz w:val="22"/>
                <w:szCs w:val="22"/>
              </w:rPr>
            </w:pPr>
            <w:r w:rsidRPr="00004F84">
              <w:rPr>
                <w:sz w:val="22"/>
                <w:szCs w:val="22"/>
              </w:rPr>
              <w:t>0</w:t>
            </w:r>
          </w:p>
        </w:tc>
        <w:tc>
          <w:tcPr>
            <w:tcW w:w="732" w:type="dxa"/>
          </w:tcPr>
          <w:p w14:paraId="3F6F81A9" w14:textId="77777777" w:rsidR="00EE799E" w:rsidRPr="00004F84" w:rsidRDefault="00EE799E" w:rsidP="00B00BB9">
            <w:pPr>
              <w:jc w:val="center"/>
              <w:rPr>
                <w:sz w:val="22"/>
                <w:szCs w:val="22"/>
              </w:rPr>
            </w:pPr>
            <w:r w:rsidRPr="00004F84">
              <w:rPr>
                <w:sz w:val="22"/>
                <w:szCs w:val="22"/>
              </w:rPr>
              <w:t>0</w:t>
            </w:r>
          </w:p>
        </w:tc>
        <w:tc>
          <w:tcPr>
            <w:tcW w:w="840" w:type="dxa"/>
          </w:tcPr>
          <w:p w14:paraId="33CE0524" w14:textId="77777777" w:rsidR="00EE799E" w:rsidRPr="00004F84" w:rsidRDefault="00EE799E" w:rsidP="00B00BB9">
            <w:pPr>
              <w:jc w:val="center"/>
              <w:rPr>
                <w:sz w:val="22"/>
                <w:szCs w:val="22"/>
              </w:rPr>
            </w:pPr>
            <w:r w:rsidRPr="00004F84">
              <w:rPr>
                <w:sz w:val="22"/>
                <w:szCs w:val="22"/>
              </w:rPr>
              <w:t>4</w:t>
            </w:r>
          </w:p>
        </w:tc>
        <w:tc>
          <w:tcPr>
            <w:tcW w:w="840" w:type="dxa"/>
          </w:tcPr>
          <w:p w14:paraId="01A7FA44" w14:textId="77777777" w:rsidR="00EE799E" w:rsidRPr="00004F84" w:rsidRDefault="00EE799E" w:rsidP="00B00BB9">
            <w:pPr>
              <w:jc w:val="center"/>
              <w:rPr>
                <w:sz w:val="22"/>
                <w:szCs w:val="22"/>
              </w:rPr>
            </w:pPr>
            <w:r w:rsidRPr="00004F84">
              <w:rPr>
                <w:sz w:val="22"/>
                <w:szCs w:val="22"/>
              </w:rPr>
              <w:t>0</w:t>
            </w:r>
          </w:p>
        </w:tc>
        <w:tc>
          <w:tcPr>
            <w:tcW w:w="840" w:type="dxa"/>
          </w:tcPr>
          <w:p w14:paraId="2438C16C" w14:textId="77777777" w:rsidR="00EE799E" w:rsidRPr="00004F84" w:rsidRDefault="00EE799E" w:rsidP="00B00BB9">
            <w:pPr>
              <w:jc w:val="center"/>
              <w:rPr>
                <w:sz w:val="22"/>
                <w:szCs w:val="22"/>
              </w:rPr>
            </w:pPr>
            <w:r w:rsidRPr="00004F84">
              <w:rPr>
                <w:sz w:val="22"/>
                <w:szCs w:val="22"/>
              </w:rPr>
              <w:t>0</w:t>
            </w:r>
          </w:p>
        </w:tc>
        <w:tc>
          <w:tcPr>
            <w:tcW w:w="840" w:type="dxa"/>
          </w:tcPr>
          <w:p w14:paraId="306100FD" w14:textId="0168A0F2" w:rsidR="00EE799E" w:rsidRPr="00004F84" w:rsidRDefault="003B5988" w:rsidP="00B00BB9">
            <w:pPr>
              <w:jc w:val="center"/>
              <w:rPr>
                <w:sz w:val="22"/>
                <w:szCs w:val="22"/>
              </w:rPr>
            </w:pPr>
            <w:r>
              <w:rPr>
                <w:sz w:val="22"/>
                <w:szCs w:val="22"/>
              </w:rPr>
              <w:t>4</w:t>
            </w:r>
          </w:p>
        </w:tc>
        <w:tc>
          <w:tcPr>
            <w:tcW w:w="840" w:type="dxa"/>
          </w:tcPr>
          <w:p w14:paraId="146FA418" w14:textId="77777777" w:rsidR="00EE799E" w:rsidRPr="00004F84" w:rsidRDefault="00EE799E" w:rsidP="00B00BB9">
            <w:pPr>
              <w:jc w:val="center"/>
              <w:rPr>
                <w:sz w:val="22"/>
                <w:szCs w:val="22"/>
              </w:rPr>
            </w:pPr>
            <w:r w:rsidRPr="00004F84">
              <w:rPr>
                <w:sz w:val="22"/>
                <w:szCs w:val="22"/>
              </w:rPr>
              <w:t>0</w:t>
            </w:r>
          </w:p>
        </w:tc>
        <w:tc>
          <w:tcPr>
            <w:tcW w:w="732" w:type="dxa"/>
          </w:tcPr>
          <w:p w14:paraId="19F6F511" w14:textId="77777777" w:rsidR="00EE799E" w:rsidRPr="00004F84" w:rsidRDefault="00EE799E" w:rsidP="00B00BB9">
            <w:pPr>
              <w:jc w:val="center"/>
              <w:rPr>
                <w:sz w:val="22"/>
                <w:szCs w:val="22"/>
              </w:rPr>
            </w:pPr>
            <w:r w:rsidRPr="00004F84">
              <w:rPr>
                <w:sz w:val="22"/>
                <w:szCs w:val="22"/>
              </w:rPr>
              <w:t>0</w:t>
            </w:r>
          </w:p>
        </w:tc>
      </w:tr>
      <w:tr w:rsidR="00EE799E" w:rsidRPr="009E1BA8" w14:paraId="784931BB" w14:textId="77777777" w:rsidTr="00B00BB9">
        <w:trPr>
          <w:jc w:val="center"/>
        </w:trPr>
        <w:tc>
          <w:tcPr>
            <w:tcW w:w="1908" w:type="dxa"/>
          </w:tcPr>
          <w:p w14:paraId="3317B0AF" w14:textId="77777777" w:rsidR="00EE799E" w:rsidRPr="00004F84" w:rsidRDefault="00EE799E" w:rsidP="00B00BB9">
            <w:pPr>
              <w:jc w:val="center"/>
              <w:rPr>
                <w:sz w:val="22"/>
                <w:szCs w:val="22"/>
              </w:rPr>
            </w:pPr>
            <w:r w:rsidRPr="00004F84">
              <w:rPr>
                <w:sz w:val="22"/>
                <w:szCs w:val="22"/>
              </w:rPr>
              <w:t>Водоемы второй категории</w:t>
            </w:r>
          </w:p>
        </w:tc>
        <w:tc>
          <w:tcPr>
            <w:tcW w:w="840" w:type="dxa"/>
          </w:tcPr>
          <w:p w14:paraId="2EE1ED0C" w14:textId="2BD40529" w:rsidR="00EE799E" w:rsidRPr="00004F84" w:rsidRDefault="00AA0B65" w:rsidP="00B00BB9">
            <w:pPr>
              <w:jc w:val="center"/>
              <w:rPr>
                <w:sz w:val="22"/>
                <w:szCs w:val="22"/>
              </w:rPr>
            </w:pPr>
            <w:r>
              <w:rPr>
                <w:sz w:val="22"/>
                <w:szCs w:val="22"/>
              </w:rPr>
              <w:t>1</w:t>
            </w:r>
            <w:r w:rsidR="00D137F7">
              <w:rPr>
                <w:sz w:val="22"/>
                <w:szCs w:val="22"/>
              </w:rPr>
              <w:t>6</w:t>
            </w:r>
          </w:p>
        </w:tc>
        <w:tc>
          <w:tcPr>
            <w:tcW w:w="840" w:type="dxa"/>
          </w:tcPr>
          <w:p w14:paraId="2C4FC1C9" w14:textId="77777777" w:rsidR="00EE799E" w:rsidRPr="00004F84" w:rsidRDefault="00EE799E" w:rsidP="00B00BB9">
            <w:pPr>
              <w:jc w:val="center"/>
              <w:rPr>
                <w:color w:val="000000"/>
                <w:sz w:val="22"/>
                <w:szCs w:val="22"/>
              </w:rPr>
            </w:pPr>
            <w:r w:rsidRPr="00004F84">
              <w:rPr>
                <w:color w:val="000000"/>
                <w:sz w:val="22"/>
                <w:szCs w:val="22"/>
              </w:rPr>
              <w:t>0</w:t>
            </w:r>
          </w:p>
        </w:tc>
        <w:tc>
          <w:tcPr>
            <w:tcW w:w="732" w:type="dxa"/>
          </w:tcPr>
          <w:p w14:paraId="0ACA04BE" w14:textId="77777777" w:rsidR="00EE799E" w:rsidRPr="00004F84" w:rsidRDefault="00EE799E" w:rsidP="00B00BB9">
            <w:pPr>
              <w:jc w:val="center"/>
              <w:rPr>
                <w:sz w:val="22"/>
                <w:szCs w:val="22"/>
              </w:rPr>
            </w:pPr>
            <w:r w:rsidRPr="00004F84">
              <w:rPr>
                <w:sz w:val="22"/>
                <w:szCs w:val="22"/>
              </w:rPr>
              <w:t>0</w:t>
            </w:r>
          </w:p>
        </w:tc>
        <w:tc>
          <w:tcPr>
            <w:tcW w:w="840" w:type="dxa"/>
          </w:tcPr>
          <w:p w14:paraId="03249826" w14:textId="2B6B5312" w:rsidR="00EE799E" w:rsidRPr="00004F84" w:rsidRDefault="00D137F7" w:rsidP="00B00BB9">
            <w:pPr>
              <w:jc w:val="center"/>
              <w:rPr>
                <w:color w:val="000000"/>
                <w:sz w:val="22"/>
                <w:szCs w:val="22"/>
              </w:rPr>
            </w:pPr>
            <w:r>
              <w:rPr>
                <w:color w:val="000000"/>
                <w:sz w:val="22"/>
                <w:szCs w:val="22"/>
              </w:rPr>
              <w:t>20</w:t>
            </w:r>
          </w:p>
        </w:tc>
        <w:tc>
          <w:tcPr>
            <w:tcW w:w="840" w:type="dxa"/>
          </w:tcPr>
          <w:p w14:paraId="2DED9E98" w14:textId="77777777" w:rsidR="00EE799E" w:rsidRPr="00004F84" w:rsidRDefault="00EE799E" w:rsidP="00B00BB9">
            <w:pPr>
              <w:jc w:val="center"/>
              <w:rPr>
                <w:sz w:val="22"/>
                <w:szCs w:val="22"/>
              </w:rPr>
            </w:pPr>
            <w:r w:rsidRPr="00004F84">
              <w:rPr>
                <w:sz w:val="22"/>
                <w:szCs w:val="22"/>
              </w:rPr>
              <w:t>0</w:t>
            </w:r>
          </w:p>
        </w:tc>
        <w:tc>
          <w:tcPr>
            <w:tcW w:w="840" w:type="dxa"/>
          </w:tcPr>
          <w:p w14:paraId="0FE9F292" w14:textId="77777777" w:rsidR="00EE799E" w:rsidRPr="00004F84" w:rsidRDefault="00EE799E" w:rsidP="00B00BB9">
            <w:pPr>
              <w:jc w:val="center"/>
              <w:rPr>
                <w:color w:val="000000"/>
                <w:sz w:val="22"/>
                <w:szCs w:val="22"/>
              </w:rPr>
            </w:pPr>
            <w:r w:rsidRPr="00004F84">
              <w:rPr>
                <w:color w:val="000000"/>
                <w:sz w:val="22"/>
                <w:szCs w:val="22"/>
              </w:rPr>
              <w:t>0</w:t>
            </w:r>
          </w:p>
        </w:tc>
        <w:tc>
          <w:tcPr>
            <w:tcW w:w="840" w:type="dxa"/>
          </w:tcPr>
          <w:p w14:paraId="1D0B867F" w14:textId="25F31CE6" w:rsidR="00EE799E" w:rsidRPr="00004F84" w:rsidRDefault="003B5988" w:rsidP="00B00BB9">
            <w:pPr>
              <w:jc w:val="center"/>
              <w:rPr>
                <w:color w:val="000000"/>
                <w:sz w:val="22"/>
                <w:szCs w:val="22"/>
              </w:rPr>
            </w:pPr>
            <w:r>
              <w:rPr>
                <w:color w:val="000000"/>
                <w:sz w:val="22"/>
                <w:szCs w:val="22"/>
              </w:rPr>
              <w:t>20</w:t>
            </w:r>
          </w:p>
        </w:tc>
        <w:tc>
          <w:tcPr>
            <w:tcW w:w="840" w:type="dxa"/>
          </w:tcPr>
          <w:p w14:paraId="5E3381DA" w14:textId="2ACA30DB" w:rsidR="00EE799E" w:rsidRPr="00004F84" w:rsidRDefault="003B5988" w:rsidP="00B00BB9">
            <w:pPr>
              <w:jc w:val="center"/>
              <w:rPr>
                <w:color w:val="000000"/>
                <w:sz w:val="22"/>
                <w:szCs w:val="22"/>
              </w:rPr>
            </w:pPr>
            <w:r>
              <w:rPr>
                <w:color w:val="000000"/>
                <w:sz w:val="22"/>
                <w:szCs w:val="22"/>
              </w:rPr>
              <w:t>1</w:t>
            </w:r>
          </w:p>
        </w:tc>
        <w:tc>
          <w:tcPr>
            <w:tcW w:w="732" w:type="dxa"/>
          </w:tcPr>
          <w:p w14:paraId="790963DE" w14:textId="6F19F72D" w:rsidR="00EE799E" w:rsidRPr="00004F84" w:rsidRDefault="003B5988" w:rsidP="00B00BB9">
            <w:pPr>
              <w:jc w:val="center"/>
              <w:rPr>
                <w:sz w:val="22"/>
                <w:szCs w:val="22"/>
              </w:rPr>
            </w:pPr>
            <w:r>
              <w:rPr>
                <w:sz w:val="22"/>
                <w:szCs w:val="22"/>
              </w:rPr>
              <w:t>5</w:t>
            </w:r>
          </w:p>
        </w:tc>
      </w:tr>
      <w:tr w:rsidR="00EE799E" w:rsidRPr="009E1BA8" w14:paraId="625C3280" w14:textId="77777777" w:rsidTr="00B00BB9">
        <w:trPr>
          <w:jc w:val="center"/>
        </w:trPr>
        <w:tc>
          <w:tcPr>
            <w:tcW w:w="1908" w:type="dxa"/>
          </w:tcPr>
          <w:p w14:paraId="2B05DD54" w14:textId="77777777" w:rsidR="00EE799E" w:rsidRPr="009E1BA8" w:rsidRDefault="00EE799E" w:rsidP="00B00BB9">
            <w:pPr>
              <w:jc w:val="center"/>
              <w:rPr>
                <w:sz w:val="22"/>
                <w:szCs w:val="22"/>
                <w:highlight w:val="yellow"/>
              </w:rPr>
            </w:pPr>
            <w:r w:rsidRPr="00004F84">
              <w:rPr>
                <w:sz w:val="22"/>
                <w:szCs w:val="22"/>
              </w:rPr>
              <w:t>Вода питьевая</w:t>
            </w:r>
          </w:p>
        </w:tc>
        <w:tc>
          <w:tcPr>
            <w:tcW w:w="840" w:type="dxa"/>
          </w:tcPr>
          <w:p w14:paraId="1B08A5E0" w14:textId="41F08A1C" w:rsidR="00EE799E" w:rsidRPr="00004F84" w:rsidRDefault="00D137F7" w:rsidP="00B00BB9">
            <w:pPr>
              <w:jc w:val="center"/>
              <w:rPr>
                <w:sz w:val="22"/>
                <w:szCs w:val="22"/>
              </w:rPr>
            </w:pPr>
            <w:r>
              <w:rPr>
                <w:sz w:val="22"/>
                <w:szCs w:val="22"/>
              </w:rPr>
              <w:t>9</w:t>
            </w:r>
          </w:p>
        </w:tc>
        <w:tc>
          <w:tcPr>
            <w:tcW w:w="840" w:type="dxa"/>
          </w:tcPr>
          <w:p w14:paraId="35D04B5B" w14:textId="77777777" w:rsidR="00EE799E" w:rsidRPr="00004F84" w:rsidRDefault="00EE799E" w:rsidP="00B00BB9">
            <w:pPr>
              <w:jc w:val="center"/>
              <w:rPr>
                <w:color w:val="000000"/>
                <w:sz w:val="22"/>
                <w:szCs w:val="22"/>
              </w:rPr>
            </w:pPr>
            <w:r w:rsidRPr="00004F84">
              <w:rPr>
                <w:color w:val="000000"/>
                <w:sz w:val="22"/>
                <w:szCs w:val="22"/>
              </w:rPr>
              <w:t>0</w:t>
            </w:r>
          </w:p>
        </w:tc>
        <w:tc>
          <w:tcPr>
            <w:tcW w:w="732" w:type="dxa"/>
          </w:tcPr>
          <w:p w14:paraId="12E7B8C1" w14:textId="77777777" w:rsidR="00EE799E" w:rsidRPr="00004F84" w:rsidRDefault="00EE799E" w:rsidP="00B00BB9">
            <w:pPr>
              <w:jc w:val="center"/>
              <w:rPr>
                <w:sz w:val="22"/>
                <w:szCs w:val="22"/>
              </w:rPr>
            </w:pPr>
            <w:r w:rsidRPr="00004F84">
              <w:rPr>
                <w:sz w:val="22"/>
                <w:szCs w:val="22"/>
              </w:rPr>
              <w:t>0</w:t>
            </w:r>
          </w:p>
        </w:tc>
        <w:tc>
          <w:tcPr>
            <w:tcW w:w="840" w:type="dxa"/>
          </w:tcPr>
          <w:p w14:paraId="5EA77DA8" w14:textId="498B7D59" w:rsidR="00EE799E" w:rsidRPr="00004F84" w:rsidRDefault="00D137F7" w:rsidP="00B00BB9">
            <w:pPr>
              <w:jc w:val="center"/>
              <w:rPr>
                <w:color w:val="000000"/>
                <w:sz w:val="22"/>
                <w:szCs w:val="22"/>
              </w:rPr>
            </w:pPr>
            <w:r>
              <w:rPr>
                <w:color w:val="000000"/>
                <w:sz w:val="22"/>
                <w:szCs w:val="22"/>
              </w:rPr>
              <w:t>12</w:t>
            </w:r>
          </w:p>
        </w:tc>
        <w:tc>
          <w:tcPr>
            <w:tcW w:w="840" w:type="dxa"/>
          </w:tcPr>
          <w:p w14:paraId="5A8C830D" w14:textId="77777777" w:rsidR="00EE799E" w:rsidRPr="00004F84" w:rsidRDefault="00EE799E" w:rsidP="00B00BB9">
            <w:pPr>
              <w:jc w:val="center"/>
              <w:rPr>
                <w:sz w:val="22"/>
                <w:szCs w:val="22"/>
              </w:rPr>
            </w:pPr>
            <w:r w:rsidRPr="00004F84">
              <w:rPr>
                <w:sz w:val="22"/>
                <w:szCs w:val="22"/>
              </w:rPr>
              <w:t>0</w:t>
            </w:r>
          </w:p>
        </w:tc>
        <w:tc>
          <w:tcPr>
            <w:tcW w:w="840" w:type="dxa"/>
          </w:tcPr>
          <w:p w14:paraId="5B8C6E93" w14:textId="77777777" w:rsidR="00EE799E" w:rsidRPr="00004F84" w:rsidRDefault="00EE799E" w:rsidP="00B00BB9">
            <w:pPr>
              <w:jc w:val="center"/>
              <w:rPr>
                <w:color w:val="000000"/>
                <w:sz w:val="22"/>
                <w:szCs w:val="22"/>
              </w:rPr>
            </w:pPr>
            <w:r w:rsidRPr="00004F84">
              <w:rPr>
                <w:color w:val="000000"/>
                <w:sz w:val="22"/>
                <w:szCs w:val="22"/>
              </w:rPr>
              <w:t>0</w:t>
            </w:r>
          </w:p>
        </w:tc>
        <w:tc>
          <w:tcPr>
            <w:tcW w:w="840" w:type="dxa"/>
          </w:tcPr>
          <w:p w14:paraId="357AE9F9" w14:textId="522C5954" w:rsidR="00EE799E" w:rsidRPr="00004F84" w:rsidRDefault="003B5988" w:rsidP="00B00BB9">
            <w:pPr>
              <w:jc w:val="center"/>
              <w:rPr>
                <w:color w:val="000000"/>
                <w:sz w:val="22"/>
                <w:szCs w:val="22"/>
              </w:rPr>
            </w:pPr>
            <w:r>
              <w:rPr>
                <w:color w:val="000000"/>
                <w:sz w:val="22"/>
                <w:szCs w:val="22"/>
              </w:rPr>
              <w:t>11</w:t>
            </w:r>
          </w:p>
        </w:tc>
        <w:tc>
          <w:tcPr>
            <w:tcW w:w="840" w:type="dxa"/>
          </w:tcPr>
          <w:p w14:paraId="476ED6DD" w14:textId="77777777" w:rsidR="00EE799E" w:rsidRPr="00004F84" w:rsidRDefault="00EE799E" w:rsidP="00B00BB9">
            <w:pPr>
              <w:jc w:val="center"/>
              <w:rPr>
                <w:color w:val="000000"/>
                <w:sz w:val="22"/>
                <w:szCs w:val="22"/>
              </w:rPr>
            </w:pPr>
            <w:r w:rsidRPr="00004F84">
              <w:rPr>
                <w:color w:val="000000"/>
                <w:sz w:val="22"/>
                <w:szCs w:val="22"/>
              </w:rPr>
              <w:t>0</w:t>
            </w:r>
          </w:p>
        </w:tc>
        <w:tc>
          <w:tcPr>
            <w:tcW w:w="732" w:type="dxa"/>
          </w:tcPr>
          <w:p w14:paraId="0235BB39" w14:textId="77777777" w:rsidR="00EE799E" w:rsidRPr="00004F84" w:rsidRDefault="00EE799E" w:rsidP="00B00BB9">
            <w:pPr>
              <w:jc w:val="center"/>
              <w:rPr>
                <w:sz w:val="22"/>
                <w:szCs w:val="22"/>
              </w:rPr>
            </w:pPr>
            <w:r w:rsidRPr="00004F84">
              <w:rPr>
                <w:sz w:val="22"/>
                <w:szCs w:val="22"/>
              </w:rPr>
              <w:t>0</w:t>
            </w:r>
          </w:p>
        </w:tc>
      </w:tr>
      <w:tr w:rsidR="00EE799E" w:rsidRPr="009E1BA8" w14:paraId="320C6B9F" w14:textId="77777777" w:rsidTr="00B00BB9">
        <w:trPr>
          <w:jc w:val="center"/>
        </w:trPr>
        <w:tc>
          <w:tcPr>
            <w:tcW w:w="1908" w:type="dxa"/>
          </w:tcPr>
          <w:p w14:paraId="060A4C92" w14:textId="77777777" w:rsidR="00EE799E" w:rsidRPr="00004F84" w:rsidRDefault="00EE799E" w:rsidP="00B00BB9">
            <w:pPr>
              <w:jc w:val="center"/>
              <w:rPr>
                <w:sz w:val="22"/>
                <w:szCs w:val="22"/>
              </w:rPr>
            </w:pPr>
            <w:r w:rsidRPr="00004F84">
              <w:rPr>
                <w:sz w:val="22"/>
                <w:szCs w:val="22"/>
              </w:rPr>
              <w:t>Сточная вода</w:t>
            </w:r>
          </w:p>
        </w:tc>
        <w:tc>
          <w:tcPr>
            <w:tcW w:w="840" w:type="dxa"/>
          </w:tcPr>
          <w:p w14:paraId="54282F04" w14:textId="48A087A7" w:rsidR="00EE799E" w:rsidRPr="00004F84" w:rsidRDefault="00D137F7" w:rsidP="00B00BB9">
            <w:pPr>
              <w:jc w:val="center"/>
              <w:rPr>
                <w:sz w:val="22"/>
                <w:szCs w:val="22"/>
              </w:rPr>
            </w:pPr>
            <w:r>
              <w:rPr>
                <w:sz w:val="22"/>
                <w:szCs w:val="22"/>
              </w:rPr>
              <w:t>12</w:t>
            </w:r>
          </w:p>
        </w:tc>
        <w:tc>
          <w:tcPr>
            <w:tcW w:w="840" w:type="dxa"/>
          </w:tcPr>
          <w:p w14:paraId="24A08C37" w14:textId="77777777" w:rsidR="00EE799E" w:rsidRPr="00004F84" w:rsidRDefault="00EE799E" w:rsidP="00B00BB9">
            <w:pPr>
              <w:jc w:val="center"/>
              <w:rPr>
                <w:color w:val="000000"/>
                <w:sz w:val="22"/>
                <w:szCs w:val="22"/>
              </w:rPr>
            </w:pPr>
            <w:r w:rsidRPr="00004F84">
              <w:rPr>
                <w:color w:val="000000"/>
                <w:sz w:val="22"/>
                <w:szCs w:val="22"/>
              </w:rPr>
              <w:t>0</w:t>
            </w:r>
          </w:p>
        </w:tc>
        <w:tc>
          <w:tcPr>
            <w:tcW w:w="732" w:type="dxa"/>
          </w:tcPr>
          <w:p w14:paraId="3E2FD2B4" w14:textId="77777777" w:rsidR="00EE799E" w:rsidRPr="00004F84" w:rsidRDefault="00EE799E" w:rsidP="00B00BB9">
            <w:pPr>
              <w:jc w:val="center"/>
              <w:rPr>
                <w:sz w:val="22"/>
                <w:szCs w:val="22"/>
              </w:rPr>
            </w:pPr>
            <w:r w:rsidRPr="00004F84">
              <w:rPr>
                <w:sz w:val="22"/>
                <w:szCs w:val="22"/>
              </w:rPr>
              <w:t>0</w:t>
            </w:r>
          </w:p>
        </w:tc>
        <w:tc>
          <w:tcPr>
            <w:tcW w:w="840" w:type="dxa"/>
          </w:tcPr>
          <w:p w14:paraId="4BB30A1F" w14:textId="5B085E30" w:rsidR="00EE799E" w:rsidRPr="00004F84" w:rsidRDefault="00AA0B65" w:rsidP="00B00BB9">
            <w:pPr>
              <w:jc w:val="center"/>
              <w:rPr>
                <w:color w:val="000000"/>
                <w:sz w:val="22"/>
                <w:szCs w:val="22"/>
              </w:rPr>
            </w:pPr>
            <w:r>
              <w:rPr>
                <w:color w:val="000000"/>
                <w:sz w:val="22"/>
                <w:szCs w:val="22"/>
              </w:rPr>
              <w:t>1</w:t>
            </w:r>
            <w:r w:rsidR="00D137F7">
              <w:rPr>
                <w:color w:val="000000"/>
                <w:sz w:val="22"/>
                <w:szCs w:val="22"/>
              </w:rPr>
              <w:t>4</w:t>
            </w:r>
          </w:p>
        </w:tc>
        <w:tc>
          <w:tcPr>
            <w:tcW w:w="840" w:type="dxa"/>
          </w:tcPr>
          <w:p w14:paraId="2E983316" w14:textId="77777777" w:rsidR="00EE799E" w:rsidRPr="00004F84" w:rsidRDefault="00EE799E" w:rsidP="00B00BB9">
            <w:pPr>
              <w:jc w:val="center"/>
              <w:rPr>
                <w:sz w:val="22"/>
                <w:szCs w:val="22"/>
              </w:rPr>
            </w:pPr>
            <w:r w:rsidRPr="00004F84">
              <w:rPr>
                <w:sz w:val="22"/>
                <w:szCs w:val="22"/>
              </w:rPr>
              <w:t>0</w:t>
            </w:r>
          </w:p>
        </w:tc>
        <w:tc>
          <w:tcPr>
            <w:tcW w:w="840" w:type="dxa"/>
          </w:tcPr>
          <w:p w14:paraId="1FEC9515" w14:textId="77777777" w:rsidR="00EE799E" w:rsidRPr="00004F84" w:rsidRDefault="00EE799E" w:rsidP="00B00BB9">
            <w:pPr>
              <w:jc w:val="center"/>
              <w:rPr>
                <w:color w:val="000000"/>
                <w:sz w:val="22"/>
                <w:szCs w:val="22"/>
              </w:rPr>
            </w:pPr>
            <w:r w:rsidRPr="00004F84">
              <w:rPr>
                <w:color w:val="000000"/>
                <w:sz w:val="22"/>
                <w:szCs w:val="22"/>
              </w:rPr>
              <w:t>0</w:t>
            </w:r>
          </w:p>
        </w:tc>
        <w:tc>
          <w:tcPr>
            <w:tcW w:w="840" w:type="dxa"/>
          </w:tcPr>
          <w:p w14:paraId="5220020C" w14:textId="0A6BDF95" w:rsidR="00EE799E" w:rsidRPr="00004F84" w:rsidRDefault="003B5988" w:rsidP="00B00BB9">
            <w:pPr>
              <w:jc w:val="center"/>
              <w:rPr>
                <w:color w:val="000000"/>
                <w:sz w:val="22"/>
                <w:szCs w:val="22"/>
              </w:rPr>
            </w:pPr>
            <w:r>
              <w:rPr>
                <w:color w:val="000000"/>
                <w:sz w:val="22"/>
                <w:szCs w:val="22"/>
              </w:rPr>
              <w:t>30</w:t>
            </w:r>
          </w:p>
        </w:tc>
        <w:tc>
          <w:tcPr>
            <w:tcW w:w="840" w:type="dxa"/>
          </w:tcPr>
          <w:p w14:paraId="30FB61C6" w14:textId="77777777" w:rsidR="00EE799E" w:rsidRPr="00004F84" w:rsidRDefault="00EE799E" w:rsidP="00B00BB9">
            <w:pPr>
              <w:jc w:val="center"/>
              <w:rPr>
                <w:color w:val="000000"/>
                <w:sz w:val="22"/>
                <w:szCs w:val="22"/>
              </w:rPr>
            </w:pPr>
            <w:r w:rsidRPr="00004F84">
              <w:rPr>
                <w:color w:val="000000"/>
                <w:sz w:val="22"/>
                <w:szCs w:val="22"/>
              </w:rPr>
              <w:t>0</w:t>
            </w:r>
          </w:p>
        </w:tc>
        <w:tc>
          <w:tcPr>
            <w:tcW w:w="732" w:type="dxa"/>
          </w:tcPr>
          <w:p w14:paraId="36E2B37C" w14:textId="77777777" w:rsidR="00EE799E" w:rsidRPr="00004F84" w:rsidRDefault="00EE799E" w:rsidP="00B00BB9">
            <w:pPr>
              <w:jc w:val="center"/>
              <w:rPr>
                <w:sz w:val="22"/>
                <w:szCs w:val="22"/>
              </w:rPr>
            </w:pPr>
            <w:r w:rsidRPr="00004F84">
              <w:rPr>
                <w:sz w:val="22"/>
                <w:szCs w:val="22"/>
              </w:rPr>
              <w:t>0</w:t>
            </w:r>
          </w:p>
        </w:tc>
      </w:tr>
    </w:tbl>
    <w:p w14:paraId="218988DB" w14:textId="77777777" w:rsidR="00B5751C" w:rsidRPr="00B5751C" w:rsidRDefault="00B5751C" w:rsidP="00B5751C">
      <w:pPr>
        <w:pStyle w:val="a4"/>
        <w:ind w:firstLine="708"/>
        <w:jc w:val="right"/>
        <w:rPr>
          <w:sz w:val="22"/>
          <w:szCs w:val="22"/>
        </w:rPr>
      </w:pPr>
    </w:p>
    <w:p w14:paraId="34540816" w14:textId="77777777" w:rsidR="00B5751C" w:rsidRPr="00B5751C" w:rsidRDefault="00B5751C" w:rsidP="004D0407">
      <w:pPr>
        <w:pStyle w:val="a4"/>
        <w:ind w:firstLine="708"/>
        <w:jc w:val="center"/>
        <w:rPr>
          <w:sz w:val="22"/>
          <w:szCs w:val="22"/>
        </w:rPr>
      </w:pPr>
    </w:p>
    <w:p w14:paraId="16C6F542" w14:textId="77777777" w:rsidR="00487F4A" w:rsidRPr="007E7F6D" w:rsidRDefault="00487F4A" w:rsidP="007A5153">
      <w:pPr>
        <w:tabs>
          <w:tab w:val="num" w:pos="720"/>
        </w:tabs>
        <w:jc w:val="center"/>
        <w:rPr>
          <w:b/>
          <w:sz w:val="24"/>
          <w:szCs w:val="24"/>
        </w:rPr>
      </w:pPr>
      <w:r w:rsidRPr="007E7F6D">
        <w:rPr>
          <w:b/>
          <w:sz w:val="24"/>
          <w:szCs w:val="24"/>
        </w:rPr>
        <w:t>Нецентрализованные источники водоснабжения населения</w:t>
      </w:r>
    </w:p>
    <w:p w14:paraId="69BBA078" w14:textId="77777777" w:rsidR="0024330B" w:rsidRDefault="0024330B" w:rsidP="00D80484">
      <w:pPr>
        <w:ind w:firstLine="748"/>
        <w:jc w:val="both"/>
        <w:rPr>
          <w:sz w:val="24"/>
          <w:szCs w:val="24"/>
        </w:rPr>
      </w:pPr>
    </w:p>
    <w:p w14:paraId="61EDC03A" w14:textId="77777777" w:rsidR="00F71C66" w:rsidRDefault="003A10E5" w:rsidP="003A10E5">
      <w:pPr>
        <w:ind w:firstLine="748"/>
        <w:jc w:val="both"/>
        <w:rPr>
          <w:sz w:val="24"/>
          <w:szCs w:val="24"/>
        </w:rPr>
      </w:pPr>
      <w:r w:rsidRPr="00740E28">
        <w:rPr>
          <w:sz w:val="24"/>
          <w:szCs w:val="24"/>
        </w:rPr>
        <w:t>На территории округа нецентрализованным водоснабжением пользуется 50,18</w:t>
      </w:r>
      <w:r>
        <w:rPr>
          <w:sz w:val="24"/>
          <w:szCs w:val="24"/>
        </w:rPr>
        <w:t>% населения м</w:t>
      </w:r>
      <w:r w:rsidRPr="00740E28">
        <w:rPr>
          <w:sz w:val="24"/>
          <w:szCs w:val="24"/>
        </w:rPr>
        <w:t>униципального образования. В течение 2021 года производственный лабо</w:t>
      </w:r>
      <w:r>
        <w:rPr>
          <w:sz w:val="24"/>
          <w:szCs w:val="24"/>
        </w:rPr>
        <w:t>раторный контроль качества</w:t>
      </w:r>
      <w:r w:rsidRPr="00740E28">
        <w:rPr>
          <w:sz w:val="24"/>
          <w:szCs w:val="24"/>
        </w:rPr>
        <w:t xml:space="preserve"> питьевой воды источников нецентрализованного водоснабжения на микробиологические показатели осуществлялся на базе ИЛЦ </w:t>
      </w:r>
      <w:proofErr w:type="spellStart"/>
      <w:r w:rsidRPr="00740E28">
        <w:rPr>
          <w:sz w:val="24"/>
          <w:szCs w:val="24"/>
        </w:rPr>
        <w:t>Серовского</w:t>
      </w:r>
      <w:proofErr w:type="spellEnd"/>
      <w:r w:rsidRPr="00740E28">
        <w:rPr>
          <w:sz w:val="24"/>
          <w:szCs w:val="24"/>
        </w:rPr>
        <w:t xml:space="preserve"> филиала ФБУЗ «Центр гигиены и эпидемиологии в Свердловской области». </w:t>
      </w:r>
    </w:p>
    <w:p w14:paraId="34B2C4EB" w14:textId="78F45EB0" w:rsidR="003A10E5" w:rsidRPr="00740E28" w:rsidRDefault="003A10E5" w:rsidP="003A10E5">
      <w:pPr>
        <w:ind w:firstLine="748"/>
        <w:jc w:val="both"/>
      </w:pPr>
      <w:r w:rsidRPr="00740E28">
        <w:rPr>
          <w:sz w:val="24"/>
          <w:szCs w:val="24"/>
        </w:rPr>
        <w:t xml:space="preserve">Из 26 отобранных проб – 3 пробы не соответствовали требованиям санитарных правил, что составило 11,54% от общего количества исследованных проб (все источники с выявленными несоответствиями – это неподключенные скважины, расположенные в </w:t>
      </w:r>
      <w:proofErr w:type="spellStart"/>
      <w:r w:rsidRPr="00740E28">
        <w:rPr>
          <w:sz w:val="24"/>
          <w:szCs w:val="24"/>
        </w:rPr>
        <w:t>пгт</w:t>
      </w:r>
      <w:proofErr w:type="spellEnd"/>
      <w:r w:rsidRPr="00740E28">
        <w:rPr>
          <w:sz w:val="24"/>
          <w:szCs w:val="24"/>
        </w:rPr>
        <w:t xml:space="preserve"> Лобва).</w:t>
      </w:r>
    </w:p>
    <w:p w14:paraId="73A72640" w14:textId="77777777" w:rsidR="00D80484" w:rsidRDefault="00D80484" w:rsidP="00D80484">
      <w:pPr>
        <w:shd w:val="clear" w:color="auto" w:fill="FFFFFF"/>
        <w:ind w:left="720"/>
        <w:jc w:val="center"/>
        <w:rPr>
          <w:b/>
          <w:bCs/>
          <w:iCs/>
          <w:color w:val="000000"/>
          <w:spacing w:val="1"/>
          <w:sz w:val="24"/>
          <w:szCs w:val="24"/>
        </w:rPr>
      </w:pPr>
    </w:p>
    <w:p w14:paraId="5A8C75F5" w14:textId="77777777" w:rsidR="00487F4A" w:rsidRDefault="00487F4A" w:rsidP="002E18B5">
      <w:pPr>
        <w:shd w:val="clear" w:color="auto" w:fill="FFFFFF"/>
        <w:ind w:left="720"/>
        <w:jc w:val="center"/>
        <w:rPr>
          <w:b/>
          <w:bCs/>
          <w:iCs/>
          <w:color w:val="000000"/>
          <w:spacing w:val="1"/>
          <w:sz w:val="24"/>
          <w:szCs w:val="24"/>
        </w:rPr>
      </w:pPr>
      <w:r w:rsidRPr="004067EC">
        <w:rPr>
          <w:b/>
          <w:bCs/>
          <w:iCs/>
          <w:color w:val="000000"/>
          <w:spacing w:val="1"/>
          <w:sz w:val="24"/>
          <w:szCs w:val="24"/>
        </w:rPr>
        <w:lastRenderedPageBreak/>
        <w:t>Водоотведение</w:t>
      </w:r>
    </w:p>
    <w:p w14:paraId="59961F54" w14:textId="77777777" w:rsidR="00A34F7A" w:rsidRDefault="00A34F7A" w:rsidP="00B527E2">
      <w:pPr>
        <w:pStyle w:val="a4"/>
        <w:tabs>
          <w:tab w:val="left" w:pos="540"/>
        </w:tabs>
        <w:ind w:firstLine="696"/>
        <w:jc w:val="both"/>
        <w:rPr>
          <w:szCs w:val="24"/>
        </w:rPr>
      </w:pPr>
    </w:p>
    <w:p w14:paraId="2BE4821F" w14:textId="77777777" w:rsidR="00F71C66" w:rsidRDefault="003A10E5" w:rsidP="003A10E5">
      <w:pPr>
        <w:pStyle w:val="a4"/>
        <w:tabs>
          <w:tab w:val="left" w:pos="540"/>
        </w:tabs>
        <w:ind w:firstLine="696"/>
        <w:jc w:val="both"/>
        <w:rPr>
          <w:szCs w:val="24"/>
        </w:rPr>
      </w:pPr>
      <w:r w:rsidRPr="00740E28">
        <w:rPr>
          <w:szCs w:val="24"/>
        </w:rPr>
        <w:t>Очистка сбрасываемых хозяйственно-бытовых стоков, опасных по эпидемиологическому критерию, осуществлялась очистными сооружениями «</w:t>
      </w:r>
      <w:proofErr w:type="spellStart"/>
      <w:r w:rsidRPr="00740E28">
        <w:rPr>
          <w:szCs w:val="24"/>
        </w:rPr>
        <w:t>Новолялинский</w:t>
      </w:r>
      <w:proofErr w:type="spellEnd"/>
      <w:r w:rsidRPr="00740E28">
        <w:rPr>
          <w:szCs w:val="24"/>
        </w:rPr>
        <w:t xml:space="preserve"> ЦБК». Обезз</w:t>
      </w:r>
      <w:r>
        <w:rPr>
          <w:szCs w:val="24"/>
        </w:rPr>
        <w:t>араживание стоков проводилось</w:t>
      </w:r>
      <w:r w:rsidRPr="00740E28">
        <w:rPr>
          <w:szCs w:val="24"/>
        </w:rPr>
        <w:t xml:space="preserve"> посредством применения гипохлорита кальция. </w:t>
      </w:r>
    </w:p>
    <w:p w14:paraId="11EC1DFC" w14:textId="7860B1AE" w:rsidR="003A10E5" w:rsidRPr="00740E28" w:rsidRDefault="003A10E5" w:rsidP="003A10E5">
      <w:pPr>
        <w:pStyle w:val="a4"/>
        <w:tabs>
          <w:tab w:val="left" w:pos="540"/>
        </w:tabs>
        <w:ind w:firstLine="696"/>
        <w:jc w:val="both"/>
        <w:rPr>
          <w:szCs w:val="24"/>
        </w:rPr>
      </w:pPr>
      <w:r w:rsidRPr="00740E28">
        <w:rPr>
          <w:szCs w:val="24"/>
        </w:rPr>
        <w:t>ООО «</w:t>
      </w:r>
      <w:proofErr w:type="spellStart"/>
      <w:r w:rsidRPr="00740E28">
        <w:rPr>
          <w:szCs w:val="24"/>
        </w:rPr>
        <w:t>Новолялинский</w:t>
      </w:r>
      <w:proofErr w:type="spellEnd"/>
      <w:r w:rsidRPr="00740E28">
        <w:rPr>
          <w:szCs w:val="24"/>
        </w:rPr>
        <w:t xml:space="preserve"> ЦБК» не имеет согласованную программу производственного лабораторного контроля качества сточной воды, производственный лабораторный контроль качества сточных вод по микробиологическим показателям не осуществлялся с 2009 года. </w:t>
      </w:r>
    </w:p>
    <w:p w14:paraId="2A4708A4" w14:textId="43EDFE8E" w:rsidR="003A10E5" w:rsidRPr="00740E28" w:rsidRDefault="003A10E5" w:rsidP="003A10E5">
      <w:pPr>
        <w:ind w:firstLine="720"/>
        <w:jc w:val="both"/>
        <w:rPr>
          <w:sz w:val="24"/>
          <w:szCs w:val="24"/>
        </w:rPr>
      </w:pPr>
      <w:r w:rsidRPr="00740E28">
        <w:rPr>
          <w:bCs/>
          <w:sz w:val="24"/>
          <w:szCs w:val="24"/>
        </w:rPr>
        <w:t>Производст</w:t>
      </w:r>
      <w:r>
        <w:rPr>
          <w:bCs/>
          <w:sz w:val="24"/>
          <w:szCs w:val="24"/>
        </w:rPr>
        <w:t>венный лабораторный контроль качества</w:t>
      </w:r>
      <w:r w:rsidRPr="00740E28">
        <w:rPr>
          <w:bCs/>
          <w:sz w:val="24"/>
          <w:szCs w:val="24"/>
        </w:rPr>
        <w:t xml:space="preserve"> речной воды в контрольных и фоновых створах проводился ведомственной лабораторией МУП </w:t>
      </w:r>
      <w:proofErr w:type="spellStart"/>
      <w:r w:rsidRPr="00740E28">
        <w:rPr>
          <w:bCs/>
          <w:sz w:val="24"/>
          <w:szCs w:val="24"/>
        </w:rPr>
        <w:t>Новолялинского</w:t>
      </w:r>
      <w:proofErr w:type="spellEnd"/>
      <w:r w:rsidRPr="00740E28">
        <w:rPr>
          <w:bCs/>
          <w:sz w:val="24"/>
          <w:szCs w:val="24"/>
        </w:rPr>
        <w:t xml:space="preserve"> ГО «Газовое хозяйство» в полном объеме соответственно программы производственного контроля. </w:t>
      </w:r>
    </w:p>
    <w:p w14:paraId="308D58EC" w14:textId="77777777" w:rsidR="00F71C66" w:rsidRDefault="003A10E5" w:rsidP="003A10E5">
      <w:pPr>
        <w:pStyle w:val="a4"/>
        <w:tabs>
          <w:tab w:val="left" w:pos="540"/>
        </w:tabs>
        <w:ind w:firstLine="696"/>
        <w:jc w:val="both"/>
        <w:rPr>
          <w:szCs w:val="24"/>
        </w:rPr>
      </w:pPr>
      <w:r w:rsidRPr="00C81526">
        <w:rPr>
          <w:szCs w:val="24"/>
        </w:rPr>
        <w:t xml:space="preserve">В 2021 году отбор проб воды водоёмов 2-ой категории на бактериологические и </w:t>
      </w:r>
      <w:proofErr w:type="spellStart"/>
      <w:r w:rsidRPr="00C81526">
        <w:rPr>
          <w:szCs w:val="24"/>
        </w:rPr>
        <w:t>паразитологические</w:t>
      </w:r>
      <w:proofErr w:type="spellEnd"/>
      <w:r w:rsidRPr="00C81526">
        <w:rPr>
          <w:szCs w:val="24"/>
        </w:rPr>
        <w:t xml:space="preserve"> показатели осуществлялся в рамках государственного контроля и производственного контроля, при этом были отобраны 22 проб</w:t>
      </w:r>
      <w:r>
        <w:rPr>
          <w:szCs w:val="24"/>
        </w:rPr>
        <w:t>ы</w:t>
      </w:r>
      <w:r w:rsidRPr="00C81526">
        <w:rPr>
          <w:szCs w:val="24"/>
        </w:rPr>
        <w:t xml:space="preserve"> воды поверхностных водоемов города (р. Л</w:t>
      </w:r>
      <w:r>
        <w:rPr>
          <w:szCs w:val="24"/>
        </w:rPr>
        <w:t xml:space="preserve">яля и городской пруд </w:t>
      </w:r>
      <w:proofErr w:type="spellStart"/>
      <w:r>
        <w:rPr>
          <w:szCs w:val="24"/>
        </w:rPr>
        <w:t>пгт</w:t>
      </w:r>
      <w:proofErr w:type="spellEnd"/>
      <w:r>
        <w:rPr>
          <w:szCs w:val="24"/>
        </w:rPr>
        <w:t xml:space="preserve"> Лобва). </w:t>
      </w:r>
    </w:p>
    <w:p w14:paraId="429B04E8" w14:textId="77777777" w:rsidR="00F71C66" w:rsidRDefault="003A10E5" w:rsidP="003A10E5">
      <w:pPr>
        <w:pStyle w:val="a4"/>
        <w:tabs>
          <w:tab w:val="left" w:pos="540"/>
        </w:tabs>
        <w:ind w:firstLine="696"/>
        <w:jc w:val="both"/>
        <w:rPr>
          <w:szCs w:val="24"/>
        </w:rPr>
      </w:pPr>
      <w:r>
        <w:rPr>
          <w:szCs w:val="24"/>
        </w:rPr>
        <w:t>П</w:t>
      </w:r>
      <w:r w:rsidRPr="00C81526">
        <w:rPr>
          <w:szCs w:val="24"/>
        </w:rPr>
        <w:t xml:space="preserve">еречень исследуемых показателей включал в себя: яйца гельминтов, холерный вибрион, </w:t>
      </w:r>
      <w:proofErr w:type="spellStart"/>
      <w:r w:rsidRPr="00C81526">
        <w:rPr>
          <w:szCs w:val="24"/>
        </w:rPr>
        <w:t>колифаги</w:t>
      </w:r>
      <w:proofErr w:type="spellEnd"/>
      <w:r w:rsidRPr="00C81526">
        <w:rPr>
          <w:szCs w:val="24"/>
        </w:rPr>
        <w:t xml:space="preserve">, возбудители кишечных инфекций, общие </w:t>
      </w:r>
      <w:proofErr w:type="spellStart"/>
      <w:r w:rsidRPr="00C81526">
        <w:rPr>
          <w:szCs w:val="24"/>
        </w:rPr>
        <w:t>колиформные</w:t>
      </w:r>
      <w:proofErr w:type="spellEnd"/>
      <w:r w:rsidRPr="00C81526">
        <w:rPr>
          <w:szCs w:val="24"/>
        </w:rPr>
        <w:t xml:space="preserve"> бактерии, </w:t>
      </w:r>
      <w:proofErr w:type="spellStart"/>
      <w:r w:rsidRPr="00C81526">
        <w:rPr>
          <w:szCs w:val="24"/>
        </w:rPr>
        <w:t>термотолерантные</w:t>
      </w:r>
      <w:proofErr w:type="spellEnd"/>
      <w:r w:rsidRPr="00C81526">
        <w:rPr>
          <w:szCs w:val="24"/>
        </w:rPr>
        <w:t xml:space="preserve"> </w:t>
      </w:r>
      <w:proofErr w:type="spellStart"/>
      <w:r w:rsidRPr="00C81526">
        <w:rPr>
          <w:szCs w:val="24"/>
        </w:rPr>
        <w:t>колиформные</w:t>
      </w:r>
      <w:proofErr w:type="spellEnd"/>
      <w:r w:rsidRPr="00C81526">
        <w:rPr>
          <w:szCs w:val="24"/>
        </w:rPr>
        <w:t xml:space="preserve"> бактерии</w:t>
      </w:r>
      <w:r w:rsidRPr="00C81526">
        <w:rPr>
          <w:bCs/>
          <w:szCs w:val="24"/>
        </w:rPr>
        <w:t>.</w:t>
      </w:r>
      <w:r w:rsidRPr="00C81526">
        <w:rPr>
          <w:szCs w:val="24"/>
        </w:rPr>
        <w:t xml:space="preserve"> </w:t>
      </w:r>
    </w:p>
    <w:p w14:paraId="35211655" w14:textId="50180349" w:rsidR="004B20CA" w:rsidRDefault="003A10E5" w:rsidP="003A10E5">
      <w:pPr>
        <w:pStyle w:val="a4"/>
        <w:tabs>
          <w:tab w:val="left" w:pos="540"/>
        </w:tabs>
        <w:ind w:firstLine="696"/>
        <w:jc w:val="both"/>
        <w:rPr>
          <w:szCs w:val="24"/>
        </w:rPr>
      </w:pPr>
      <w:r w:rsidRPr="00C81526">
        <w:rPr>
          <w:szCs w:val="24"/>
        </w:rPr>
        <w:t xml:space="preserve">Из 22 отобранных проб, 2 не соответствовали требованиям гигиенических нормативов по </w:t>
      </w:r>
      <w:proofErr w:type="spellStart"/>
      <w:r w:rsidRPr="00C81526">
        <w:rPr>
          <w:szCs w:val="24"/>
        </w:rPr>
        <w:t>санитарно</w:t>
      </w:r>
      <w:proofErr w:type="spellEnd"/>
      <w:r w:rsidRPr="00C81526">
        <w:rPr>
          <w:szCs w:val="24"/>
        </w:rPr>
        <w:t xml:space="preserve"> – микробиологическим показателям, что составило 9,09% от </w:t>
      </w:r>
      <w:r w:rsidRPr="00695CA7">
        <w:rPr>
          <w:szCs w:val="24"/>
        </w:rPr>
        <w:t>общего числа отобранных проб.</w:t>
      </w:r>
    </w:p>
    <w:p w14:paraId="382F352C" w14:textId="77777777" w:rsidR="003A10E5" w:rsidRDefault="003A10E5" w:rsidP="004E301A">
      <w:pPr>
        <w:shd w:val="clear" w:color="auto" w:fill="FFFFFF"/>
        <w:ind w:left="720"/>
        <w:jc w:val="center"/>
        <w:rPr>
          <w:b/>
          <w:sz w:val="24"/>
          <w:szCs w:val="24"/>
        </w:rPr>
      </w:pPr>
    </w:p>
    <w:p w14:paraId="5467B9A7" w14:textId="1E352B20" w:rsidR="00487F4A" w:rsidRPr="004E301A" w:rsidRDefault="00AA0B65" w:rsidP="004E301A">
      <w:pPr>
        <w:shd w:val="clear" w:color="auto" w:fill="FFFFFF"/>
        <w:ind w:left="720"/>
        <w:jc w:val="center"/>
        <w:rPr>
          <w:b/>
          <w:sz w:val="24"/>
          <w:szCs w:val="24"/>
        </w:rPr>
      </w:pPr>
      <w:r>
        <w:rPr>
          <w:b/>
          <w:sz w:val="24"/>
          <w:szCs w:val="24"/>
        </w:rPr>
        <w:t xml:space="preserve">   Биологическая </w:t>
      </w:r>
      <w:r w:rsidR="0046219C" w:rsidRPr="004E301A">
        <w:rPr>
          <w:b/>
          <w:sz w:val="24"/>
          <w:szCs w:val="24"/>
        </w:rPr>
        <w:t>нагрузк</w:t>
      </w:r>
      <w:r w:rsidR="00F71C66">
        <w:rPr>
          <w:b/>
          <w:sz w:val="24"/>
          <w:szCs w:val="24"/>
        </w:rPr>
        <w:t xml:space="preserve">а, </w:t>
      </w:r>
      <w:r w:rsidR="00A61033">
        <w:rPr>
          <w:b/>
          <w:sz w:val="24"/>
          <w:szCs w:val="24"/>
        </w:rPr>
        <w:t xml:space="preserve">связанная </w:t>
      </w:r>
      <w:r w:rsidR="00695DA4">
        <w:rPr>
          <w:b/>
          <w:sz w:val="24"/>
          <w:szCs w:val="24"/>
        </w:rPr>
        <w:t xml:space="preserve">с </w:t>
      </w:r>
      <w:r w:rsidR="00487F4A" w:rsidRPr="004E301A">
        <w:rPr>
          <w:b/>
          <w:sz w:val="24"/>
          <w:szCs w:val="24"/>
        </w:rPr>
        <w:t>загрязнением почв</w:t>
      </w:r>
    </w:p>
    <w:p w14:paraId="3827C9DA" w14:textId="77777777" w:rsidR="003A10E5" w:rsidRDefault="003A10E5" w:rsidP="003A10E5">
      <w:pPr>
        <w:pStyle w:val="23"/>
        <w:tabs>
          <w:tab w:val="left" w:pos="540"/>
        </w:tabs>
        <w:rPr>
          <w:b w:val="0"/>
        </w:rPr>
      </w:pPr>
    </w:p>
    <w:p w14:paraId="1D4D6D95" w14:textId="53C6C3DD" w:rsidR="003A10E5" w:rsidRPr="00695CA7" w:rsidRDefault="003A10E5" w:rsidP="003A10E5">
      <w:pPr>
        <w:pStyle w:val="23"/>
        <w:tabs>
          <w:tab w:val="left" w:pos="540"/>
        </w:tabs>
        <w:ind w:firstLine="709"/>
      </w:pPr>
      <w:r w:rsidRPr="00695CA7">
        <w:rPr>
          <w:b w:val="0"/>
        </w:rPr>
        <w:t xml:space="preserve">Для оценки качества почвы </w:t>
      </w:r>
      <w:proofErr w:type="spellStart"/>
      <w:r w:rsidRPr="00695CA7">
        <w:rPr>
          <w:b w:val="0"/>
        </w:rPr>
        <w:t>Новолялинского</w:t>
      </w:r>
      <w:proofErr w:type="spellEnd"/>
      <w:r w:rsidRPr="00695CA7">
        <w:rPr>
          <w:b w:val="0"/>
        </w:rPr>
        <w:t xml:space="preserve"> округа по </w:t>
      </w:r>
      <w:proofErr w:type="spellStart"/>
      <w:r w:rsidRPr="00695CA7">
        <w:rPr>
          <w:b w:val="0"/>
        </w:rPr>
        <w:t>санитарно</w:t>
      </w:r>
      <w:proofErr w:type="spellEnd"/>
      <w:r w:rsidRPr="00695CA7">
        <w:rPr>
          <w:b w:val="0"/>
        </w:rPr>
        <w:t xml:space="preserve"> - </w:t>
      </w:r>
      <w:proofErr w:type="spellStart"/>
      <w:r w:rsidRPr="00695CA7">
        <w:rPr>
          <w:b w:val="0"/>
        </w:rPr>
        <w:t>паразитологическим</w:t>
      </w:r>
      <w:proofErr w:type="spellEnd"/>
      <w:r w:rsidRPr="00695CA7">
        <w:rPr>
          <w:b w:val="0"/>
        </w:rPr>
        <w:t xml:space="preserve"> показателям и </w:t>
      </w:r>
      <w:proofErr w:type="spellStart"/>
      <w:r w:rsidRPr="00695CA7">
        <w:rPr>
          <w:b w:val="0"/>
        </w:rPr>
        <w:t>санитарно</w:t>
      </w:r>
      <w:proofErr w:type="spellEnd"/>
      <w:r w:rsidRPr="00695CA7">
        <w:rPr>
          <w:b w:val="0"/>
        </w:rPr>
        <w:t xml:space="preserve"> – микробиологическим показателям в 2021 году в ходе государственного контроля, производственного контроля, а также в рамках</w:t>
      </w:r>
      <w:r>
        <w:rPr>
          <w:b w:val="0"/>
        </w:rPr>
        <w:t xml:space="preserve"> социально-гигиенического мониторинга</w:t>
      </w:r>
      <w:r w:rsidRPr="00695CA7">
        <w:rPr>
          <w:b w:val="0"/>
        </w:rPr>
        <w:t xml:space="preserve"> (фоновый) было исследовано 4 пробы почвы на микробиологические показатели (из них несоответствий обнаружено не было) и 28 проб почвы на санитарно-</w:t>
      </w:r>
      <w:proofErr w:type="spellStart"/>
      <w:r w:rsidRPr="00695CA7">
        <w:rPr>
          <w:b w:val="0"/>
        </w:rPr>
        <w:t>паразитологические</w:t>
      </w:r>
      <w:proofErr w:type="spellEnd"/>
      <w:r w:rsidRPr="00695CA7">
        <w:rPr>
          <w:b w:val="0"/>
        </w:rPr>
        <w:t xml:space="preserve"> показате</w:t>
      </w:r>
      <w:r w:rsidR="00F71C66">
        <w:rPr>
          <w:b w:val="0"/>
        </w:rPr>
        <w:t>ли, из них несоответствий</w:t>
      </w:r>
      <w:r w:rsidRPr="00695CA7">
        <w:rPr>
          <w:b w:val="0"/>
        </w:rPr>
        <w:t xml:space="preserve"> не обнаружено.</w:t>
      </w:r>
    </w:p>
    <w:p w14:paraId="3E71BA75" w14:textId="3C1297D1" w:rsidR="003A10E5" w:rsidRPr="00695CA7" w:rsidRDefault="003A10E5" w:rsidP="003A10E5">
      <w:pPr>
        <w:pStyle w:val="23"/>
        <w:tabs>
          <w:tab w:val="left" w:pos="540"/>
        </w:tabs>
        <w:ind w:firstLine="672"/>
        <w:jc w:val="left"/>
        <w:rPr>
          <w:b w:val="0"/>
        </w:rPr>
      </w:pPr>
      <w:r w:rsidRPr="00695CA7">
        <w:rPr>
          <w:b w:val="0"/>
        </w:rPr>
        <w:t xml:space="preserve">Результаты лабораторного исследования почв, проведенных в 2017-2021 </w:t>
      </w:r>
      <w:proofErr w:type="spellStart"/>
      <w:r w:rsidRPr="00695CA7">
        <w:rPr>
          <w:b w:val="0"/>
        </w:rPr>
        <w:t>г.г</w:t>
      </w:r>
      <w:proofErr w:type="spellEnd"/>
      <w:r w:rsidRPr="00695CA7">
        <w:rPr>
          <w:b w:val="0"/>
        </w:rPr>
        <w:t xml:space="preserve">. представлены в таблице № </w:t>
      </w:r>
      <w:r w:rsidR="00A61033">
        <w:rPr>
          <w:b w:val="0"/>
        </w:rPr>
        <w:t>23.</w:t>
      </w:r>
    </w:p>
    <w:p w14:paraId="4F5CAFFD" w14:textId="540ECF37" w:rsidR="003A10E5" w:rsidRPr="0097315D" w:rsidRDefault="003A10E5" w:rsidP="003A10E5">
      <w:pPr>
        <w:pStyle w:val="23"/>
        <w:ind w:firstLine="672"/>
        <w:rPr>
          <w:b w:val="0"/>
        </w:rPr>
      </w:pPr>
      <w:r w:rsidRPr="0097315D">
        <w:rPr>
          <w:b w:val="0"/>
        </w:rPr>
        <w:t>Несмотря на то, что гигиенические требования к качеству почв территорий населенных мест устанавливаются в первую очередь для наиболее значимых территорий (спортивных и игровых детских площадок жилой застройки, площадок отдыха, санитарно-защитных зон)</w:t>
      </w:r>
      <w:r>
        <w:rPr>
          <w:b w:val="0"/>
        </w:rPr>
        <w:t>,</w:t>
      </w:r>
      <w:r w:rsidRPr="0097315D">
        <w:rPr>
          <w:b w:val="0"/>
        </w:rPr>
        <w:t xml:space="preserve"> производственный лабораторный контроль за санитарным состоянием почвы не проводился ни одним жилищно-коммунальным хозяйством округа.</w:t>
      </w:r>
    </w:p>
    <w:p w14:paraId="0B54C610" w14:textId="77777777" w:rsidR="00F71C66" w:rsidRDefault="003A10E5" w:rsidP="003A10E5">
      <w:pPr>
        <w:pStyle w:val="23"/>
        <w:ind w:firstLine="567"/>
        <w:rPr>
          <w:b w:val="0"/>
        </w:rPr>
      </w:pPr>
      <w:r w:rsidRPr="0097315D">
        <w:rPr>
          <w:b w:val="0"/>
        </w:rPr>
        <w:t xml:space="preserve">Потенциальной угрозой возникновения инфекционных заболеваний была неудовлетворительная санитарная очистка территории населенных пунктов, неэффективная схема очистки, нерегулярный вывоз твердых бытовых отходов с территории, особенно из индивидуального жилого сектора. </w:t>
      </w:r>
    </w:p>
    <w:p w14:paraId="31D85A59" w14:textId="4E3EFFF2" w:rsidR="003A10E5" w:rsidRPr="0097315D" w:rsidRDefault="003A10E5" w:rsidP="003A10E5">
      <w:pPr>
        <w:pStyle w:val="23"/>
        <w:ind w:firstLine="567"/>
        <w:rPr>
          <w:b w:val="0"/>
        </w:rPr>
      </w:pPr>
      <w:r w:rsidRPr="0097315D">
        <w:rPr>
          <w:b w:val="0"/>
        </w:rPr>
        <w:t xml:space="preserve">Все вышеперечисленные причины приводили к загрязнению почвы бытовыми отходами, возникновению несанкционированных свалок. </w:t>
      </w:r>
    </w:p>
    <w:p w14:paraId="1D4B5E56" w14:textId="2EE3F9F9" w:rsidR="00255A11" w:rsidRPr="0033509C" w:rsidRDefault="00255A11" w:rsidP="003A10E5">
      <w:pPr>
        <w:pStyle w:val="23"/>
        <w:tabs>
          <w:tab w:val="left" w:pos="540"/>
          <w:tab w:val="left" w:pos="709"/>
        </w:tabs>
        <w:rPr>
          <w:b w:val="0"/>
        </w:rPr>
      </w:pPr>
    </w:p>
    <w:p w14:paraId="247DACC6" w14:textId="77777777" w:rsidR="00504531" w:rsidRDefault="00504531" w:rsidP="00466C58">
      <w:pPr>
        <w:pStyle w:val="23"/>
        <w:ind w:firstLine="567"/>
        <w:jc w:val="right"/>
        <w:rPr>
          <w:b w:val="0"/>
          <w:sz w:val="22"/>
          <w:szCs w:val="22"/>
        </w:rPr>
      </w:pPr>
    </w:p>
    <w:p w14:paraId="0459E1DA" w14:textId="77777777" w:rsidR="00504531" w:rsidRDefault="00504531" w:rsidP="00466C58">
      <w:pPr>
        <w:pStyle w:val="23"/>
        <w:ind w:firstLine="567"/>
        <w:jc w:val="right"/>
        <w:rPr>
          <w:b w:val="0"/>
          <w:sz w:val="22"/>
          <w:szCs w:val="22"/>
        </w:rPr>
      </w:pPr>
    </w:p>
    <w:p w14:paraId="073A2B56" w14:textId="77777777" w:rsidR="00504531" w:rsidRDefault="00504531" w:rsidP="00466C58">
      <w:pPr>
        <w:pStyle w:val="23"/>
        <w:ind w:firstLine="567"/>
        <w:jc w:val="right"/>
        <w:rPr>
          <w:b w:val="0"/>
          <w:sz w:val="22"/>
          <w:szCs w:val="22"/>
        </w:rPr>
      </w:pPr>
    </w:p>
    <w:p w14:paraId="5D9D2C20" w14:textId="77777777" w:rsidR="00504531" w:rsidRDefault="00504531" w:rsidP="00466C58">
      <w:pPr>
        <w:pStyle w:val="23"/>
        <w:ind w:firstLine="567"/>
        <w:jc w:val="right"/>
        <w:rPr>
          <w:b w:val="0"/>
          <w:sz w:val="22"/>
          <w:szCs w:val="22"/>
        </w:rPr>
      </w:pPr>
    </w:p>
    <w:p w14:paraId="71B2B611" w14:textId="77777777" w:rsidR="00504531" w:rsidRDefault="00504531" w:rsidP="00466C58">
      <w:pPr>
        <w:pStyle w:val="23"/>
        <w:ind w:firstLine="567"/>
        <w:jc w:val="right"/>
        <w:rPr>
          <w:b w:val="0"/>
          <w:sz w:val="22"/>
          <w:szCs w:val="22"/>
        </w:rPr>
      </w:pPr>
    </w:p>
    <w:p w14:paraId="6FFFA056" w14:textId="77777777" w:rsidR="00504531" w:rsidRDefault="00504531" w:rsidP="00466C58">
      <w:pPr>
        <w:pStyle w:val="23"/>
        <w:ind w:firstLine="567"/>
        <w:jc w:val="right"/>
        <w:rPr>
          <w:b w:val="0"/>
          <w:sz w:val="22"/>
          <w:szCs w:val="22"/>
        </w:rPr>
      </w:pPr>
    </w:p>
    <w:p w14:paraId="24250A8D" w14:textId="77777777" w:rsidR="00A61033" w:rsidRDefault="00A61033" w:rsidP="00504531">
      <w:pPr>
        <w:pStyle w:val="23"/>
        <w:tabs>
          <w:tab w:val="left" w:pos="709"/>
        </w:tabs>
        <w:ind w:firstLine="567"/>
        <w:jc w:val="right"/>
        <w:rPr>
          <w:b w:val="0"/>
          <w:sz w:val="22"/>
          <w:szCs w:val="22"/>
        </w:rPr>
      </w:pPr>
    </w:p>
    <w:p w14:paraId="7E499215" w14:textId="77777777" w:rsidR="00466C58" w:rsidRPr="00591B20" w:rsidRDefault="00784B8E" w:rsidP="00504531">
      <w:pPr>
        <w:pStyle w:val="23"/>
        <w:tabs>
          <w:tab w:val="left" w:pos="709"/>
        </w:tabs>
        <w:ind w:firstLine="567"/>
        <w:jc w:val="right"/>
        <w:rPr>
          <w:b w:val="0"/>
          <w:sz w:val="22"/>
          <w:szCs w:val="22"/>
        </w:rPr>
      </w:pPr>
      <w:r>
        <w:rPr>
          <w:b w:val="0"/>
          <w:sz w:val="22"/>
          <w:szCs w:val="22"/>
        </w:rPr>
        <w:lastRenderedPageBreak/>
        <w:t xml:space="preserve">Таблица № </w:t>
      </w:r>
      <w:r w:rsidR="003A7D48">
        <w:rPr>
          <w:b w:val="0"/>
          <w:sz w:val="22"/>
          <w:szCs w:val="22"/>
        </w:rPr>
        <w:t>2</w:t>
      </w:r>
      <w:r w:rsidR="00CE2070">
        <w:rPr>
          <w:b w:val="0"/>
          <w:sz w:val="22"/>
          <w:szCs w:val="22"/>
        </w:rPr>
        <w:t>3</w:t>
      </w:r>
    </w:p>
    <w:p w14:paraId="6F6ECDCD" w14:textId="77777777" w:rsidR="00255A11" w:rsidRDefault="00255A11" w:rsidP="00466C58">
      <w:pPr>
        <w:pStyle w:val="14"/>
        <w:jc w:val="center"/>
        <w:rPr>
          <w:rFonts w:ascii="Times New Roman" w:hAnsi="Times New Roman"/>
          <w:b/>
          <w:bCs/>
          <w:sz w:val="22"/>
          <w:szCs w:val="22"/>
        </w:rPr>
      </w:pPr>
    </w:p>
    <w:p w14:paraId="6776274A" w14:textId="77777777" w:rsidR="00466C58" w:rsidRPr="00F35095" w:rsidRDefault="00466C58" w:rsidP="00466C58">
      <w:pPr>
        <w:pStyle w:val="14"/>
        <w:jc w:val="center"/>
        <w:rPr>
          <w:rFonts w:ascii="Times New Roman" w:hAnsi="Times New Roman"/>
          <w:b/>
          <w:bCs/>
          <w:sz w:val="22"/>
          <w:szCs w:val="22"/>
        </w:rPr>
      </w:pPr>
      <w:r>
        <w:rPr>
          <w:rFonts w:ascii="Times New Roman" w:hAnsi="Times New Roman"/>
          <w:b/>
          <w:bCs/>
          <w:sz w:val="22"/>
          <w:szCs w:val="22"/>
        </w:rPr>
        <w:t>Р</w:t>
      </w:r>
      <w:r w:rsidRPr="00F35095">
        <w:rPr>
          <w:rFonts w:ascii="Times New Roman" w:hAnsi="Times New Roman"/>
          <w:b/>
          <w:bCs/>
          <w:sz w:val="22"/>
          <w:szCs w:val="22"/>
        </w:rPr>
        <w:t>езультаты исследования почв по микробиологическим показателям</w:t>
      </w:r>
    </w:p>
    <w:p w14:paraId="3ACE1EDF" w14:textId="77777777" w:rsidR="00466C58" w:rsidRPr="00F35095" w:rsidRDefault="00466C58" w:rsidP="00466C58">
      <w:pPr>
        <w:pStyle w:val="23"/>
        <w:ind w:firstLine="567"/>
        <w:jc w:val="center"/>
        <w:rPr>
          <w:sz w:val="22"/>
          <w:szCs w:val="22"/>
        </w:rPr>
      </w:pPr>
      <w:proofErr w:type="gramStart"/>
      <w:r w:rsidRPr="00F35095">
        <w:rPr>
          <w:bCs/>
          <w:sz w:val="22"/>
          <w:szCs w:val="22"/>
        </w:rPr>
        <w:t>и</w:t>
      </w:r>
      <w:proofErr w:type="gramEnd"/>
      <w:r w:rsidRPr="00F35095">
        <w:rPr>
          <w:bCs/>
          <w:sz w:val="22"/>
          <w:szCs w:val="22"/>
        </w:rPr>
        <w:t xml:space="preserve"> на гельминты</w:t>
      </w:r>
    </w:p>
    <w:tbl>
      <w:tblPr>
        <w:tblW w:w="9515" w:type="dxa"/>
        <w:jc w:val="center"/>
        <w:tblCellMar>
          <w:left w:w="0" w:type="dxa"/>
          <w:right w:w="0" w:type="dxa"/>
        </w:tblCellMar>
        <w:tblLook w:val="0000" w:firstRow="0" w:lastRow="0" w:firstColumn="0" w:lastColumn="0" w:noHBand="0" w:noVBand="0"/>
      </w:tblPr>
      <w:tblGrid>
        <w:gridCol w:w="2353"/>
        <w:gridCol w:w="760"/>
        <w:gridCol w:w="862"/>
        <w:gridCol w:w="1320"/>
        <w:gridCol w:w="1260"/>
        <w:gridCol w:w="847"/>
        <w:gridCol w:w="874"/>
        <w:gridCol w:w="1239"/>
      </w:tblGrid>
      <w:tr w:rsidR="00466C58" w:rsidRPr="00274BA0" w14:paraId="5C0C7558" w14:textId="77777777" w:rsidTr="00CE2070">
        <w:trPr>
          <w:cantSplit/>
          <w:trHeight w:val="315"/>
          <w:jc w:val="center"/>
        </w:trPr>
        <w:tc>
          <w:tcPr>
            <w:tcW w:w="2353"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14:paraId="10831473" w14:textId="77777777" w:rsidR="00466C58" w:rsidRPr="00274BA0" w:rsidRDefault="00466C58" w:rsidP="00013463">
            <w:pPr>
              <w:jc w:val="center"/>
            </w:pPr>
            <w:r w:rsidRPr="00274BA0">
              <w:rPr>
                <w:sz w:val="22"/>
                <w:szCs w:val="22"/>
              </w:rPr>
              <w:t>Место отбора проб</w:t>
            </w:r>
          </w:p>
        </w:tc>
        <w:tc>
          <w:tcPr>
            <w:tcW w:w="760" w:type="dxa"/>
            <w:vMerge w:val="restart"/>
            <w:tcBorders>
              <w:top w:val="single" w:sz="8" w:space="0" w:color="auto"/>
              <w:left w:val="nil"/>
              <w:bottom w:val="single" w:sz="8" w:space="0" w:color="000000"/>
              <w:right w:val="single" w:sz="4" w:space="0" w:color="auto"/>
            </w:tcBorders>
            <w:tcMar>
              <w:top w:w="15" w:type="dxa"/>
              <w:left w:w="15" w:type="dxa"/>
              <w:bottom w:w="0" w:type="dxa"/>
              <w:right w:w="15" w:type="dxa"/>
            </w:tcMar>
            <w:vAlign w:val="center"/>
          </w:tcPr>
          <w:p w14:paraId="0FB4458A" w14:textId="77777777" w:rsidR="00466C58" w:rsidRPr="00274BA0" w:rsidRDefault="00466C58" w:rsidP="00013463">
            <w:pPr>
              <w:jc w:val="center"/>
            </w:pPr>
            <w:r w:rsidRPr="00274BA0">
              <w:rPr>
                <w:sz w:val="22"/>
                <w:szCs w:val="22"/>
              </w:rPr>
              <w:t>Год</w:t>
            </w:r>
          </w:p>
        </w:tc>
        <w:tc>
          <w:tcPr>
            <w:tcW w:w="3442" w:type="dxa"/>
            <w:gridSpan w:val="3"/>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1DC76BC" w14:textId="77777777" w:rsidR="00466C58" w:rsidRPr="00274BA0" w:rsidRDefault="00466C58" w:rsidP="00013463">
            <w:pPr>
              <w:jc w:val="center"/>
            </w:pPr>
            <w:r w:rsidRPr="00274BA0">
              <w:rPr>
                <w:sz w:val="22"/>
                <w:szCs w:val="22"/>
              </w:rPr>
              <w:t>Микробиологические показатели</w:t>
            </w:r>
          </w:p>
        </w:tc>
        <w:tc>
          <w:tcPr>
            <w:tcW w:w="2960" w:type="dxa"/>
            <w:gridSpan w:val="3"/>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1C3B53B" w14:textId="77777777" w:rsidR="00466C58" w:rsidRPr="00274BA0" w:rsidRDefault="00466C58" w:rsidP="00013463">
            <w:r w:rsidRPr="00274BA0">
              <w:rPr>
                <w:sz w:val="22"/>
                <w:szCs w:val="22"/>
              </w:rPr>
              <w:t xml:space="preserve">              Гельминты</w:t>
            </w:r>
          </w:p>
        </w:tc>
      </w:tr>
      <w:tr w:rsidR="00466C58" w:rsidRPr="00274BA0" w14:paraId="42C1DEF9" w14:textId="77777777" w:rsidTr="00CE2070">
        <w:trPr>
          <w:cantSplit/>
          <w:trHeight w:val="315"/>
          <w:jc w:val="center"/>
        </w:trPr>
        <w:tc>
          <w:tcPr>
            <w:tcW w:w="2353" w:type="dxa"/>
            <w:vMerge/>
            <w:tcBorders>
              <w:top w:val="single" w:sz="8" w:space="0" w:color="auto"/>
              <w:left w:val="single" w:sz="8" w:space="0" w:color="auto"/>
              <w:bottom w:val="single" w:sz="8" w:space="0" w:color="000000"/>
              <w:right w:val="single" w:sz="8" w:space="0" w:color="auto"/>
            </w:tcBorders>
            <w:vAlign w:val="center"/>
          </w:tcPr>
          <w:p w14:paraId="64FE93CC" w14:textId="77777777" w:rsidR="00466C58" w:rsidRPr="00274BA0" w:rsidRDefault="00466C58" w:rsidP="00013463"/>
        </w:tc>
        <w:tc>
          <w:tcPr>
            <w:tcW w:w="760" w:type="dxa"/>
            <w:vMerge/>
            <w:tcBorders>
              <w:top w:val="single" w:sz="8" w:space="0" w:color="auto"/>
              <w:left w:val="nil"/>
              <w:bottom w:val="single" w:sz="8" w:space="0" w:color="000000"/>
              <w:right w:val="single" w:sz="4" w:space="0" w:color="auto"/>
            </w:tcBorders>
            <w:vAlign w:val="center"/>
          </w:tcPr>
          <w:p w14:paraId="1578E95B" w14:textId="77777777" w:rsidR="00466C58" w:rsidRPr="00274BA0" w:rsidRDefault="00466C58" w:rsidP="00013463">
            <w:pPr>
              <w:jc w:val="center"/>
            </w:pPr>
          </w:p>
        </w:tc>
        <w:tc>
          <w:tcPr>
            <w:tcW w:w="3442" w:type="dxa"/>
            <w:gridSpan w:val="3"/>
            <w:vMerge/>
            <w:tcBorders>
              <w:top w:val="single" w:sz="4" w:space="0" w:color="auto"/>
              <w:left w:val="single" w:sz="4" w:space="0" w:color="auto"/>
              <w:bottom w:val="single" w:sz="4" w:space="0" w:color="auto"/>
              <w:right w:val="single" w:sz="4" w:space="0" w:color="auto"/>
            </w:tcBorders>
            <w:vAlign w:val="center"/>
          </w:tcPr>
          <w:p w14:paraId="5A9CFF48" w14:textId="77777777" w:rsidR="00466C58" w:rsidRPr="00274BA0" w:rsidRDefault="00466C58" w:rsidP="00013463"/>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53FA41F9" w14:textId="77777777" w:rsidR="00466C58" w:rsidRPr="00274BA0" w:rsidRDefault="00466C58" w:rsidP="00013463"/>
        </w:tc>
      </w:tr>
      <w:tr w:rsidR="00466C58" w:rsidRPr="00274BA0" w14:paraId="74888116" w14:textId="77777777" w:rsidTr="00CE2070">
        <w:trPr>
          <w:cantSplit/>
          <w:trHeight w:val="613"/>
          <w:jc w:val="center"/>
        </w:trPr>
        <w:tc>
          <w:tcPr>
            <w:tcW w:w="2353" w:type="dxa"/>
            <w:vMerge/>
            <w:tcBorders>
              <w:top w:val="single" w:sz="8" w:space="0" w:color="auto"/>
              <w:left w:val="single" w:sz="8" w:space="0" w:color="auto"/>
              <w:bottom w:val="single" w:sz="4" w:space="0" w:color="auto"/>
              <w:right w:val="single" w:sz="8" w:space="0" w:color="auto"/>
            </w:tcBorders>
            <w:vAlign w:val="center"/>
          </w:tcPr>
          <w:p w14:paraId="2293D76B" w14:textId="77777777" w:rsidR="00466C58" w:rsidRPr="00274BA0" w:rsidRDefault="00466C58" w:rsidP="00013463"/>
        </w:tc>
        <w:tc>
          <w:tcPr>
            <w:tcW w:w="760" w:type="dxa"/>
            <w:vMerge/>
            <w:tcBorders>
              <w:top w:val="single" w:sz="8" w:space="0" w:color="auto"/>
              <w:left w:val="nil"/>
              <w:bottom w:val="single" w:sz="4" w:space="0" w:color="auto"/>
              <w:right w:val="single" w:sz="4" w:space="0" w:color="auto"/>
            </w:tcBorders>
            <w:vAlign w:val="center"/>
          </w:tcPr>
          <w:p w14:paraId="1CBBD8FF" w14:textId="77777777" w:rsidR="00466C58" w:rsidRPr="00274BA0" w:rsidRDefault="00466C58" w:rsidP="00013463">
            <w:pPr>
              <w:jc w:val="center"/>
            </w:pP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808028" w14:textId="77777777" w:rsidR="00466C58" w:rsidRPr="00274BA0" w:rsidRDefault="00466C58" w:rsidP="00013463">
            <w:pPr>
              <w:jc w:val="center"/>
            </w:pPr>
            <w:r w:rsidRPr="00274BA0">
              <w:rPr>
                <w:sz w:val="22"/>
                <w:szCs w:val="22"/>
              </w:rPr>
              <w:t>Всего</w:t>
            </w:r>
          </w:p>
          <w:p w14:paraId="75C17058" w14:textId="77777777" w:rsidR="00466C58" w:rsidRPr="00274BA0" w:rsidRDefault="00466C58" w:rsidP="00013463">
            <w:pPr>
              <w:jc w:val="center"/>
            </w:pP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FFDCE0" w14:textId="77777777" w:rsidR="00466C58" w:rsidRPr="00274BA0" w:rsidRDefault="00466C58" w:rsidP="00013463">
            <w:pPr>
              <w:jc w:val="center"/>
            </w:pPr>
            <w:r w:rsidRPr="00274BA0">
              <w:rPr>
                <w:sz w:val="22"/>
                <w:szCs w:val="22"/>
              </w:rPr>
              <w:t>Выше</w:t>
            </w:r>
          </w:p>
          <w:p w14:paraId="2AC94F6C" w14:textId="77777777" w:rsidR="00466C58" w:rsidRPr="00274BA0" w:rsidRDefault="00466C58" w:rsidP="00013463">
            <w:pPr>
              <w:jc w:val="center"/>
            </w:pPr>
            <w:r w:rsidRPr="00274BA0">
              <w:rPr>
                <w:sz w:val="22"/>
                <w:szCs w:val="22"/>
              </w:rPr>
              <w:t>ПДК</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F8B81B" w14:textId="77777777" w:rsidR="00466C58" w:rsidRPr="00274BA0" w:rsidRDefault="00466C58" w:rsidP="00013463">
            <w:pPr>
              <w:jc w:val="center"/>
            </w:pPr>
            <w:r w:rsidRPr="00274BA0">
              <w:rPr>
                <w:sz w:val="22"/>
                <w:szCs w:val="22"/>
              </w:rPr>
              <w:t>Процент</w:t>
            </w:r>
          </w:p>
          <w:p w14:paraId="6BBB9D6D" w14:textId="77777777" w:rsidR="00466C58" w:rsidRPr="00274BA0" w:rsidRDefault="00466C58" w:rsidP="00013463">
            <w:pPr>
              <w:jc w:val="center"/>
            </w:pPr>
            <w:proofErr w:type="gramStart"/>
            <w:r w:rsidRPr="00274BA0">
              <w:rPr>
                <w:sz w:val="22"/>
                <w:szCs w:val="22"/>
              </w:rPr>
              <w:t>неуд</w:t>
            </w:r>
            <w:proofErr w:type="gramEnd"/>
            <w:r w:rsidRPr="00274BA0">
              <w:rPr>
                <w:sz w:val="22"/>
                <w:szCs w:val="22"/>
              </w:rPr>
              <w: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935297" w14:textId="77777777" w:rsidR="00466C58" w:rsidRPr="00274BA0" w:rsidRDefault="00466C58" w:rsidP="00013463">
            <w:pPr>
              <w:jc w:val="center"/>
            </w:pPr>
            <w:r w:rsidRPr="00274BA0">
              <w:rPr>
                <w:sz w:val="22"/>
                <w:szCs w:val="22"/>
              </w:rPr>
              <w:t>Всего</w:t>
            </w:r>
          </w:p>
          <w:p w14:paraId="09D4253A" w14:textId="77777777" w:rsidR="00466C58" w:rsidRPr="00274BA0" w:rsidRDefault="00466C58" w:rsidP="00013463">
            <w:pPr>
              <w:jc w:val="cente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4E8A8" w14:textId="77777777" w:rsidR="00466C58" w:rsidRPr="00274BA0" w:rsidRDefault="00466C58" w:rsidP="00013463">
            <w:pPr>
              <w:jc w:val="center"/>
            </w:pPr>
            <w:r w:rsidRPr="00274BA0">
              <w:rPr>
                <w:sz w:val="22"/>
                <w:szCs w:val="22"/>
              </w:rPr>
              <w:t>Выше</w:t>
            </w:r>
          </w:p>
          <w:p w14:paraId="137E2C8E" w14:textId="77777777" w:rsidR="00466C58" w:rsidRPr="00274BA0" w:rsidRDefault="00466C58" w:rsidP="00013463">
            <w:pPr>
              <w:jc w:val="center"/>
            </w:pPr>
            <w:r w:rsidRPr="00274BA0">
              <w:rPr>
                <w:sz w:val="22"/>
                <w:szCs w:val="22"/>
              </w:rPr>
              <w:t>ПДК</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800DEA" w14:textId="77777777" w:rsidR="00466C58" w:rsidRPr="00274BA0" w:rsidRDefault="00466C58" w:rsidP="00013463">
            <w:pPr>
              <w:jc w:val="center"/>
            </w:pPr>
            <w:r w:rsidRPr="00274BA0">
              <w:rPr>
                <w:sz w:val="22"/>
                <w:szCs w:val="22"/>
              </w:rPr>
              <w:t>Процент</w:t>
            </w:r>
          </w:p>
          <w:p w14:paraId="4DA2AB0A" w14:textId="77777777" w:rsidR="00466C58" w:rsidRPr="00274BA0" w:rsidRDefault="00466C58" w:rsidP="00013463">
            <w:pPr>
              <w:jc w:val="center"/>
            </w:pPr>
            <w:proofErr w:type="gramStart"/>
            <w:r w:rsidRPr="00274BA0">
              <w:rPr>
                <w:sz w:val="22"/>
                <w:szCs w:val="22"/>
              </w:rPr>
              <w:t>неуд</w:t>
            </w:r>
            <w:proofErr w:type="gramEnd"/>
            <w:r w:rsidRPr="00274BA0">
              <w:rPr>
                <w:sz w:val="22"/>
                <w:szCs w:val="22"/>
              </w:rPr>
              <w:t>.</w:t>
            </w:r>
          </w:p>
        </w:tc>
      </w:tr>
      <w:tr w:rsidR="00466C58" w:rsidRPr="00274BA0" w14:paraId="7C08875A" w14:textId="77777777" w:rsidTr="00CE2070">
        <w:trPr>
          <w:cantSplit/>
          <w:trHeight w:val="330"/>
          <w:jc w:val="center"/>
        </w:trPr>
        <w:tc>
          <w:tcPr>
            <w:tcW w:w="2353" w:type="dxa"/>
            <w:vMerge w:val="restart"/>
            <w:tcBorders>
              <w:top w:val="single" w:sz="4" w:space="0" w:color="auto"/>
              <w:left w:val="single" w:sz="8" w:space="0" w:color="auto"/>
              <w:right w:val="single" w:sz="4" w:space="0" w:color="auto"/>
            </w:tcBorders>
            <w:vAlign w:val="center"/>
          </w:tcPr>
          <w:p w14:paraId="33CD1CC2" w14:textId="77777777" w:rsidR="00466C58" w:rsidRPr="00591B20" w:rsidRDefault="00466C58" w:rsidP="00D65E1B">
            <w:pPr>
              <w:jc w:val="center"/>
              <w:rPr>
                <w:sz w:val="22"/>
                <w:szCs w:val="22"/>
              </w:rPr>
            </w:pPr>
            <w:r w:rsidRPr="00591B20">
              <w:rPr>
                <w:sz w:val="22"/>
                <w:szCs w:val="22"/>
              </w:rPr>
              <w:t>Места производства растениеводческой продукции</w:t>
            </w: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D50A61" w14:textId="0D62E82F" w:rsidR="00466C58" w:rsidRPr="00591B20" w:rsidRDefault="003529D4" w:rsidP="00013463">
            <w:pPr>
              <w:jc w:val="center"/>
              <w:rPr>
                <w:sz w:val="22"/>
                <w:szCs w:val="22"/>
              </w:rPr>
            </w:pPr>
            <w:r>
              <w:rPr>
                <w:sz w:val="22"/>
                <w:szCs w:val="22"/>
              </w:rPr>
              <w:t>201</w:t>
            </w:r>
            <w:r w:rsidR="00D137F7">
              <w:rPr>
                <w:sz w:val="22"/>
                <w:szCs w:val="22"/>
              </w:rPr>
              <w:t>7</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FC0527" w14:textId="77777777" w:rsidR="00466C58" w:rsidRPr="00591B20" w:rsidRDefault="00466C58" w:rsidP="00013463">
            <w:pPr>
              <w:jc w:val="center"/>
              <w:rPr>
                <w:sz w:val="22"/>
                <w:szCs w:val="22"/>
              </w:rPr>
            </w:pPr>
            <w:r w:rsidRPr="00591B20">
              <w:rPr>
                <w:sz w:val="22"/>
                <w:szCs w:val="22"/>
              </w:rPr>
              <w:t>0</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5E81CF" w14:textId="77777777" w:rsidR="00466C58" w:rsidRPr="00591B20" w:rsidRDefault="00466C58" w:rsidP="00013463">
            <w:pPr>
              <w:jc w:val="center"/>
              <w:rPr>
                <w:sz w:val="22"/>
                <w:szCs w:val="22"/>
              </w:rPr>
            </w:pPr>
            <w:r w:rsidRPr="00591B20">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A6B778"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D94532"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405766"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659B6D" w14:textId="77777777" w:rsidR="00466C58" w:rsidRPr="00591B20" w:rsidRDefault="00466C58" w:rsidP="00013463">
            <w:pPr>
              <w:jc w:val="center"/>
              <w:rPr>
                <w:sz w:val="22"/>
                <w:szCs w:val="22"/>
              </w:rPr>
            </w:pPr>
            <w:r w:rsidRPr="00591B20">
              <w:rPr>
                <w:sz w:val="22"/>
                <w:szCs w:val="22"/>
              </w:rPr>
              <w:t>0</w:t>
            </w:r>
          </w:p>
        </w:tc>
      </w:tr>
      <w:tr w:rsidR="00466C58" w:rsidRPr="00274BA0" w14:paraId="6D770B03" w14:textId="77777777" w:rsidTr="00CE2070">
        <w:trPr>
          <w:cantSplit/>
          <w:trHeight w:val="300"/>
          <w:jc w:val="center"/>
        </w:trPr>
        <w:tc>
          <w:tcPr>
            <w:tcW w:w="2353" w:type="dxa"/>
            <w:vMerge/>
            <w:tcBorders>
              <w:left w:val="single" w:sz="8" w:space="0" w:color="auto"/>
              <w:right w:val="single" w:sz="4" w:space="0" w:color="auto"/>
            </w:tcBorders>
            <w:vAlign w:val="center"/>
          </w:tcPr>
          <w:p w14:paraId="6E3D70F8"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23BBE0" w14:textId="0046D754" w:rsidR="00466C58" w:rsidRPr="00591B20" w:rsidRDefault="003529D4" w:rsidP="00013463">
            <w:pPr>
              <w:jc w:val="center"/>
              <w:rPr>
                <w:sz w:val="22"/>
                <w:szCs w:val="22"/>
              </w:rPr>
            </w:pPr>
            <w:r>
              <w:rPr>
                <w:sz w:val="22"/>
                <w:szCs w:val="22"/>
              </w:rPr>
              <w:t>201</w:t>
            </w:r>
            <w:r w:rsidR="00D137F7">
              <w:rPr>
                <w:sz w:val="22"/>
                <w:szCs w:val="22"/>
              </w:rPr>
              <w:t>8</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EB5BDC" w14:textId="77777777" w:rsidR="00466C58" w:rsidRPr="00591B20" w:rsidRDefault="00466C58" w:rsidP="00013463">
            <w:pPr>
              <w:jc w:val="center"/>
              <w:rPr>
                <w:sz w:val="22"/>
                <w:szCs w:val="22"/>
              </w:rPr>
            </w:pPr>
            <w:r w:rsidRPr="00591B20">
              <w:rPr>
                <w:sz w:val="22"/>
                <w:szCs w:val="22"/>
              </w:rPr>
              <w:t>0</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2FFECE" w14:textId="77777777" w:rsidR="00466C58" w:rsidRPr="00591B20" w:rsidRDefault="00466C58" w:rsidP="00013463">
            <w:pPr>
              <w:jc w:val="center"/>
              <w:rPr>
                <w:sz w:val="22"/>
                <w:szCs w:val="22"/>
              </w:rPr>
            </w:pPr>
            <w:r w:rsidRPr="00591B20">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4F16A6"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24DB22"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F798B9"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AA9DDE" w14:textId="77777777" w:rsidR="00466C58" w:rsidRPr="00591B20" w:rsidRDefault="00466C58" w:rsidP="00013463">
            <w:pPr>
              <w:jc w:val="center"/>
              <w:rPr>
                <w:sz w:val="22"/>
                <w:szCs w:val="22"/>
              </w:rPr>
            </w:pPr>
            <w:r w:rsidRPr="00591B20">
              <w:rPr>
                <w:sz w:val="22"/>
                <w:szCs w:val="22"/>
              </w:rPr>
              <w:t>0</w:t>
            </w:r>
          </w:p>
        </w:tc>
      </w:tr>
      <w:tr w:rsidR="00466C58" w:rsidRPr="00274BA0" w14:paraId="3D9CB13A" w14:textId="77777777" w:rsidTr="00CE2070">
        <w:trPr>
          <w:cantSplit/>
          <w:trHeight w:val="300"/>
          <w:jc w:val="center"/>
        </w:trPr>
        <w:tc>
          <w:tcPr>
            <w:tcW w:w="2353" w:type="dxa"/>
            <w:vMerge/>
            <w:tcBorders>
              <w:left w:val="single" w:sz="8" w:space="0" w:color="auto"/>
              <w:right w:val="single" w:sz="4" w:space="0" w:color="auto"/>
            </w:tcBorders>
            <w:vAlign w:val="center"/>
          </w:tcPr>
          <w:p w14:paraId="0AEE74B2"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FF74DA" w14:textId="21CBB35D" w:rsidR="00466C58" w:rsidRPr="00591B20" w:rsidRDefault="003529D4" w:rsidP="00013463">
            <w:pPr>
              <w:jc w:val="center"/>
              <w:rPr>
                <w:sz w:val="22"/>
                <w:szCs w:val="22"/>
              </w:rPr>
            </w:pPr>
            <w:r>
              <w:rPr>
                <w:sz w:val="22"/>
                <w:szCs w:val="22"/>
              </w:rPr>
              <w:t>201</w:t>
            </w:r>
            <w:r w:rsidR="00D137F7">
              <w:rPr>
                <w:sz w:val="22"/>
                <w:szCs w:val="22"/>
              </w:rPr>
              <w:t>9</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2C521" w14:textId="77777777" w:rsidR="00466C58" w:rsidRPr="00591B20" w:rsidRDefault="00466C58" w:rsidP="00013463">
            <w:pPr>
              <w:jc w:val="center"/>
              <w:rPr>
                <w:sz w:val="22"/>
                <w:szCs w:val="22"/>
              </w:rPr>
            </w:pPr>
            <w:r w:rsidRPr="00591B20">
              <w:rPr>
                <w:sz w:val="22"/>
                <w:szCs w:val="22"/>
              </w:rPr>
              <w:t>0</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5C17F98" w14:textId="77777777" w:rsidR="00466C58" w:rsidRPr="00591B20" w:rsidRDefault="00466C58" w:rsidP="00013463">
            <w:pPr>
              <w:jc w:val="center"/>
              <w:rPr>
                <w:sz w:val="22"/>
                <w:szCs w:val="22"/>
              </w:rPr>
            </w:pPr>
            <w:r w:rsidRPr="00591B20">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48C6C1"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FDC077"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CD73B7"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DD0F31" w14:textId="77777777" w:rsidR="00466C58" w:rsidRPr="00591B20" w:rsidRDefault="00466C58" w:rsidP="00013463">
            <w:pPr>
              <w:jc w:val="center"/>
              <w:rPr>
                <w:sz w:val="22"/>
                <w:szCs w:val="22"/>
              </w:rPr>
            </w:pPr>
            <w:r w:rsidRPr="00591B20">
              <w:rPr>
                <w:sz w:val="22"/>
                <w:szCs w:val="22"/>
              </w:rPr>
              <w:t>0</w:t>
            </w:r>
          </w:p>
        </w:tc>
      </w:tr>
      <w:tr w:rsidR="00466C58" w:rsidRPr="00274BA0" w14:paraId="78032E6B" w14:textId="77777777" w:rsidTr="00CE2070">
        <w:trPr>
          <w:cantSplit/>
          <w:trHeight w:val="300"/>
          <w:jc w:val="center"/>
        </w:trPr>
        <w:tc>
          <w:tcPr>
            <w:tcW w:w="2353" w:type="dxa"/>
            <w:vMerge/>
            <w:tcBorders>
              <w:left w:val="single" w:sz="8" w:space="0" w:color="auto"/>
              <w:right w:val="single" w:sz="4" w:space="0" w:color="auto"/>
            </w:tcBorders>
            <w:vAlign w:val="center"/>
          </w:tcPr>
          <w:p w14:paraId="3F47E399"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F34324" w14:textId="1E583274" w:rsidR="00466C58" w:rsidRPr="00591B20" w:rsidRDefault="00466C58" w:rsidP="00013463">
            <w:pPr>
              <w:jc w:val="center"/>
              <w:rPr>
                <w:sz w:val="22"/>
                <w:szCs w:val="22"/>
              </w:rPr>
            </w:pPr>
            <w:r w:rsidRPr="00591B20">
              <w:rPr>
                <w:sz w:val="22"/>
                <w:szCs w:val="22"/>
              </w:rPr>
              <w:t>20</w:t>
            </w:r>
            <w:r w:rsidR="00D137F7">
              <w:rPr>
                <w:sz w:val="22"/>
                <w:szCs w:val="22"/>
              </w:rPr>
              <w:t>20</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639EC2" w14:textId="77777777" w:rsidR="00466C58" w:rsidRPr="00591B20" w:rsidRDefault="00466C58" w:rsidP="00013463">
            <w:pPr>
              <w:jc w:val="center"/>
              <w:rPr>
                <w:sz w:val="22"/>
                <w:szCs w:val="22"/>
              </w:rPr>
            </w:pPr>
            <w:r w:rsidRPr="00591B20">
              <w:rPr>
                <w:sz w:val="22"/>
                <w:szCs w:val="22"/>
              </w:rPr>
              <w:t>0</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E5AC9" w14:textId="77777777" w:rsidR="00466C58" w:rsidRPr="00591B20" w:rsidRDefault="00466C58" w:rsidP="00013463">
            <w:pPr>
              <w:jc w:val="center"/>
              <w:rPr>
                <w:sz w:val="22"/>
                <w:szCs w:val="22"/>
              </w:rPr>
            </w:pPr>
            <w:r w:rsidRPr="00591B20">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7D907D"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1CB91E"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F68619"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832A86" w14:textId="77777777" w:rsidR="00466C58" w:rsidRPr="00591B20" w:rsidRDefault="00466C58" w:rsidP="00013463">
            <w:pPr>
              <w:jc w:val="center"/>
              <w:rPr>
                <w:sz w:val="22"/>
                <w:szCs w:val="22"/>
              </w:rPr>
            </w:pPr>
            <w:r w:rsidRPr="00591B20">
              <w:rPr>
                <w:sz w:val="22"/>
                <w:szCs w:val="22"/>
              </w:rPr>
              <w:t>0</w:t>
            </w:r>
          </w:p>
        </w:tc>
      </w:tr>
      <w:tr w:rsidR="00466C58" w:rsidRPr="00274BA0" w14:paraId="6D07FA26" w14:textId="77777777" w:rsidTr="00CE2070">
        <w:trPr>
          <w:cantSplit/>
          <w:trHeight w:val="300"/>
          <w:jc w:val="center"/>
        </w:trPr>
        <w:tc>
          <w:tcPr>
            <w:tcW w:w="2353" w:type="dxa"/>
            <w:tcBorders>
              <w:left w:val="single" w:sz="8" w:space="0" w:color="auto"/>
              <w:right w:val="single" w:sz="4" w:space="0" w:color="auto"/>
            </w:tcBorders>
            <w:vAlign w:val="center"/>
          </w:tcPr>
          <w:p w14:paraId="2D18B39C"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AF4183" w14:textId="2EC8CEFD" w:rsidR="00466C58" w:rsidRPr="00591B20" w:rsidRDefault="003529D4" w:rsidP="00013463">
            <w:pPr>
              <w:jc w:val="center"/>
              <w:rPr>
                <w:sz w:val="22"/>
                <w:szCs w:val="22"/>
              </w:rPr>
            </w:pPr>
            <w:r>
              <w:rPr>
                <w:sz w:val="22"/>
                <w:szCs w:val="22"/>
              </w:rPr>
              <w:t>20</w:t>
            </w:r>
            <w:r w:rsidR="00AA0B65">
              <w:rPr>
                <w:sz w:val="22"/>
                <w:szCs w:val="22"/>
              </w:rPr>
              <w:t>2</w:t>
            </w:r>
            <w:r w:rsidR="00D137F7">
              <w:rPr>
                <w:sz w:val="22"/>
                <w:szCs w:val="22"/>
              </w:rPr>
              <w:t>1</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9711044" w14:textId="77777777" w:rsidR="00466C58" w:rsidRPr="00591B20" w:rsidRDefault="00466C58" w:rsidP="00013463">
            <w:pPr>
              <w:jc w:val="center"/>
              <w:rPr>
                <w:sz w:val="22"/>
                <w:szCs w:val="22"/>
              </w:rPr>
            </w:pPr>
            <w:r w:rsidRPr="00591B20">
              <w:rPr>
                <w:sz w:val="22"/>
                <w:szCs w:val="22"/>
              </w:rPr>
              <w:t>0</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89B3BB" w14:textId="77777777" w:rsidR="00466C58" w:rsidRPr="00591B20" w:rsidRDefault="00466C58" w:rsidP="00013463">
            <w:pPr>
              <w:jc w:val="center"/>
              <w:rPr>
                <w:sz w:val="22"/>
                <w:szCs w:val="22"/>
              </w:rPr>
            </w:pPr>
            <w:r w:rsidRPr="00591B20">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C0DB29"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3A47FA6"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C1CF49"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39DE09" w14:textId="77777777" w:rsidR="00466C58" w:rsidRPr="00591B20" w:rsidRDefault="00466C58" w:rsidP="00013463">
            <w:pPr>
              <w:jc w:val="center"/>
              <w:rPr>
                <w:sz w:val="22"/>
                <w:szCs w:val="22"/>
              </w:rPr>
            </w:pPr>
            <w:r w:rsidRPr="00591B20">
              <w:rPr>
                <w:sz w:val="22"/>
                <w:szCs w:val="22"/>
              </w:rPr>
              <w:t>0</w:t>
            </w:r>
          </w:p>
        </w:tc>
      </w:tr>
      <w:tr w:rsidR="00466C58" w:rsidRPr="00274BA0" w14:paraId="78094BD0" w14:textId="77777777" w:rsidTr="00CE2070">
        <w:trPr>
          <w:cantSplit/>
          <w:trHeight w:val="315"/>
          <w:jc w:val="center"/>
        </w:trPr>
        <w:tc>
          <w:tcPr>
            <w:tcW w:w="2353" w:type="dxa"/>
            <w:vMerge w:val="restart"/>
            <w:tcBorders>
              <w:top w:val="single" w:sz="4" w:space="0" w:color="auto"/>
              <w:left w:val="single" w:sz="4" w:space="0" w:color="auto"/>
              <w:right w:val="single" w:sz="4" w:space="0" w:color="auto"/>
            </w:tcBorders>
            <w:vAlign w:val="center"/>
          </w:tcPr>
          <w:p w14:paraId="66147FCF" w14:textId="77777777" w:rsidR="00466C58" w:rsidRPr="00591B20" w:rsidRDefault="00466C58" w:rsidP="00013463">
            <w:pPr>
              <w:rPr>
                <w:sz w:val="22"/>
                <w:szCs w:val="22"/>
              </w:rPr>
            </w:pPr>
            <w:r w:rsidRPr="00591B20">
              <w:rPr>
                <w:sz w:val="22"/>
                <w:szCs w:val="22"/>
              </w:rPr>
              <w:t>Селитебные территории</w:t>
            </w: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7819B7" w14:textId="30BFA9C8" w:rsidR="00466C58" w:rsidRPr="00591B20" w:rsidRDefault="003529D4" w:rsidP="00013463">
            <w:pPr>
              <w:jc w:val="center"/>
              <w:rPr>
                <w:sz w:val="22"/>
                <w:szCs w:val="22"/>
              </w:rPr>
            </w:pPr>
            <w:r>
              <w:rPr>
                <w:sz w:val="22"/>
                <w:szCs w:val="22"/>
              </w:rPr>
              <w:t>201</w:t>
            </w:r>
            <w:r w:rsidR="00D137F7">
              <w:rPr>
                <w:sz w:val="22"/>
                <w:szCs w:val="22"/>
              </w:rPr>
              <w:t>7</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97F6271" w14:textId="1756D754" w:rsidR="00466C58" w:rsidRPr="00591B20" w:rsidRDefault="00D137F7" w:rsidP="00013463">
            <w:pPr>
              <w:jc w:val="center"/>
              <w:rPr>
                <w:sz w:val="22"/>
                <w:szCs w:val="22"/>
              </w:rPr>
            </w:pPr>
            <w:r>
              <w:rPr>
                <w:sz w:val="22"/>
                <w:szCs w:val="22"/>
              </w:rPr>
              <w:t>3</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6F03E2C" w14:textId="2D796DC1" w:rsidR="00466C58" w:rsidRPr="00591B20" w:rsidRDefault="00D137F7" w:rsidP="00013463">
            <w:pPr>
              <w:jc w:val="center"/>
              <w:rPr>
                <w:sz w:val="22"/>
                <w:szCs w:val="22"/>
              </w:rPr>
            </w:pPr>
            <w:r>
              <w:rPr>
                <w:sz w:val="22"/>
                <w:szCs w:val="22"/>
              </w:rPr>
              <w:t>2</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8E15DE" w14:textId="12D7A5AD" w:rsidR="00466C58" w:rsidRPr="00591B20" w:rsidRDefault="00D137F7" w:rsidP="00013463">
            <w:pPr>
              <w:jc w:val="center"/>
              <w:rPr>
                <w:sz w:val="22"/>
                <w:szCs w:val="22"/>
              </w:rPr>
            </w:pPr>
            <w:r>
              <w:rPr>
                <w:sz w:val="22"/>
                <w:szCs w:val="22"/>
              </w:rPr>
              <w:t>67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AE9D777" w14:textId="3DD906ED" w:rsidR="00466C58" w:rsidRPr="00591B20" w:rsidRDefault="00D137F7" w:rsidP="00013463">
            <w:pPr>
              <w:jc w:val="center"/>
              <w:rPr>
                <w:sz w:val="22"/>
                <w:szCs w:val="22"/>
              </w:rPr>
            </w:pPr>
            <w:r>
              <w:rPr>
                <w:sz w:val="22"/>
                <w:szCs w:val="22"/>
              </w:rPr>
              <w:t>4</w:t>
            </w:r>
            <w:r w:rsidR="002C3618">
              <w:rPr>
                <w:sz w:val="22"/>
                <w:szCs w:val="22"/>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FBC6C6" w14:textId="47054F8B" w:rsidR="00466C58" w:rsidRPr="00591B20" w:rsidRDefault="00D137F7" w:rsidP="00013463">
            <w:pPr>
              <w:jc w:val="center"/>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056BE6" w14:textId="204595EE" w:rsidR="00466C58" w:rsidRPr="00591B20" w:rsidRDefault="00D137F7" w:rsidP="00013463">
            <w:pPr>
              <w:jc w:val="center"/>
              <w:rPr>
                <w:sz w:val="22"/>
                <w:szCs w:val="22"/>
              </w:rPr>
            </w:pPr>
            <w:r>
              <w:rPr>
                <w:sz w:val="22"/>
                <w:szCs w:val="22"/>
              </w:rPr>
              <w:t>4</w:t>
            </w:r>
            <w:r w:rsidR="002C3618">
              <w:rPr>
                <w:sz w:val="22"/>
                <w:szCs w:val="22"/>
              </w:rPr>
              <w:t>,8</w:t>
            </w:r>
            <w:r>
              <w:rPr>
                <w:sz w:val="22"/>
                <w:szCs w:val="22"/>
              </w:rPr>
              <w:t>8</w:t>
            </w:r>
          </w:p>
        </w:tc>
      </w:tr>
      <w:tr w:rsidR="00466C58" w:rsidRPr="00274BA0" w14:paraId="4AB17732" w14:textId="77777777" w:rsidTr="00CE2070">
        <w:trPr>
          <w:cantSplit/>
          <w:trHeight w:val="315"/>
          <w:jc w:val="center"/>
        </w:trPr>
        <w:tc>
          <w:tcPr>
            <w:tcW w:w="2353" w:type="dxa"/>
            <w:vMerge/>
            <w:tcBorders>
              <w:left w:val="single" w:sz="4" w:space="0" w:color="auto"/>
              <w:right w:val="single" w:sz="4" w:space="0" w:color="auto"/>
            </w:tcBorders>
            <w:vAlign w:val="center"/>
          </w:tcPr>
          <w:p w14:paraId="17AE751C"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CF611B" w14:textId="2E801E53" w:rsidR="00466C58" w:rsidRPr="00591B20" w:rsidRDefault="003529D4" w:rsidP="00013463">
            <w:pPr>
              <w:jc w:val="center"/>
              <w:rPr>
                <w:sz w:val="22"/>
                <w:szCs w:val="22"/>
              </w:rPr>
            </w:pPr>
            <w:r>
              <w:rPr>
                <w:sz w:val="22"/>
                <w:szCs w:val="22"/>
              </w:rPr>
              <w:t>201</w:t>
            </w:r>
            <w:r w:rsidR="00D137F7">
              <w:rPr>
                <w:sz w:val="22"/>
                <w:szCs w:val="22"/>
              </w:rPr>
              <w:t>8</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0CD098D" w14:textId="0CA69B82" w:rsidR="00466C58" w:rsidRPr="00591B20" w:rsidRDefault="00D137F7" w:rsidP="00013463">
            <w:pPr>
              <w:jc w:val="center"/>
              <w:rPr>
                <w:sz w:val="22"/>
                <w:szCs w:val="22"/>
              </w:rPr>
            </w:pPr>
            <w:r>
              <w:rPr>
                <w:sz w:val="22"/>
                <w:szCs w:val="22"/>
              </w:rPr>
              <w:t>5</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F4174C" w14:textId="570A23BA" w:rsidR="00466C58" w:rsidRPr="00591B20" w:rsidRDefault="00D137F7"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EBDD6" w14:textId="3E1479C4" w:rsidR="00466C58" w:rsidRPr="00591B20" w:rsidRDefault="00D137F7"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335A511" w14:textId="6AA3DC08" w:rsidR="00466C58" w:rsidRPr="00591B20" w:rsidRDefault="00D137F7" w:rsidP="00013463">
            <w:pPr>
              <w:jc w:val="center"/>
              <w:rPr>
                <w:sz w:val="22"/>
                <w:szCs w:val="22"/>
              </w:rPr>
            </w:pPr>
            <w:r>
              <w:rPr>
                <w:sz w:val="22"/>
                <w:szCs w:val="22"/>
              </w:rPr>
              <w:t>5</w:t>
            </w:r>
            <w:r w:rsidR="00487580">
              <w:rPr>
                <w:sz w:val="22"/>
                <w:szCs w:val="22"/>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0A4D59" w14:textId="17A1DB28" w:rsidR="00466C58" w:rsidRPr="00591B20" w:rsidRDefault="00D137F7"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636CF" w14:textId="57D9CE9E" w:rsidR="00466C58" w:rsidRPr="00591B20" w:rsidRDefault="00D137F7" w:rsidP="00013463">
            <w:pPr>
              <w:jc w:val="center"/>
              <w:rPr>
                <w:sz w:val="22"/>
                <w:szCs w:val="22"/>
              </w:rPr>
            </w:pPr>
            <w:r>
              <w:rPr>
                <w:sz w:val="22"/>
                <w:szCs w:val="22"/>
              </w:rPr>
              <w:t>0</w:t>
            </w:r>
          </w:p>
        </w:tc>
      </w:tr>
      <w:tr w:rsidR="00466C58" w:rsidRPr="00274BA0" w14:paraId="039CDD00" w14:textId="77777777" w:rsidTr="00CE2070">
        <w:trPr>
          <w:cantSplit/>
          <w:trHeight w:val="330"/>
          <w:jc w:val="center"/>
        </w:trPr>
        <w:tc>
          <w:tcPr>
            <w:tcW w:w="2353" w:type="dxa"/>
            <w:vMerge/>
            <w:tcBorders>
              <w:left w:val="single" w:sz="4" w:space="0" w:color="auto"/>
              <w:right w:val="single" w:sz="4" w:space="0" w:color="auto"/>
            </w:tcBorders>
            <w:vAlign w:val="center"/>
          </w:tcPr>
          <w:p w14:paraId="15368465"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81D840" w14:textId="2BEAF7FE" w:rsidR="00466C58" w:rsidRPr="00591B20" w:rsidRDefault="003529D4" w:rsidP="00013463">
            <w:pPr>
              <w:jc w:val="center"/>
              <w:rPr>
                <w:sz w:val="22"/>
                <w:szCs w:val="22"/>
              </w:rPr>
            </w:pPr>
            <w:r>
              <w:rPr>
                <w:sz w:val="22"/>
                <w:szCs w:val="22"/>
              </w:rPr>
              <w:t>201</w:t>
            </w:r>
            <w:r w:rsidR="00D137F7">
              <w:rPr>
                <w:sz w:val="22"/>
                <w:szCs w:val="22"/>
              </w:rPr>
              <w:t>9</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520CFA" w14:textId="546C0BB6" w:rsidR="00466C58" w:rsidRPr="00591B20" w:rsidRDefault="00D137F7" w:rsidP="00013463">
            <w:pPr>
              <w:jc w:val="center"/>
              <w:rPr>
                <w:sz w:val="22"/>
                <w:szCs w:val="22"/>
              </w:rPr>
            </w:pPr>
            <w:r>
              <w:rPr>
                <w:sz w:val="22"/>
                <w:szCs w:val="22"/>
              </w:rPr>
              <w:t>3</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C8CB15" w14:textId="77777777" w:rsidR="00466C58" w:rsidRPr="00591B20" w:rsidRDefault="00AA0B65"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3ACA2" w14:textId="77777777" w:rsidR="00466C58" w:rsidRPr="00591B20" w:rsidRDefault="002C3618"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AA2B20C" w14:textId="2AEBE013" w:rsidR="00466C58" w:rsidRPr="00591B20" w:rsidRDefault="00D137F7" w:rsidP="00013463">
            <w:pPr>
              <w:jc w:val="center"/>
              <w:rPr>
                <w:sz w:val="22"/>
                <w:szCs w:val="22"/>
              </w:rPr>
            </w:pPr>
            <w:r>
              <w:rPr>
                <w:sz w:val="22"/>
                <w:szCs w:val="22"/>
              </w:rPr>
              <w:t>40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953F1D" w14:textId="77777777" w:rsidR="00466C58" w:rsidRPr="00591B20" w:rsidRDefault="002C3618"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EA323AF" w14:textId="77777777" w:rsidR="00466C58" w:rsidRPr="00591B20" w:rsidRDefault="002C3618" w:rsidP="00013463">
            <w:pPr>
              <w:jc w:val="center"/>
              <w:rPr>
                <w:sz w:val="22"/>
                <w:szCs w:val="22"/>
              </w:rPr>
            </w:pPr>
            <w:r>
              <w:rPr>
                <w:sz w:val="22"/>
                <w:szCs w:val="22"/>
              </w:rPr>
              <w:t>0</w:t>
            </w:r>
          </w:p>
        </w:tc>
      </w:tr>
      <w:tr w:rsidR="00466C58" w:rsidRPr="00274BA0" w14:paraId="7EA78E6D" w14:textId="77777777" w:rsidTr="00CE2070">
        <w:trPr>
          <w:cantSplit/>
          <w:trHeight w:val="330"/>
          <w:jc w:val="center"/>
        </w:trPr>
        <w:tc>
          <w:tcPr>
            <w:tcW w:w="2353" w:type="dxa"/>
            <w:vMerge/>
            <w:tcBorders>
              <w:left w:val="single" w:sz="4" w:space="0" w:color="auto"/>
              <w:right w:val="single" w:sz="4" w:space="0" w:color="auto"/>
            </w:tcBorders>
            <w:vAlign w:val="center"/>
          </w:tcPr>
          <w:p w14:paraId="33D6F62F"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AF30DB" w14:textId="7DDEB223" w:rsidR="00466C58" w:rsidRPr="00591B20" w:rsidRDefault="003529D4" w:rsidP="00013463">
            <w:pPr>
              <w:jc w:val="center"/>
              <w:rPr>
                <w:sz w:val="22"/>
                <w:szCs w:val="22"/>
              </w:rPr>
            </w:pPr>
            <w:r>
              <w:rPr>
                <w:sz w:val="22"/>
                <w:szCs w:val="22"/>
              </w:rPr>
              <w:t>20</w:t>
            </w:r>
            <w:r w:rsidR="00D137F7">
              <w:rPr>
                <w:sz w:val="22"/>
                <w:szCs w:val="22"/>
              </w:rPr>
              <w:t>20</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3F21BD9" w14:textId="320FCF1F" w:rsidR="00466C58" w:rsidRPr="00591B20" w:rsidRDefault="00D137F7" w:rsidP="00013463">
            <w:pPr>
              <w:jc w:val="center"/>
              <w:rPr>
                <w:sz w:val="22"/>
                <w:szCs w:val="22"/>
              </w:rPr>
            </w:pPr>
            <w:r>
              <w:rPr>
                <w:sz w:val="22"/>
                <w:szCs w:val="22"/>
              </w:rPr>
              <w:t>4</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2328F4" w14:textId="77777777" w:rsidR="00466C58" w:rsidRPr="00591B20" w:rsidRDefault="00487580"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E6D94F" w14:textId="77777777" w:rsidR="00466C58" w:rsidRPr="00591B20" w:rsidRDefault="00487580"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02B55D0" w14:textId="44E45817" w:rsidR="00466C58" w:rsidRPr="00591B20" w:rsidRDefault="00D137F7" w:rsidP="00013463">
            <w:pPr>
              <w:jc w:val="center"/>
              <w:rPr>
                <w:sz w:val="22"/>
                <w:szCs w:val="22"/>
              </w:rPr>
            </w:pPr>
            <w:r>
              <w:rPr>
                <w:sz w:val="22"/>
                <w:szCs w:val="22"/>
              </w:rPr>
              <w:t>21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7C32F" w14:textId="298075F8" w:rsidR="00466C58" w:rsidRPr="00591B20" w:rsidRDefault="00D137F7" w:rsidP="00013463">
            <w:pPr>
              <w:jc w:val="center"/>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7E2E1" w14:textId="600A15F7" w:rsidR="00466C58" w:rsidRPr="00591B20" w:rsidRDefault="00D137F7" w:rsidP="00013463">
            <w:pPr>
              <w:jc w:val="center"/>
              <w:rPr>
                <w:sz w:val="22"/>
                <w:szCs w:val="22"/>
              </w:rPr>
            </w:pPr>
            <w:r>
              <w:rPr>
                <w:sz w:val="22"/>
                <w:szCs w:val="22"/>
              </w:rPr>
              <w:t>4,76</w:t>
            </w:r>
          </w:p>
        </w:tc>
      </w:tr>
      <w:tr w:rsidR="00466C58" w:rsidRPr="00274BA0" w14:paraId="62AC0449" w14:textId="77777777" w:rsidTr="00CE2070">
        <w:trPr>
          <w:cantSplit/>
          <w:trHeight w:val="330"/>
          <w:jc w:val="center"/>
        </w:trPr>
        <w:tc>
          <w:tcPr>
            <w:tcW w:w="2353" w:type="dxa"/>
            <w:vMerge/>
            <w:tcBorders>
              <w:left w:val="single" w:sz="4" w:space="0" w:color="auto"/>
              <w:bottom w:val="single" w:sz="4" w:space="0" w:color="auto"/>
              <w:right w:val="single" w:sz="4" w:space="0" w:color="auto"/>
            </w:tcBorders>
            <w:vAlign w:val="center"/>
          </w:tcPr>
          <w:p w14:paraId="7D0FF0BE"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93A0AF" w14:textId="33731816" w:rsidR="00466C58" w:rsidRPr="00591B20" w:rsidRDefault="003529D4" w:rsidP="00013463">
            <w:pPr>
              <w:jc w:val="center"/>
              <w:rPr>
                <w:sz w:val="22"/>
                <w:szCs w:val="22"/>
              </w:rPr>
            </w:pPr>
            <w:r>
              <w:rPr>
                <w:sz w:val="22"/>
                <w:szCs w:val="22"/>
              </w:rPr>
              <w:t>20</w:t>
            </w:r>
            <w:r w:rsidR="00AA0B65">
              <w:rPr>
                <w:sz w:val="22"/>
                <w:szCs w:val="22"/>
              </w:rPr>
              <w:t>2</w:t>
            </w:r>
            <w:r w:rsidR="00D137F7">
              <w:rPr>
                <w:sz w:val="22"/>
                <w:szCs w:val="22"/>
              </w:rPr>
              <w:t>1</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5883690" w14:textId="103F99F8" w:rsidR="00466C58" w:rsidRPr="00591B20" w:rsidRDefault="003A10E5" w:rsidP="00013463">
            <w:pPr>
              <w:jc w:val="center"/>
              <w:rPr>
                <w:sz w:val="22"/>
                <w:szCs w:val="22"/>
              </w:rPr>
            </w:pPr>
            <w:r>
              <w:rPr>
                <w:sz w:val="22"/>
                <w:szCs w:val="22"/>
              </w:rPr>
              <w:t>4</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A1F5BF" w14:textId="73028B4C" w:rsidR="00466C58" w:rsidRPr="00591B20" w:rsidRDefault="003A10E5"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15D8C82" w14:textId="43A6C909" w:rsidR="00466C58" w:rsidRPr="00591B20" w:rsidRDefault="003A10E5"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CE43543" w14:textId="707B43CB" w:rsidR="00466C58" w:rsidRPr="00591B20" w:rsidRDefault="003A10E5" w:rsidP="00013463">
            <w:pPr>
              <w:jc w:val="center"/>
              <w:rPr>
                <w:sz w:val="22"/>
                <w:szCs w:val="22"/>
              </w:rPr>
            </w:pPr>
            <w:r>
              <w:rPr>
                <w:sz w:val="22"/>
                <w:szCs w:val="22"/>
              </w:rPr>
              <w:t>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DC239B" w14:textId="43E4C7AB" w:rsidR="00466C58" w:rsidRPr="00591B20" w:rsidRDefault="003A10E5"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4ECA19" w14:textId="3ACCCDF4" w:rsidR="00466C58" w:rsidRPr="00591B20" w:rsidRDefault="003A10E5" w:rsidP="003A10E5">
            <w:pPr>
              <w:jc w:val="center"/>
              <w:rPr>
                <w:sz w:val="22"/>
                <w:szCs w:val="22"/>
              </w:rPr>
            </w:pPr>
            <w:r>
              <w:rPr>
                <w:sz w:val="22"/>
                <w:szCs w:val="22"/>
              </w:rPr>
              <w:t>0</w:t>
            </w:r>
          </w:p>
        </w:tc>
      </w:tr>
      <w:tr w:rsidR="00466C58" w:rsidRPr="00274BA0" w14:paraId="3F1A94A1" w14:textId="77777777" w:rsidTr="00CE2070">
        <w:trPr>
          <w:cantSplit/>
          <w:trHeight w:val="315"/>
          <w:jc w:val="center"/>
        </w:trPr>
        <w:tc>
          <w:tcPr>
            <w:tcW w:w="2353" w:type="dxa"/>
            <w:vMerge w:val="restart"/>
            <w:tcBorders>
              <w:top w:val="single" w:sz="4" w:space="0" w:color="auto"/>
              <w:left w:val="single" w:sz="4" w:space="0" w:color="auto"/>
              <w:right w:val="single" w:sz="4" w:space="0" w:color="auto"/>
            </w:tcBorders>
            <w:vAlign w:val="center"/>
          </w:tcPr>
          <w:p w14:paraId="7C2D513D" w14:textId="77777777" w:rsidR="00466C58" w:rsidRPr="00591B20" w:rsidRDefault="00D65E1B" w:rsidP="00D65E1B">
            <w:pPr>
              <w:jc w:val="center"/>
              <w:rPr>
                <w:sz w:val="22"/>
                <w:szCs w:val="22"/>
              </w:rPr>
            </w:pPr>
            <w:proofErr w:type="gramStart"/>
            <w:r>
              <w:rPr>
                <w:sz w:val="22"/>
                <w:szCs w:val="22"/>
              </w:rPr>
              <w:t>в</w:t>
            </w:r>
            <w:proofErr w:type="gramEnd"/>
            <w:r w:rsidR="00466C58" w:rsidRPr="00591B20">
              <w:rPr>
                <w:sz w:val="22"/>
                <w:szCs w:val="22"/>
              </w:rPr>
              <w:t xml:space="preserve"> т. ч. на территории ДДУ</w:t>
            </w: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28080" w14:textId="29D3A8EA" w:rsidR="00466C58" w:rsidRPr="00591B20" w:rsidRDefault="003529D4" w:rsidP="00013463">
            <w:pPr>
              <w:jc w:val="center"/>
              <w:rPr>
                <w:sz w:val="22"/>
                <w:szCs w:val="22"/>
              </w:rPr>
            </w:pPr>
            <w:r>
              <w:rPr>
                <w:sz w:val="22"/>
                <w:szCs w:val="22"/>
              </w:rPr>
              <w:t>201</w:t>
            </w:r>
            <w:r w:rsidR="00D137F7">
              <w:rPr>
                <w:sz w:val="22"/>
                <w:szCs w:val="22"/>
              </w:rPr>
              <w:t>7</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58ABB5" w14:textId="77777777" w:rsidR="00466C58" w:rsidRPr="00591B20" w:rsidRDefault="002C3618" w:rsidP="00013463">
            <w:pPr>
              <w:jc w:val="center"/>
              <w:rPr>
                <w:sz w:val="22"/>
                <w:szCs w:val="22"/>
              </w:rPr>
            </w:pPr>
            <w:r>
              <w:rPr>
                <w:sz w:val="22"/>
                <w:szCs w:val="22"/>
              </w:rPr>
              <w:t>2</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C00650" w14:textId="59A8EC76" w:rsidR="00466C58" w:rsidRPr="00591B20" w:rsidRDefault="00D137F7" w:rsidP="00013463">
            <w:pPr>
              <w:jc w:val="center"/>
              <w:rPr>
                <w:sz w:val="22"/>
                <w:szCs w:val="22"/>
              </w:rPr>
            </w:pPr>
            <w:r>
              <w:rPr>
                <w:sz w:val="22"/>
                <w:szCs w:val="22"/>
              </w:rPr>
              <w:t>2</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BEF073" w14:textId="7FAE2A23" w:rsidR="00466C58" w:rsidRPr="00591B20" w:rsidRDefault="00D137F7" w:rsidP="00013463">
            <w:pPr>
              <w:jc w:val="center"/>
              <w:rPr>
                <w:sz w:val="22"/>
                <w:szCs w:val="22"/>
              </w:rPr>
            </w:pPr>
            <w:r>
              <w:rPr>
                <w:sz w:val="22"/>
                <w:szCs w:val="22"/>
              </w:rPr>
              <w:t>10</w:t>
            </w:r>
            <w:r w:rsidR="00466C58"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1B26E6" w14:textId="6E4C1174" w:rsidR="00466C58" w:rsidRPr="00591B20" w:rsidRDefault="00B00BB9" w:rsidP="00013463">
            <w:pPr>
              <w:jc w:val="center"/>
              <w:rPr>
                <w:sz w:val="22"/>
                <w:szCs w:val="22"/>
              </w:rPr>
            </w:pPr>
            <w:r>
              <w:rPr>
                <w:sz w:val="22"/>
                <w:szCs w:val="22"/>
              </w:rPr>
              <w:t>4</w:t>
            </w:r>
            <w:r w:rsidR="00D137F7">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B00517" w14:textId="01E2B139" w:rsidR="00466C58" w:rsidRPr="00591B20" w:rsidRDefault="00D137F7" w:rsidP="00013463">
            <w:pPr>
              <w:jc w:val="center"/>
              <w:rPr>
                <w:sz w:val="22"/>
                <w:szCs w:val="22"/>
              </w:rPr>
            </w:pPr>
            <w:r>
              <w:rPr>
                <w:sz w:val="22"/>
                <w:szCs w:val="22"/>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C044C1" w14:textId="6988C250" w:rsidR="00466C58" w:rsidRPr="00591B20" w:rsidRDefault="00D137F7" w:rsidP="00013463">
            <w:pPr>
              <w:jc w:val="center"/>
              <w:rPr>
                <w:sz w:val="22"/>
                <w:szCs w:val="22"/>
              </w:rPr>
            </w:pPr>
            <w:r>
              <w:rPr>
                <w:sz w:val="22"/>
                <w:szCs w:val="22"/>
              </w:rPr>
              <w:t>5</w:t>
            </w:r>
          </w:p>
        </w:tc>
      </w:tr>
      <w:tr w:rsidR="00466C58" w:rsidRPr="00274BA0" w14:paraId="17ADDA38" w14:textId="77777777" w:rsidTr="00CE2070">
        <w:trPr>
          <w:cantSplit/>
          <w:trHeight w:val="315"/>
          <w:jc w:val="center"/>
        </w:trPr>
        <w:tc>
          <w:tcPr>
            <w:tcW w:w="2353" w:type="dxa"/>
            <w:vMerge/>
            <w:tcBorders>
              <w:left w:val="single" w:sz="4" w:space="0" w:color="auto"/>
              <w:right w:val="single" w:sz="4" w:space="0" w:color="auto"/>
            </w:tcBorders>
            <w:vAlign w:val="center"/>
          </w:tcPr>
          <w:p w14:paraId="79C4A945"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9EB288" w14:textId="084F1A1D" w:rsidR="00466C58" w:rsidRPr="00591B20" w:rsidRDefault="003529D4" w:rsidP="00013463">
            <w:pPr>
              <w:jc w:val="center"/>
              <w:rPr>
                <w:sz w:val="22"/>
                <w:szCs w:val="22"/>
              </w:rPr>
            </w:pPr>
            <w:r>
              <w:rPr>
                <w:sz w:val="22"/>
                <w:szCs w:val="22"/>
              </w:rPr>
              <w:t>201</w:t>
            </w:r>
            <w:r w:rsidR="00D137F7">
              <w:rPr>
                <w:sz w:val="22"/>
                <w:szCs w:val="22"/>
              </w:rPr>
              <w:t>8</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3C5A0" w14:textId="13E709A1" w:rsidR="00466C58" w:rsidRPr="00591B20" w:rsidRDefault="00D137F7" w:rsidP="00013463">
            <w:pPr>
              <w:jc w:val="center"/>
              <w:rPr>
                <w:sz w:val="22"/>
                <w:szCs w:val="22"/>
              </w:rPr>
            </w:pPr>
            <w:r>
              <w:rPr>
                <w:sz w:val="22"/>
                <w:szCs w:val="22"/>
              </w:rPr>
              <w:t>3</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316A23" w14:textId="2E215BDB" w:rsidR="00466C58" w:rsidRPr="00591B20" w:rsidRDefault="00D137F7"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C1807B" w14:textId="57937AC6"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6AB843" w14:textId="64332B8C" w:rsidR="00466C58" w:rsidRPr="00591B20" w:rsidRDefault="003529D4" w:rsidP="00013463">
            <w:pPr>
              <w:jc w:val="center"/>
              <w:rPr>
                <w:sz w:val="22"/>
                <w:szCs w:val="22"/>
              </w:rPr>
            </w:pPr>
            <w:r>
              <w:rPr>
                <w:sz w:val="22"/>
                <w:szCs w:val="22"/>
              </w:rPr>
              <w:t>4</w:t>
            </w:r>
            <w:r w:rsidR="00D137F7">
              <w:rPr>
                <w:sz w:val="22"/>
                <w:szCs w:val="22"/>
              </w:rPr>
              <w:t>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2BCA6B" w14:textId="7F4A8003" w:rsidR="00466C58" w:rsidRPr="00591B20" w:rsidRDefault="00D137F7"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0129D0" w14:textId="398446B0" w:rsidR="00466C58" w:rsidRPr="00591B20" w:rsidRDefault="00D137F7" w:rsidP="00013463">
            <w:pPr>
              <w:jc w:val="center"/>
              <w:rPr>
                <w:sz w:val="22"/>
                <w:szCs w:val="22"/>
              </w:rPr>
            </w:pPr>
            <w:r>
              <w:rPr>
                <w:sz w:val="22"/>
                <w:szCs w:val="22"/>
              </w:rPr>
              <w:t>0</w:t>
            </w:r>
          </w:p>
        </w:tc>
      </w:tr>
      <w:tr w:rsidR="00466C58" w:rsidRPr="00274BA0" w14:paraId="15080AB0" w14:textId="77777777" w:rsidTr="00CE2070">
        <w:trPr>
          <w:cantSplit/>
          <w:trHeight w:val="330"/>
          <w:jc w:val="center"/>
        </w:trPr>
        <w:tc>
          <w:tcPr>
            <w:tcW w:w="2353" w:type="dxa"/>
            <w:vMerge/>
            <w:tcBorders>
              <w:left w:val="single" w:sz="4" w:space="0" w:color="auto"/>
              <w:right w:val="single" w:sz="4" w:space="0" w:color="auto"/>
            </w:tcBorders>
            <w:vAlign w:val="center"/>
          </w:tcPr>
          <w:p w14:paraId="03995F07"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DF4A5D" w14:textId="4BCF79B1" w:rsidR="00466C58" w:rsidRPr="00591B20" w:rsidRDefault="003529D4" w:rsidP="00D137F7">
            <w:pPr>
              <w:jc w:val="center"/>
              <w:rPr>
                <w:sz w:val="22"/>
                <w:szCs w:val="22"/>
              </w:rPr>
            </w:pPr>
            <w:r>
              <w:rPr>
                <w:sz w:val="22"/>
                <w:szCs w:val="22"/>
              </w:rPr>
              <w:t>201</w:t>
            </w:r>
            <w:r w:rsidR="00D137F7">
              <w:rPr>
                <w:sz w:val="22"/>
                <w:szCs w:val="22"/>
              </w:rPr>
              <w:t>9</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349BD0" w14:textId="5706B7E0" w:rsidR="00466C58" w:rsidRPr="00591B20" w:rsidRDefault="00D137F7" w:rsidP="00013463">
            <w:pPr>
              <w:jc w:val="center"/>
              <w:rPr>
                <w:sz w:val="22"/>
                <w:szCs w:val="22"/>
              </w:rPr>
            </w:pPr>
            <w:r>
              <w:rPr>
                <w:sz w:val="22"/>
                <w:szCs w:val="22"/>
              </w:rPr>
              <w:t>2</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A6615" w14:textId="77777777" w:rsidR="00466C58" w:rsidRPr="00591B20" w:rsidRDefault="002C3618"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3B2691"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437B17" w14:textId="32C9C32F" w:rsidR="00466C58" w:rsidRPr="00591B20" w:rsidRDefault="00D137F7" w:rsidP="00013463">
            <w:pPr>
              <w:jc w:val="center"/>
              <w:rPr>
                <w:sz w:val="22"/>
                <w:szCs w:val="22"/>
              </w:rPr>
            </w:pPr>
            <w:r>
              <w:rPr>
                <w:sz w:val="22"/>
                <w:szCs w:val="22"/>
              </w:rPr>
              <w:t>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D60935" w14:textId="77777777" w:rsidR="00466C58" w:rsidRPr="00591B20" w:rsidRDefault="002C3618"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2C06A7" w14:textId="77777777" w:rsidR="00466C58" w:rsidRPr="00591B20" w:rsidRDefault="002C3618" w:rsidP="00013463">
            <w:pPr>
              <w:jc w:val="center"/>
              <w:rPr>
                <w:sz w:val="22"/>
                <w:szCs w:val="22"/>
              </w:rPr>
            </w:pPr>
            <w:r>
              <w:rPr>
                <w:sz w:val="22"/>
                <w:szCs w:val="22"/>
              </w:rPr>
              <w:t>0</w:t>
            </w:r>
          </w:p>
        </w:tc>
      </w:tr>
      <w:tr w:rsidR="00466C58" w:rsidRPr="00274BA0" w14:paraId="10AE5D29" w14:textId="77777777" w:rsidTr="00CE2070">
        <w:trPr>
          <w:cantSplit/>
          <w:trHeight w:val="330"/>
          <w:jc w:val="center"/>
        </w:trPr>
        <w:tc>
          <w:tcPr>
            <w:tcW w:w="2353" w:type="dxa"/>
            <w:vMerge/>
            <w:tcBorders>
              <w:left w:val="single" w:sz="4" w:space="0" w:color="auto"/>
              <w:right w:val="single" w:sz="4" w:space="0" w:color="auto"/>
            </w:tcBorders>
            <w:vAlign w:val="center"/>
          </w:tcPr>
          <w:p w14:paraId="708EC97E"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D4D286" w14:textId="3E3670DB" w:rsidR="00466C58" w:rsidRPr="00591B20" w:rsidRDefault="003529D4" w:rsidP="00013463">
            <w:pPr>
              <w:jc w:val="center"/>
              <w:rPr>
                <w:sz w:val="22"/>
                <w:szCs w:val="22"/>
              </w:rPr>
            </w:pPr>
            <w:r>
              <w:rPr>
                <w:sz w:val="22"/>
                <w:szCs w:val="22"/>
              </w:rPr>
              <w:t>20</w:t>
            </w:r>
            <w:r w:rsidR="00D137F7">
              <w:rPr>
                <w:sz w:val="22"/>
                <w:szCs w:val="22"/>
              </w:rPr>
              <w:t>20</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9D19F2" w14:textId="77777777" w:rsidR="00466C58" w:rsidRPr="00591B20" w:rsidRDefault="002C3618" w:rsidP="00013463">
            <w:pPr>
              <w:jc w:val="center"/>
              <w:rPr>
                <w:sz w:val="22"/>
                <w:szCs w:val="22"/>
              </w:rPr>
            </w:pPr>
            <w:r>
              <w:rPr>
                <w:sz w:val="22"/>
                <w:szCs w:val="22"/>
              </w:rPr>
              <w:t>2</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F94CC0" w14:textId="77777777" w:rsidR="00466C58" w:rsidRPr="00591B20" w:rsidRDefault="00B00BB9"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025B10"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6C2B49" w14:textId="1E7AB34B" w:rsidR="00466C58" w:rsidRPr="00591B20" w:rsidRDefault="00D137F7" w:rsidP="00013463">
            <w:pPr>
              <w:jc w:val="center"/>
              <w:rPr>
                <w:sz w:val="22"/>
                <w:szCs w:val="22"/>
              </w:rPr>
            </w:pPr>
            <w:r>
              <w:rPr>
                <w:sz w:val="22"/>
                <w:szCs w:val="22"/>
              </w:rPr>
              <w:t>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C56B62" w14:textId="60CECD32" w:rsidR="00466C58" w:rsidRPr="00591B20" w:rsidRDefault="00D137F7" w:rsidP="00013463">
            <w:pPr>
              <w:jc w:val="center"/>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B55C9A" w14:textId="53D12154" w:rsidR="00466C58" w:rsidRPr="00591B20" w:rsidRDefault="00D137F7" w:rsidP="00013463">
            <w:pPr>
              <w:jc w:val="center"/>
              <w:rPr>
                <w:sz w:val="22"/>
                <w:szCs w:val="22"/>
              </w:rPr>
            </w:pPr>
            <w:r>
              <w:rPr>
                <w:sz w:val="22"/>
                <w:szCs w:val="22"/>
              </w:rPr>
              <w:t>5</w:t>
            </w:r>
          </w:p>
        </w:tc>
      </w:tr>
      <w:tr w:rsidR="00466C58" w:rsidRPr="00274BA0" w14:paraId="61FBB81E" w14:textId="77777777" w:rsidTr="00CE2070">
        <w:trPr>
          <w:cantSplit/>
          <w:trHeight w:val="330"/>
          <w:jc w:val="center"/>
        </w:trPr>
        <w:tc>
          <w:tcPr>
            <w:tcW w:w="2353" w:type="dxa"/>
            <w:vMerge/>
            <w:tcBorders>
              <w:left w:val="single" w:sz="4" w:space="0" w:color="auto"/>
              <w:bottom w:val="single" w:sz="4" w:space="0" w:color="auto"/>
              <w:right w:val="single" w:sz="4" w:space="0" w:color="auto"/>
            </w:tcBorders>
            <w:vAlign w:val="center"/>
          </w:tcPr>
          <w:p w14:paraId="0C389FE0" w14:textId="77777777" w:rsidR="00466C58" w:rsidRPr="00591B20" w:rsidRDefault="00466C58" w:rsidP="00013463">
            <w:pPr>
              <w:rPr>
                <w:sz w:val="22"/>
                <w:szCs w:val="22"/>
              </w:rPr>
            </w:pPr>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5A0DC4" w14:textId="5A04DAED" w:rsidR="00466C58" w:rsidRPr="00591B20" w:rsidRDefault="003529D4" w:rsidP="00013463">
            <w:pPr>
              <w:jc w:val="center"/>
              <w:rPr>
                <w:sz w:val="22"/>
                <w:szCs w:val="22"/>
              </w:rPr>
            </w:pPr>
            <w:r>
              <w:rPr>
                <w:sz w:val="22"/>
                <w:szCs w:val="22"/>
              </w:rPr>
              <w:t>20</w:t>
            </w:r>
            <w:r w:rsidR="002C3618">
              <w:rPr>
                <w:sz w:val="22"/>
                <w:szCs w:val="22"/>
              </w:rPr>
              <w:t>2</w:t>
            </w:r>
            <w:r w:rsidR="00D137F7">
              <w:rPr>
                <w:sz w:val="22"/>
                <w:szCs w:val="22"/>
              </w:rPr>
              <w:t>1</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CF1DA6" w14:textId="5E05D385" w:rsidR="00466C58" w:rsidRPr="00591B20" w:rsidRDefault="003A10E5" w:rsidP="00013463">
            <w:pPr>
              <w:jc w:val="center"/>
              <w:rPr>
                <w:sz w:val="22"/>
                <w:szCs w:val="22"/>
              </w:rPr>
            </w:pPr>
            <w:r>
              <w:rPr>
                <w:sz w:val="22"/>
                <w:szCs w:val="22"/>
              </w:rPr>
              <w:t>2</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4B1567B" w14:textId="209072E7" w:rsidR="00466C58" w:rsidRPr="00591B20" w:rsidRDefault="003A10E5"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4F52C0" w14:textId="6094DCBC" w:rsidR="00466C58" w:rsidRPr="00591B20" w:rsidRDefault="003A10E5"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264DB7" w14:textId="49E509D0" w:rsidR="00466C58" w:rsidRPr="00591B20" w:rsidRDefault="003A10E5" w:rsidP="00013463">
            <w:pPr>
              <w:jc w:val="center"/>
              <w:rPr>
                <w:sz w:val="22"/>
                <w:szCs w:val="22"/>
              </w:rPr>
            </w:pPr>
            <w:r>
              <w:rPr>
                <w:sz w:val="22"/>
                <w:szCs w:val="22"/>
              </w:rPr>
              <w:t>26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8047A3" w14:textId="72B65184" w:rsidR="00466C58" w:rsidRPr="00591B20" w:rsidRDefault="003A10E5"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49101B" w14:textId="576236CE" w:rsidR="00466C58" w:rsidRPr="00591B20" w:rsidRDefault="003A10E5" w:rsidP="00013463">
            <w:pPr>
              <w:jc w:val="center"/>
              <w:rPr>
                <w:sz w:val="22"/>
                <w:szCs w:val="22"/>
              </w:rPr>
            </w:pPr>
            <w:r>
              <w:rPr>
                <w:sz w:val="22"/>
                <w:szCs w:val="22"/>
              </w:rPr>
              <w:t>0</w:t>
            </w:r>
          </w:p>
        </w:tc>
      </w:tr>
      <w:tr w:rsidR="00466C58" w:rsidRPr="00274BA0" w14:paraId="19D7F26C" w14:textId="77777777" w:rsidTr="00CE2070">
        <w:trPr>
          <w:cantSplit/>
          <w:trHeight w:val="315"/>
          <w:jc w:val="center"/>
        </w:trPr>
        <w:tc>
          <w:tcPr>
            <w:tcW w:w="2353" w:type="dxa"/>
            <w:vMerge w:val="restart"/>
            <w:tcBorders>
              <w:top w:val="single" w:sz="4" w:space="0" w:color="auto"/>
              <w:left w:val="single" w:sz="4" w:space="0" w:color="auto"/>
              <w:right w:val="single" w:sz="4" w:space="0" w:color="auto"/>
            </w:tcBorders>
            <w:vAlign w:val="center"/>
          </w:tcPr>
          <w:p w14:paraId="10D34EB6" w14:textId="77777777" w:rsidR="00466C58" w:rsidRPr="00591B20" w:rsidRDefault="00466C58" w:rsidP="00D65E1B">
            <w:pPr>
              <w:jc w:val="center"/>
              <w:rPr>
                <w:sz w:val="22"/>
                <w:szCs w:val="22"/>
              </w:rPr>
            </w:pPr>
            <w:proofErr w:type="gramStart"/>
            <w:r w:rsidRPr="00591B20">
              <w:rPr>
                <w:sz w:val="22"/>
                <w:szCs w:val="22"/>
              </w:rPr>
              <w:t>всего</w:t>
            </w:r>
            <w:proofErr w:type="gramEnd"/>
          </w:p>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7F609B" w14:textId="219EE2C4" w:rsidR="00466C58" w:rsidRPr="00591B20" w:rsidRDefault="003529D4" w:rsidP="00013463">
            <w:pPr>
              <w:jc w:val="center"/>
              <w:rPr>
                <w:sz w:val="22"/>
                <w:szCs w:val="22"/>
              </w:rPr>
            </w:pPr>
            <w:r>
              <w:rPr>
                <w:sz w:val="22"/>
                <w:szCs w:val="22"/>
              </w:rPr>
              <w:t>201</w:t>
            </w:r>
            <w:r w:rsidR="00D137F7">
              <w:rPr>
                <w:sz w:val="22"/>
                <w:szCs w:val="22"/>
              </w:rPr>
              <w:t>7</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2A9CE88" w14:textId="77777777" w:rsidR="00466C58" w:rsidRPr="00591B20" w:rsidRDefault="002C3618" w:rsidP="00013463">
            <w:pPr>
              <w:jc w:val="center"/>
              <w:rPr>
                <w:sz w:val="22"/>
                <w:szCs w:val="22"/>
              </w:rPr>
            </w:pPr>
            <w:r>
              <w:rPr>
                <w:sz w:val="22"/>
                <w:szCs w:val="22"/>
              </w:rPr>
              <w:t>4</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652866" w14:textId="778EF558" w:rsidR="00466C58" w:rsidRPr="00591B20" w:rsidRDefault="00D137F7" w:rsidP="00013463">
            <w:pPr>
              <w:jc w:val="center"/>
              <w:rPr>
                <w:sz w:val="22"/>
                <w:szCs w:val="22"/>
              </w:rPr>
            </w:pPr>
            <w:r>
              <w:rPr>
                <w:sz w:val="22"/>
                <w:szCs w:val="22"/>
              </w:rPr>
              <w:t>2</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CBA798" w14:textId="47666B2A" w:rsidR="00466C58" w:rsidRPr="00591B20" w:rsidRDefault="00D137F7" w:rsidP="00013463">
            <w:pPr>
              <w:jc w:val="center"/>
              <w:rPr>
                <w:sz w:val="22"/>
                <w:szCs w:val="22"/>
              </w:rPr>
            </w:pPr>
            <w:r>
              <w:rPr>
                <w:sz w:val="22"/>
                <w:szCs w:val="22"/>
              </w:rPr>
              <w:t>5</w:t>
            </w:r>
            <w:r w:rsidR="00466C58"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5E96A8E" w14:textId="6617823F" w:rsidR="00466C58" w:rsidRPr="00591B20" w:rsidRDefault="00D137F7" w:rsidP="00013463">
            <w:pPr>
              <w:jc w:val="center"/>
              <w:rPr>
                <w:sz w:val="22"/>
                <w:szCs w:val="22"/>
              </w:rPr>
            </w:pPr>
            <w:r>
              <w:rPr>
                <w:sz w:val="22"/>
                <w:szCs w:val="22"/>
              </w:rPr>
              <w:t>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A9987D" w14:textId="16B10E19" w:rsidR="00466C58" w:rsidRPr="00591B20" w:rsidRDefault="00D137F7" w:rsidP="00013463">
            <w:pPr>
              <w:jc w:val="center"/>
              <w:rPr>
                <w:sz w:val="22"/>
                <w:szCs w:val="22"/>
              </w:rPr>
            </w:pPr>
            <w:r>
              <w:rPr>
                <w:sz w:val="22"/>
                <w:szCs w:val="22"/>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4BB126" w14:textId="7CC71649" w:rsidR="00466C58" w:rsidRPr="00591B20" w:rsidRDefault="00D137F7" w:rsidP="00013463">
            <w:pPr>
              <w:jc w:val="center"/>
              <w:rPr>
                <w:sz w:val="22"/>
                <w:szCs w:val="22"/>
              </w:rPr>
            </w:pPr>
            <w:r>
              <w:rPr>
                <w:sz w:val="22"/>
                <w:szCs w:val="22"/>
              </w:rPr>
              <w:t>9</w:t>
            </w:r>
            <w:r w:rsidR="00B00BB9">
              <w:rPr>
                <w:sz w:val="22"/>
                <w:szCs w:val="22"/>
              </w:rPr>
              <w:t>,</w:t>
            </w:r>
            <w:r>
              <w:rPr>
                <w:sz w:val="22"/>
                <w:szCs w:val="22"/>
              </w:rPr>
              <w:t>8</w:t>
            </w:r>
          </w:p>
        </w:tc>
      </w:tr>
      <w:tr w:rsidR="00466C58" w:rsidRPr="00274BA0" w14:paraId="2C56D8C9" w14:textId="77777777" w:rsidTr="00CE2070">
        <w:trPr>
          <w:cantSplit/>
          <w:trHeight w:val="315"/>
          <w:jc w:val="center"/>
        </w:trPr>
        <w:tc>
          <w:tcPr>
            <w:tcW w:w="2353" w:type="dxa"/>
            <w:vMerge/>
            <w:tcBorders>
              <w:left w:val="single" w:sz="4" w:space="0" w:color="auto"/>
              <w:right w:val="single" w:sz="4" w:space="0" w:color="auto"/>
            </w:tcBorders>
            <w:vAlign w:val="center"/>
          </w:tcPr>
          <w:p w14:paraId="0C7BD721" w14:textId="77777777" w:rsidR="00466C58" w:rsidRPr="00274BA0" w:rsidRDefault="00466C58" w:rsidP="00013463"/>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F8C1D1" w14:textId="0DED84C0" w:rsidR="00466C58" w:rsidRPr="00591B20" w:rsidRDefault="003529D4" w:rsidP="00013463">
            <w:pPr>
              <w:jc w:val="center"/>
              <w:rPr>
                <w:sz w:val="22"/>
                <w:szCs w:val="22"/>
              </w:rPr>
            </w:pPr>
            <w:r>
              <w:rPr>
                <w:sz w:val="22"/>
                <w:szCs w:val="22"/>
              </w:rPr>
              <w:t>201</w:t>
            </w:r>
            <w:r w:rsidR="00D137F7">
              <w:rPr>
                <w:sz w:val="22"/>
                <w:szCs w:val="22"/>
              </w:rPr>
              <w:t>8</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302493" w14:textId="75E63436" w:rsidR="00466C58" w:rsidRPr="00591B20" w:rsidRDefault="00D137F7" w:rsidP="00013463">
            <w:pPr>
              <w:jc w:val="center"/>
              <w:rPr>
                <w:sz w:val="22"/>
                <w:szCs w:val="22"/>
              </w:rPr>
            </w:pPr>
            <w:r>
              <w:rPr>
                <w:sz w:val="22"/>
                <w:szCs w:val="22"/>
              </w:rPr>
              <w:t>9</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F7F757" w14:textId="0CB66CA6" w:rsidR="00466C58" w:rsidRPr="00591B20" w:rsidRDefault="00D137F7"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D89993" w14:textId="3F2A169B"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F88757D" w14:textId="79461276" w:rsidR="00466C58" w:rsidRPr="00591B20" w:rsidRDefault="00D137F7" w:rsidP="00013463">
            <w:pPr>
              <w:jc w:val="center"/>
              <w:rPr>
                <w:sz w:val="22"/>
                <w:szCs w:val="22"/>
              </w:rPr>
            </w:pPr>
            <w:r>
              <w:rPr>
                <w:sz w:val="22"/>
                <w:szCs w:val="22"/>
              </w:rPr>
              <w:t>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1103B7D" w14:textId="5EE83F03" w:rsidR="00466C58" w:rsidRPr="00591B20" w:rsidRDefault="00D137F7" w:rsidP="00013463">
            <w:pPr>
              <w:jc w:val="center"/>
              <w:rPr>
                <w:sz w:val="22"/>
                <w:szCs w:val="22"/>
              </w:rPr>
            </w:pPr>
            <w:r>
              <w:rPr>
                <w:sz w:val="22"/>
                <w:szCs w:val="22"/>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C706A5" w14:textId="286822AD" w:rsidR="00466C58" w:rsidRPr="00591B20" w:rsidRDefault="00026788" w:rsidP="00026788">
            <w:pPr>
              <w:jc w:val="center"/>
              <w:rPr>
                <w:sz w:val="22"/>
                <w:szCs w:val="22"/>
              </w:rPr>
            </w:pPr>
            <w:r>
              <w:rPr>
                <w:sz w:val="22"/>
                <w:szCs w:val="22"/>
              </w:rPr>
              <w:t>7</w:t>
            </w:r>
          </w:p>
        </w:tc>
      </w:tr>
      <w:tr w:rsidR="00466C58" w:rsidRPr="00274BA0" w14:paraId="40649615" w14:textId="77777777" w:rsidTr="00CE2070">
        <w:trPr>
          <w:cantSplit/>
          <w:trHeight w:val="330"/>
          <w:jc w:val="center"/>
        </w:trPr>
        <w:tc>
          <w:tcPr>
            <w:tcW w:w="2353" w:type="dxa"/>
            <w:vMerge/>
            <w:tcBorders>
              <w:left w:val="single" w:sz="4" w:space="0" w:color="auto"/>
              <w:right w:val="single" w:sz="4" w:space="0" w:color="auto"/>
            </w:tcBorders>
            <w:vAlign w:val="center"/>
          </w:tcPr>
          <w:p w14:paraId="1AC75FA1" w14:textId="77777777" w:rsidR="00466C58" w:rsidRPr="00274BA0" w:rsidRDefault="00466C58" w:rsidP="00013463"/>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AC5756" w14:textId="6743B948" w:rsidR="00466C58" w:rsidRPr="00591B20" w:rsidRDefault="003529D4" w:rsidP="00013463">
            <w:pPr>
              <w:jc w:val="center"/>
              <w:rPr>
                <w:sz w:val="22"/>
                <w:szCs w:val="22"/>
              </w:rPr>
            </w:pPr>
            <w:r>
              <w:rPr>
                <w:sz w:val="22"/>
                <w:szCs w:val="22"/>
              </w:rPr>
              <w:t>201</w:t>
            </w:r>
            <w:r w:rsidR="00D137F7">
              <w:rPr>
                <w:sz w:val="22"/>
                <w:szCs w:val="22"/>
              </w:rPr>
              <w:t>9</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9F72C2" w14:textId="6434A6B0" w:rsidR="00466C58" w:rsidRPr="00591B20" w:rsidRDefault="00D137F7" w:rsidP="00013463">
            <w:pPr>
              <w:jc w:val="center"/>
              <w:rPr>
                <w:sz w:val="22"/>
                <w:szCs w:val="22"/>
              </w:rPr>
            </w:pPr>
            <w:r>
              <w:rPr>
                <w:sz w:val="22"/>
                <w:szCs w:val="22"/>
              </w:rPr>
              <w:t>6</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024157" w14:textId="77777777" w:rsidR="00466C58" w:rsidRPr="00591B20" w:rsidRDefault="002C3618"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091574E"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2CF4E17" w14:textId="472B5459" w:rsidR="00466C58" w:rsidRPr="00591B20" w:rsidRDefault="00D137F7" w:rsidP="00013463">
            <w:pPr>
              <w:jc w:val="center"/>
              <w:rPr>
                <w:sz w:val="22"/>
                <w:szCs w:val="22"/>
              </w:rPr>
            </w:pPr>
            <w:r>
              <w:rPr>
                <w:sz w:val="22"/>
                <w:szCs w:val="22"/>
              </w:rPr>
              <w:t>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F37A7C" w14:textId="65A4FE0F" w:rsidR="00466C58" w:rsidRPr="00591B20" w:rsidRDefault="00D137F7"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AEAE61" w14:textId="2F813403" w:rsidR="00466C58" w:rsidRPr="00591B20" w:rsidRDefault="00026788" w:rsidP="00013463">
            <w:pPr>
              <w:jc w:val="center"/>
              <w:rPr>
                <w:sz w:val="22"/>
                <w:szCs w:val="22"/>
              </w:rPr>
            </w:pPr>
            <w:r>
              <w:rPr>
                <w:sz w:val="22"/>
                <w:szCs w:val="22"/>
              </w:rPr>
              <w:t>0</w:t>
            </w:r>
          </w:p>
        </w:tc>
      </w:tr>
      <w:tr w:rsidR="00466C58" w:rsidRPr="00274BA0" w14:paraId="11BCA074" w14:textId="77777777" w:rsidTr="00CE2070">
        <w:trPr>
          <w:cantSplit/>
          <w:trHeight w:val="330"/>
          <w:jc w:val="center"/>
        </w:trPr>
        <w:tc>
          <w:tcPr>
            <w:tcW w:w="2353" w:type="dxa"/>
            <w:vMerge/>
            <w:tcBorders>
              <w:left w:val="single" w:sz="4" w:space="0" w:color="auto"/>
              <w:right w:val="single" w:sz="4" w:space="0" w:color="auto"/>
            </w:tcBorders>
            <w:vAlign w:val="center"/>
          </w:tcPr>
          <w:p w14:paraId="6DDE6B1C" w14:textId="77777777" w:rsidR="00466C58" w:rsidRPr="00274BA0" w:rsidRDefault="00466C58" w:rsidP="00013463"/>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BFF5F4" w14:textId="274036F4" w:rsidR="00466C58" w:rsidRPr="00591B20" w:rsidRDefault="00D137F7" w:rsidP="00013463">
            <w:pPr>
              <w:jc w:val="center"/>
              <w:rPr>
                <w:sz w:val="22"/>
                <w:szCs w:val="22"/>
              </w:rPr>
            </w:pPr>
            <w:r>
              <w:rPr>
                <w:sz w:val="22"/>
                <w:szCs w:val="22"/>
              </w:rPr>
              <w:t>2020</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74B50F4" w14:textId="34652532" w:rsidR="00466C58" w:rsidRPr="00591B20" w:rsidRDefault="00D137F7" w:rsidP="00013463">
            <w:pPr>
              <w:jc w:val="center"/>
              <w:rPr>
                <w:sz w:val="22"/>
                <w:szCs w:val="22"/>
              </w:rPr>
            </w:pPr>
            <w:r>
              <w:rPr>
                <w:sz w:val="22"/>
                <w:szCs w:val="22"/>
              </w:rPr>
              <w:t>4</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D8D23" w14:textId="77777777" w:rsidR="00466C58" w:rsidRPr="00591B20" w:rsidRDefault="00B00BB9"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CC5228" w14:textId="77777777" w:rsidR="00466C58" w:rsidRPr="00591B20" w:rsidRDefault="00466C58" w:rsidP="00013463">
            <w:pPr>
              <w:jc w:val="center"/>
              <w:rPr>
                <w:sz w:val="22"/>
                <w:szCs w:val="22"/>
              </w:rPr>
            </w:pPr>
            <w:r w:rsidRPr="00591B20">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788538" w14:textId="1D69E376" w:rsidR="00466C58" w:rsidRPr="00591B20" w:rsidRDefault="00D137F7" w:rsidP="00013463">
            <w:pPr>
              <w:jc w:val="center"/>
              <w:rPr>
                <w:sz w:val="22"/>
                <w:szCs w:val="22"/>
              </w:rPr>
            </w:pPr>
            <w:r>
              <w:rPr>
                <w:sz w:val="22"/>
                <w:szCs w:val="22"/>
              </w:rPr>
              <w:t>22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BBA7E" w14:textId="52017603" w:rsidR="00466C58" w:rsidRPr="00591B20" w:rsidRDefault="00D137F7" w:rsidP="00013463">
            <w:pPr>
              <w:jc w:val="center"/>
              <w:rPr>
                <w:sz w:val="22"/>
                <w:szCs w:val="22"/>
              </w:rPr>
            </w:pPr>
            <w:r>
              <w:rPr>
                <w:sz w:val="22"/>
                <w:szCs w:val="22"/>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E4511" w14:textId="619F091A" w:rsidR="00466C58" w:rsidRPr="00591B20" w:rsidRDefault="00026788" w:rsidP="00013463">
            <w:pPr>
              <w:jc w:val="center"/>
              <w:rPr>
                <w:sz w:val="22"/>
                <w:szCs w:val="22"/>
              </w:rPr>
            </w:pPr>
            <w:r>
              <w:rPr>
                <w:sz w:val="22"/>
                <w:szCs w:val="22"/>
              </w:rPr>
              <w:t>4,54</w:t>
            </w:r>
          </w:p>
        </w:tc>
      </w:tr>
      <w:tr w:rsidR="00466C58" w:rsidRPr="00274BA0" w14:paraId="7E9EC3DE" w14:textId="77777777" w:rsidTr="00CE2070">
        <w:trPr>
          <w:cantSplit/>
          <w:trHeight w:val="330"/>
          <w:jc w:val="center"/>
        </w:trPr>
        <w:tc>
          <w:tcPr>
            <w:tcW w:w="2353" w:type="dxa"/>
            <w:tcBorders>
              <w:left w:val="single" w:sz="4" w:space="0" w:color="auto"/>
              <w:bottom w:val="single" w:sz="4" w:space="0" w:color="auto"/>
              <w:right w:val="single" w:sz="4" w:space="0" w:color="auto"/>
            </w:tcBorders>
            <w:vAlign w:val="center"/>
          </w:tcPr>
          <w:p w14:paraId="0C643E9C" w14:textId="77777777" w:rsidR="00466C58" w:rsidRPr="00274BA0" w:rsidRDefault="00466C58" w:rsidP="00013463"/>
        </w:tc>
        <w:tc>
          <w:tcPr>
            <w:tcW w:w="7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C2B08C" w14:textId="51E3ED36" w:rsidR="00466C58" w:rsidRPr="00591B20" w:rsidRDefault="003529D4" w:rsidP="00013463">
            <w:pPr>
              <w:jc w:val="center"/>
              <w:rPr>
                <w:sz w:val="22"/>
                <w:szCs w:val="22"/>
              </w:rPr>
            </w:pPr>
            <w:r>
              <w:rPr>
                <w:sz w:val="22"/>
                <w:szCs w:val="22"/>
              </w:rPr>
              <w:t>20</w:t>
            </w:r>
            <w:r w:rsidR="002C3618">
              <w:rPr>
                <w:sz w:val="22"/>
                <w:szCs w:val="22"/>
              </w:rPr>
              <w:t>2</w:t>
            </w:r>
            <w:r w:rsidR="00D137F7">
              <w:rPr>
                <w:sz w:val="22"/>
                <w:szCs w:val="22"/>
              </w:rPr>
              <w:t>1</w:t>
            </w:r>
          </w:p>
        </w:tc>
        <w:tc>
          <w:tcPr>
            <w:tcW w:w="8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3FBEECF" w14:textId="6DDD4E6E" w:rsidR="00466C58" w:rsidRPr="00591B20" w:rsidRDefault="003A10E5" w:rsidP="00013463">
            <w:pPr>
              <w:jc w:val="center"/>
              <w:rPr>
                <w:sz w:val="22"/>
                <w:szCs w:val="22"/>
              </w:rPr>
            </w:pPr>
            <w:r>
              <w:rPr>
                <w:sz w:val="22"/>
                <w:szCs w:val="22"/>
              </w:rPr>
              <w:t>4</w:t>
            </w:r>
          </w:p>
        </w:tc>
        <w:tc>
          <w:tcPr>
            <w:tcW w:w="13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055019" w14:textId="5E16CABE" w:rsidR="00466C58" w:rsidRPr="00591B20" w:rsidRDefault="003A10E5" w:rsidP="00013463">
            <w:pPr>
              <w:jc w:val="center"/>
              <w:rPr>
                <w:sz w:val="22"/>
                <w:szCs w:val="22"/>
              </w:rPr>
            </w:pPr>
            <w:r>
              <w:rPr>
                <w:sz w:val="22"/>
                <w:szCs w:val="22"/>
              </w:rPr>
              <w:t>0</w:t>
            </w:r>
          </w:p>
        </w:tc>
        <w:tc>
          <w:tcPr>
            <w:tcW w:w="1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DE7AD6" w14:textId="2B6CD3BC" w:rsidR="00466C58" w:rsidRPr="00591B20" w:rsidRDefault="003A10E5"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B1B66F1" w14:textId="09039EAE" w:rsidR="00466C58" w:rsidRPr="00591B20" w:rsidRDefault="003A10E5" w:rsidP="003A10E5">
            <w:pPr>
              <w:jc w:val="center"/>
              <w:rPr>
                <w:sz w:val="22"/>
                <w:szCs w:val="22"/>
              </w:rPr>
            </w:pPr>
            <w:r>
              <w:rPr>
                <w:sz w:val="22"/>
                <w:szCs w:val="22"/>
              </w:rPr>
              <w:t>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5491E6A" w14:textId="6AEB2258" w:rsidR="00466C58" w:rsidRPr="00591B20" w:rsidRDefault="003A10E5" w:rsidP="00013463">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20B3CF" w14:textId="59917F74" w:rsidR="00466C58" w:rsidRPr="00591B20" w:rsidRDefault="003A10E5" w:rsidP="00013463">
            <w:pPr>
              <w:jc w:val="center"/>
              <w:rPr>
                <w:sz w:val="22"/>
                <w:szCs w:val="22"/>
              </w:rPr>
            </w:pPr>
            <w:r>
              <w:rPr>
                <w:sz w:val="22"/>
                <w:szCs w:val="22"/>
              </w:rPr>
              <w:t>0</w:t>
            </w:r>
          </w:p>
        </w:tc>
      </w:tr>
    </w:tbl>
    <w:p w14:paraId="1E770CD5" w14:textId="77777777" w:rsidR="00255A11" w:rsidRDefault="00255A11" w:rsidP="00461309">
      <w:pPr>
        <w:pStyle w:val="23"/>
        <w:tabs>
          <w:tab w:val="left" w:pos="696"/>
        </w:tabs>
        <w:ind w:firstLine="567"/>
        <w:jc w:val="center"/>
      </w:pPr>
    </w:p>
    <w:p w14:paraId="32E95688" w14:textId="6F3DCA79" w:rsidR="00D63BE8" w:rsidRDefault="00D63BE8" w:rsidP="00461309">
      <w:pPr>
        <w:pStyle w:val="23"/>
        <w:tabs>
          <w:tab w:val="left" w:pos="696"/>
        </w:tabs>
        <w:ind w:firstLine="567"/>
        <w:jc w:val="center"/>
      </w:pPr>
      <w:r>
        <w:t xml:space="preserve"> Биологическая нагрузка, связанная с качеством продуктов питания</w:t>
      </w:r>
    </w:p>
    <w:p w14:paraId="3CA97713" w14:textId="77777777" w:rsidR="00322479" w:rsidRDefault="00322479" w:rsidP="00322479">
      <w:pPr>
        <w:pStyle w:val="a4"/>
        <w:ind w:firstLine="720"/>
        <w:jc w:val="both"/>
        <w:rPr>
          <w:szCs w:val="24"/>
        </w:rPr>
      </w:pPr>
    </w:p>
    <w:p w14:paraId="6162B3F5" w14:textId="77777777" w:rsidR="00504531" w:rsidRDefault="00504531" w:rsidP="00504531">
      <w:pPr>
        <w:pStyle w:val="a4"/>
        <w:ind w:firstLine="709"/>
        <w:jc w:val="both"/>
        <w:rPr>
          <w:szCs w:val="24"/>
        </w:rPr>
      </w:pPr>
      <w:r>
        <w:rPr>
          <w:szCs w:val="24"/>
        </w:rPr>
        <w:t>Объем лабораторных исследований продуктов питания по микробиологическим показателям в 2021 году составил 364 пробы, в 2020г. - 376 проб. Удельный вес неудовлетворительных проб по микробиологическим показателям в 2021г. составил 5,5%, в 2020 году - 4%, в 2019 году - 4%.</w:t>
      </w:r>
    </w:p>
    <w:p w14:paraId="229EBAFD" w14:textId="77777777" w:rsidR="00504531" w:rsidRDefault="00504531" w:rsidP="00504531">
      <w:pPr>
        <w:pStyle w:val="a4"/>
        <w:tabs>
          <w:tab w:val="left" w:pos="720"/>
        </w:tabs>
        <w:ind w:firstLine="720"/>
        <w:jc w:val="both"/>
      </w:pPr>
      <w:r w:rsidRPr="00E70434">
        <w:rPr>
          <w:szCs w:val="24"/>
        </w:rPr>
        <w:t>Удельный вес неудовлетворительной</w:t>
      </w:r>
      <w:r>
        <w:rPr>
          <w:szCs w:val="24"/>
        </w:rPr>
        <w:t xml:space="preserve"> продукции, реализуемой в предприятиях торговли в </w:t>
      </w:r>
      <w:r w:rsidRPr="00575133">
        <w:rPr>
          <w:szCs w:val="24"/>
        </w:rPr>
        <w:t>2021г. составил 4,7%</w:t>
      </w:r>
      <w:r>
        <w:rPr>
          <w:szCs w:val="24"/>
        </w:rPr>
        <w:t xml:space="preserve">, в 2020 году - 2,1%, в 2019 году - 8,7%, </w:t>
      </w:r>
      <w:r w:rsidRPr="00BD0273">
        <w:t xml:space="preserve">в том числе: </w:t>
      </w:r>
    </w:p>
    <w:p w14:paraId="3E782E7D" w14:textId="77777777" w:rsidR="00504531" w:rsidRPr="00575133" w:rsidRDefault="00504531" w:rsidP="00504531">
      <w:pPr>
        <w:pStyle w:val="a4"/>
        <w:tabs>
          <w:tab w:val="left" w:pos="720"/>
        </w:tabs>
        <w:jc w:val="both"/>
        <w:rPr>
          <w:szCs w:val="24"/>
        </w:rPr>
      </w:pPr>
      <w:r>
        <w:t xml:space="preserve">-  </w:t>
      </w:r>
      <w:r w:rsidRPr="00C41A89">
        <w:rPr>
          <w:b/>
        </w:rPr>
        <w:t>мясная продукция</w:t>
      </w:r>
      <w:r>
        <w:t>, удельный вес неудовлетворительных проб в 2021г. составил 7,4%, в 2020г. - 2,4%;</w:t>
      </w:r>
    </w:p>
    <w:p w14:paraId="3BBDE1EB" w14:textId="49BE9077" w:rsidR="00504531" w:rsidRPr="00A649EC" w:rsidRDefault="00504531" w:rsidP="009B3A4D">
      <w:pPr>
        <w:pStyle w:val="a4"/>
        <w:tabs>
          <w:tab w:val="left" w:pos="720"/>
        </w:tabs>
        <w:jc w:val="both"/>
      </w:pPr>
      <w:r>
        <w:t xml:space="preserve">-  </w:t>
      </w:r>
      <w:proofErr w:type="spellStart"/>
      <w:r w:rsidRPr="007731A4">
        <w:rPr>
          <w:b/>
        </w:rPr>
        <w:t>птицепродукция</w:t>
      </w:r>
      <w:proofErr w:type="spellEnd"/>
      <w:r>
        <w:t xml:space="preserve"> удельный вес неудовлетворительных проб в 2021г. составил 6,7%</w:t>
      </w:r>
      <w:r w:rsidR="009B3A4D">
        <w:t xml:space="preserve"> </w:t>
      </w:r>
      <w:r>
        <w:t>в 2020 году - 9,7%;</w:t>
      </w:r>
    </w:p>
    <w:p w14:paraId="7E90BE19" w14:textId="77777777" w:rsidR="00504531" w:rsidRDefault="00504531" w:rsidP="00504531">
      <w:pPr>
        <w:pStyle w:val="a4"/>
        <w:jc w:val="both"/>
      </w:pPr>
      <w:r w:rsidRPr="00BD0273">
        <w:t xml:space="preserve">- </w:t>
      </w:r>
      <w:r>
        <w:rPr>
          <w:b/>
          <w:szCs w:val="24"/>
        </w:rPr>
        <w:t xml:space="preserve">кондитерские изделия, </w:t>
      </w:r>
      <w:r>
        <w:t>удельный вес неудовлетворительных проб в 2021г. составил 11,1%.</w:t>
      </w:r>
    </w:p>
    <w:p w14:paraId="11D9BB19" w14:textId="77777777" w:rsidR="00504531" w:rsidRDefault="00504531" w:rsidP="00504531">
      <w:pPr>
        <w:pStyle w:val="a4"/>
        <w:ind w:firstLine="720"/>
        <w:jc w:val="both"/>
        <w:rPr>
          <w:szCs w:val="24"/>
        </w:rPr>
      </w:pPr>
      <w:r w:rsidRPr="00604CAA">
        <w:rPr>
          <w:szCs w:val="24"/>
        </w:rPr>
        <w:t>Некачественная продукция реализовалась предприятиями</w:t>
      </w:r>
      <w:r>
        <w:rPr>
          <w:szCs w:val="24"/>
        </w:rPr>
        <w:t xml:space="preserve"> и организациями</w:t>
      </w:r>
      <w:r w:rsidRPr="00604CAA">
        <w:rPr>
          <w:szCs w:val="24"/>
        </w:rPr>
        <w:t xml:space="preserve">: </w:t>
      </w:r>
      <w:r w:rsidRPr="00B37351">
        <w:rPr>
          <w:szCs w:val="24"/>
        </w:rPr>
        <w:t xml:space="preserve">ООО </w:t>
      </w:r>
      <w:r>
        <w:rPr>
          <w:szCs w:val="24"/>
        </w:rPr>
        <w:t>«Магазин</w:t>
      </w:r>
      <w:r w:rsidRPr="00B37351">
        <w:rPr>
          <w:szCs w:val="24"/>
        </w:rPr>
        <w:t xml:space="preserve"> № 16</w:t>
      </w:r>
      <w:r>
        <w:rPr>
          <w:szCs w:val="24"/>
        </w:rPr>
        <w:t>»</w:t>
      </w:r>
      <w:r w:rsidRPr="00B37351">
        <w:rPr>
          <w:szCs w:val="24"/>
        </w:rPr>
        <w:t xml:space="preserve">, магазин </w:t>
      </w:r>
      <w:r>
        <w:rPr>
          <w:szCs w:val="24"/>
        </w:rPr>
        <w:t>«</w:t>
      </w:r>
      <w:r w:rsidRPr="00B37351">
        <w:rPr>
          <w:szCs w:val="24"/>
        </w:rPr>
        <w:t>Гермес</w:t>
      </w:r>
      <w:r>
        <w:rPr>
          <w:szCs w:val="24"/>
        </w:rPr>
        <w:t xml:space="preserve">» </w:t>
      </w:r>
      <w:r w:rsidRPr="00B37351">
        <w:rPr>
          <w:szCs w:val="24"/>
        </w:rPr>
        <w:t>г. Новая Ляля, Лермонтова ул., 17</w:t>
      </w:r>
      <w:r>
        <w:rPr>
          <w:szCs w:val="24"/>
        </w:rPr>
        <w:t xml:space="preserve">, </w:t>
      </w:r>
      <w:r w:rsidRPr="00B37351">
        <w:rPr>
          <w:szCs w:val="24"/>
        </w:rPr>
        <w:t xml:space="preserve">ООО </w:t>
      </w:r>
      <w:r>
        <w:rPr>
          <w:szCs w:val="24"/>
        </w:rPr>
        <w:t>«Магазин</w:t>
      </w:r>
      <w:r w:rsidRPr="00B37351">
        <w:rPr>
          <w:szCs w:val="24"/>
        </w:rPr>
        <w:t xml:space="preserve"> № 16</w:t>
      </w:r>
      <w:r>
        <w:rPr>
          <w:szCs w:val="24"/>
        </w:rPr>
        <w:t>»</w:t>
      </w:r>
      <w:r w:rsidRPr="00B37351">
        <w:rPr>
          <w:szCs w:val="24"/>
        </w:rPr>
        <w:t xml:space="preserve">, магазин </w:t>
      </w:r>
      <w:r>
        <w:rPr>
          <w:szCs w:val="24"/>
        </w:rPr>
        <w:t>«</w:t>
      </w:r>
      <w:r w:rsidRPr="00B37351">
        <w:rPr>
          <w:szCs w:val="24"/>
        </w:rPr>
        <w:t>Продукты</w:t>
      </w:r>
      <w:r>
        <w:rPr>
          <w:szCs w:val="24"/>
        </w:rPr>
        <w:t xml:space="preserve">» </w:t>
      </w:r>
      <w:r w:rsidRPr="00B37351">
        <w:rPr>
          <w:szCs w:val="24"/>
        </w:rPr>
        <w:t xml:space="preserve">г. Новая Ляля, </w:t>
      </w:r>
      <w:proofErr w:type="spellStart"/>
      <w:r w:rsidRPr="00B37351">
        <w:rPr>
          <w:szCs w:val="24"/>
        </w:rPr>
        <w:t>Молодцова</w:t>
      </w:r>
      <w:proofErr w:type="spellEnd"/>
      <w:r w:rsidRPr="00B37351">
        <w:rPr>
          <w:szCs w:val="24"/>
        </w:rPr>
        <w:t xml:space="preserve"> ул., 2</w:t>
      </w:r>
      <w:r>
        <w:rPr>
          <w:szCs w:val="24"/>
        </w:rPr>
        <w:t>.</w:t>
      </w:r>
    </w:p>
    <w:p w14:paraId="68EB64DA" w14:textId="77777777" w:rsidR="00504531" w:rsidRPr="007F5DC5" w:rsidRDefault="00504531" w:rsidP="00504531">
      <w:pPr>
        <w:pStyle w:val="a4"/>
        <w:ind w:firstLine="709"/>
        <w:jc w:val="both"/>
        <w:rPr>
          <w:szCs w:val="24"/>
        </w:rPr>
      </w:pPr>
      <w:r>
        <w:rPr>
          <w:szCs w:val="24"/>
        </w:rPr>
        <w:lastRenderedPageBreak/>
        <w:t>В 2021</w:t>
      </w:r>
      <w:r w:rsidRPr="00BD1A5F">
        <w:rPr>
          <w:szCs w:val="24"/>
        </w:rPr>
        <w:t xml:space="preserve"> году в торговле выявлена опасная в микробиологическом</w:t>
      </w:r>
      <w:r w:rsidRPr="005F324F">
        <w:rPr>
          <w:szCs w:val="24"/>
        </w:rPr>
        <w:t xml:space="preserve"> отношении </w:t>
      </w:r>
      <w:r w:rsidRPr="007C4A7D">
        <w:rPr>
          <w:szCs w:val="24"/>
        </w:rPr>
        <w:t xml:space="preserve">продукция </w:t>
      </w:r>
      <w:r w:rsidRPr="007F5DC5">
        <w:rPr>
          <w:szCs w:val="24"/>
        </w:rPr>
        <w:t xml:space="preserve">следующих производителей: </w:t>
      </w:r>
    </w:p>
    <w:p w14:paraId="2988F6EF" w14:textId="77777777" w:rsidR="00504531" w:rsidRDefault="00504531" w:rsidP="00504531">
      <w:pPr>
        <w:pStyle w:val="a4"/>
        <w:jc w:val="both"/>
        <w:rPr>
          <w:szCs w:val="24"/>
        </w:rPr>
      </w:pPr>
      <w:r>
        <w:rPr>
          <w:szCs w:val="24"/>
        </w:rPr>
        <w:t xml:space="preserve">- </w:t>
      </w:r>
      <w:r w:rsidRPr="00361010">
        <w:rPr>
          <w:b/>
          <w:szCs w:val="24"/>
        </w:rPr>
        <w:t>мясная продукция</w:t>
      </w:r>
      <w:r>
        <w:rPr>
          <w:szCs w:val="24"/>
        </w:rPr>
        <w:t xml:space="preserve"> - </w:t>
      </w:r>
      <w:r w:rsidRPr="00361010">
        <w:rPr>
          <w:szCs w:val="24"/>
        </w:rPr>
        <w:t xml:space="preserve">ООО </w:t>
      </w:r>
      <w:r>
        <w:rPr>
          <w:szCs w:val="24"/>
        </w:rPr>
        <w:t>«</w:t>
      </w:r>
      <w:r w:rsidRPr="00361010">
        <w:rPr>
          <w:szCs w:val="24"/>
        </w:rPr>
        <w:t>Мясоперерабатывающий комплекс Поволжье</w:t>
      </w:r>
      <w:r>
        <w:rPr>
          <w:szCs w:val="24"/>
        </w:rPr>
        <w:t>»</w:t>
      </w:r>
      <w:r w:rsidRPr="00361010">
        <w:rPr>
          <w:szCs w:val="24"/>
        </w:rPr>
        <w:t>, Саратовская область, г.</w:t>
      </w:r>
      <w:r>
        <w:rPr>
          <w:szCs w:val="24"/>
        </w:rPr>
        <w:t xml:space="preserve"> </w:t>
      </w:r>
      <w:r w:rsidRPr="00361010">
        <w:rPr>
          <w:szCs w:val="24"/>
        </w:rPr>
        <w:t>Сара</w:t>
      </w:r>
      <w:r>
        <w:rPr>
          <w:szCs w:val="24"/>
        </w:rPr>
        <w:t xml:space="preserve">тов, </w:t>
      </w:r>
      <w:proofErr w:type="spellStart"/>
      <w:r>
        <w:rPr>
          <w:szCs w:val="24"/>
        </w:rPr>
        <w:t>Новоастраханское</w:t>
      </w:r>
      <w:proofErr w:type="spellEnd"/>
      <w:r>
        <w:rPr>
          <w:szCs w:val="24"/>
        </w:rPr>
        <w:t xml:space="preserve"> шоссе, 81;</w:t>
      </w:r>
    </w:p>
    <w:p w14:paraId="0675EC58" w14:textId="77777777" w:rsidR="00504531" w:rsidRDefault="00504531" w:rsidP="00504531">
      <w:pPr>
        <w:pStyle w:val="a4"/>
        <w:jc w:val="both"/>
        <w:rPr>
          <w:szCs w:val="24"/>
        </w:rPr>
      </w:pPr>
      <w:r w:rsidRPr="00897419">
        <w:rPr>
          <w:szCs w:val="24"/>
        </w:rPr>
        <w:t xml:space="preserve">- </w:t>
      </w:r>
      <w:r w:rsidRPr="00897419">
        <w:rPr>
          <w:b/>
          <w:szCs w:val="24"/>
        </w:rPr>
        <w:t>птицеводческая продукция</w:t>
      </w:r>
      <w:r w:rsidRPr="00897419">
        <w:rPr>
          <w:szCs w:val="24"/>
        </w:rPr>
        <w:t xml:space="preserve"> </w:t>
      </w:r>
      <w:r>
        <w:rPr>
          <w:szCs w:val="24"/>
        </w:rPr>
        <w:t xml:space="preserve">- </w:t>
      </w:r>
      <w:r w:rsidRPr="00361010">
        <w:rPr>
          <w:szCs w:val="24"/>
        </w:rPr>
        <w:t xml:space="preserve">ООО </w:t>
      </w:r>
      <w:r>
        <w:rPr>
          <w:szCs w:val="24"/>
        </w:rPr>
        <w:t>«</w:t>
      </w:r>
      <w:proofErr w:type="spellStart"/>
      <w:r>
        <w:rPr>
          <w:szCs w:val="24"/>
        </w:rPr>
        <w:t>Куратье</w:t>
      </w:r>
      <w:proofErr w:type="spellEnd"/>
      <w:r>
        <w:rPr>
          <w:szCs w:val="24"/>
        </w:rPr>
        <w:t>»</w:t>
      </w:r>
      <w:r w:rsidRPr="00361010">
        <w:rPr>
          <w:szCs w:val="24"/>
        </w:rPr>
        <w:t xml:space="preserve">, </w:t>
      </w:r>
      <w:r>
        <w:rPr>
          <w:szCs w:val="24"/>
        </w:rPr>
        <w:t>п</w:t>
      </w:r>
      <w:r w:rsidRPr="00361010">
        <w:rPr>
          <w:szCs w:val="24"/>
        </w:rPr>
        <w:t xml:space="preserve">тицефабрика, г. Красноуральск, </w:t>
      </w:r>
      <w:proofErr w:type="spellStart"/>
      <w:r w:rsidRPr="00361010">
        <w:rPr>
          <w:szCs w:val="24"/>
        </w:rPr>
        <w:t>Наймушина</w:t>
      </w:r>
      <w:proofErr w:type="spellEnd"/>
      <w:r w:rsidRPr="00361010">
        <w:rPr>
          <w:szCs w:val="24"/>
        </w:rPr>
        <w:t xml:space="preserve"> ул., 1</w:t>
      </w:r>
      <w:r>
        <w:rPr>
          <w:szCs w:val="24"/>
        </w:rPr>
        <w:t>;</w:t>
      </w:r>
    </w:p>
    <w:p w14:paraId="74F8A450" w14:textId="77777777" w:rsidR="00504531" w:rsidRDefault="00504531" w:rsidP="00504531">
      <w:pPr>
        <w:pStyle w:val="a4"/>
        <w:jc w:val="both"/>
        <w:rPr>
          <w:szCs w:val="24"/>
        </w:rPr>
      </w:pPr>
      <w:r>
        <w:rPr>
          <w:szCs w:val="24"/>
        </w:rPr>
        <w:t xml:space="preserve">- </w:t>
      </w:r>
      <w:r w:rsidRPr="00361010">
        <w:rPr>
          <w:b/>
          <w:szCs w:val="24"/>
        </w:rPr>
        <w:t>кондитерские изделия</w:t>
      </w:r>
      <w:r>
        <w:rPr>
          <w:szCs w:val="24"/>
        </w:rPr>
        <w:t xml:space="preserve"> - </w:t>
      </w:r>
      <w:r w:rsidRPr="00361010">
        <w:rPr>
          <w:szCs w:val="24"/>
        </w:rPr>
        <w:t xml:space="preserve">ИП Зудов </w:t>
      </w:r>
      <w:r>
        <w:rPr>
          <w:szCs w:val="24"/>
        </w:rPr>
        <w:t>А.В.</w:t>
      </w:r>
      <w:r w:rsidRPr="00361010">
        <w:rPr>
          <w:szCs w:val="24"/>
        </w:rPr>
        <w:t xml:space="preserve">, </w:t>
      </w:r>
      <w:r>
        <w:rPr>
          <w:szCs w:val="24"/>
        </w:rPr>
        <w:t>ц</w:t>
      </w:r>
      <w:r w:rsidRPr="00361010">
        <w:rPr>
          <w:szCs w:val="24"/>
        </w:rPr>
        <w:t>ех по изготовлению кондитерских изделий, г. Нижний Тагил, М.</w:t>
      </w:r>
      <w:r>
        <w:rPr>
          <w:szCs w:val="24"/>
        </w:rPr>
        <w:t xml:space="preserve"> </w:t>
      </w:r>
      <w:r w:rsidRPr="00361010">
        <w:rPr>
          <w:szCs w:val="24"/>
        </w:rPr>
        <w:t>Горького ул., 1</w:t>
      </w:r>
      <w:r>
        <w:rPr>
          <w:szCs w:val="24"/>
        </w:rPr>
        <w:t>.</w:t>
      </w:r>
    </w:p>
    <w:p w14:paraId="01C481AF" w14:textId="77777777" w:rsidR="00504531" w:rsidRPr="00B008B2" w:rsidRDefault="00504531" w:rsidP="00504531">
      <w:pPr>
        <w:pStyle w:val="a4"/>
        <w:ind w:firstLine="709"/>
        <w:jc w:val="both"/>
      </w:pPr>
      <w:r>
        <w:t>В 2021</w:t>
      </w:r>
      <w:r w:rsidRPr="00B008B2">
        <w:t xml:space="preserve"> году </w:t>
      </w:r>
      <w:r w:rsidRPr="00B008B2">
        <w:rPr>
          <w:b/>
          <w:bCs/>
        </w:rPr>
        <w:t>продукция общественного питания</w:t>
      </w:r>
      <w:r w:rsidRPr="00B008B2">
        <w:t xml:space="preserve"> не отвечала требованиям по микробиологическим показателям в </w:t>
      </w:r>
      <w:r>
        <w:t>6%, в 2020г. - 6,7%.</w:t>
      </w:r>
    </w:p>
    <w:p w14:paraId="6AAFCA59" w14:textId="77777777" w:rsidR="00504531" w:rsidRDefault="00504531" w:rsidP="00504531">
      <w:pPr>
        <w:pStyle w:val="a4"/>
        <w:ind w:firstLine="720"/>
        <w:jc w:val="both"/>
      </w:pPr>
      <w:r w:rsidRPr="00B008B2">
        <w:t xml:space="preserve">Основная </w:t>
      </w:r>
      <w:r w:rsidRPr="00940326">
        <w:t xml:space="preserve">причина несоответствия качества продукции общественного питания санитарным требованиям - нарушение технологии приготовления холодных блюд. </w:t>
      </w:r>
    </w:p>
    <w:p w14:paraId="74F2A5E0" w14:textId="77777777" w:rsidR="00504531" w:rsidRPr="00940326" w:rsidRDefault="00504531" w:rsidP="00504531">
      <w:pPr>
        <w:pStyle w:val="a4"/>
        <w:ind w:firstLine="720"/>
        <w:jc w:val="both"/>
      </w:pPr>
      <w:r w:rsidRPr="00940326">
        <w:t xml:space="preserve">Некачественная продукция выявлена в предприятиях общественного питания: ИП </w:t>
      </w:r>
      <w:proofErr w:type="spellStart"/>
      <w:r>
        <w:t>Самоволькина</w:t>
      </w:r>
      <w:proofErr w:type="spellEnd"/>
      <w:r>
        <w:t xml:space="preserve"> Г.Ш.</w:t>
      </w:r>
      <w:r w:rsidRPr="00940326">
        <w:t>, закусочная</w:t>
      </w:r>
      <w:r>
        <w:t xml:space="preserve"> </w:t>
      </w:r>
      <w:proofErr w:type="spellStart"/>
      <w:r w:rsidRPr="00940326">
        <w:t>Новолялинский</w:t>
      </w:r>
      <w:proofErr w:type="spellEnd"/>
      <w:r w:rsidRPr="00940326">
        <w:t xml:space="preserve"> район, п. Лобва, Свердлова пер., 20</w:t>
      </w:r>
      <w:r>
        <w:t xml:space="preserve">, </w:t>
      </w:r>
      <w:r w:rsidRPr="00940326">
        <w:t xml:space="preserve">ИП </w:t>
      </w:r>
      <w:proofErr w:type="spellStart"/>
      <w:r>
        <w:t>Кокурин</w:t>
      </w:r>
      <w:proofErr w:type="spellEnd"/>
      <w:r>
        <w:t xml:space="preserve"> В.А.</w:t>
      </w:r>
      <w:r w:rsidRPr="00940326">
        <w:t xml:space="preserve">, кафе </w:t>
      </w:r>
      <w:r>
        <w:t>«</w:t>
      </w:r>
      <w:r w:rsidRPr="00940326">
        <w:t>Успех</w:t>
      </w:r>
      <w:r>
        <w:t xml:space="preserve">» </w:t>
      </w:r>
      <w:r w:rsidRPr="00940326">
        <w:t>г. Новая Ляля, Р.</w:t>
      </w:r>
      <w:r>
        <w:t xml:space="preserve"> </w:t>
      </w:r>
      <w:r w:rsidRPr="00940326">
        <w:t>Люксембург ул., 69</w:t>
      </w:r>
      <w:r>
        <w:t>.</w:t>
      </w:r>
    </w:p>
    <w:p w14:paraId="1BD288A6" w14:textId="77777777" w:rsidR="00504531" w:rsidRDefault="00504531" w:rsidP="00504531">
      <w:pPr>
        <w:pStyle w:val="a4"/>
        <w:jc w:val="both"/>
        <w:rPr>
          <w:szCs w:val="24"/>
        </w:rPr>
      </w:pPr>
      <w:r>
        <w:t xml:space="preserve">            </w:t>
      </w:r>
      <w:r w:rsidRPr="00134A66">
        <w:rPr>
          <w:b/>
        </w:rPr>
        <w:t xml:space="preserve">Кулинарная </w:t>
      </w:r>
      <w:r w:rsidRPr="00134A66">
        <w:rPr>
          <w:b/>
          <w:szCs w:val="24"/>
        </w:rPr>
        <w:t>продукция, вырабатываемая пищеблоками средних специальных учебных заведений, школ, детских учреждений</w:t>
      </w:r>
      <w:r w:rsidRPr="00304074">
        <w:rPr>
          <w:szCs w:val="24"/>
        </w:rPr>
        <w:t xml:space="preserve"> не соответствовала требованиям по микробиологическим </w:t>
      </w:r>
      <w:r w:rsidRPr="00A47661">
        <w:rPr>
          <w:szCs w:val="24"/>
        </w:rPr>
        <w:t xml:space="preserve">показателям </w:t>
      </w:r>
      <w:r>
        <w:rPr>
          <w:szCs w:val="24"/>
        </w:rPr>
        <w:t>в 2021г. в 3,7%, в 2020 году в 3,5%.</w:t>
      </w:r>
      <w:r w:rsidRPr="00843452">
        <w:rPr>
          <w:szCs w:val="24"/>
        </w:rPr>
        <w:t xml:space="preserve"> </w:t>
      </w:r>
    </w:p>
    <w:p w14:paraId="76D10EF6" w14:textId="77777777" w:rsidR="00504531" w:rsidRDefault="00504531" w:rsidP="00504531">
      <w:pPr>
        <w:pStyle w:val="a4"/>
        <w:tabs>
          <w:tab w:val="left" w:pos="709"/>
        </w:tabs>
        <w:ind w:firstLine="709"/>
        <w:jc w:val="both"/>
        <w:rPr>
          <w:szCs w:val="24"/>
        </w:rPr>
      </w:pPr>
      <w:r w:rsidRPr="00843452">
        <w:rPr>
          <w:szCs w:val="24"/>
        </w:rPr>
        <w:t xml:space="preserve">Некачественная продукция выработана на пищеблоках: </w:t>
      </w:r>
      <w:r>
        <w:rPr>
          <w:szCs w:val="24"/>
        </w:rPr>
        <w:t>МКОУ</w:t>
      </w:r>
      <w:r w:rsidRPr="00183773">
        <w:rPr>
          <w:szCs w:val="24"/>
        </w:rPr>
        <w:t xml:space="preserve"> </w:t>
      </w:r>
      <w:r>
        <w:rPr>
          <w:szCs w:val="24"/>
        </w:rPr>
        <w:t>НГО</w:t>
      </w:r>
      <w:r w:rsidRPr="00183773">
        <w:rPr>
          <w:szCs w:val="24"/>
        </w:rPr>
        <w:t xml:space="preserve"> «</w:t>
      </w:r>
      <w:r>
        <w:rPr>
          <w:szCs w:val="24"/>
        </w:rPr>
        <w:t>Савиновская ООШ</w:t>
      </w:r>
      <w:r w:rsidRPr="00183773">
        <w:rPr>
          <w:szCs w:val="24"/>
        </w:rPr>
        <w:t xml:space="preserve">», </w:t>
      </w:r>
      <w:r>
        <w:rPr>
          <w:szCs w:val="24"/>
        </w:rPr>
        <w:t>МБ</w:t>
      </w:r>
      <w:r w:rsidRPr="00183773">
        <w:rPr>
          <w:szCs w:val="24"/>
        </w:rPr>
        <w:t xml:space="preserve"> </w:t>
      </w:r>
      <w:r>
        <w:rPr>
          <w:szCs w:val="24"/>
        </w:rPr>
        <w:t>ДОУ</w:t>
      </w:r>
      <w:r w:rsidRPr="00183773">
        <w:rPr>
          <w:szCs w:val="24"/>
        </w:rPr>
        <w:t xml:space="preserve"> </w:t>
      </w:r>
      <w:r>
        <w:rPr>
          <w:szCs w:val="24"/>
        </w:rPr>
        <w:t>НГО</w:t>
      </w:r>
      <w:r w:rsidRPr="00183773">
        <w:rPr>
          <w:szCs w:val="24"/>
        </w:rPr>
        <w:t xml:space="preserve"> </w:t>
      </w:r>
      <w:r>
        <w:rPr>
          <w:szCs w:val="24"/>
        </w:rPr>
        <w:t>детский сад</w:t>
      </w:r>
      <w:r w:rsidRPr="00183773">
        <w:rPr>
          <w:szCs w:val="24"/>
        </w:rPr>
        <w:t xml:space="preserve"> № 16 </w:t>
      </w:r>
      <w:r>
        <w:rPr>
          <w:szCs w:val="24"/>
        </w:rPr>
        <w:t>«Светлячок»</w:t>
      </w:r>
      <w:r w:rsidRPr="00183773">
        <w:rPr>
          <w:szCs w:val="24"/>
        </w:rPr>
        <w:t xml:space="preserve">, </w:t>
      </w:r>
      <w:r>
        <w:rPr>
          <w:szCs w:val="24"/>
        </w:rPr>
        <w:t>ГБОУ</w:t>
      </w:r>
      <w:r w:rsidRPr="0016706E">
        <w:rPr>
          <w:szCs w:val="24"/>
        </w:rPr>
        <w:t xml:space="preserve"> </w:t>
      </w:r>
      <w:r>
        <w:rPr>
          <w:szCs w:val="24"/>
        </w:rPr>
        <w:t>СО</w:t>
      </w:r>
      <w:r w:rsidRPr="0016706E">
        <w:rPr>
          <w:szCs w:val="24"/>
        </w:rPr>
        <w:t xml:space="preserve"> </w:t>
      </w:r>
      <w:r>
        <w:rPr>
          <w:szCs w:val="24"/>
        </w:rPr>
        <w:t>«</w:t>
      </w:r>
      <w:proofErr w:type="spellStart"/>
      <w:r>
        <w:rPr>
          <w:szCs w:val="24"/>
        </w:rPr>
        <w:t>Новолялинская</w:t>
      </w:r>
      <w:proofErr w:type="spellEnd"/>
      <w:r>
        <w:rPr>
          <w:szCs w:val="24"/>
        </w:rPr>
        <w:t xml:space="preserve"> школа</w:t>
      </w:r>
      <w:r w:rsidRPr="0016706E">
        <w:rPr>
          <w:szCs w:val="24"/>
        </w:rPr>
        <w:t>,</w:t>
      </w:r>
      <w:r>
        <w:rPr>
          <w:szCs w:val="24"/>
        </w:rPr>
        <w:t xml:space="preserve"> реализующая адаптированные</w:t>
      </w:r>
      <w:r w:rsidRPr="0016706E">
        <w:rPr>
          <w:szCs w:val="24"/>
        </w:rPr>
        <w:t xml:space="preserve"> </w:t>
      </w:r>
      <w:r>
        <w:rPr>
          <w:szCs w:val="24"/>
        </w:rPr>
        <w:t>основные</w:t>
      </w:r>
      <w:r w:rsidRPr="0016706E">
        <w:rPr>
          <w:szCs w:val="24"/>
        </w:rPr>
        <w:t xml:space="preserve"> </w:t>
      </w:r>
      <w:r>
        <w:rPr>
          <w:szCs w:val="24"/>
        </w:rPr>
        <w:t>общеобразовательные</w:t>
      </w:r>
      <w:r w:rsidRPr="0016706E">
        <w:rPr>
          <w:szCs w:val="24"/>
        </w:rPr>
        <w:t xml:space="preserve"> </w:t>
      </w:r>
      <w:r>
        <w:rPr>
          <w:szCs w:val="24"/>
        </w:rPr>
        <w:t xml:space="preserve">программы», </w:t>
      </w:r>
      <w:r w:rsidRPr="00183773">
        <w:rPr>
          <w:szCs w:val="24"/>
        </w:rPr>
        <w:t xml:space="preserve">МКДОУ НГО </w:t>
      </w:r>
      <w:r>
        <w:rPr>
          <w:szCs w:val="24"/>
        </w:rPr>
        <w:t xml:space="preserve">ДС </w:t>
      </w:r>
      <w:r w:rsidRPr="00183773">
        <w:rPr>
          <w:szCs w:val="24"/>
        </w:rPr>
        <w:t xml:space="preserve">№24 </w:t>
      </w:r>
      <w:r>
        <w:rPr>
          <w:szCs w:val="24"/>
        </w:rPr>
        <w:t>«Ручеек»</w:t>
      </w:r>
      <w:r w:rsidRPr="00183773">
        <w:rPr>
          <w:szCs w:val="24"/>
        </w:rPr>
        <w:t xml:space="preserve">, </w:t>
      </w:r>
      <w:r>
        <w:rPr>
          <w:szCs w:val="24"/>
        </w:rPr>
        <w:t>МБДОУ</w:t>
      </w:r>
      <w:r w:rsidRPr="00183773">
        <w:rPr>
          <w:szCs w:val="24"/>
        </w:rPr>
        <w:t xml:space="preserve"> </w:t>
      </w:r>
      <w:r>
        <w:rPr>
          <w:szCs w:val="24"/>
        </w:rPr>
        <w:t>НГО</w:t>
      </w:r>
      <w:r w:rsidRPr="00183773">
        <w:rPr>
          <w:szCs w:val="24"/>
        </w:rPr>
        <w:t xml:space="preserve"> </w:t>
      </w:r>
      <w:r>
        <w:rPr>
          <w:szCs w:val="24"/>
        </w:rPr>
        <w:t xml:space="preserve">ДС </w:t>
      </w:r>
      <w:r w:rsidRPr="00183773">
        <w:rPr>
          <w:szCs w:val="24"/>
        </w:rPr>
        <w:t xml:space="preserve">№ 15 </w:t>
      </w:r>
      <w:r>
        <w:rPr>
          <w:szCs w:val="24"/>
        </w:rPr>
        <w:t>«Березка».</w:t>
      </w:r>
    </w:p>
    <w:p w14:paraId="4D37D838" w14:textId="77777777" w:rsidR="00504531" w:rsidRPr="001B6E38" w:rsidRDefault="00504531" w:rsidP="00504531">
      <w:pPr>
        <w:pStyle w:val="a4"/>
        <w:jc w:val="both"/>
        <w:rPr>
          <w:szCs w:val="24"/>
        </w:rPr>
      </w:pPr>
      <w:r>
        <w:rPr>
          <w:szCs w:val="24"/>
        </w:rPr>
        <w:t xml:space="preserve">           </w:t>
      </w:r>
      <w:r w:rsidRPr="00055BC6">
        <w:rPr>
          <w:szCs w:val="24"/>
        </w:rPr>
        <w:t xml:space="preserve">Высокий удельный вес некачественной кулинарной продукции обусловлен нарушениями </w:t>
      </w:r>
      <w:r w:rsidRPr="001B6E38">
        <w:rPr>
          <w:szCs w:val="24"/>
        </w:rPr>
        <w:t xml:space="preserve">технологии приготовления блюд. </w:t>
      </w:r>
    </w:p>
    <w:p w14:paraId="19432091" w14:textId="77777777" w:rsidR="00D65E1B" w:rsidRPr="001B6E38" w:rsidRDefault="00D65E1B" w:rsidP="00490280">
      <w:pPr>
        <w:pStyle w:val="a4"/>
        <w:tabs>
          <w:tab w:val="left" w:pos="709"/>
        </w:tabs>
        <w:ind w:firstLine="720"/>
        <w:jc w:val="both"/>
        <w:rPr>
          <w:szCs w:val="24"/>
        </w:rPr>
      </w:pPr>
      <w:r w:rsidRPr="001B6E38">
        <w:rPr>
          <w:szCs w:val="24"/>
        </w:rPr>
        <w:t>Удельный вес неудовлетворительных проб по видам продуктов питания в дина</w:t>
      </w:r>
      <w:r w:rsidR="00CE2070">
        <w:rPr>
          <w:szCs w:val="24"/>
        </w:rPr>
        <w:t>мике представлен в таблице № 24</w:t>
      </w:r>
      <w:r>
        <w:rPr>
          <w:szCs w:val="24"/>
        </w:rPr>
        <w:t>.</w:t>
      </w:r>
      <w:r w:rsidRPr="001B6E38">
        <w:rPr>
          <w:szCs w:val="24"/>
        </w:rPr>
        <w:t xml:space="preserve"> Динамика микробиологических показателей по отдельным отраслям (процент неудовлетворительных проб) представлен</w:t>
      </w:r>
      <w:r>
        <w:rPr>
          <w:szCs w:val="24"/>
        </w:rPr>
        <w:t>а</w:t>
      </w:r>
      <w:r w:rsidRPr="001B6E38">
        <w:rPr>
          <w:szCs w:val="24"/>
        </w:rPr>
        <w:t xml:space="preserve"> в таблице №</w:t>
      </w:r>
      <w:r w:rsidR="00CE2070">
        <w:rPr>
          <w:szCs w:val="24"/>
        </w:rPr>
        <w:t xml:space="preserve"> 25</w:t>
      </w:r>
      <w:r>
        <w:rPr>
          <w:szCs w:val="24"/>
        </w:rPr>
        <w:t>.</w:t>
      </w:r>
    </w:p>
    <w:p w14:paraId="3F451F9C" w14:textId="77777777" w:rsidR="003F298B" w:rsidRDefault="003F298B" w:rsidP="00322479">
      <w:pPr>
        <w:pStyle w:val="a4"/>
        <w:jc w:val="right"/>
        <w:rPr>
          <w:sz w:val="22"/>
          <w:szCs w:val="22"/>
        </w:rPr>
      </w:pPr>
    </w:p>
    <w:p w14:paraId="59DA81B5" w14:textId="77777777" w:rsidR="00322479" w:rsidRPr="00DC100F" w:rsidRDefault="00322479" w:rsidP="00322479">
      <w:pPr>
        <w:pStyle w:val="a4"/>
        <w:jc w:val="right"/>
        <w:rPr>
          <w:sz w:val="22"/>
          <w:szCs w:val="22"/>
        </w:rPr>
      </w:pPr>
      <w:r w:rsidRPr="00DC100F">
        <w:rPr>
          <w:sz w:val="22"/>
          <w:szCs w:val="22"/>
        </w:rPr>
        <w:t xml:space="preserve">Таблица № </w:t>
      </w:r>
      <w:r w:rsidR="00D65E1B">
        <w:rPr>
          <w:sz w:val="22"/>
          <w:szCs w:val="22"/>
        </w:rPr>
        <w:t>2</w:t>
      </w:r>
      <w:r w:rsidR="00CE2070">
        <w:rPr>
          <w:sz w:val="22"/>
          <w:szCs w:val="22"/>
        </w:rPr>
        <w:t>4</w:t>
      </w:r>
    </w:p>
    <w:p w14:paraId="2EAED505" w14:textId="77777777" w:rsidR="00322479" w:rsidRPr="00DC100F" w:rsidRDefault="00322479" w:rsidP="00322479">
      <w:pPr>
        <w:jc w:val="center"/>
        <w:rPr>
          <w:b/>
          <w:sz w:val="22"/>
          <w:szCs w:val="22"/>
        </w:rPr>
      </w:pPr>
      <w:r w:rsidRPr="00DC100F">
        <w:rPr>
          <w:b/>
          <w:sz w:val="22"/>
          <w:szCs w:val="22"/>
        </w:rPr>
        <w:t xml:space="preserve">Удельный вес неудовлетворительных проб продуктов питания </w:t>
      </w:r>
    </w:p>
    <w:p w14:paraId="042EF99C" w14:textId="77777777" w:rsidR="00322479" w:rsidRPr="00DC100F" w:rsidRDefault="00322479" w:rsidP="00322479">
      <w:pPr>
        <w:jc w:val="center"/>
        <w:rPr>
          <w:b/>
          <w:sz w:val="22"/>
          <w:szCs w:val="22"/>
        </w:rPr>
      </w:pPr>
      <w:proofErr w:type="gramStart"/>
      <w:r w:rsidRPr="00DC100F">
        <w:rPr>
          <w:b/>
          <w:sz w:val="22"/>
          <w:szCs w:val="22"/>
        </w:rPr>
        <w:t>и</w:t>
      </w:r>
      <w:proofErr w:type="gramEnd"/>
      <w:r w:rsidRPr="00DC100F">
        <w:rPr>
          <w:b/>
          <w:sz w:val="22"/>
          <w:szCs w:val="22"/>
        </w:rPr>
        <w:t xml:space="preserve"> продовольственного сырья</w:t>
      </w:r>
      <w:r w:rsidR="00570A0F">
        <w:rPr>
          <w:b/>
          <w:sz w:val="22"/>
          <w:szCs w:val="22"/>
        </w:rPr>
        <w:t xml:space="preserve"> по микробиологическим показателям</w:t>
      </w:r>
      <w:r w:rsidRPr="00DC100F">
        <w:rPr>
          <w:b/>
          <w:sz w:val="22"/>
          <w:szCs w:val="22"/>
        </w:rPr>
        <w:t xml:space="preserve"> в %</w:t>
      </w:r>
    </w:p>
    <w:tbl>
      <w:tblPr>
        <w:tblW w:w="0" w:type="auto"/>
        <w:jc w:val="center"/>
        <w:tblLayout w:type="fixed"/>
        <w:tblLook w:val="0000" w:firstRow="0" w:lastRow="0" w:firstColumn="0" w:lastColumn="0" w:noHBand="0" w:noVBand="0"/>
      </w:tblPr>
      <w:tblGrid>
        <w:gridCol w:w="2662"/>
        <w:gridCol w:w="1279"/>
        <w:gridCol w:w="1279"/>
        <w:gridCol w:w="1279"/>
        <w:gridCol w:w="1279"/>
        <w:gridCol w:w="1279"/>
      </w:tblGrid>
      <w:tr w:rsidR="00D65E1B" w:rsidRPr="001B6E38" w14:paraId="52492043" w14:textId="77777777" w:rsidTr="003F05AA">
        <w:trPr>
          <w:cantSplit/>
          <w:jc w:val="center"/>
        </w:trPr>
        <w:tc>
          <w:tcPr>
            <w:tcW w:w="2662" w:type="dxa"/>
            <w:tcBorders>
              <w:top w:val="single" w:sz="4" w:space="0" w:color="auto"/>
              <w:left w:val="single" w:sz="4" w:space="0" w:color="auto"/>
              <w:bottom w:val="single" w:sz="4" w:space="0" w:color="auto"/>
              <w:right w:val="single" w:sz="4" w:space="0" w:color="auto"/>
            </w:tcBorders>
          </w:tcPr>
          <w:p w14:paraId="192A9284" w14:textId="77777777" w:rsidR="00D65E1B" w:rsidRPr="00DC100F" w:rsidRDefault="00D65E1B" w:rsidP="003F05AA">
            <w:pPr>
              <w:jc w:val="both"/>
              <w:rPr>
                <w:sz w:val="22"/>
                <w:szCs w:val="22"/>
              </w:rPr>
            </w:pPr>
          </w:p>
        </w:tc>
        <w:tc>
          <w:tcPr>
            <w:tcW w:w="1279" w:type="dxa"/>
            <w:tcBorders>
              <w:top w:val="single" w:sz="4" w:space="0" w:color="auto"/>
              <w:left w:val="nil"/>
              <w:bottom w:val="single" w:sz="4" w:space="0" w:color="auto"/>
              <w:right w:val="single" w:sz="4" w:space="0" w:color="auto"/>
            </w:tcBorders>
          </w:tcPr>
          <w:p w14:paraId="11439850" w14:textId="2D527E4D" w:rsidR="00D65E1B" w:rsidRPr="00DC100F" w:rsidRDefault="00D65E1B" w:rsidP="003F05AA">
            <w:pPr>
              <w:jc w:val="center"/>
              <w:rPr>
                <w:sz w:val="22"/>
                <w:szCs w:val="22"/>
              </w:rPr>
            </w:pPr>
            <w:r w:rsidRPr="00DC100F">
              <w:rPr>
                <w:sz w:val="22"/>
                <w:szCs w:val="22"/>
              </w:rPr>
              <w:t>201</w:t>
            </w:r>
            <w:r w:rsidR="00026788">
              <w:rPr>
                <w:sz w:val="22"/>
                <w:szCs w:val="22"/>
              </w:rPr>
              <w:t>7</w:t>
            </w:r>
            <w:r w:rsidRPr="00DC100F">
              <w:rPr>
                <w:sz w:val="22"/>
                <w:szCs w:val="22"/>
              </w:rPr>
              <w:t>г.</w:t>
            </w:r>
          </w:p>
        </w:tc>
        <w:tc>
          <w:tcPr>
            <w:tcW w:w="1279" w:type="dxa"/>
            <w:tcBorders>
              <w:top w:val="single" w:sz="4" w:space="0" w:color="auto"/>
              <w:left w:val="single" w:sz="4" w:space="0" w:color="auto"/>
              <w:bottom w:val="single" w:sz="4" w:space="0" w:color="auto"/>
              <w:right w:val="single" w:sz="4" w:space="0" w:color="auto"/>
            </w:tcBorders>
          </w:tcPr>
          <w:p w14:paraId="6936FE0A" w14:textId="0C2F5428" w:rsidR="00D65E1B" w:rsidRPr="00DC100F" w:rsidRDefault="00D65E1B" w:rsidP="003F05AA">
            <w:pPr>
              <w:jc w:val="center"/>
              <w:rPr>
                <w:sz w:val="22"/>
                <w:szCs w:val="22"/>
              </w:rPr>
            </w:pPr>
            <w:r w:rsidRPr="00DC100F">
              <w:rPr>
                <w:sz w:val="22"/>
                <w:szCs w:val="22"/>
              </w:rPr>
              <w:t>201</w:t>
            </w:r>
            <w:r w:rsidR="00026788">
              <w:rPr>
                <w:sz w:val="22"/>
                <w:szCs w:val="22"/>
              </w:rPr>
              <w:t>8</w:t>
            </w:r>
            <w:r w:rsidRPr="00DC100F">
              <w:rPr>
                <w:sz w:val="22"/>
                <w:szCs w:val="22"/>
              </w:rPr>
              <w:t>г.</w:t>
            </w:r>
          </w:p>
        </w:tc>
        <w:tc>
          <w:tcPr>
            <w:tcW w:w="1279" w:type="dxa"/>
            <w:tcBorders>
              <w:top w:val="single" w:sz="4" w:space="0" w:color="auto"/>
              <w:left w:val="nil"/>
              <w:bottom w:val="single" w:sz="4" w:space="0" w:color="auto"/>
              <w:right w:val="single" w:sz="4" w:space="0" w:color="auto"/>
            </w:tcBorders>
          </w:tcPr>
          <w:p w14:paraId="7DBCC2AF" w14:textId="680B9E65" w:rsidR="00D65E1B" w:rsidRPr="00DC100F" w:rsidRDefault="00D65E1B" w:rsidP="003F05AA">
            <w:pPr>
              <w:jc w:val="center"/>
              <w:rPr>
                <w:sz w:val="22"/>
                <w:szCs w:val="22"/>
              </w:rPr>
            </w:pPr>
            <w:r w:rsidRPr="00DC100F">
              <w:rPr>
                <w:sz w:val="22"/>
                <w:szCs w:val="22"/>
              </w:rPr>
              <w:t>201</w:t>
            </w:r>
            <w:r w:rsidR="00026788">
              <w:rPr>
                <w:sz w:val="22"/>
                <w:szCs w:val="22"/>
              </w:rPr>
              <w:t>9</w:t>
            </w:r>
            <w:r w:rsidRPr="00DC100F">
              <w:rPr>
                <w:sz w:val="22"/>
                <w:szCs w:val="22"/>
              </w:rPr>
              <w:t>г.</w:t>
            </w:r>
          </w:p>
        </w:tc>
        <w:tc>
          <w:tcPr>
            <w:tcW w:w="1279" w:type="dxa"/>
            <w:tcBorders>
              <w:top w:val="single" w:sz="4" w:space="0" w:color="auto"/>
              <w:left w:val="nil"/>
              <w:bottom w:val="single" w:sz="4" w:space="0" w:color="auto"/>
              <w:right w:val="single" w:sz="4" w:space="0" w:color="auto"/>
            </w:tcBorders>
          </w:tcPr>
          <w:p w14:paraId="4D85B9D8" w14:textId="54BA61F0" w:rsidR="00D65E1B" w:rsidRPr="00DC100F" w:rsidRDefault="00026788" w:rsidP="003F05AA">
            <w:pPr>
              <w:jc w:val="center"/>
              <w:rPr>
                <w:sz w:val="22"/>
                <w:szCs w:val="22"/>
              </w:rPr>
            </w:pPr>
            <w:r>
              <w:rPr>
                <w:sz w:val="22"/>
                <w:szCs w:val="22"/>
              </w:rPr>
              <w:t>2020</w:t>
            </w:r>
            <w:r w:rsidR="00D65E1B" w:rsidRPr="00DC100F">
              <w:rPr>
                <w:sz w:val="22"/>
                <w:szCs w:val="22"/>
              </w:rPr>
              <w:t>г.</w:t>
            </w:r>
          </w:p>
        </w:tc>
        <w:tc>
          <w:tcPr>
            <w:tcW w:w="1279" w:type="dxa"/>
            <w:tcBorders>
              <w:top w:val="single" w:sz="4" w:space="0" w:color="auto"/>
              <w:left w:val="nil"/>
              <w:bottom w:val="single" w:sz="4" w:space="0" w:color="auto"/>
              <w:right w:val="single" w:sz="4" w:space="0" w:color="auto"/>
            </w:tcBorders>
          </w:tcPr>
          <w:p w14:paraId="1E37807E" w14:textId="39EE1247" w:rsidR="00D65E1B" w:rsidRPr="00DC100F" w:rsidRDefault="00026788" w:rsidP="003F05AA">
            <w:pPr>
              <w:jc w:val="center"/>
              <w:rPr>
                <w:sz w:val="22"/>
                <w:szCs w:val="22"/>
              </w:rPr>
            </w:pPr>
            <w:r>
              <w:rPr>
                <w:sz w:val="22"/>
                <w:szCs w:val="22"/>
              </w:rPr>
              <w:t>2021</w:t>
            </w:r>
            <w:r w:rsidR="00D65E1B" w:rsidRPr="00DC100F">
              <w:rPr>
                <w:sz w:val="22"/>
                <w:szCs w:val="22"/>
              </w:rPr>
              <w:t>г.</w:t>
            </w:r>
          </w:p>
        </w:tc>
      </w:tr>
      <w:tr w:rsidR="00D65E1B" w:rsidRPr="001B6E38" w14:paraId="7E0ACB48" w14:textId="77777777" w:rsidTr="003F05AA">
        <w:trPr>
          <w:cantSplit/>
          <w:jc w:val="center"/>
        </w:trPr>
        <w:tc>
          <w:tcPr>
            <w:tcW w:w="2662" w:type="dxa"/>
            <w:tcBorders>
              <w:top w:val="single" w:sz="4" w:space="0" w:color="auto"/>
              <w:left w:val="single" w:sz="4" w:space="0" w:color="auto"/>
              <w:bottom w:val="single" w:sz="4" w:space="0" w:color="auto"/>
              <w:right w:val="single" w:sz="4" w:space="0" w:color="auto"/>
            </w:tcBorders>
          </w:tcPr>
          <w:p w14:paraId="5A6796E9" w14:textId="77777777" w:rsidR="00D65E1B" w:rsidRPr="00DC100F" w:rsidRDefault="00D65E1B" w:rsidP="003F05AA">
            <w:pPr>
              <w:pStyle w:val="310"/>
              <w:widowControl w:val="0"/>
              <w:spacing w:line="240" w:lineRule="auto"/>
              <w:rPr>
                <w:snapToGrid w:val="0"/>
                <w:sz w:val="22"/>
                <w:szCs w:val="22"/>
              </w:rPr>
            </w:pPr>
            <w:r w:rsidRPr="00DC100F">
              <w:rPr>
                <w:snapToGrid w:val="0"/>
                <w:sz w:val="22"/>
                <w:szCs w:val="22"/>
              </w:rPr>
              <w:t>Всего</w:t>
            </w:r>
          </w:p>
        </w:tc>
        <w:tc>
          <w:tcPr>
            <w:tcW w:w="1279" w:type="dxa"/>
            <w:tcBorders>
              <w:top w:val="single" w:sz="4" w:space="0" w:color="auto"/>
              <w:left w:val="nil"/>
              <w:bottom w:val="single" w:sz="4" w:space="0" w:color="auto"/>
              <w:right w:val="single" w:sz="4" w:space="0" w:color="auto"/>
            </w:tcBorders>
          </w:tcPr>
          <w:p w14:paraId="53154A0D" w14:textId="14D4E0F5" w:rsidR="00D65E1B" w:rsidRPr="00DC100F" w:rsidRDefault="00026788" w:rsidP="003F05AA">
            <w:pPr>
              <w:jc w:val="center"/>
              <w:rPr>
                <w:sz w:val="22"/>
                <w:szCs w:val="22"/>
              </w:rPr>
            </w:pPr>
            <w:r>
              <w:rPr>
                <w:sz w:val="22"/>
                <w:szCs w:val="22"/>
              </w:rPr>
              <w:t>7</w:t>
            </w:r>
            <w:r w:rsidR="00490280">
              <w:rPr>
                <w:sz w:val="22"/>
                <w:szCs w:val="22"/>
              </w:rPr>
              <w:t>,</w:t>
            </w:r>
            <w:r>
              <w:rPr>
                <w:sz w:val="22"/>
                <w:szCs w:val="22"/>
              </w:rPr>
              <w:t>9</w:t>
            </w:r>
          </w:p>
        </w:tc>
        <w:tc>
          <w:tcPr>
            <w:tcW w:w="1279" w:type="dxa"/>
            <w:tcBorders>
              <w:top w:val="single" w:sz="4" w:space="0" w:color="auto"/>
              <w:left w:val="single" w:sz="4" w:space="0" w:color="auto"/>
              <w:bottom w:val="single" w:sz="4" w:space="0" w:color="auto"/>
              <w:right w:val="single" w:sz="4" w:space="0" w:color="auto"/>
            </w:tcBorders>
          </w:tcPr>
          <w:p w14:paraId="72C6B3A7" w14:textId="65699434" w:rsidR="00D65E1B" w:rsidRPr="00DC100F" w:rsidRDefault="00026788" w:rsidP="003F05AA">
            <w:pPr>
              <w:jc w:val="center"/>
              <w:rPr>
                <w:sz w:val="22"/>
                <w:szCs w:val="22"/>
              </w:rPr>
            </w:pPr>
            <w:r>
              <w:rPr>
                <w:sz w:val="22"/>
                <w:szCs w:val="22"/>
              </w:rPr>
              <w:t>8</w:t>
            </w:r>
            <w:r w:rsidR="00490280">
              <w:rPr>
                <w:sz w:val="22"/>
                <w:szCs w:val="22"/>
              </w:rPr>
              <w:t>,</w:t>
            </w:r>
            <w:r>
              <w:rPr>
                <w:sz w:val="22"/>
                <w:szCs w:val="22"/>
              </w:rPr>
              <w:t>2</w:t>
            </w:r>
          </w:p>
        </w:tc>
        <w:tc>
          <w:tcPr>
            <w:tcW w:w="1279" w:type="dxa"/>
            <w:tcBorders>
              <w:top w:val="single" w:sz="4" w:space="0" w:color="auto"/>
              <w:left w:val="nil"/>
              <w:bottom w:val="single" w:sz="4" w:space="0" w:color="auto"/>
              <w:right w:val="single" w:sz="4" w:space="0" w:color="auto"/>
            </w:tcBorders>
          </w:tcPr>
          <w:p w14:paraId="4BE71331" w14:textId="26DB6367" w:rsidR="00D65E1B" w:rsidRPr="00490280" w:rsidRDefault="00026788" w:rsidP="003F05AA">
            <w:pPr>
              <w:jc w:val="center"/>
              <w:rPr>
                <w:sz w:val="22"/>
                <w:szCs w:val="22"/>
              </w:rPr>
            </w:pPr>
            <w:r>
              <w:rPr>
                <w:sz w:val="22"/>
                <w:szCs w:val="22"/>
              </w:rPr>
              <w:t>4</w:t>
            </w:r>
          </w:p>
        </w:tc>
        <w:tc>
          <w:tcPr>
            <w:tcW w:w="1279" w:type="dxa"/>
            <w:tcBorders>
              <w:top w:val="single" w:sz="4" w:space="0" w:color="auto"/>
              <w:left w:val="nil"/>
              <w:bottom w:val="single" w:sz="4" w:space="0" w:color="auto"/>
              <w:right w:val="single" w:sz="4" w:space="0" w:color="auto"/>
            </w:tcBorders>
          </w:tcPr>
          <w:p w14:paraId="7AD80CA6" w14:textId="77777777" w:rsidR="00D65E1B" w:rsidRPr="00DC100F" w:rsidRDefault="00754FF2" w:rsidP="003F05AA">
            <w:pPr>
              <w:jc w:val="center"/>
              <w:rPr>
                <w:sz w:val="22"/>
                <w:szCs w:val="22"/>
              </w:rPr>
            </w:pPr>
            <w:r>
              <w:rPr>
                <w:sz w:val="22"/>
                <w:szCs w:val="22"/>
              </w:rPr>
              <w:t>4</w:t>
            </w:r>
          </w:p>
        </w:tc>
        <w:tc>
          <w:tcPr>
            <w:tcW w:w="1279" w:type="dxa"/>
            <w:tcBorders>
              <w:top w:val="single" w:sz="4" w:space="0" w:color="auto"/>
              <w:left w:val="nil"/>
              <w:bottom w:val="single" w:sz="4" w:space="0" w:color="auto"/>
              <w:right w:val="single" w:sz="4" w:space="0" w:color="auto"/>
            </w:tcBorders>
          </w:tcPr>
          <w:p w14:paraId="4D6A31F1" w14:textId="2EB9121A" w:rsidR="00D65E1B" w:rsidRPr="00DC100F" w:rsidRDefault="009B3A4D" w:rsidP="003F05AA">
            <w:pPr>
              <w:jc w:val="center"/>
              <w:rPr>
                <w:sz w:val="22"/>
                <w:szCs w:val="22"/>
              </w:rPr>
            </w:pPr>
            <w:r>
              <w:rPr>
                <w:sz w:val="22"/>
                <w:szCs w:val="22"/>
              </w:rPr>
              <w:t>5,5</w:t>
            </w:r>
          </w:p>
        </w:tc>
      </w:tr>
      <w:tr w:rsidR="00D65E1B" w:rsidRPr="001B6E38" w14:paraId="27097B80" w14:textId="77777777" w:rsidTr="003F05AA">
        <w:trPr>
          <w:cantSplit/>
          <w:jc w:val="center"/>
        </w:trPr>
        <w:tc>
          <w:tcPr>
            <w:tcW w:w="2662" w:type="dxa"/>
            <w:tcBorders>
              <w:top w:val="single" w:sz="4" w:space="0" w:color="auto"/>
              <w:left w:val="single" w:sz="4" w:space="0" w:color="auto"/>
              <w:bottom w:val="single" w:sz="4" w:space="0" w:color="auto"/>
              <w:right w:val="single" w:sz="4" w:space="0" w:color="auto"/>
            </w:tcBorders>
          </w:tcPr>
          <w:p w14:paraId="7F257619" w14:textId="77777777" w:rsidR="00D65E1B" w:rsidRPr="00DC100F" w:rsidRDefault="00D65E1B" w:rsidP="003F05AA">
            <w:pPr>
              <w:rPr>
                <w:sz w:val="22"/>
                <w:szCs w:val="22"/>
              </w:rPr>
            </w:pPr>
            <w:r w:rsidRPr="00DC100F">
              <w:rPr>
                <w:sz w:val="22"/>
                <w:szCs w:val="22"/>
              </w:rPr>
              <w:t>Мясопродукты</w:t>
            </w:r>
          </w:p>
        </w:tc>
        <w:tc>
          <w:tcPr>
            <w:tcW w:w="1279" w:type="dxa"/>
            <w:tcBorders>
              <w:top w:val="single" w:sz="4" w:space="0" w:color="auto"/>
              <w:left w:val="nil"/>
              <w:bottom w:val="single" w:sz="4" w:space="0" w:color="auto"/>
              <w:right w:val="single" w:sz="4" w:space="0" w:color="auto"/>
            </w:tcBorders>
          </w:tcPr>
          <w:p w14:paraId="5B30A17B" w14:textId="5A0CF021" w:rsidR="00D65E1B" w:rsidRPr="00DC100F" w:rsidRDefault="00026788" w:rsidP="003F05AA">
            <w:pPr>
              <w:jc w:val="center"/>
              <w:rPr>
                <w:sz w:val="22"/>
                <w:szCs w:val="22"/>
              </w:rPr>
            </w:pPr>
            <w:r>
              <w:rPr>
                <w:sz w:val="22"/>
                <w:szCs w:val="22"/>
              </w:rPr>
              <w:t>11</w:t>
            </w:r>
            <w:r w:rsidR="00490280">
              <w:rPr>
                <w:sz w:val="22"/>
                <w:szCs w:val="22"/>
              </w:rPr>
              <w:t>,</w:t>
            </w:r>
            <w:r>
              <w:rPr>
                <w:sz w:val="22"/>
                <w:szCs w:val="22"/>
              </w:rPr>
              <w:t>2</w:t>
            </w:r>
          </w:p>
        </w:tc>
        <w:tc>
          <w:tcPr>
            <w:tcW w:w="1279" w:type="dxa"/>
            <w:tcBorders>
              <w:top w:val="single" w:sz="4" w:space="0" w:color="auto"/>
              <w:left w:val="single" w:sz="4" w:space="0" w:color="auto"/>
              <w:bottom w:val="single" w:sz="4" w:space="0" w:color="auto"/>
              <w:right w:val="single" w:sz="4" w:space="0" w:color="auto"/>
            </w:tcBorders>
          </w:tcPr>
          <w:p w14:paraId="73AFC405" w14:textId="7D7D1FD8" w:rsidR="00D65E1B" w:rsidRPr="00DC100F" w:rsidRDefault="00026788" w:rsidP="003F05AA">
            <w:pPr>
              <w:jc w:val="center"/>
              <w:rPr>
                <w:sz w:val="22"/>
                <w:szCs w:val="22"/>
              </w:rPr>
            </w:pPr>
            <w:r>
              <w:rPr>
                <w:sz w:val="22"/>
                <w:szCs w:val="22"/>
              </w:rPr>
              <w:t>2</w:t>
            </w:r>
            <w:r w:rsidR="00490280">
              <w:rPr>
                <w:sz w:val="22"/>
                <w:szCs w:val="22"/>
              </w:rPr>
              <w:t>,</w:t>
            </w:r>
            <w:r>
              <w:rPr>
                <w:sz w:val="22"/>
                <w:szCs w:val="22"/>
              </w:rPr>
              <w:t>5</w:t>
            </w:r>
          </w:p>
        </w:tc>
        <w:tc>
          <w:tcPr>
            <w:tcW w:w="1279" w:type="dxa"/>
            <w:tcBorders>
              <w:top w:val="single" w:sz="4" w:space="0" w:color="auto"/>
              <w:left w:val="nil"/>
              <w:bottom w:val="single" w:sz="4" w:space="0" w:color="auto"/>
              <w:right w:val="single" w:sz="4" w:space="0" w:color="auto"/>
            </w:tcBorders>
          </w:tcPr>
          <w:p w14:paraId="38FFF9F0" w14:textId="67B954B4" w:rsidR="00D65E1B" w:rsidRPr="00490280" w:rsidRDefault="00026788" w:rsidP="003F05AA">
            <w:pPr>
              <w:jc w:val="center"/>
              <w:rPr>
                <w:sz w:val="22"/>
                <w:szCs w:val="22"/>
              </w:rPr>
            </w:pPr>
            <w:r>
              <w:rPr>
                <w:sz w:val="22"/>
                <w:szCs w:val="22"/>
              </w:rPr>
              <w:t>4</w:t>
            </w:r>
            <w:r w:rsidR="00D65E1B" w:rsidRPr="00DC100F">
              <w:rPr>
                <w:sz w:val="22"/>
                <w:szCs w:val="22"/>
                <w:lang w:val="en-US"/>
              </w:rPr>
              <w:t>,</w:t>
            </w:r>
            <w:r>
              <w:rPr>
                <w:sz w:val="22"/>
                <w:szCs w:val="22"/>
              </w:rPr>
              <w:t>6</w:t>
            </w:r>
          </w:p>
        </w:tc>
        <w:tc>
          <w:tcPr>
            <w:tcW w:w="1279" w:type="dxa"/>
            <w:tcBorders>
              <w:top w:val="single" w:sz="4" w:space="0" w:color="auto"/>
              <w:left w:val="nil"/>
              <w:bottom w:val="single" w:sz="4" w:space="0" w:color="auto"/>
              <w:right w:val="single" w:sz="4" w:space="0" w:color="auto"/>
            </w:tcBorders>
          </w:tcPr>
          <w:p w14:paraId="4F244B6C" w14:textId="1004ED37" w:rsidR="00D65E1B" w:rsidRPr="00DC100F" w:rsidRDefault="00026788" w:rsidP="003F05AA">
            <w:pPr>
              <w:jc w:val="center"/>
              <w:rPr>
                <w:sz w:val="22"/>
                <w:szCs w:val="22"/>
              </w:rPr>
            </w:pPr>
            <w:r>
              <w:rPr>
                <w:sz w:val="22"/>
                <w:szCs w:val="22"/>
              </w:rPr>
              <w:t>0</w:t>
            </w:r>
          </w:p>
        </w:tc>
        <w:tc>
          <w:tcPr>
            <w:tcW w:w="1279" w:type="dxa"/>
            <w:tcBorders>
              <w:top w:val="single" w:sz="4" w:space="0" w:color="auto"/>
              <w:left w:val="nil"/>
              <w:bottom w:val="single" w:sz="4" w:space="0" w:color="auto"/>
              <w:right w:val="single" w:sz="4" w:space="0" w:color="auto"/>
            </w:tcBorders>
          </w:tcPr>
          <w:p w14:paraId="3E6E42E7" w14:textId="2BB02C3D" w:rsidR="00D65E1B" w:rsidRPr="00DC100F" w:rsidRDefault="009B3A4D" w:rsidP="003F05AA">
            <w:pPr>
              <w:jc w:val="center"/>
              <w:rPr>
                <w:sz w:val="22"/>
                <w:szCs w:val="22"/>
              </w:rPr>
            </w:pPr>
            <w:r>
              <w:rPr>
                <w:sz w:val="22"/>
                <w:szCs w:val="22"/>
              </w:rPr>
              <w:t>7,4</w:t>
            </w:r>
          </w:p>
        </w:tc>
      </w:tr>
      <w:tr w:rsidR="00D65E1B" w:rsidRPr="001B6E38" w14:paraId="0C3C887F" w14:textId="77777777" w:rsidTr="003F05AA">
        <w:trPr>
          <w:cantSplit/>
          <w:jc w:val="center"/>
        </w:trPr>
        <w:tc>
          <w:tcPr>
            <w:tcW w:w="2662" w:type="dxa"/>
            <w:tcBorders>
              <w:left w:val="single" w:sz="6" w:space="0" w:color="auto"/>
              <w:bottom w:val="single" w:sz="6" w:space="0" w:color="auto"/>
              <w:right w:val="single" w:sz="4" w:space="0" w:color="auto"/>
            </w:tcBorders>
          </w:tcPr>
          <w:p w14:paraId="31D3A056" w14:textId="77777777" w:rsidR="00D65E1B" w:rsidRPr="00DC100F" w:rsidRDefault="00D65E1B" w:rsidP="003F05AA">
            <w:pPr>
              <w:rPr>
                <w:sz w:val="22"/>
                <w:szCs w:val="22"/>
              </w:rPr>
            </w:pPr>
            <w:proofErr w:type="spellStart"/>
            <w:r w:rsidRPr="00DC100F">
              <w:rPr>
                <w:sz w:val="22"/>
                <w:szCs w:val="22"/>
              </w:rPr>
              <w:t>Птицепродукты</w:t>
            </w:r>
            <w:proofErr w:type="spellEnd"/>
          </w:p>
        </w:tc>
        <w:tc>
          <w:tcPr>
            <w:tcW w:w="1279" w:type="dxa"/>
            <w:tcBorders>
              <w:left w:val="single" w:sz="4" w:space="0" w:color="auto"/>
              <w:bottom w:val="single" w:sz="4" w:space="0" w:color="auto"/>
              <w:right w:val="single" w:sz="4" w:space="0" w:color="auto"/>
            </w:tcBorders>
          </w:tcPr>
          <w:p w14:paraId="1EBADDFC" w14:textId="7C074887" w:rsidR="00D65E1B" w:rsidRPr="00DC100F" w:rsidRDefault="00754FF2" w:rsidP="003F05AA">
            <w:pPr>
              <w:jc w:val="center"/>
              <w:rPr>
                <w:sz w:val="22"/>
                <w:szCs w:val="22"/>
              </w:rPr>
            </w:pPr>
            <w:r>
              <w:rPr>
                <w:sz w:val="22"/>
                <w:szCs w:val="22"/>
              </w:rPr>
              <w:t>1</w:t>
            </w:r>
            <w:r w:rsidR="00026788">
              <w:rPr>
                <w:sz w:val="22"/>
                <w:szCs w:val="22"/>
              </w:rPr>
              <w:t>1</w:t>
            </w:r>
            <w:r w:rsidR="00490280">
              <w:rPr>
                <w:sz w:val="22"/>
                <w:szCs w:val="22"/>
              </w:rPr>
              <w:t>,</w:t>
            </w:r>
            <w:r w:rsidR="00026788">
              <w:rPr>
                <w:sz w:val="22"/>
                <w:szCs w:val="22"/>
              </w:rPr>
              <w:t>4</w:t>
            </w:r>
          </w:p>
        </w:tc>
        <w:tc>
          <w:tcPr>
            <w:tcW w:w="1279" w:type="dxa"/>
            <w:tcBorders>
              <w:left w:val="single" w:sz="4" w:space="0" w:color="auto"/>
              <w:bottom w:val="single" w:sz="4" w:space="0" w:color="auto"/>
              <w:right w:val="single" w:sz="4" w:space="0" w:color="auto"/>
            </w:tcBorders>
          </w:tcPr>
          <w:p w14:paraId="01E2BEC1" w14:textId="5597E49F" w:rsidR="00D65E1B" w:rsidRPr="00DC100F" w:rsidRDefault="00026788" w:rsidP="003F05AA">
            <w:pPr>
              <w:jc w:val="center"/>
              <w:rPr>
                <w:sz w:val="22"/>
                <w:szCs w:val="22"/>
              </w:rPr>
            </w:pPr>
            <w:r>
              <w:rPr>
                <w:sz w:val="22"/>
                <w:szCs w:val="22"/>
              </w:rPr>
              <w:t>6</w:t>
            </w:r>
            <w:r w:rsidR="00490280">
              <w:rPr>
                <w:sz w:val="22"/>
                <w:szCs w:val="22"/>
              </w:rPr>
              <w:t>,</w:t>
            </w:r>
            <w:r>
              <w:rPr>
                <w:sz w:val="22"/>
                <w:szCs w:val="22"/>
              </w:rPr>
              <w:t>6</w:t>
            </w:r>
          </w:p>
        </w:tc>
        <w:tc>
          <w:tcPr>
            <w:tcW w:w="1279" w:type="dxa"/>
            <w:tcBorders>
              <w:left w:val="single" w:sz="4" w:space="0" w:color="auto"/>
              <w:bottom w:val="single" w:sz="4" w:space="0" w:color="auto"/>
              <w:right w:val="single" w:sz="4" w:space="0" w:color="auto"/>
            </w:tcBorders>
          </w:tcPr>
          <w:p w14:paraId="72BC9A0C" w14:textId="3B2F1957" w:rsidR="00D65E1B" w:rsidRPr="00490280" w:rsidRDefault="00026788" w:rsidP="003F05AA">
            <w:pPr>
              <w:jc w:val="center"/>
              <w:rPr>
                <w:sz w:val="22"/>
                <w:szCs w:val="22"/>
              </w:rPr>
            </w:pPr>
            <w:r>
              <w:rPr>
                <w:sz w:val="22"/>
                <w:szCs w:val="22"/>
                <w:lang w:val="en-US"/>
              </w:rPr>
              <w:t>3</w:t>
            </w:r>
            <w:r w:rsidR="00D65E1B" w:rsidRPr="00DC100F">
              <w:rPr>
                <w:sz w:val="22"/>
                <w:szCs w:val="22"/>
                <w:lang w:val="en-US"/>
              </w:rPr>
              <w:t>,</w:t>
            </w:r>
            <w:r>
              <w:rPr>
                <w:sz w:val="22"/>
                <w:szCs w:val="22"/>
              </w:rPr>
              <w:t>3</w:t>
            </w:r>
          </w:p>
        </w:tc>
        <w:tc>
          <w:tcPr>
            <w:tcW w:w="1279" w:type="dxa"/>
            <w:tcBorders>
              <w:left w:val="single" w:sz="4" w:space="0" w:color="auto"/>
              <w:bottom w:val="single" w:sz="4" w:space="0" w:color="auto"/>
              <w:right w:val="single" w:sz="4" w:space="0" w:color="auto"/>
            </w:tcBorders>
          </w:tcPr>
          <w:p w14:paraId="486EB772" w14:textId="50A555A9" w:rsidR="00D65E1B" w:rsidRPr="00DC100F" w:rsidRDefault="00026788" w:rsidP="003F05AA">
            <w:pPr>
              <w:jc w:val="center"/>
              <w:rPr>
                <w:sz w:val="22"/>
                <w:szCs w:val="22"/>
              </w:rPr>
            </w:pPr>
            <w:r>
              <w:rPr>
                <w:sz w:val="22"/>
                <w:szCs w:val="22"/>
              </w:rPr>
              <w:t>9</w:t>
            </w:r>
            <w:r w:rsidR="00490280">
              <w:rPr>
                <w:sz w:val="22"/>
                <w:szCs w:val="22"/>
              </w:rPr>
              <w:t>,</w:t>
            </w:r>
            <w:r>
              <w:rPr>
                <w:sz w:val="22"/>
                <w:szCs w:val="22"/>
              </w:rPr>
              <w:t>7</w:t>
            </w:r>
          </w:p>
        </w:tc>
        <w:tc>
          <w:tcPr>
            <w:tcW w:w="1279" w:type="dxa"/>
            <w:tcBorders>
              <w:top w:val="single" w:sz="4" w:space="0" w:color="auto"/>
              <w:left w:val="single" w:sz="4" w:space="0" w:color="auto"/>
              <w:bottom w:val="single" w:sz="4" w:space="0" w:color="auto"/>
              <w:right w:val="single" w:sz="4" w:space="0" w:color="auto"/>
            </w:tcBorders>
          </w:tcPr>
          <w:p w14:paraId="5A806F59" w14:textId="209DDA75" w:rsidR="00D65E1B" w:rsidRPr="00DC100F" w:rsidRDefault="009B3A4D" w:rsidP="003F05AA">
            <w:pPr>
              <w:jc w:val="center"/>
              <w:rPr>
                <w:sz w:val="22"/>
                <w:szCs w:val="22"/>
              </w:rPr>
            </w:pPr>
            <w:r>
              <w:rPr>
                <w:sz w:val="22"/>
                <w:szCs w:val="22"/>
              </w:rPr>
              <w:t>6,7</w:t>
            </w:r>
          </w:p>
        </w:tc>
      </w:tr>
      <w:tr w:rsidR="00D65E1B" w:rsidRPr="001B6E38" w14:paraId="6C4D33A6" w14:textId="77777777" w:rsidTr="003F05AA">
        <w:trPr>
          <w:cantSplit/>
          <w:jc w:val="center"/>
        </w:trPr>
        <w:tc>
          <w:tcPr>
            <w:tcW w:w="2662" w:type="dxa"/>
            <w:tcBorders>
              <w:left w:val="single" w:sz="6" w:space="0" w:color="auto"/>
              <w:bottom w:val="single" w:sz="6" w:space="0" w:color="auto"/>
              <w:right w:val="single" w:sz="4" w:space="0" w:color="auto"/>
            </w:tcBorders>
          </w:tcPr>
          <w:p w14:paraId="094D177A" w14:textId="77777777" w:rsidR="00D65E1B" w:rsidRPr="00DC100F" w:rsidRDefault="00D65E1B" w:rsidP="003F05AA">
            <w:pPr>
              <w:rPr>
                <w:sz w:val="22"/>
                <w:szCs w:val="22"/>
              </w:rPr>
            </w:pPr>
            <w:r w:rsidRPr="00DC100F">
              <w:rPr>
                <w:sz w:val="22"/>
                <w:szCs w:val="22"/>
              </w:rPr>
              <w:t>Молочные продукты</w:t>
            </w:r>
          </w:p>
        </w:tc>
        <w:tc>
          <w:tcPr>
            <w:tcW w:w="1279" w:type="dxa"/>
            <w:tcBorders>
              <w:left w:val="single" w:sz="4" w:space="0" w:color="auto"/>
              <w:bottom w:val="single" w:sz="4" w:space="0" w:color="auto"/>
              <w:right w:val="single" w:sz="4" w:space="0" w:color="auto"/>
            </w:tcBorders>
          </w:tcPr>
          <w:p w14:paraId="6D8A64A8" w14:textId="40F66C24" w:rsidR="00D65E1B" w:rsidRPr="00DC100F" w:rsidRDefault="00754FF2" w:rsidP="003F05AA">
            <w:pPr>
              <w:jc w:val="center"/>
              <w:rPr>
                <w:sz w:val="22"/>
                <w:szCs w:val="22"/>
              </w:rPr>
            </w:pPr>
            <w:r>
              <w:rPr>
                <w:sz w:val="22"/>
                <w:szCs w:val="22"/>
              </w:rPr>
              <w:t>6</w:t>
            </w:r>
            <w:r w:rsidR="00490280">
              <w:rPr>
                <w:sz w:val="22"/>
                <w:szCs w:val="22"/>
              </w:rPr>
              <w:t>,</w:t>
            </w:r>
            <w:r w:rsidR="00026788">
              <w:rPr>
                <w:sz w:val="22"/>
                <w:szCs w:val="22"/>
              </w:rPr>
              <w:t>5</w:t>
            </w:r>
          </w:p>
        </w:tc>
        <w:tc>
          <w:tcPr>
            <w:tcW w:w="1279" w:type="dxa"/>
            <w:tcBorders>
              <w:left w:val="single" w:sz="4" w:space="0" w:color="auto"/>
              <w:bottom w:val="single" w:sz="4" w:space="0" w:color="auto"/>
              <w:right w:val="single" w:sz="4" w:space="0" w:color="auto"/>
            </w:tcBorders>
          </w:tcPr>
          <w:p w14:paraId="714469DA" w14:textId="4BAC4AEA" w:rsidR="00D65E1B" w:rsidRPr="00DC100F" w:rsidRDefault="00026788" w:rsidP="003F05AA">
            <w:pPr>
              <w:jc w:val="center"/>
              <w:rPr>
                <w:sz w:val="22"/>
                <w:szCs w:val="22"/>
              </w:rPr>
            </w:pPr>
            <w:r>
              <w:rPr>
                <w:sz w:val="22"/>
                <w:szCs w:val="22"/>
              </w:rPr>
              <w:t>2</w:t>
            </w:r>
          </w:p>
        </w:tc>
        <w:tc>
          <w:tcPr>
            <w:tcW w:w="1279" w:type="dxa"/>
            <w:tcBorders>
              <w:left w:val="single" w:sz="4" w:space="0" w:color="auto"/>
              <w:bottom w:val="single" w:sz="4" w:space="0" w:color="auto"/>
              <w:right w:val="single" w:sz="4" w:space="0" w:color="auto"/>
            </w:tcBorders>
          </w:tcPr>
          <w:p w14:paraId="689DD4E4" w14:textId="2BC2CA60" w:rsidR="00D65E1B" w:rsidRPr="00490280" w:rsidRDefault="00026788" w:rsidP="003F05AA">
            <w:pPr>
              <w:jc w:val="center"/>
              <w:rPr>
                <w:sz w:val="22"/>
                <w:szCs w:val="22"/>
              </w:rPr>
            </w:pPr>
            <w:r>
              <w:rPr>
                <w:sz w:val="22"/>
                <w:szCs w:val="22"/>
              </w:rPr>
              <w:t>4,</w:t>
            </w:r>
            <w:r w:rsidR="00754FF2">
              <w:rPr>
                <w:sz w:val="22"/>
                <w:szCs w:val="22"/>
                <w:lang w:val="en-US"/>
              </w:rPr>
              <w:t>2</w:t>
            </w:r>
          </w:p>
        </w:tc>
        <w:tc>
          <w:tcPr>
            <w:tcW w:w="1279" w:type="dxa"/>
            <w:tcBorders>
              <w:left w:val="single" w:sz="4" w:space="0" w:color="auto"/>
              <w:bottom w:val="single" w:sz="4" w:space="0" w:color="auto"/>
              <w:right w:val="single" w:sz="4" w:space="0" w:color="auto"/>
            </w:tcBorders>
          </w:tcPr>
          <w:p w14:paraId="09FD230C" w14:textId="77096D25" w:rsidR="00D65E1B" w:rsidRPr="00DC100F" w:rsidRDefault="00026788" w:rsidP="003F05AA">
            <w:pPr>
              <w:jc w:val="center"/>
              <w:rPr>
                <w:sz w:val="22"/>
                <w:szCs w:val="22"/>
              </w:rPr>
            </w:pPr>
            <w:r>
              <w:rPr>
                <w:sz w:val="22"/>
                <w:szCs w:val="22"/>
              </w:rPr>
              <w:t>0</w:t>
            </w:r>
          </w:p>
        </w:tc>
        <w:tc>
          <w:tcPr>
            <w:tcW w:w="1279" w:type="dxa"/>
            <w:tcBorders>
              <w:top w:val="single" w:sz="4" w:space="0" w:color="auto"/>
              <w:left w:val="single" w:sz="4" w:space="0" w:color="auto"/>
              <w:bottom w:val="single" w:sz="4" w:space="0" w:color="auto"/>
              <w:right w:val="single" w:sz="4" w:space="0" w:color="auto"/>
            </w:tcBorders>
          </w:tcPr>
          <w:p w14:paraId="4F362C45" w14:textId="0CFE51DF" w:rsidR="00D65E1B" w:rsidRPr="00DC100F" w:rsidRDefault="008D012D" w:rsidP="00754FF2">
            <w:pPr>
              <w:jc w:val="center"/>
              <w:rPr>
                <w:sz w:val="22"/>
                <w:szCs w:val="22"/>
              </w:rPr>
            </w:pPr>
            <w:r>
              <w:rPr>
                <w:sz w:val="22"/>
                <w:szCs w:val="22"/>
              </w:rPr>
              <w:t>0</w:t>
            </w:r>
          </w:p>
        </w:tc>
      </w:tr>
      <w:tr w:rsidR="00D65E1B" w:rsidRPr="001B6E38" w14:paraId="0CA33F85" w14:textId="77777777" w:rsidTr="003F05AA">
        <w:trPr>
          <w:cantSplit/>
          <w:jc w:val="center"/>
        </w:trPr>
        <w:tc>
          <w:tcPr>
            <w:tcW w:w="2662" w:type="dxa"/>
            <w:tcBorders>
              <w:left w:val="single" w:sz="6" w:space="0" w:color="auto"/>
              <w:bottom w:val="single" w:sz="6" w:space="0" w:color="auto"/>
              <w:right w:val="single" w:sz="4" w:space="0" w:color="auto"/>
            </w:tcBorders>
          </w:tcPr>
          <w:p w14:paraId="68C34650" w14:textId="77777777" w:rsidR="00D65E1B" w:rsidRPr="00DC100F" w:rsidRDefault="00D65E1B" w:rsidP="003F05AA">
            <w:pPr>
              <w:rPr>
                <w:sz w:val="22"/>
                <w:szCs w:val="22"/>
              </w:rPr>
            </w:pPr>
            <w:r w:rsidRPr="00DC100F">
              <w:rPr>
                <w:sz w:val="22"/>
                <w:szCs w:val="22"/>
              </w:rPr>
              <w:t xml:space="preserve">Рыбные продукты </w:t>
            </w:r>
          </w:p>
        </w:tc>
        <w:tc>
          <w:tcPr>
            <w:tcW w:w="1279" w:type="dxa"/>
            <w:tcBorders>
              <w:left w:val="single" w:sz="4" w:space="0" w:color="auto"/>
              <w:bottom w:val="single" w:sz="4" w:space="0" w:color="auto"/>
              <w:right w:val="single" w:sz="4" w:space="0" w:color="auto"/>
            </w:tcBorders>
          </w:tcPr>
          <w:p w14:paraId="266D5131" w14:textId="6E725622" w:rsidR="00D65E1B" w:rsidRPr="00DC100F" w:rsidRDefault="00026788" w:rsidP="003F05AA">
            <w:pPr>
              <w:jc w:val="center"/>
              <w:rPr>
                <w:sz w:val="22"/>
                <w:szCs w:val="22"/>
              </w:rPr>
            </w:pPr>
            <w:r>
              <w:rPr>
                <w:sz w:val="22"/>
                <w:szCs w:val="22"/>
              </w:rPr>
              <w:t>22</w:t>
            </w:r>
            <w:r w:rsidR="00490280">
              <w:rPr>
                <w:sz w:val="22"/>
                <w:szCs w:val="22"/>
              </w:rPr>
              <w:t>,2</w:t>
            </w:r>
          </w:p>
        </w:tc>
        <w:tc>
          <w:tcPr>
            <w:tcW w:w="1279" w:type="dxa"/>
            <w:tcBorders>
              <w:left w:val="single" w:sz="4" w:space="0" w:color="auto"/>
              <w:bottom w:val="single" w:sz="4" w:space="0" w:color="auto"/>
              <w:right w:val="single" w:sz="4" w:space="0" w:color="auto"/>
            </w:tcBorders>
          </w:tcPr>
          <w:p w14:paraId="4AD08E61" w14:textId="4169599D" w:rsidR="00D65E1B" w:rsidRPr="00DC100F" w:rsidRDefault="00026788" w:rsidP="003F05AA">
            <w:pPr>
              <w:jc w:val="center"/>
              <w:rPr>
                <w:sz w:val="22"/>
                <w:szCs w:val="22"/>
              </w:rPr>
            </w:pPr>
            <w:r>
              <w:rPr>
                <w:sz w:val="22"/>
                <w:szCs w:val="22"/>
              </w:rPr>
              <w:t>14,3</w:t>
            </w:r>
          </w:p>
        </w:tc>
        <w:tc>
          <w:tcPr>
            <w:tcW w:w="1279" w:type="dxa"/>
            <w:tcBorders>
              <w:left w:val="single" w:sz="4" w:space="0" w:color="auto"/>
              <w:bottom w:val="single" w:sz="4" w:space="0" w:color="auto"/>
              <w:right w:val="single" w:sz="4" w:space="0" w:color="auto"/>
            </w:tcBorders>
          </w:tcPr>
          <w:p w14:paraId="3DF30750" w14:textId="57DE091A" w:rsidR="00D65E1B" w:rsidRPr="00DC100F" w:rsidRDefault="00026788" w:rsidP="003F05AA">
            <w:pPr>
              <w:jc w:val="center"/>
              <w:rPr>
                <w:sz w:val="22"/>
                <w:szCs w:val="22"/>
              </w:rPr>
            </w:pPr>
            <w:r>
              <w:rPr>
                <w:sz w:val="22"/>
                <w:szCs w:val="22"/>
              </w:rPr>
              <w:t>44</w:t>
            </w:r>
            <w:r w:rsidR="00D65E1B" w:rsidRPr="00DC100F">
              <w:rPr>
                <w:sz w:val="22"/>
                <w:szCs w:val="22"/>
                <w:lang w:val="en-US"/>
              </w:rPr>
              <w:t>,</w:t>
            </w:r>
            <w:r>
              <w:rPr>
                <w:sz w:val="22"/>
                <w:szCs w:val="22"/>
                <w:lang w:val="en-US"/>
              </w:rPr>
              <w:t>4</w:t>
            </w:r>
          </w:p>
        </w:tc>
        <w:tc>
          <w:tcPr>
            <w:tcW w:w="1279" w:type="dxa"/>
            <w:tcBorders>
              <w:left w:val="single" w:sz="4" w:space="0" w:color="auto"/>
              <w:bottom w:val="single" w:sz="4" w:space="0" w:color="auto"/>
              <w:right w:val="single" w:sz="4" w:space="0" w:color="auto"/>
            </w:tcBorders>
          </w:tcPr>
          <w:p w14:paraId="2F6C6D5E" w14:textId="61D49C1D" w:rsidR="00D65E1B" w:rsidRPr="00DC100F" w:rsidRDefault="00026788" w:rsidP="003F05AA">
            <w:pPr>
              <w:jc w:val="center"/>
              <w:rPr>
                <w:sz w:val="22"/>
                <w:szCs w:val="22"/>
              </w:rPr>
            </w:pPr>
            <w:r>
              <w:rPr>
                <w:sz w:val="22"/>
                <w:szCs w:val="22"/>
              </w:rPr>
              <w:t>9</w:t>
            </w:r>
            <w:r w:rsidR="00490280">
              <w:rPr>
                <w:sz w:val="22"/>
                <w:szCs w:val="22"/>
              </w:rPr>
              <w:t>,</w:t>
            </w:r>
            <w:r>
              <w:rPr>
                <w:sz w:val="22"/>
                <w:szCs w:val="22"/>
              </w:rPr>
              <w:t>1</w:t>
            </w:r>
          </w:p>
        </w:tc>
        <w:tc>
          <w:tcPr>
            <w:tcW w:w="1279" w:type="dxa"/>
            <w:tcBorders>
              <w:top w:val="single" w:sz="4" w:space="0" w:color="auto"/>
              <w:left w:val="single" w:sz="4" w:space="0" w:color="auto"/>
              <w:bottom w:val="single" w:sz="4" w:space="0" w:color="auto"/>
              <w:right w:val="single" w:sz="4" w:space="0" w:color="auto"/>
            </w:tcBorders>
          </w:tcPr>
          <w:p w14:paraId="6DAC78CD" w14:textId="0AF889F1" w:rsidR="00D65E1B" w:rsidRPr="00DC100F" w:rsidRDefault="008D012D" w:rsidP="003F05AA">
            <w:pPr>
              <w:jc w:val="center"/>
              <w:rPr>
                <w:sz w:val="22"/>
                <w:szCs w:val="22"/>
              </w:rPr>
            </w:pPr>
            <w:r>
              <w:rPr>
                <w:sz w:val="22"/>
                <w:szCs w:val="22"/>
              </w:rPr>
              <w:t>0</w:t>
            </w:r>
          </w:p>
        </w:tc>
      </w:tr>
      <w:tr w:rsidR="00D65E1B" w:rsidRPr="001B6E38" w14:paraId="3320AE41" w14:textId="77777777" w:rsidTr="003F05AA">
        <w:trPr>
          <w:cantSplit/>
          <w:jc w:val="center"/>
        </w:trPr>
        <w:tc>
          <w:tcPr>
            <w:tcW w:w="2662" w:type="dxa"/>
            <w:tcBorders>
              <w:left w:val="single" w:sz="6" w:space="0" w:color="auto"/>
              <w:bottom w:val="single" w:sz="6" w:space="0" w:color="auto"/>
              <w:right w:val="single" w:sz="4" w:space="0" w:color="auto"/>
            </w:tcBorders>
          </w:tcPr>
          <w:p w14:paraId="6DC88C48" w14:textId="77777777" w:rsidR="00D65E1B" w:rsidRPr="00DC100F" w:rsidRDefault="00D65E1B" w:rsidP="003F05AA">
            <w:pPr>
              <w:rPr>
                <w:sz w:val="22"/>
                <w:szCs w:val="22"/>
              </w:rPr>
            </w:pPr>
            <w:r w:rsidRPr="00DC100F">
              <w:rPr>
                <w:sz w:val="22"/>
                <w:szCs w:val="22"/>
              </w:rPr>
              <w:t xml:space="preserve">Хлеб и хлебобулочные изделия </w:t>
            </w:r>
          </w:p>
        </w:tc>
        <w:tc>
          <w:tcPr>
            <w:tcW w:w="1279" w:type="dxa"/>
            <w:tcBorders>
              <w:left w:val="single" w:sz="4" w:space="0" w:color="auto"/>
              <w:bottom w:val="single" w:sz="4" w:space="0" w:color="auto"/>
              <w:right w:val="single" w:sz="4" w:space="0" w:color="auto"/>
            </w:tcBorders>
          </w:tcPr>
          <w:p w14:paraId="41BAA47C" w14:textId="77777777" w:rsidR="00D65E1B" w:rsidRPr="00DC100F" w:rsidRDefault="00754FF2" w:rsidP="003F05AA">
            <w:pPr>
              <w:jc w:val="center"/>
              <w:rPr>
                <w:sz w:val="22"/>
                <w:szCs w:val="22"/>
              </w:rPr>
            </w:pPr>
            <w:r>
              <w:rPr>
                <w:sz w:val="22"/>
                <w:szCs w:val="22"/>
              </w:rPr>
              <w:t>9</w:t>
            </w:r>
            <w:r w:rsidR="00490280">
              <w:rPr>
                <w:sz w:val="22"/>
                <w:szCs w:val="22"/>
              </w:rPr>
              <w:t>,</w:t>
            </w:r>
            <w:r>
              <w:rPr>
                <w:sz w:val="22"/>
                <w:szCs w:val="22"/>
              </w:rPr>
              <w:t>1</w:t>
            </w:r>
          </w:p>
        </w:tc>
        <w:tc>
          <w:tcPr>
            <w:tcW w:w="1279" w:type="dxa"/>
            <w:tcBorders>
              <w:left w:val="single" w:sz="4" w:space="0" w:color="auto"/>
              <w:bottom w:val="single" w:sz="4" w:space="0" w:color="auto"/>
              <w:right w:val="single" w:sz="4" w:space="0" w:color="auto"/>
            </w:tcBorders>
          </w:tcPr>
          <w:p w14:paraId="30450C7A" w14:textId="77777777" w:rsidR="00D65E1B" w:rsidRPr="00490280" w:rsidRDefault="00754FF2" w:rsidP="003F05AA">
            <w:pPr>
              <w:jc w:val="center"/>
              <w:rPr>
                <w:sz w:val="22"/>
                <w:szCs w:val="22"/>
              </w:rPr>
            </w:pPr>
            <w:r>
              <w:rPr>
                <w:sz w:val="22"/>
                <w:szCs w:val="22"/>
              </w:rPr>
              <w:t>-</w:t>
            </w:r>
          </w:p>
        </w:tc>
        <w:tc>
          <w:tcPr>
            <w:tcW w:w="1279" w:type="dxa"/>
            <w:tcBorders>
              <w:left w:val="single" w:sz="4" w:space="0" w:color="auto"/>
              <w:bottom w:val="single" w:sz="4" w:space="0" w:color="auto"/>
              <w:right w:val="single" w:sz="4" w:space="0" w:color="auto"/>
            </w:tcBorders>
          </w:tcPr>
          <w:p w14:paraId="63FC7F95" w14:textId="77777777" w:rsidR="00D65E1B" w:rsidRPr="00490280" w:rsidRDefault="00490280" w:rsidP="003F05AA">
            <w:pPr>
              <w:jc w:val="center"/>
              <w:rPr>
                <w:sz w:val="22"/>
                <w:szCs w:val="22"/>
              </w:rPr>
            </w:pPr>
            <w:r>
              <w:rPr>
                <w:sz w:val="22"/>
                <w:szCs w:val="22"/>
              </w:rPr>
              <w:t>-</w:t>
            </w:r>
          </w:p>
        </w:tc>
        <w:tc>
          <w:tcPr>
            <w:tcW w:w="1279" w:type="dxa"/>
            <w:tcBorders>
              <w:left w:val="single" w:sz="4" w:space="0" w:color="auto"/>
              <w:bottom w:val="single" w:sz="4" w:space="0" w:color="auto"/>
              <w:right w:val="single" w:sz="4" w:space="0" w:color="auto"/>
            </w:tcBorders>
          </w:tcPr>
          <w:p w14:paraId="68B75A1B" w14:textId="77777777" w:rsidR="00D65E1B" w:rsidRPr="00DC100F" w:rsidRDefault="00D65E1B" w:rsidP="003F05AA">
            <w:pPr>
              <w:jc w:val="center"/>
              <w:rPr>
                <w:sz w:val="22"/>
                <w:szCs w:val="22"/>
              </w:rPr>
            </w:pPr>
            <w:r w:rsidRPr="00DC100F">
              <w:rPr>
                <w:sz w:val="22"/>
                <w:szCs w:val="22"/>
              </w:rPr>
              <w:t>-</w:t>
            </w:r>
          </w:p>
        </w:tc>
        <w:tc>
          <w:tcPr>
            <w:tcW w:w="1279" w:type="dxa"/>
            <w:tcBorders>
              <w:top w:val="single" w:sz="4" w:space="0" w:color="auto"/>
              <w:left w:val="single" w:sz="4" w:space="0" w:color="auto"/>
              <w:bottom w:val="single" w:sz="4" w:space="0" w:color="auto"/>
              <w:right w:val="single" w:sz="4" w:space="0" w:color="auto"/>
            </w:tcBorders>
          </w:tcPr>
          <w:p w14:paraId="5D08BBFD" w14:textId="77777777" w:rsidR="00D65E1B" w:rsidRPr="00DC100F" w:rsidRDefault="00D65E1B" w:rsidP="003F05AA">
            <w:pPr>
              <w:jc w:val="center"/>
              <w:rPr>
                <w:sz w:val="22"/>
                <w:szCs w:val="22"/>
              </w:rPr>
            </w:pPr>
            <w:r>
              <w:rPr>
                <w:sz w:val="22"/>
                <w:szCs w:val="22"/>
              </w:rPr>
              <w:t>-</w:t>
            </w:r>
          </w:p>
        </w:tc>
      </w:tr>
      <w:tr w:rsidR="00D65E1B" w:rsidRPr="001B6E38" w14:paraId="1961F9D0" w14:textId="77777777" w:rsidTr="003F05AA">
        <w:trPr>
          <w:cantSplit/>
          <w:jc w:val="center"/>
        </w:trPr>
        <w:tc>
          <w:tcPr>
            <w:tcW w:w="2662" w:type="dxa"/>
            <w:tcBorders>
              <w:left w:val="single" w:sz="6" w:space="0" w:color="auto"/>
              <w:bottom w:val="single" w:sz="6" w:space="0" w:color="auto"/>
              <w:right w:val="single" w:sz="4" w:space="0" w:color="auto"/>
            </w:tcBorders>
          </w:tcPr>
          <w:p w14:paraId="07C9C92F" w14:textId="77777777" w:rsidR="00D65E1B" w:rsidRPr="00DC100F" w:rsidRDefault="00D65E1B" w:rsidP="003F05AA">
            <w:pPr>
              <w:rPr>
                <w:sz w:val="22"/>
                <w:szCs w:val="22"/>
              </w:rPr>
            </w:pPr>
            <w:r w:rsidRPr="00DC100F">
              <w:rPr>
                <w:sz w:val="22"/>
                <w:szCs w:val="22"/>
              </w:rPr>
              <w:t xml:space="preserve">Сахар и кондитерские изделия </w:t>
            </w:r>
          </w:p>
        </w:tc>
        <w:tc>
          <w:tcPr>
            <w:tcW w:w="1279" w:type="dxa"/>
            <w:tcBorders>
              <w:left w:val="single" w:sz="4" w:space="0" w:color="auto"/>
              <w:bottom w:val="single" w:sz="4" w:space="0" w:color="auto"/>
              <w:right w:val="single" w:sz="4" w:space="0" w:color="auto"/>
            </w:tcBorders>
          </w:tcPr>
          <w:p w14:paraId="6337D42F" w14:textId="00CCB8B2" w:rsidR="00D65E1B" w:rsidRPr="00DC100F" w:rsidRDefault="00026788" w:rsidP="003F05AA">
            <w:pPr>
              <w:jc w:val="center"/>
              <w:rPr>
                <w:sz w:val="22"/>
                <w:szCs w:val="22"/>
              </w:rPr>
            </w:pPr>
            <w:r>
              <w:rPr>
                <w:sz w:val="22"/>
                <w:szCs w:val="22"/>
              </w:rPr>
              <w:t>3</w:t>
            </w:r>
            <w:r w:rsidR="00490280">
              <w:rPr>
                <w:sz w:val="22"/>
                <w:szCs w:val="22"/>
              </w:rPr>
              <w:t>,</w:t>
            </w:r>
            <w:r>
              <w:rPr>
                <w:sz w:val="22"/>
                <w:szCs w:val="22"/>
              </w:rPr>
              <w:t>7</w:t>
            </w:r>
          </w:p>
        </w:tc>
        <w:tc>
          <w:tcPr>
            <w:tcW w:w="1279" w:type="dxa"/>
            <w:tcBorders>
              <w:left w:val="single" w:sz="4" w:space="0" w:color="auto"/>
              <w:bottom w:val="single" w:sz="4" w:space="0" w:color="auto"/>
              <w:right w:val="single" w:sz="4" w:space="0" w:color="auto"/>
            </w:tcBorders>
          </w:tcPr>
          <w:p w14:paraId="6FD3ED2E" w14:textId="5B5A4417" w:rsidR="00D65E1B" w:rsidRPr="00DC100F" w:rsidRDefault="00754FF2" w:rsidP="003F05AA">
            <w:pPr>
              <w:jc w:val="center"/>
              <w:rPr>
                <w:sz w:val="22"/>
                <w:szCs w:val="22"/>
              </w:rPr>
            </w:pPr>
            <w:r>
              <w:rPr>
                <w:sz w:val="22"/>
                <w:szCs w:val="22"/>
              </w:rPr>
              <w:t>3,</w:t>
            </w:r>
            <w:r w:rsidR="00026788">
              <w:rPr>
                <w:sz w:val="22"/>
                <w:szCs w:val="22"/>
              </w:rPr>
              <w:t>1</w:t>
            </w:r>
          </w:p>
        </w:tc>
        <w:tc>
          <w:tcPr>
            <w:tcW w:w="1279" w:type="dxa"/>
            <w:tcBorders>
              <w:left w:val="single" w:sz="4" w:space="0" w:color="auto"/>
              <w:bottom w:val="single" w:sz="4" w:space="0" w:color="auto"/>
              <w:right w:val="single" w:sz="4" w:space="0" w:color="auto"/>
            </w:tcBorders>
          </w:tcPr>
          <w:p w14:paraId="303F034F" w14:textId="77777777" w:rsidR="00D65E1B" w:rsidRPr="00DC100F" w:rsidRDefault="00490280" w:rsidP="003F05AA">
            <w:pPr>
              <w:jc w:val="center"/>
              <w:rPr>
                <w:sz w:val="22"/>
                <w:szCs w:val="22"/>
              </w:rPr>
            </w:pPr>
            <w:r>
              <w:rPr>
                <w:sz w:val="22"/>
                <w:szCs w:val="22"/>
              </w:rPr>
              <w:t>3,</w:t>
            </w:r>
            <w:r w:rsidR="00754FF2">
              <w:rPr>
                <w:sz w:val="22"/>
                <w:szCs w:val="22"/>
              </w:rPr>
              <w:t>1</w:t>
            </w:r>
          </w:p>
        </w:tc>
        <w:tc>
          <w:tcPr>
            <w:tcW w:w="1279" w:type="dxa"/>
            <w:tcBorders>
              <w:left w:val="single" w:sz="4" w:space="0" w:color="auto"/>
              <w:bottom w:val="single" w:sz="4" w:space="0" w:color="auto"/>
              <w:right w:val="single" w:sz="4" w:space="0" w:color="auto"/>
            </w:tcBorders>
          </w:tcPr>
          <w:p w14:paraId="7C6EC271" w14:textId="60B91979" w:rsidR="00D65E1B" w:rsidRPr="00DC100F" w:rsidRDefault="00026788" w:rsidP="003F05AA">
            <w:pPr>
              <w:jc w:val="center"/>
              <w:rPr>
                <w:sz w:val="22"/>
                <w:szCs w:val="22"/>
              </w:rPr>
            </w:pPr>
            <w:r>
              <w:rPr>
                <w:sz w:val="22"/>
                <w:szCs w:val="22"/>
              </w:rPr>
              <w:t>0</w:t>
            </w:r>
          </w:p>
        </w:tc>
        <w:tc>
          <w:tcPr>
            <w:tcW w:w="1279" w:type="dxa"/>
            <w:tcBorders>
              <w:top w:val="single" w:sz="4" w:space="0" w:color="auto"/>
              <w:left w:val="single" w:sz="4" w:space="0" w:color="auto"/>
              <w:bottom w:val="single" w:sz="4" w:space="0" w:color="auto"/>
              <w:right w:val="single" w:sz="4" w:space="0" w:color="auto"/>
            </w:tcBorders>
          </w:tcPr>
          <w:p w14:paraId="40265399" w14:textId="3FA3B2E8" w:rsidR="00D65E1B" w:rsidRPr="00DC100F" w:rsidRDefault="009B3A4D" w:rsidP="003F05AA">
            <w:pPr>
              <w:jc w:val="center"/>
              <w:rPr>
                <w:sz w:val="22"/>
                <w:szCs w:val="22"/>
              </w:rPr>
            </w:pPr>
            <w:r>
              <w:rPr>
                <w:sz w:val="22"/>
                <w:szCs w:val="22"/>
              </w:rPr>
              <w:t>11,1</w:t>
            </w:r>
          </w:p>
        </w:tc>
      </w:tr>
    </w:tbl>
    <w:p w14:paraId="5EB9633F" w14:textId="77777777" w:rsidR="00322479" w:rsidRPr="001B6E38" w:rsidRDefault="00322479" w:rsidP="00322479">
      <w:pPr>
        <w:jc w:val="both"/>
        <w:rPr>
          <w:color w:val="993300"/>
          <w:sz w:val="24"/>
          <w:szCs w:val="24"/>
        </w:rPr>
      </w:pPr>
    </w:p>
    <w:p w14:paraId="09215B0E" w14:textId="77777777" w:rsidR="00322479" w:rsidRPr="00DC100F" w:rsidRDefault="00754FF2" w:rsidP="00322479">
      <w:pPr>
        <w:jc w:val="right"/>
        <w:rPr>
          <w:sz w:val="22"/>
          <w:szCs w:val="22"/>
        </w:rPr>
      </w:pPr>
      <w:r>
        <w:rPr>
          <w:sz w:val="22"/>
          <w:szCs w:val="22"/>
        </w:rPr>
        <w:t>Т</w:t>
      </w:r>
      <w:r w:rsidR="00322479" w:rsidRPr="00DC100F">
        <w:rPr>
          <w:sz w:val="22"/>
          <w:szCs w:val="22"/>
        </w:rPr>
        <w:t>аблица №</w:t>
      </w:r>
      <w:r w:rsidR="00CE2070">
        <w:rPr>
          <w:sz w:val="22"/>
          <w:szCs w:val="22"/>
        </w:rPr>
        <w:t xml:space="preserve"> 25</w:t>
      </w:r>
      <w:r w:rsidR="00322479" w:rsidRPr="00DC100F">
        <w:rPr>
          <w:sz w:val="22"/>
          <w:szCs w:val="22"/>
        </w:rPr>
        <w:t xml:space="preserve">    </w:t>
      </w:r>
    </w:p>
    <w:p w14:paraId="5FAEE287" w14:textId="77777777" w:rsidR="00B00BB9" w:rsidRDefault="00B00BB9" w:rsidP="00322479">
      <w:pPr>
        <w:jc w:val="center"/>
        <w:rPr>
          <w:b/>
          <w:sz w:val="22"/>
          <w:szCs w:val="22"/>
        </w:rPr>
      </w:pPr>
    </w:p>
    <w:p w14:paraId="533548F5" w14:textId="77777777" w:rsidR="00322479" w:rsidRPr="00DC100F" w:rsidRDefault="00322479" w:rsidP="00322479">
      <w:pPr>
        <w:jc w:val="center"/>
        <w:rPr>
          <w:b/>
          <w:sz w:val="22"/>
          <w:szCs w:val="22"/>
        </w:rPr>
      </w:pPr>
      <w:r w:rsidRPr="00DC100F">
        <w:rPr>
          <w:b/>
          <w:sz w:val="22"/>
          <w:szCs w:val="22"/>
        </w:rPr>
        <w:t xml:space="preserve">Динамика микробиологических показателей по отдельным отраслям </w:t>
      </w:r>
    </w:p>
    <w:p w14:paraId="3E3CB8C5" w14:textId="77777777" w:rsidR="00322479" w:rsidRPr="00DC100F" w:rsidRDefault="00322479" w:rsidP="00322479">
      <w:pPr>
        <w:jc w:val="center"/>
        <w:rPr>
          <w:sz w:val="22"/>
          <w:szCs w:val="22"/>
        </w:rPr>
      </w:pPr>
      <w:r w:rsidRPr="00DC100F">
        <w:rPr>
          <w:b/>
          <w:sz w:val="22"/>
          <w:szCs w:val="22"/>
        </w:rPr>
        <w:t>(</w:t>
      </w:r>
      <w:proofErr w:type="gramStart"/>
      <w:r w:rsidRPr="00DC100F">
        <w:rPr>
          <w:b/>
          <w:sz w:val="22"/>
          <w:szCs w:val="22"/>
        </w:rPr>
        <w:t>процент</w:t>
      </w:r>
      <w:proofErr w:type="gramEnd"/>
      <w:r w:rsidRPr="00DC100F">
        <w:rPr>
          <w:b/>
          <w:sz w:val="22"/>
          <w:szCs w:val="22"/>
        </w:rPr>
        <w:t xml:space="preserve"> неудовлетворительных проб)</w:t>
      </w:r>
    </w:p>
    <w:tbl>
      <w:tblPr>
        <w:tblW w:w="997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63"/>
        <w:gridCol w:w="2501"/>
        <w:gridCol w:w="1422"/>
        <w:gridCol w:w="1422"/>
        <w:gridCol w:w="1422"/>
        <w:gridCol w:w="1422"/>
        <w:gridCol w:w="1422"/>
      </w:tblGrid>
      <w:tr w:rsidR="00322479" w:rsidRPr="001B6E38" w14:paraId="3432B868" w14:textId="77777777" w:rsidTr="00754FF2">
        <w:trPr>
          <w:trHeight w:val="551"/>
          <w:jc w:val="center"/>
        </w:trPr>
        <w:tc>
          <w:tcPr>
            <w:tcW w:w="363" w:type="dxa"/>
            <w:tcBorders>
              <w:top w:val="single" w:sz="4" w:space="0" w:color="auto"/>
              <w:left w:val="single" w:sz="4" w:space="0" w:color="auto"/>
              <w:bottom w:val="single" w:sz="4" w:space="0" w:color="auto"/>
              <w:right w:val="single" w:sz="4" w:space="0" w:color="auto"/>
            </w:tcBorders>
          </w:tcPr>
          <w:p w14:paraId="3A892845" w14:textId="77777777" w:rsidR="00322479" w:rsidRPr="00DC100F" w:rsidRDefault="00322479" w:rsidP="0017756E">
            <w:pPr>
              <w:numPr>
                <w:ilvl w:val="12"/>
                <w:numId w:val="0"/>
              </w:numPr>
              <w:ind w:right="-240"/>
              <w:rPr>
                <w:sz w:val="22"/>
                <w:szCs w:val="22"/>
              </w:rPr>
            </w:pPr>
            <w:r w:rsidRPr="00DC100F">
              <w:rPr>
                <w:sz w:val="22"/>
                <w:szCs w:val="22"/>
              </w:rPr>
              <w:t>№</w:t>
            </w:r>
          </w:p>
          <w:p w14:paraId="3ADABC94" w14:textId="77777777" w:rsidR="00322479" w:rsidRPr="00DC100F" w:rsidRDefault="00322479" w:rsidP="0017756E">
            <w:pPr>
              <w:numPr>
                <w:ilvl w:val="12"/>
                <w:numId w:val="0"/>
              </w:numPr>
              <w:ind w:right="-240"/>
              <w:rPr>
                <w:sz w:val="22"/>
                <w:szCs w:val="22"/>
              </w:rPr>
            </w:pPr>
            <w:proofErr w:type="gramStart"/>
            <w:r w:rsidRPr="00DC100F">
              <w:rPr>
                <w:sz w:val="22"/>
                <w:szCs w:val="22"/>
              </w:rPr>
              <w:t>п</w:t>
            </w:r>
            <w:proofErr w:type="gramEnd"/>
            <w:r w:rsidRPr="00DC100F">
              <w:rPr>
                <w:sz w:val="22"/>
                <w:szCs w:val="22"/>
              </w:rPr>
              <w:t>/п</w:t>
            </w:r>
          </w:p>
        </w:tc>
        <w:tc>
          <w:tcPr>
            <w:tcW w:w="2501" w:type="dxa"/>
            <w:tcBorders>
              <w:left w:val="single" w:sz="4" w:space="0" w:color="auto"/>
              <w:bottom w:val="nil"/>
              <w:right w:val="single" w:sz="4" w:space="0" w:color="auto"/>
            </w:tcBorders>
          </w:tcPr>
          <w:p w14:paraId="7481479D" w14:textId="77777777" w:rsidR="00322479" w:rsidRPr="00DC100F" w:rsidRDefault="00322479" w:rsidP="0017756E">
            <w:pPr>
              <w:numPr>
                <w:ilvl w:val="12"/>
                <w:numId w:val="0"/>
              </w:numPr>
              <w:ind w:right="-42"/>
              <w:jc w:val="center"/>
              <w:rPr>
                <w:sz w:val="22"/>
                <w:szCs w:val="22"/>
              </w:rPr>
            </w:pPr>
            <w:r w:rsidRPr="00DC100F">
              <w:rPr>
                <w:sz w:val="22"/>
                <w:szCs w:val="22"/>
              </w:rPr>
              <w:t>Объекты надзора</w:t>
            </w:r>
          </w:p>
        </w:tc>
        <w:tc>
          <w:tcPr>
            <w:tcW w:w="1422" w:type="dxa"/>
            <w:tcBorders>
              <w:left w:val="single" w:sz="4" w:space="0" w:color="auto"/>
              <w:bottom w:val="nil"/>
              <w:right w:val="single" w:sz="4" w:space="0" w:color="auto"/>
            </w:tcBorders>
          </w:tcPr>
          <w:p w14:paraId="1EA547AD" w14:textId="52D3819A" w:rsidR="00322479" w:rsidRPr="00DC100F" w:rsidRDefault="00026788" w:rsidP="0017756E">
            <w:pPr>
              <w:numPr>
                <w:ilvl w:val="12"/>
                <w:numId w:val="0"/>
              </w:numPr>
              <w:ind w:right="-101"/>
              <w:jc w:val="center"/>
              <w:rPr>
                <w:sz w:val="22"/>
                <w:szCs w:val="22"/>
              </w:rPr>
            </w:pPr>
            <w:r>
              <w:rPr>
                <w:sz w:val="22"/>
                <w:szCs w:val="22"/>
              </w:rPr>
              <w:t>2017</w:t>
            </w:r>
            <w:r w:rsidR="00322479" w:rsidRPr="00DC100F">
              <w:rPr>
                <w:sz w:val="22"/>
                <w:szCs w:val="22"/>
              </w:rPr>
              <w:t>г.</w:t>
            </w:r>
          </w:p>
        </w:tc>
        <w:tc>
          <w:tcPr>
            <w:tcW w:w="1422" w:type="dxa"/>
            <w:tcBorders>
              <w:left w:val="single" w:sz="4" w:space="0" w:color="auto"/>
              <w:bottom w:val="nil"/>
              <w:right w:val="single" w:sz="4" w:space="0" w:color="auto"/>
            </w:tcBorders>
          </w:tcPr>
          <w:p w14:paraId="45BB7237" w14:textId="3B797E42" w:rsidR="00322479" w:rsidRPr="00DC100F" w:rsidRDefault="00026788" w:rsidP="0017756E">
            <w:pPr>
              <w:numPr>
                <w:ilvl w:val="12"/>
                <w:numId w:val="0"/>
              </w:numPr>
              <w:ind w:right="-101"/>
              <w:jc w:val="center"/>
              <w:rPr>
                <w:sz w:val="22"/>
                <w:szCs w:val="22"/>
              </w:rPr>
            </w:pPr>
            <w:r>
              <w:rPr>
                <w:sz w:val="22"/>
                <w:szCs w:val="22"/>
              </w:rPr>
              <w:t>2018</w:t>
            </w:r>
            <w:r w:rsidR="00322479" w:rsidRPr="00DC100F">
              <w:rPr>
                <w:sz w:val="22"/>
                <w:szCs w:val="22"/>
              </w:rPr>
              <w:t>г.</w:t>
            </w:r>
          </w:p>
        </w:tc>
        <w:tc>
          <w:tcPr>
            <w:tcW w:w="1422" w:type="dxa"/>
            <w:tcBorders>
              <w:left w:val="single" w:sz="4" w:space="0" w:color="auto"/>
              <w:bottom w:val="nil"/>
              <w:right w:val="single" w:sz="4" w:space="0" w:color="auto"/>
            </w:tcBorders>
          </w:tcPr>
          <w:p w14:paraId="431994ED" w14:textId="38FDB990" w:rsidR="00322479" w:rsidRPr="00DC100F" w:rsidRDefault="00026788" w:rsidP="0017756E">
            <w:pPr>
              <w:numPr>
                <w:ilvl w:val="12"/>
                <w:numId w:val="0"/>
              </w:numPr>
              <w:ind w:right="-108"/>
              <w:jc w:val="center"/>
              <w:rPr>
                <w:sz w:val="22"/>
                <w:szCs w:val="22"/>
              </w:rPr>
            </w:pPr>
            <w:r>
              <w:rPr>
                <w:sz w:val="22"/>
                <w:szCs w:val="22"/>
              </w:rPr>
              <w:t>2019</w:t>
            </w:r>
            <w:r w:rsidR="00322479" w:rsidRPr="00DC100F">
              <w:rPr>
                <w:sz w:val="22"/>
                <w:szCs w:val="22"/>
              </w:rPr>
              <w:t>г.</w:t>
            </w:r>
          </w:p>
        </w:tc>
        <w:tc>
          <w:tcPr>
            <w:tcW w:w="1422" w:type="dxa"/>
            <w:tcBorders>
              <w:left w:val="single" w:sz="4" w:space="0" w:color="auto"/>
              <w:bottom w:val="nil"/>
              <w:right w:val="single" w:sz="4" w:space="0" w:color="auto"/>
            </w:tcBorders>
          </w:tcPr>
          <w:p w14:paraId="477325FC" w14:textId="2B71984E" w:rsidR="00322479" w:rsidRPr="00DC100F" w:rsidRDefault="00026788" w:rsidP="0017756E">
            <w:pPr>
              <w:numPr>
                <w:ilvl w:val="12"/>
                <w:numId w:val="0"/>
              </w:numPr>
              <w:ind w:right="-108"/>
              <w:jc w:val="center"/>
              <w:rPr>
                <w:sz w:val="22"/>
                <w:szCs w:val="22"/>
              </w:rPr>
            </w:pPr>
            <w:r>
              <w:rPr>
                <w:sz w:val="22"/>
                <w:szCs w:val="22"/>
              </w:rPr>
              <w:t>2020</w:t>
            </w:r>
            <w:r w:rsidR="00322479" w:rsidRPr="00DC100F">
              <w:rPr>
                <w:sz w:val="22"/>
                <w:szCs w:val="22"/>
              </w:rPr>
              <w:t>г.</w:t>
            </w:r>
          </w:p>
        </w:tc>
        <w:tc>
          <w:tcPr>
            <w:tcW w:w="1422" w:type="dxa"/>
            <w:tcBorders>
              <w:left w:val="single" w:sz="4" w:space="0" w:color="auto"/>
              <w:bottom w:val="nil"/>
              <w:right w:val="single" w:sz="4" w:space="0" w:color="auto"/>
            </w:tcBorders>
          </w:tcPr>
          <w:p w14:paraId="2784FEE1" w14:textId="784C90BE" w:rsidR="00322479" w:rsidRPr="00DC100F" w:rsidRDefault="00026788" w:rsidP="0017756E">
            <w:pPr>
              <w:numPr>
                <w:ilvl w:val="12"/>
                <w:numId w:val="0"/>
              </w:numPr>
              <w:ind w:right="-108"/>
              <w:jc w:val="center"/>
              <w:rPr>
                <w:sz w:val="22"/>
                <w:szCs w:val="22"/>
              </w:rPr>
            </w:pPr>
            <w:r>
              <w:rPr>
                <w:sz w:val="22"/>
                <w:szCs w:val="22"/>
              </w:rPr>
              <w:t>2021</w:t>
            </w:r>
            <w:r w:rsidR="00322479" w:rsidRPr="00DC100F">
              <w:rPr>
                <w:sz w:val="22"/>
                <w:szCs w:val="22"/>
              </w:rPr>
              <w:t>г.</w:t>
            </w:r>
          </w:p>
        </w:tc>
      </w:tr>
      <w:tr w:rsidR="00322479" w:rsidRPr="001B6E38" w14:paraId="6F6AAC7A" w14:textId="77777777" w:rsidTr="00754FF2">
        <w:trPr>
          <w:jc w:val="center"/>
        </w:trPr>
        <w:tc>
          <w:tcPr>
            <w:tcW w:w="363" w:type="dxa"/>
            <w:tcBorders>
              <w:top w:val="single" w:sz="4" w:space="0" w:color="auto"/>
              <w:left w:val="single" w:sz="4" w:space="0" w:color="auto"/>
              <w:bottom w:val="single" w:sz="4" w:space="0" w:color="auto"/>
              <w:right w:val="single" w:sz="4" w:space="0" w:color="auto"/>
            </w:tcBorders>
          </w:tcPr>
          <w:p w14:paraId="18D9503D" w14:textId="77777777" w:rsidR="00322479" w:rsidRPr="00DC100F" w:rsidRDefault="00322479" w:rsidP="0017756E">
            <w:pPr>
              <w:ind w:right="-240"/>
              <w:rPr>
                <w:sz w:val="22"/>
                <w:szCs w:val="22"/>
              </w:rPr>
            </w:pPr>
            <w:r w:rsidRPr="00DC100F">
              <w:rPr>
                <w:sz w:val="22"/>
                <w:szCs w:val="22"/>
              </w:rPr>
              <w:t>1.</w:t>
            </w:r>
          </w:p>
        </w:tc>
        <w:tc>
          <w:tcPr>
            <w:tcW w:w="2501" w:type="dxa"/>
            <w:tcBorders>
              <w:top w:val="single" w:sz="4" w:space="0" w:color="auto"/>
              <w:left w:val="single" w:sz="4" w:space="0" w:color="auto"/>
              <w:bottom w:val="single" w:sz="4" w:space="0" w:color="auto"/>
              <w:right w:val="single" w:sz="4" w:space="0" w:color="auto"/>
            </w:tcBorders>
          </w:tcPr>
          <w:p w14:paraId="63E8018F" w14:textId="77777777" w:rsidR="00322479" w:rsidRPr="00DC100F" w:rsidRDefault="00322479" w:rsidP="0017756E">
            <w:pPr>
              <w:numPr>
                <w:ilvl w:val="12"/>
                <w:numId w:val="0"/>
              </w:numPr>
              <w:ind w:right="-42"/>
              <w:jc w:val="both"/>
              <w:rPr>
                <w:sz w:val="22"/>
                <w:szCs w:val="22"/>
              </w:rPr>
            </w:pPr>
            <w:r w:rsidRPr="00DC100F">
              <w:rPr>
                <w:sz w:val="22"/>
                <w:szCs w:val="22"/>
              </w:rPr>
              <w:t>Предприятия торговли</w:t>
            </w:r>
          </w:p>
        </w:tc>
        <w:tc>
          <w:tcPr>
            <w:tcW w:w="1422" w:type="dxa"/>
            <w:tcBorders>
              <w:top w:val="single" w:sz="4" w:space="0" w:color="auto"/>
              <w:left w:val="single" w:sz="4" w:space="0" w:color="auto"/>
              <w:bottom w:val="single" w:sz="4" w:space="0" w:color="auto"/>
              <w:right w:val="single" w:sz="4" w:space="0" w:color="auto"/>
            </w:tcBorders>
          </w:tcPr>
          <w:p w14:paraId="5690BD24" w14:textId="082CD6D1" w:rsidR="00322479" w:rsidRPr="00DC100F" w:rsidRDefault="00026788" w:rsidP="0017756E">
            <w:pPr>
              <w:numPr>
                <w:ilvl w:val="12"/>
                <w:numId w:val="0"/>
              </w:numPr>
              <w:ind w:right="-108"/>
              <w:jc w:val="center"/>
              <w:rPr>
                <w:sz w:val="22"/>
                <w:szCs w:val="22"/>
              </w:rPr>
            </w:pPr>
            <w:r>
              <w:rPr>
                <w:sz w:val="22"/>
                <w:szCs w:val="22"/>
              </w:rPr>
              <w:t>8</w:t>
            </w:r>
            <w:r w:rsidR="00203FD2">
              <w:rPr>
                <w:sz w:val="22"/>
                <w:szCs w:val="22"/>
              </w:rPr>
              <w:t>,</w:t>
            </w:r>
            <w:r>
              <w:rPr>
                <w:sz w:val="22"/>
                <w:szCs w:val="22"/>
              </w:rPr>
              <w:t>7</w:t>
            </w:r>
          </w:p>
        </w:tc>
        <w:tc>
          <w:tcPr>
            <w:tcW w:w="1422" w:type="dxa"/>
            <w:tcBorders>
              <w:top w:val="single" w:sz="4" w:space="0" w:color="auto"/>
              <w:left w:val="single" w:sz="4" w:space="0" w:color="auto"/>
              <w:bottom w:val="single" w:sz="4" w:space="0" w:color="auto"/>
              <w:right w:val="single" w:sz="4" w:space="0" w:color="auto"/>
            </w:tcBorders>
          </w:tcPr>
          <w:p w14:paraId="09B4E107" w14:textId="1B693EE6" w:rsidR="00322479" w:rsidRPr="00DC100F" w:rsidRDefault="00026788" w:rsidP="0017756E">
            <w:pPr>
              <w:numPr>
                <w:ilvl w:val="12"/>
                <w:numId w:val="0"/>
              </w:numPr>
              <w:ind w:right="-108"/>
              <w:jc w:val="center"/>
              <w:rPr>
                <w:sz w:val="22"/>
                <w:szCs w:val="22"/>
              </w:rPr>
            </w:pPr>
            <w:r>
              <w:rPr>
                <w:sz w:val="22"/>
                <w:szCs w:val="22"/>
              </w:rPr>
              <w:t>3</w:t>
            </w:r>
            <w:r w:rsidR="00D65E1B">
              <w:rPr>
                <w:sz w:val="22"/>
                <w:szCs w:val="22"/>
              </w:rPr>
              <w:t>,</w:t>
            </w:r>
            <w:r>
              <w:rPr>
                <w:sz w:val="22"/>
                <w:szCs w:val="22"/>
              </w:rPr>
              <w:t>8</w:t>
            </w:r>
          </w:p>
        </w:tc>
        <w:tc>
          <w:tcPr>
            <w:tcW w:w="1422" w:type="dxa"/>
            <w:tcBorders>
              <w:top w:val="single" w:sz="4" w:space="0" w:color="auto"/>
              <w:left w:val="single" w:sz="4" w:space="0" w:color="auto"/>
              <w:bottom w:val="single" w:sz="4" w:space="0" w:color="auto"/>
              <w:right w:val="single" w:sz="4" w:space="0" w:color="auto"/>
            </w:tcBorders>
          </w:tcPr>
          <w:p w14:paraId="7B297FF0" w14:textId="32165A3C" w:rsidR="00322479" w:rsidRPr="00DC100F" w:rsidRDefault="00026788" w:rsidP="0017756E">
            <w:pPr>
              <w:numPr>
                <w:ilvl w:val="12"/>
                <w:numId w:val="0"/>
              </w:numPr>
              <w:ind w:right="-108"/>
              <w:jc w:val="center"/>
              <w:rPr>
                <w:sz w:val="22"/>
                <w:szCs w:val="22"/>
              </w:rPr>
            </w:pPr>
            <w:r>
              <w:rPr>
                <w:sz w:val="22"/>
                <w:szCs w:val="22"/>
              </w:rPr>
              <w:t>8</w:t>
            </w:r>
            <w:r w:rsidR="00D65E1B">
              <w:rPr>
                <w:sz w:val="22"/>
                <w:szCs w:val="22"/>
              </w:rPr>
              <w:t>,</w:t>
            </w:r>
            <w:r>
              <w:rPr>
                <w:sz w:val="22"/>
                <w:szCs w:val="22"/>
              </w:rPr>
              <w:t>7</w:t>
            </w:r>
          </w:p>
        </w:tc>
        <w:tc>
          <w:tcPr>
            <w:tcW w:w="1422" w:type="dxa"/>
            <w:tcBorders>
              <w:top w:val="single" w:sz="4" w:space="0" w:color="auto"/>
              <w:left w:val="single" w:sz="4" w:space="0" w:color="auto"/>
              <w:bottom w:val="single" w:sz="4" w:space="0" w:color="auto"/>
              <w:right w:val="single" w:sz="4" w:space="0" w:color="auto"/>
            </w:tcBorders>
          </w:tcPr>
          <w:p w14:paraId="021E1573" w14:textId="31618898" w:rsidR="00322479" w:rsidRPr="00D65E1B" w:rsidRDefault="00026788" w:rsidP="0017756E">
            <w:pPr>
              <w:numPr>
                <w:ilvl w:val="12"/>
                <w:numId w:val="0"/>
              </w:numPr>
              <w:ind w:right="-108"/>
              <w:jc w:val="center"/>
              <w:rPr>
                <w:sz w:val="22"/>
                <w:szCs w:val="22"/>
              </w:rPr>
            </w:pPr>
            <w:r>
              <w:rPr>
                <w:sz w:val="22"/>
                <w:szCs w:val="22"/>
              </w:rPr>
              <w:t>2</w:t>
            </w:r>
            <w:r w:rsidR="00322479" w:rsidRPr="00DC100F">
              <w:rPr>
                <w:sz w:val="22"/>
                <w:szCs w:val="22"/>
                <w:lang w:val="en-US"/>
              </w:rPr>
              <w:t>,</w:t>
            </w:r>
            <w:r>
              <w:rPr>
                <w:sz w:val="22"/>
                <w:szCs w:val="22"/>
              </w:rPr>
              <w:t>1</w:t>
            </w:r>
          </w:p>
        </w:tc>
        <w:tc>
          <w:tcPr>
            <w:tcW w:w="1422" w:type="dxa"/>
            <w:tcBorders>
              <w:top w:val="single" w:sz="4" w:space="0" w:color="auto"/>
              <w:left w:val="single" w:sz="4" w:space="0" w:color="auto"/>
              <w:bottom w:val="single" w:sz="4" w:space="0" w:color="auto"/>
              <w:right w:val="single" w:sz="4" w:space="0" w:color="auto"/>
            </w:tcBorders>
          </w:tcPr>
          <w:p w14:paraId="5729889C" w14:textId="0613383D" w:rsidR="00322479" w:rsidRPr="00DC100F" w:rsidRDefault="009B3A4D" w:rsidP="0017756E">
            <w:pPr>
              <w:numPr>
                <w:ilvl w:val="12"/>
                <w:numId w:val="0"/>
              </w:numPr>
              <w:ind w:right="-108"/>
              <w:jc w:val="center"/>
              <w:rPr>
                <w:sz w:val="22"/>
                <w:szCs w:val="22"/>
              </w:rPr>
            </w:pPr>
            <w:r>
              <w:rPr>
                <w:sz w:val="22"/>
                <w:szCs w:val="22"/>
              </w:rPr>
              <w:t>4,7</w:t>
            </w:r>
          </w:p>
        </w:tc>
      </w:tr>
      <w:tr w:rsidR="00322479" w:rsidRPr="001B6E38" w14:paraId="77FDC39F" w14:textId="77777777" w:rsidTr="00754FF2">
        <w:trPr>
          <w:jc w:val="center"/>
        </w:trPr>
        <w:tc>
          <w:tcPr>
            <w:tcW w:w="363" w:type="dxa"/>
            <w:tcBorders>
              <w:top w:val="single" w:sz="4" w:space="0" w:color="auto"/>
              <w:left w:val="single" w:sz="4" w:space="0" w:color="auto"/>
              <w:bottom w:val="single" w:sz="4" w:space="0" w:color="auto"/>
              <w:right w:val="single" w:sz="4" w:space="0" w:color="auto"/>
            </w:tcBorders>
          </w:tcPr>
          <w:p w14:paraId="6A67B310" w14:textId="77777777" w:rsidR="00322479" w:rsidRPr="00DC100F" w:rsidRDefault="00322479" w:rsidP="0017756E">
            <w:pPr>
              <w:ind w:right="-240"/>
              <w:rPr>
                <w:sz w:val="22"/>
                <w:szCs w:val="22"/>
              </w:rPr>
            </w:pPr>
            <w:r w:rsidRPr="00DC100F">
              <w:rPr>
                <w:sz w:val="22"/>
                <w:szCs w:val="22"/>
              </w:rPr>
              <w:t>2.</w:t>
            </w:r>
          </w:p>
        </w:tc>
        <w:tc>
          <w:tcPr>
            <w:tcW w:w="2501" w:type="dxa"/>
            <w:tcBorders>
              <w:top w:val="single" w:sz="4" w:space="0" w:color="auto"/>
              <w:left w:val="single" w:sz="4" w:space="0" w:color="auto"/>
              <w:bottom w:val="single" w:sz="4" w:space="0" w:color="auto"/>
              <w:right w:val="single" w:sz="4" w:space="0" w:color="auto"/>
            </w:tcBorders>
          </w:tcPr>
          <w:p w14:paraId="274D58A3" w14:textId="77777777" w:rsidR="00322479" w:rsidRPr="00DC100F" w:rsidRDefault="00322479" w:rsidP="0017756E">
            <w:pPr>
              <w:numPr>
                <w:ilvl w:val="12"/>
                <w:numId w:val="0"/>
              </w:numPr>
              <w:ind w:right="-42"/>
              <w:jc w:val="both"/>
              <w:rPr>
                <w:sz w:val="22"/>
                <w:szCs w:val="22"/>
              </w:rPr>
            </w:pPr>
            <w:r w:rsidRPr="00DC100F">
              <w:rPr>
                <w:sz w:val="22"/>
                <w:szCs w:val="22"/>
              </w:rPr>
              <w:t>Предприятия общественного питания</w:t>
            </w:r>
          </w:p>
        </w:tc>
        <w:tc>
          <w:tcPr>
            <w:tcW w:w="1422" w:type="dxa"/>
            <w:tcBorders>
              <w:top w:val="single" w:sz="4" w:space="0" w:color="auto"/>
              <w:left w:val="single" w:sz="4" w:space="0" w:color="auto"/>
              <w:bottom w:val="single" w:sz="4" w:space="0" w:color="auto"/>
              <w:right w:val="single" w:sz="4" w:space="0" w:color="auto"/>
            </w:tcBorders>
          </w:tcPr>
          <w:p w14:paraId="5D4E274D" w14:textId="57DA579C" w:rsidR="00322479" w:rsidRPr="00DC100F" w:rsidRDefault="00026788" w:rsidP="0017756E">
            <w:pPr>
              <w:numPr>
                <w:ilvl w:val="12"/>
                <w:numId w:val="0"/>
              </w:numPr>
              <w:ind w:right="-108"/>
              <w:jc w:val="center"/>
              <w:rPr>
                <w:sz w:val="22"/>
                <w:szCs w:val="22"/>
              </w:rPr>
            </w:pPr>
            <w:r>
              <w:rPr>
                <w:sz w:val="22"/>
                <w:szCs w:val="22"/>
              </w:rPr>
              <w:t>6</w:t>
            </w:r>
            <w:r w:rsidR="00D65E1B">
              <w:rPr>
                <w:sz w:val="22"/>
                <w:szCs w:val="22"/>
              </w:rPr>
              <w:t>,</w:t>
            </w:r>
            <w:r>
              <w:rPr>
                <w:sz w:val="22"/>
                <w:szCs w:val="22"/>
              </w:rPr>
              <w:t>2</w:t>
            </w:r>
          </w:p>
        </w:tc>
        <w:tc>
          <w:tcPr>
            <w:tcW w:w="1422" w:type="dxa"/>
            <w:tcBorders>
              <w:top w:val="single" w:sz="4" w:space="0" w:color="auto"/>
              <w:left w:val="single" w:sz="4" w:space="0" w:color="auto"/>
              <w:bottom w:val="single" w:sz="4" w:space="0" w:color="auto"/>
              <w:right w:val="single" w:sz="4" w:space="0" w:color="auto"/>
            </w:tcBorders>
          </w:tcPr>
          <w:p w14:paraId="1A4696C2" w14:textId="0590570E" w:rsidR="00322479" w:rsidRPr="00DC100F" w:rsidRDefault="00026788" w:rsidP="0017756E">
            <w:pPr>
              <w:numPr>
                <w:ilvl w:val="12"/>
                <w:numId w:val="0"/>
              </w:numPr>
              <w:ind w:right="-108"/>
              <w:jc w:val="center"/>
              <w:rPr>
                <w:sz w:val="22"/>
                <w:szCs w:val="22"/>
              </w:rPr>
            </w:pPr>
            <w:r>
              <w:rPr>
                <w:sz w:val="22"/>
                <w:szCs w:val="22"/>
              </w:rPr>
              <w:t>17</w:t>
            </w:r>
          </w:p>
        </w:tc>
        <w:tc>
          <w:tcPr>
            <w:tcW w:w="1422" w:type="dxa"/>
            <w:tcBorders>
              <w:top w:val="single" w:sz="4" w:space="0" w:color="auto"/>
              <w:left w:val="single" w:sz="4" w:space="0" w:color="auto"/>
              <w:bottom w:val="single" w:sz="4" w:space="0" w:color="auto"/>
              <w:right w:val="single" w:sz="4" w:space="0" w:color="auto"/>
            </w:tcBorders>
          </w:tcPr>
          <w:p w14:paraId="21124587" w14:textId="50E3C1EE" w:rsidR="00322479" w:rsidRPr="00DC100F" w:rsidRDefault="00026788" w:rsidP="0017756E">
            <w:pPr>
              <w:numPr>
                <w:ilvl w:val="12"/>
                <w:numId w:val="0"/>
              </w:numPr>
              <w:ind w:right="-108"/>
              <w:jc w:val="center"/>
              <w:rPr>
                <w:sz w:val="22"/>
                <w:szCs w:val="22"/>
              </w:rPr>
            </w:pPr>
            <w:r>
              <w:rPr>
                <w:sz w:val="22"/>
                <w:szCs w:val="22"/>
              </w:rPr>
              <w:t>0</w:t>
            </w:r>
          </w:p>
        </w:tc>
        <w:tc>
          <w:tcPr>
            <w:tcW w:w="1422" w:type="dxa"/>
            <w:tcBorders>
              <w:top w:val="single" w:sz="4" w:space="0" w:color="auto"/>
              <w:left w:val="single" w:sz="4" w:space="0" w:color="auto"/>
              <w:bottom w:val="single" w:sz="4" w:space="0" w:color="auto"/>
              <w:right w:val="single" w:sz="4" w:space="0" w:color="auto"/>
            </w:tcBorders>
          </w:tcPr>
          <w:p w14:paraId="55021698" w14:textId="559D2448" w:rsidR="00322479" w:rsidRPr="00203FD2" w:rsidRDefault="00026788" w:rsidP="0017756E">
            <w:pPr>
              <w:numPr>
                <w:ilvl w:val="12"/>
                <w:numId w:val="0"/>
              </w:numPr>
              <w:ind w:right="-108"/>
              <w:jc w:val="center"/>
              <w:rPr>
                <w:sz w:val="22"/>
                <w:szCs w:val="22"/>
              </w:rPr>
            </w:pPr>
            <w:r>
              <w:rPr>
                <w:sz w:val="22"/>
                <w:szCs w:val="22"/>
              </w:rPr>
              <w:t>6,7</w:t>
            </w:r>
          </w:p>
        </w:tc>
        <w:tc>
          <w:tcPr>
            <w:tcW w:w="1422" w:type="dxa"/>
            <w:tcBorders>
              <w:top w:val="single" w:sz="4" w:space="0" w:color="auto"/>
              <w:left w:val="single" w:sz="4" w:space="0" w:color="auto"/>
              <w:bottom w:val="single" w:sz="4" w:space="0" w:color="auto"/>
              <w:right w:val="single" w:sz="4" w:space="0" w:color="auto"/>
            </w:tcBorders>
          </w:tcPr>
          <w:p w14:paraId="4C29BB28" w14:textId="2A613A5A" w:rsidR="00322479" w:rsidRPr="00DC100F" w:rsidRDefault="009B3A4D" w:rsidP="0017756E">
            <w:pPr>
              <w:numPr>
                <w:ilvl w:val="12"/>
                <w:numId w:val="0"/>
              </w:numPr>
              <w:ind w:right="-108"/>
              <w:jc w:val="center"/>
              <w:rPr>
                <w:sz w:val="22"/>
                <w:szCs w:val="22"/>
              </w:rPr>
            </w:pPr>
            <w:r>
              <w:rPr>
                <w:sz w:val="22"/>
                <w:szCs w:val="22"/>
              </w:rPr>
              <w:t>6</w:t>
            </w:r>
          </w:p>
        </w:tc>
      </w:tr>
    </w:tbl>
    <w:p w14:paraId="7DEA9F06" w14:textId="6E11C4E5" w:rsidR="009B3A4D" w:rsidRPr="001B6E38" w:rsidRDefault="009B3A4D" w:rsidP="009B3A4D">
      <w:pPr>
        <w:pStyle w:val="aa"/>
        <w:tabs>
          <w:tab w:val="left" w:pos="576"/>
        </w:tabs>
        <w:jc w:val="both"/>
        <w:rPr>
          <w:sz w:val="24"/>
          <w:szCs w:val="24"/>
        </w:rPr>
      </w:pPr>
      <w:r>
        <w:rPr>
          <w:sz w:val="24"/>
          <w:szCs w:val="24"/>
        </w:rPr>
        <w:t xml:space="preserve">          </w:t>
      </w:r>
      <w:r w:rsidRPr="001C74F9">
        <w:rPr>
          <w:sz w:val="24"/>
          <w:szCs w:val="24"/>
        </w:rPr>
        <w:t>Удельный вес проб, не</w:t>
      </w:r>
      <w:r>
        <w:rPr>
          <w:sz w:val="24"/>
          <w:szCs w:val="24"/>
        </w:rPr>
        <w:t xml:space="preserve"> </w:t>
      </w:r>
      <w:r w:rsidRPr="001C74F9">
        <w:rPr>
          <w:sz w:val="24"/>
          <w:szCs w:val="24"/>
        </w:rPr>
        <w:t>соответствующих требованиям по микробиологическим показателям</w:t>
      </w:r>
      <w:r>
        <w:rPr>
          <w:sz w:val="24"/>
          <w:szCs w:val="24"/>
        </w:rPr>
        <w:t>,</w:t>
      </w:r>
      <w:r w:rsidRPr="001C74F9">
        <w:rPr>
          <w:sz w:val="24"/>
          <w:szCs w:val="24"/>
        </w:rPr>
        <w:t xml:space="preserve"> увеличился с 4% в 2020г до 5,5% в 2021г.</w:t>
      </w:r>
    </w:p>
    <w:p w14:paraId="2CE39740" w14:textId="6D0E7332" w:rsidR="009B3A4D" w:rsidRDefault="009B3A4D" w:rsidP="009B3A4D">
      <w:pPr>
        <w:pStyle w:val="aa"/>
        <w:tabs>
          <w:tab w:val="left" w:pos="709"/>
        </w:tabs>
        <w:jc w:val="both"/>
        <w:rPr>
          <w:sz w:val="24"/>
          <w:szCs w:val="24"/>
        </w:rPr>
      </w:pPr>
      <w:r>
        <w:rPr>
          <w:sz w:val="24"/>
          <w:szCs w:val="24"/>
        </w:rPr>
        <w:lastRenderedPageBreak/>
        <w:t xml:space="preserve">            </w:t>
      </w:r>
      <w:r w:rsidRPr="00BF24E2">
        <w:rPr>
          <w:sz w:val="24"/>
          <w:szCs w:val="24"/>
        </w:rPr>
        <w:t xml:space="preserve">Основная причина некачественной продукции </w:t>
      </w:r>
      <w:r>
        <w:rPr>
          <w:sz w:val="24"/>
          <w:szCs w:val="24"/>
        </w:rPr>
        <w:t>-</w:t>
      </w:r>
      <w:r w:rsidRPr="00BF24E2">
        <w:rPr>
          <w:sz w:val="24"/>
          <w:szCs w:val="24"/>
        </w:rPr>
        <w:t xml:space="preserve"> нарушение условий хранения продуктов, отсутствие в полном объеме производственного лабораторного контроля качества продуктов. Остается достаточно высоким удельный вес некачественной продукции, вырабатываемой пищеблоками школ, детских учреждений. </w:t>
      </w:r>
    </w:p>
    <w:p w14:paraId="322E45A5" w14:textId="77777777" w:rsidR="009B3A4D" w:rsidRPr="00BF24E2" w:rsidRDefault="009B3A4D" w:rsidP="009B3A4D">
      <w:pPr>
        <w:pStyle w:val="aa"/>
        <w:ind w:firstLine="720"/>
        <w:jc w:val="both"/>
        <w:rPr>
          <w:sz w:val="24"/>
          <w:szCs w:val="24"/>
        </w:rPr>
      </w:pPr>
      <w:r w:rsidRPr="00BF24E2">
        <w:rPr>
          <w:sz w:val="24"/>
          <w:szCs w:val="24"/>
        </w:rPr>
        <w:t xml:space="preserve">Основная причина несоответствия санитарным требованиям качества кулинарной продукции – нарушение технологии приготовления блюд. </w:t>
      </w:r>
    </w:p>
    <w:p w14:paraId="79678AED" w14:textId="2F407138" w:rsidR="00D65E1B" w:rsidRPr="00203FD2" w:rsidRDefault="00D65E1B" w:rsidP="00504531">
      <w:pPr>
        <w:pStyle w:val="aa"/>
        <w:tabs>
          <w:tab w:val="left" w:pos="576"/>
        </w:tabs>
        <w:ind w:firstLine="720"/>
        <w:jc w:val="both"/>
        <w:rPr>
          <w:sz w:val="24"/>
          <w:szCs w:val="24"/>
        </w:rPr>
      </w:pPr>
      <w:r w:rsidRPr="00203FD2">
        <w:rPr>
          <w:sz w:val="24"/>
          <w:szCs w:val="24"/>
        </w:rPr>
        <w:t>Ранжирование по приоритетным загрязнит</w:t>
      </w:r>
      <w:r w:rsidR="00CE2070">
        <w:rPr>
          <w:sz w:val="24"/>
          <w:szCs w:val="24"/>
        </w:rPr>
        <w:t>елям представлено в таблице № 26</w:t>
      </w:r>
      <w:r w:rsidRPr="00203FD2">
        <w:rPr>
          <w:sz w:val="24"/>
          <w:szCs w:val="24"/>
        </w:rPr>
        <w:t>.</w:t>
      </w:r>
    </w:p>
    <w:p w14:paraId="1449AE52" w14:textId="77777777" w:rsidR="00CE2070" w:rsidRDefault="00CE2070" w:rsidP="00322479">
      <w:pPr>
        <w:pStyle w:val="aa"/>
        <w:ind w:firstLine="720"/>
        <w:jc w:val="right"/>
        <w:rPr>
          <w:sz w:val="22"/>
          <w:szCs w:val="22"/>
        </w:rPr>
      </w:pPr>
    </w:p>
    <w:p w14:paraId="69B13BF4" w14:textId="77777777" w:rsidR="00322479" w:rsidRPr="00322479" w:rsidRDefault="00322479" w:rsidP="00322479">
      <w:pPr>
        <w:pStyle w:val="aa"/>
        <w:ind w:firstLine="720"/>
        <w:jc w:val="right"/>
        <w:rPr>
          <w:sz w:val="22"/>
          <w:szCs w:val="22"/>
        </w:rPr>
      </w:pPr>
      <w:r w:rsidRPr="00322479">
        <w:rPr>
          <w:sz w:val="22"/>
          <w:szCs w:val="22"/>
        </w:rPr>
        <w:t>Таблица №</w:t>
      </w:r>
      <w:r w:rsidR="00CE2070">
        <w:rPr>
          <w:sz w:val="22"/>
          <w:szCs w:val="22"/>
        </w:rPr>
        <w:t xml:space="preserve"> 26</w:t>
      </w:r>
      <w:r w:rsidRPr="00322479">
        <w:rPr>
          <w:sz w:val="22"/>
          <w:szCs w:val="22"/>
        </w:rPr>
        <w:t xml:space="preserve"> </w:t>
      </w:r>
    </w:p>
    <w:p w14:paraId="4F55FA5F" w14:textId="77777777" w:rsidR="00B00BB9" w:rsidRDefault="00B00BB9" w:rsidP="00322479">
      <w:pPr>
        <w:pStyle w:val="a4"/>
        <w:jc w:val="center"/>
        <w:rPr>
          <w:b/>
          <w:sz w:val="22"/>
          <w:szCs w:val="22"/>
        </w:rPr>
      </w:pPr>
    </w:p>
    <w:p w14:paraId="3072FC95" w14:textId="77777777" w:rsidR="00322479" w:rsidRPr="00BF24E2" w:rsidRDefault="00322479" w:rsidP="00322479">
      <w:pPr>
        <w:pStyle w:val="a4"/>
        <w:jc w:val="center"/>
        <w:rPr>
          <w:b/>
          <w:sz w:val="22"/>
          <w:szCs w:val="22"/>
        </w:rPr>
      </w:pPr>
      <w:r w:rsidRPr="00BF24E2">
        <w:rPr>
          <w:b/>
          <w:sz w:val="22"/>
          <w:szCs w:val="22"/>
        </w:rPr>
        <w:t>Ранжирование по приоритетным загрязнителям</w:t>
      </w:r>
    </w:p>
    <w:tbl>
      <w:tblPr>
        <w:tblW w:w="9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2541"/>
        <w:gridCol w:w="1815"/>
        <w:gridCol w:w="4355"/>
      </w:tblGrid>
      <w:tr w:rsidR="00D65E1B" w:rsidRPr="001B6E38" w14:paraId="0A996408" w14:textId="77777777" w:rsidTr="003F05AA">
        <w:trPr>
          <w:trHeight w:val="1064"/>
        </w:trPr>
        <w:tc>
          <w:tcPr>
            <w:tcW w:w="544" w:type="dxa"/>
          </w:tcPr>
          <w:p w14:paraId="4650B373" w14:textId="77777777" w:rsidR="00D65E1B" w:rsidRPr="00BF24E2" w:rsidRDefault="00D65E1B" w:rsidP="003F05AA">
            <w:pPr>
              <w:jc w:val="center"/>
              <w:rPr>
                <w:sz w:val="22"/>
                <w:szCs w:val="22"/>
              </w:rPr>
            </w:pPr>
            <w:r w:rsidRPr="00BF24E2">
              <w:rPr>
                <w:sz w:val="22"/>
                <w:szCs w:val="22"/>
              </w:rPr>
              <w:t>№</w:t>
            </w:r>
          </w:p>
        </w:tc>
        <w:tc>
          <w:tcPr>
            <w:tcW w:w="2541" w:type="dxa"/>
          </w:tcPr>
          <w:p w14:paraId="21011C05" w14:textId="77777777" w:rsidR="00D65E1B" w:rsidRPr="00BF24E2" w:rsidRDefault="00D65E1B" w:rsidP="003F05AA">
            <w:pPr>
              <w:jc w:val="center"/>
              <w:rPr>
                <w:sz w:val="22"/>
                <w:szCs w:val="22"/>
              </w:rPr>
            </w:pPr>
            <w:r w:rsidRPr="00BF24E2">
              <w:rPr>
                <w:sz w:val="22"/>
                <w:szCs w:val="22"/>
              </w:rPr>
              <w:t>Перечень приоритетных загрязнителей (веществ)</w:t>
            </w:r>
          </w:p>
        </w:tc>
        <w:tc>
          <w:tcPr>
            <w:tcW w:w="1815" w:type="dxa"/>
          </w:tcPr>
          <w:p w14:paraId="429CAC1B" w14:textId="77777777" w:rsidR="00D65E1B" w:rsidRPr="00BF24E2" w:rsidRDefault="00D65E1B" w:rsidP="003F05AA">
            <w:pPr>
              <w:jc w:val="center"/>
              <w:rPr>
                <w:sz w:val="22"/>
                <w:szCs w:val="22"/>
              </w:rPr>
            </w:pPr>
            <w:r w:rsidRPr="00BF24E2">
              <w:rPr>
                <w:sz w:val="22"/>
                <w:szCs w:val="22"/>
              </w:rPr>
              <w:t>Население под воздействием</w:t>
            </w:r>
          </w:p>
          <w:p w14:paraId="0F835BCE" w14:textId="77777777" w:rsidR="00D65E1B" w:rsidRPr="00BF24E2" w:rsidRDefault="00D65E1B" w:rsidP="003F05AA">
            <w:pPr>
              <w:jc w:val="center"/>
              <w:rPr>
                <w:sz w:val="22"/>
                <w:szCs w:val="22"/>
              </w:rPr>
            </w:pPr>
            <w:r w:rsidRPr="00BF24E2">
              <w:rPr>
                <w:sz w:val="22"/>
                <w:szCs w:val="22"/>
              </w:rPr>
              <w:t>(</w:t>
            </w:r>
            <w:proofErr w:type="gramStart"/>
            <w:r w:rsidRPr="00BF24E2">
              <w:rPr>
                <w:sz w:val="22"/>
                <w:szCs w:val="22"/>
              </w:rPr>
              <w:t>количество</w:t>
            </w:r>
            <w:proofErr w:type="gramEnd"/>
            <w:r w:rsidRPr="00BF24E2">
              <w:rPr>
                <w:sz w:val="22"/>
                <w:szCs w:val="22"/>
              </w:rPr>
              <w:t xml:space="preserve"> жителей),  чел.</w:t>
            </w:r>
          </w:p>
        </w:tc>
        <w:tc>
          <w:tcPr>
            <w:tcW w:w="4355" w:type="dxa"/>
          </w:tcPr>
          <w:p w14:paraId="3D65B910" w14:textId="77777777" w:rsidR="00D65E1B" w:rsidRPr="00BF24E2" w:rsidRDefault="00D65E1B" w:rsidP="003F05AA">
            <w:pPr>
              <w:jc w:val="center"/>
              <w:rPr>
                <w:sz w:val="22"/>
                <w:szCs w:val="22"/>
              </w:rPr>
            </w:pPr>
            <w:r w:rsidRPr="00BF24E2">
              <w:rPr>
                <w:sz w:val="22"/>
                <w:szCs w:val="22"/>
              </w:rPr>
              <w:t>Объекты, загрязняющие среду</w:t>
            </w:r>
          </w:p>
          <w:p w14:paraId="027982BE" w14:textId="77777777" w:rsidR="00D65E1B" w:rsidRPr="00BF24E2" w:rsidRDefault="00D65E1B" w:rsidP="003F05AA">
            <w:pPr>
              <w:jc w:val="center"/>
              <w:rPr>
                <w:sz w:val="22"/>
                <w:szCs w:val="22"/>
              </w:rPr>
            </w:pPr>
            <w:r w:rsidRPr="00BF24E2">
              <w:rPr>
                <w:sz w:val="22"/>
                <w:szCs w:val="22"/>
              </w:rPr>
              <w:t>(</w:t>
            </w:r>
            <w:proofErr w:type="gramStart"/>
            <w:r w:rsidRPr="00BF24E2">
              <w:rPr>
                <w:sz w:val="22"/>
                <w:szCs w:val="22"/>
              </w:rPr>
              <w:t>промышленные</w:t>
            </w:r>
            <w:proofErr w:type="gramEnd"/>
            <w:r w:rsidRPr="00BF24E2">
              <w:rPr>
                <w:sz w:val="22"/>
                <w:szCs w:val="22"/>
              </w:rPr>
              <w:t xml:space="preserve"> предприятия)</w:t>
            </w:r>
          </w:p>
        </w:tc>
      </w:tr>
      <w:tr w:rsidR="00D65E1B" w:rsidRPr="001B6E38" w14:paraId="2B5EF7FA" w14:textId="77777777" w:rsidTr="003F05AA">
        <w:trPr>
          <w:trHeight w:val="270"/>
        </w:trPr>
        <w:tc>
          <w:tcPr>
            <w:tcW w:w="9255" w:type="dxa"/>
            <w:gridSpan w:val="4"/>
          </w:tcPr>
          <w:p w14:paraId="399F3271" w14:textId="77777777" w:rsidR="00D65E1B" w:rsidRPr="00BF24E2" w:rsidRDefault="00D65E1B" w:rsidP="003F05AA">
            <w:pPr>
              <w:jc w:val="center"/>
              <w:rPr>
                <w:color w:val="000000"/>
                <w:sz w:val="22"/>
                <w:szCs w:val="22"/>
              </w:rPr>
            </w:pPr>
            <w:r w:rsidRPr="00BF24E2">
              <w:rPr>
                <w:color w:val="000000"/>
                <w:sz w:val="22"/>
                <w:szCs w:val="22"/>
              </w:rPr>
              <w:t>Продукты питания</w:t>
            </w:r>
          </w:p>
        </w:tc>
      </w:tr>
      <w:tr w:rsidR="00D65E1B" w:rsidRPr="001B6E38" w14:paraId="582C6A1B" w14:textId="77777777" w:rsidTr="003F05AA">
        <w:trPr>
          <w:trHeight w:val="1833"/>
        </w:trPr>
        <w:tc>
          <w:tcPr>
            <w:tcW w:w="544" w:type="dxa"/>
          </w:tcPr>
          <w:p w14:paraId="755C01B1" w14:textId="77777777" w:rsidR="00D65E1B" w:rsidRPr="00BF24E2" w:rsidRDefault="00D65E1B" w:rsidP="003F05AA">
            <w:pPr>
              <w:jc w:val="center"/>
              <w:rPr>
                <w:sz w:val="22"/>
                <w:szCs w:val="22"/>
              </w:rPr>
            </w:pPr>
            <w:r w:rsidRPr="00BF24E2">
              <w:rPr>
                <w:sz w:val="22"/>
                <w:szCs w:val="22"/>
              </w:rPr>
              <w:t>1</w:t>
            </w:r>
          </w:p>
        </w:tc>
        <w:tc>
          <w:tcPr>
            <w:tcW w:w="2541" w:type="dxa"/>
          </w:tcPr>
          <w:p w14:paraId="65B9D544" w14:textId="77777777" w:rsidR="00D65E1B" w:rsidRPr="00BF24E2" w:rsidRDefault="00D65E1B" w:rsidP="003F05AA">
            <w:pPr>
              <w:jc w:val="center"/>
              <w:rPr>
                <w:sz w:val="22"/>
                <w:szCs w:val="22"/>
              </w:rPr>
            </w:pPr>
            <w:r w:rsidRPr="00BF24E2">
              <w:rPr>
                <w:sz w:val="22"/>
                <w:szCs w:val="22"/>
              </w:rPr>
              <w:t>БГКП</w:t>
            </w:r>
          </w:p>
        </w:tc>
        <w:tc>
          <w:tcPr>
            <w:tcW w:w="1815" w:type="dxa"/>
          </w:tcPr>
          <w:p w14:paraId="2537762F" w14:textId="5C866003" w:rsidR="00D65E1B" w:rsidRPr="00BF24E2" w:rsidRDefault="00321B22" w:rsidP="003F05AA">
            <w:pPr>
              <w:jc w:val="center"/>
              <w:rPr>
                <w:sz w:val="22"/>
                <w:szCs w:val="22"/>
              </w:rPr>
            </w:pPr>
            <w:r>
              <w:rPr>
                <w:sz w:val="22"/>
                <w:szCs w:val="22"/>
              </w:rPr>
              <w:t>114</w:t>
            </w:r>
          </w:p>
        </w:tc>
        <w:tc>
          <w:tcPr>
            <w:tcW w:w="4355" w:type="dxa"/>
            <w:vAlign w:val="center"/>
          </w:tcPr>
          <w:p w14:paraId="0EDD5EC1" w14:textId="77777777" w:rsidR="00321B22" w:rsidRDefault="00321B22" w:rsidP="00321B22">
            <w:pPr>
              <w:pStyle w:val="a4"/>
              <w:rPr>
                <w:szCs w:val="24"/>
              </w:rPr>
            </w:pPr>
            <w:r w:rsidRPr="00627FE8">
              <w:rPr>
                <w:szCs w:val="24"/>
              </w:rPr>
              <w:t>Определяется реализацией некачест</w:t>
            </w:r>
            <w:r>
              <w:rPr>
                <w:szCs w:val="24"/>
              </w:rPr>
              <w:t xml:space="preserve">венной </w:t>
            </w:r>
            <w:r w:rsidRPr="00627FE8">
              <w:rPr>
                <w:szCs w:val="24"/>
              </w:rPr>
              <w:t xml:space="preserve">по бактериологическим показателям пищевой продукции предприятиями торговли: </w:t>
            </w:r>
            <w:r w:rsidRPr="00B37351">
              <w:rPr>
                <w:szCs w:val="24"/>
              </w:rPr>
              <w:t xml:space="preserve">ООО </w:t>
            </w:r>
            <w:r>
              <w:rPr>
                <w:szCs w:val="24"/>
              </w:rPr>
              <w:t>«Магазин</w:t>
            </w:r>
            <w:r w:rsidRPr="00B37351">
              <w:rPr>
                <w:szCs w:val="24"/>
              </w:rPr>
              <w:t xml:space="preserve"> № 16</w:t>
            </w:r>
            <w:r>
              <w:rPr>
                <w:szCs w:val="24"/>
              </w:rPr>
              <w:t>»</w:t>
            </w:r>
            <w:r w:rsidRPr="00B37351">
              <w:rPr>
                <w:szCs w:val="24"/>
              </w:rPr>
              <w:t xml:space="preserve">, магазин </w:t>
            </w:r>
            <w:r>
              <w:rPr>
                <w:szCs w:val="24"/>
              </w:rPr>
              <w:t>«</w:t>
            </w:r>
            <w:r w:rsidRPr="00B37351">
              <w:rPr>
                <w:szCs w:val="24"/>
              </w:rPr>
              <w:t>Гермес</w:t>
            </w:r>
            <w:r>
              <w:rPr>
                <w:szCs w:val="24"/>
              </w:rPr>
              <w:t xml:space="preserve">» </w:t>
            </w:r>
            <w:r w:rsidRPr="00B37351">
              <w:rPr>
                <w:szCs w:val="24"/>
              </w:rPr>
              <w:t>г. Новая Ляля, Лермонтова ул., 17</w:t>
            </w:r>
            <w:r>
              <w:rPr>
                <w:szCs w:val="24"/>
              </w:rPr>
              <w:t xml:space="preserve">, </w:t>
            </w:r>
            <w:r w:rsidRPr="00B37351">
              <w:rPr>
                <w:szCs w:val="24"/>
              </w:rPr>
              <w:t xml:space="preserve">ООО </w:t>
            </w:r>
            <w:r>
              <w:rPr>
                <w:szCs w:val="24"/>
              </w:rPr>
              <w:t>«Магазин</w:t>
            </w:r>
            <w:r w:rsidRPr="00B37351">
              <w:rPr>
                <w:szCs w:val="24"/>
              </w:rPr>
              <w:t xml:space="preserve"> № 16</w:t>
            </w:r>
            <w:r>
              <w:rPr>
                <w:szCs w:val="24"/>
              </w:rPr>
              <w:t>»</w:t>
            </w:r>
            <w:r w:rsidRPr="00B37351">
              <w:rPr>
                <w:szCs w:val="24"/>
              </w:rPr>
              <w:t xml:space="preserve">, магазин </w:t>
            </w:r>
            <w:r>
              <w:rPr>
                <w:szCs w:val="24"/>
              </w:rPr>
              <w:t>«</w:t>
            </w:r>
            <w:r w:rsidRPr="00B37351">
              <w:rPr>
                <w:szCs w:val="24"/>
              </w:rPr>
              <w:t>Продукты</w:t>
            </w:r>
            <w:r>
              <w:rPr>
                <w:szCs w:val="24"/>
              </w:rPr>
              <w:t xml:space="preserve">» </w:t>
            </w:r>
            <w:r w:rsidRPr="00B37351">
              <w:rPr>
                <w:szCs w:val="24"/>
              </w:rPr>
              <w:t xml:space="preserve">г. Новая Ляля, </w:t>
            </w:r>
            <w:proofErr w:type="spellStart"/>
            <w:r w:rsidRPr="00B37351">
              <w:rPr>
                <w:szCs w:val="24"/>
              </w:rPr>
              <w:t>Молодцова</w:t>
            </w:r>
            <w:proofErr w:type="spellEnd"/>
            <w:r w:rsidRPr="00B37351">
              <w:rPr>
                <w:szCs w:val="24"/>
              </w:rPr>
              <w:t xml:space="preserve"> ул., 2</w:t>
            </w:r>
            <w:r>
              <w:rPr>
                <w:szCs w:val="24"/>
              </w:rPr>
              <w:t>.</w:t>
            </w:r>
          </w:p>
          <w:p w14:paraId="1781587D" w14:textId="62EBA535" w:rsidR="00D65E1B" w:rsidRPr="00321B22" w:rsidRDefault="00321B22" w:rsidP="00321B22">
            <w:pPr>
              <w:pStyle w:val="a4"/>
              <w:rPr>
                <w:szCs w:val="24"/>
              </w:rPr>
            </w:pPr>
            <w:r>
              <w:rPr>
                <w:szCs w:val="24"/>
              </w:rPr>
              <w:t xml:space="preserve">Предприятиями общественного питания: </w:t>
            </w:r>
            <w:r w:rsidRPr="00940326">
              <w:t xml:space="preserve">ИП </w:t>
            </w:r>
            <w:proofErr w:type="spellStart"/>
            <w:r>
              <w:t>Самоволькина</w:t>
            </w:r>
            <w:proofErr w:type="spellEnd"/>
            <w:r>
              <w:t xml:space="preserve"> Г.Ш.</w:t>
            </w:r>
            <w:r w:rsidRPr="00940326">
              <w:t>, закусочная</w:t>
            </w:r>
            <w:r>
              <w:t xml:space="preserve"> </w:t>
            </w:r>
            <w:proofErr w:type="spellStart"/>
            <w:r w:rsidRPr="00940326">
              <w:t>Новолялинский</w:t>
            </w:r>
            <w:proofErr w:type="spellEnd"/>
            <w:r w:rsidRPr="00940326">
              <w:t xml:space="preserve"> район, п. Лобва, Свердлова пер., 20</w:t>
            </w:r>
            <w:r>
              <w:t xml:space="preserve">, </w:t>
            </w:r>
            <w:r w:rsidRPr="00940326">
              <w:t xml:space="preserve">ИП </w:t>
            </w:r>
            <w:proofErr w:type="spellStart"/>
            <w:r>
              <w:t>Кокурин</w:t>
            </w:r>
            <w:proofErr w:type="spellEnd"/>
            <w:r>
              <w:t xml:space="preserve"> В.А.</w:t>
            </w:r>
            <w:r w:rsidRPr="00940326">
              <w:t xml:space="preserve">, кафе </w:t>
            </w:r>
            <w:r>
              <w:t>«</w:t>
            </w:r>
            <w:r w:rsidRPr="00940326">
              <w:t>Успех</w:t>
            </w:r>
            <w:r>
              <w:t xml:space="preserve">» </w:t>
            </w:r>
            <w:r w:rsidRPr="00940326">
              <w:t>г. Новая Ляля, Р.</w:t>
            </w:r>
            <w:r>
              <w:t xml:space="preserve"> </w:t>
            </w:r>
            <w:r w:rsidRPr="00940326">
              <w:t>Люксембург ул., 69</w:t>
            </w:r>
          </w:p>
        </w:tc>
      </w:tr>
    </w:tbl>
    <w:p w14:paraId="3AEF7E94" w14:textId="77777777" w:rsidR="00322479" w:rsidRDefault="00322479" w:rsidP="00322479"/>
    <w:p w14:paraId="10D7B568" w14:textId="77777777" w:rsidR="00CE2070" w:rsidRDefault="00CE2070" w:rsidP="00754FF2">
      <w:pPr>
        <w:jc w:val="center"/>
        <w:rPr>
          <w:b/>
          <w:sz w:val="24"/>
          <w:szCs w:val="24"/>
        </w:rPr>
      </w:pPr>
    </w:p>
    <w:p w14:paraId="3E570EC1" w14:textId="77777777" w:rsidR="00754FF2" w:rsidRPr="00172F6E" w:rsidRDefault="00754FF2" w:rsidP="00CE2070">
      <w:pPr>
        <w:tabs>
          <w:tab w:val="left" w:pos="709"/>
        </w:tabs>
        <w:jc w:val="center"/>
        <w:rPr>
          <w:b/>
          <w:sz w:val="24"/>
          <w:szCs w:val="24"/>
        </w:rPr>
      </w:pPr>
      <w:r w:rsidRPr="00172F6E">
        <w:rPr>
          <w:b/>
          <w:sz w:val="24"/>
          <w:szCs w:val="24"/>
        </w:rPr>
        <w:t>Факторы риска,</w:t>
      </w:r>
      <w:r>
        <w:rPr>
          <w:b/>
          <w:sz w:val="24"/>
          <w:szCs w:val="24"/>
        </w:rPr>
        <w:t xml:space="preserve"> связанные с питанием населения</w:t>
      </w:r>
    </w:p>
    <w:p w14:paraId="7EA3AB54" w14:textId="77777777" w:rsidR="009B3A4D" w:rsidRDefault="009B3A4D" w:rsidP="009B3A4D">
      <w:pPr>
        <w:pStyle w:val="a4"/>
        <w:tabs>
          <w:tab w:val="left" w:pos="540"/>
        </w:tabs>
        <w:jc w:val="both"/>
        <w:rPr>
          <w:b/>
          <w:szCs w:val="24"/>
        </w:rPr>
      </w:pPr>
    </w:p>
    <w:p w14:paraId="26BEAC8C" w14:textId="6B47EA37" w:rsidR="009B3A4D" w:rsidRDefault="009B3A4D" w:rsidP="009B3A4D">
      <w:pPr>
        <w:pStyle w:val="a4"/>
        <w:tabs>
          <w:tab w:val="left" w:pos="540"/>
        </w:tabs>
        <w:ind w:firstLine="709"/>
        <w:jc w:val="both"/>
        <w:rPr>
          <w:szCs w:val="24"/>
        </w:rPr>
      </w:pPr>
      <w:r w:rsidRPr="0059397E">
        <w:rPr>
          <w:szCs w:val="24"/>
        </w:rPr>
        <w:t xml:space="preserve">Удельный вес неудовлетворительных проб по микробиологическим показателям в 2021 году увеличился с </w:t>
      </w:r>
      <w:r>
        <w:rPr>
          <w:szCs w:val="24"/>
        </w:rPr>
        <w:t>4</w:t>
      </w:r>
      <w:r w:rsidRPr="0059397E">
        <w:rPr>
          <w:szCs w:val="24"/>
        </w:rPr>
        <w:t>,</w:t>
      </w:r>
      <w:r>
        <w:rPr>
          <w:szCs w:val="24"/>
        </w:rPr>
        <w:t>0</w:t>
      </w:r>
      <w:r w:rsidRPr="0059397E">
        <w:rPr>
          <w:szCs w:val="24"/>
        </w:rPr>
        <w:t xml:space="preserve">%, до </w:t>
      </w:r>
      <w:r>
        <w:rPr>
          <w:szCs w:val="24"/>
        </w:rPr>
        <w:t>5</w:t>
      </w:r>
      <w:r w:rsidRPr="0059397E">
        <w:rPr>
          <w:szCs w:val="24"/>
        </w:rPr>
        <w:t>,</w:t>
      </w:r>
      <w:r>
        <w:rPr>
          <w:szCs w:val="24"/>
        </w:rPr>
        <w:t>5</w:t>
      </w:r>
      <w:r w:rsidRPr="0059397E">
        <w:rPr>
          <w:szCs w:val="24"/>
        </w:rPr>
        <w:t>%. Увеличение неудовлетворительных проб произошло за счет выявляемых проб</w:t>
      </w:r>
      <w:r>
        <w:rPr>
          <w:szCs w:val="24"/>
        </w:rPr>
        <w:t>,</w:t>
      </w:r>
      <w:r w:rsidRPr="0059397E">
        <w:rPr>
          <w:szCs w:val="24"/>
        </w:rPr>
        <w:t xml:space="preserve"> несоответствующих по микробиологическим показателям</w:t>
      </w:r>
      <w:r>
        <w:rPr>
          <w:szCs w:val="24"/>
        </w:rPr>
        <w:t xml:space="preserve">, в предприятиях торговли: в </w:t>
      </w:r>
      <w:r w:rsidRPr="00575133">
        <w:rPr>
          <w:szCs w:val="24"/>
        </w:rPr>
        <w:t>2021г.</w:t>
      </w:r>
      <w:r>
        <w:rPr>
          <w:szCs w:val="24"/>
        </w:rPr>
        <w:t xml:space="preserve"> -</w:t>
      </w:r>
      <w:r w:rsidRPr="00575133">
        <w:rPr>
          <w:szCs w:val="24"/>
        </w:rPr>
        <w:t xml:space="preserve"> 4,7%</w:t>
      </w:r>
      <w:r>
        <w:rPr>
          <w:szCs w:val="24"/>
        </w:rPr>
        <w:t>, в 2020 году - 2,1%</w:t>
      </w:r>
      <w:r w:rsidR="002D3B56">
        <w:rPr>
          <w:szCs w:val="24"/>
        </w:rPr>
        <w:t>.</w:t>
      </w:r>
    </w:p>
    <w:p w14:paraId="547D2622" w14:textId="6E73BF2F" w:rsidR="00754FF2" w:rsidRPr="007D07DA" w:rsidRDefault="00754FF2" w:rsidP="00CE2070">
      <w:pPr>
        <w:tabs>
          <w:tab w:val="left" w:pos="709"/>
          <w:tab w:val="center" w:pos="4153"/>
          <w:tab w:val="right" w:pos="8306"/>
        </w:tabs>
        <w:jc w:val="both"/>
        <w:rPr>
          <w:sz w:val="24"/>
          <w:szCs w:val="24"/>
        </w:rPr>
      </w:pPr>
    </w:p>
    <w:p w14:paraId="3176B6B9" w14:textId="308D757A" w:rsidR="00055BC6" w:rsidRDefault="003F2E42" w:rsidP="002E18B5">
      <w:pPr>
        <w:pStyle w:val="aa"/>
        <w:jc w:val="center"/>
        <w:rPr>
          <w:b/>
          <w:sz w:val="26"/>
          <w:szCs w:val="26"/>
        </w:rPr>
      </w:pPr>
      <w:r>
        <w:rPr>
          <w:b/>
          <w:sz w:val="26"/>
          <w:szCs w:val="26"/>
        </w:rPr>
        <w:t>1.3. Физические факторы риска (радиационная дозовая нагрузка, шумовая нагрузка и другие</w:t>
      </w:r>
      <w:r w:rsidR="001359E2">
        <w:rPr>
          <w:b/>
          <w:sz w:val="26"/>
          <w:szCs w:val="26"/>
        </w:rPr>
        <w:t xml:space="preserve"> факторы риска</w:t>
      </w:r>
      <w:r>
        <w:rPr>
          <w:b/>
          <w:sz w:val="26"/>
          <w:szCs w:val="26"/>
        </w:rPr>
        <w:t>)</w:t>
      </w:r>
    </w:p>
    <w:p w14:paraId="324C9A7E" w14:textId="77777777" w:rsidR="003F2E42" w:rsidRDefault="003F2E42" w:rsidP="002E18B5">
      <w:pPr>
        <w:pStyle w:val="aa"/>
        <w:jc w:val="center"/>
        <w:rPr>
          <w:b/>
          <w:sz w:val="26"/>
          <w:szCs w:val="26"/>
        </w:rPr>
      </w:pPr>
    </w:p>
    <w:p w14:paraId="3FCFB1F5" w14:textId="12A108AC" w:rsidR="003F2E42" w:rsidRDefault="003F2E42" w:rsidP="002E18B5">
      <w:pPr>
        <w:pStyle w:val="aa"/>
        <w:jc w:val="center"/>
        <w:rPr>
          <w:b/>
          <w:sz w:val="24"/>
          <w:szCs w:val="24"/>
        </w:rPr>
      </w:pPr>
      <w:r>
        <w:rPr>
          <w:b/>
          <w:sz w:val="24"/>
          <w:szCs w:val="24"/>
        </w:rPr>
        <w:t xml:space="preserve"> Радиационная дозовая нагрузка</w:t>
      </w:r>
    </w:p>
    <w:p w14:paraId="1DEAEA35" w14:textId="77777777" w:rsidR="00B667D3" w:rsidRDefault="00B667D3" w:rsidP="00B667D3">
      <w:pPr>
        <w:tabs>
          <w:tab w:val="left" w:pos="540"/>
          <w:tab w:val="left" w:pos="702"/>
        </w:tabs>
        <w:ind w:firstLine="702"/>
        <w:jc w:val="both"/>
        <w:rPr>
          <w:color w:val="000000"/>
          <w:sz w:val="24"/>
          <w:szCs w:val="24"/>
        </w:rPr>
      </w:pPr>
    </w:p>
    <w:p w14:paraId="5827C3CD" w14:textId="177C1E79" w:rsidR="00360334" w:rsidRPr="00DE12FC" w:rsidRDefault="00360334" w:rsidP="00360334">
      <w:pPr>
        <w:tabs>
          <w:tab w:val="left" w:pos="540"/>
        </w:tabs>
        <w:ind w:firstLine="702"/>
        <w:jc w:val="both"/>
        <w:rPr>
          <w:color w:val="000000"/>
          <w:sz w:val="24"/>
          <w:szCs w:val="24"/>
        </w:rPr>
      </w:pPr>
      <w:r w:rsidRPr="00DE12FC">
        <w:rPr>
          <w:color w:val="000000"/>
          <w:sz w:val="24"/>
          <w:szCs w:val="24"/>
        </w:rPr>
        <w:t xml:space="preserve">Радиационная обстановка на территории </w:t>
      </w:r>
      <w:proofErr w:type="spellStart"/>
      <w:r w:rsidRPr="00DE12FC">
        <w:rPr>
          <w:color w:val="000000"/>
          <w:sz w:val="24"/>
          <w:szCs w:val="24"/>
        </w:rPr>
        <w:t>Новолялинского</w:t>
      </w:r>
      <w:proofErr w:type="spellEnd"/>
      <w:r w:rsidRPr="00DE12FC">
        <w:rPr>
          <w:color w:val="000000"/>
          <w:sz w:val="24"/>
          <w:szCs w:val="24"/>
        </w:rPr>
        <w:t xml:space="preserve"> городского округа</w:t>
      </w:r>
      <w:r>
        <w:rPr>
          <w:color w:val="000000"/>
          <w:sz w:val="24"/>
          <w:szCs w:val="24"/>
        </w:rPr>
        <w:t xml:space="preserve"> была</w:t>
      </w:r>
      <w:r w:rsidR="008C0ACB">
        <w:rPr>
          <w:color w:val="000000"/>
          <w:sz w:val="24"/>
          <w:szCs w:val="24"/>
        </w:rPr>
        <w:t xml:space="preserve"> спокойная и </w:t>
      </w:r>
      <w:r w:rsidRPr="00DE12FC">
        <w:rPr>
          <w:color w:val="000000"/>
          <w:sz w:val="24"/>
          <w:szCs w:val="24"/>
        </w:rPr>
        <w:t>опре</w:t>
      </w:r>
      <w:r w:rsidR="008C0ACB">
        <w:rPr>
          <w:color w:val="000000"/>
          <w:sz w:val="24"/>
          <w:szCs w:val="24"/>
        </w:rPr>
        <w:t>делялась в 2021</w:t>
      </w:r>
      <w:r w:rsidRPr="00DE12FC">
        <w:rPr>
          <w:color w:val="000000"/>
          <w:sz w:val="24"/>
          <w:szCs w:val="24"/>
        </w:rPr>
        <w:t xml:space="preserve"> году следующими факторами:</w:t>
      </w:r>
    </w:p>
    <w:p w14:paraId="088F736E" w14:textId="77777777" w:rsidR="00360334" w:rsidRPr="00DE12FC" w:rsidRDefault="00360334" w:rsidP="00CE2070">
      <w:pPr>
        <w:jc w:val="both"/>
        <w:rPr>
          <w:color w:val="000000"/>
          <w:sz w:val="24"/>
          <w:szCs w:val="24"/>
        </w:rPr>
      </w:pPr>
      <w:r w:rsidRPr="00DE12FC">
        <w:rPr>
          <w:color w:val="000000"/>
          <w:sz w:val="24"/>
          <w:szCs w:val="24"/>
        </w:rPr>
        <w:t>1</w:t>
      </w:r>
      <w:r>
        <w:rPr>
          <w:color w:val="000000"/>
          <w:sz w:val="24"/>
          <w:szCs w:val="24"/>
        </w:rPr>
        <w:t xml:space="preserve">. природным радиационным фоном, </w:t>
      </w:r>
      <w:r w:rsidRPr="00DE12FC">
        <w:rPr>
          <w:color w:val="000000"/>
          <w:sz w:val="24"/>
          <w:szCs w:val="24"/>
        </w:rPr>
        <w:t>создаваемым естественными радионуклидами (ЕРН);</w:t>
      </w:r>
    </w:p>
    <w:p w14:paraId="024C0248" w14:textId="77777777" w:rsidR="00360334" w:rsidRPr="00DE12FC" w:rsidRDefault="00360334" w:rsidP="00CE2070">
      <w:pPr>
        <w:jc w:val="both"/>
        <w:rPr>
          <w:color w:val="000000"/>
          <w:sz w:val="24"/>
          <w:szCs w:val="24"/>
        </w:rPr>
      </w:pPr>
      <w:r w:rsidRPr="00DE12FC">
        <w:rPr>
          <w:color w:val="000000"/>
          <w:sz w:val="24"/>
          <w:szCs w:val="24"/>
        </w:rPr>
        <w:t xml:space="preserve">2. </w:t>
      </w:r>
      <w:proofErr w:type="spellStart"/>
      <w:r w:rsidRPr="00DE12FC">
        <w:rPr>
          <w:color w:val="000000"/>
          <w:sz w:val="24"/>
          <w:szCs w:val="24"/>
        </w:rPr>
        <w:t>техногенно</w:t>
      </w:r>
      <w:proofErr w:type="spellEnd"/>
      <w:r w:rsidRPr="00DE12FC">
        <w:rPr>
          <w:color w:val="000000"/>
          <w:sz w:val="24"/>
          <w:szCs w:val="24"/>
        </w:rPr>
        <w:t xml:space="preserve"> измененным радиационным фоном, обусловленным возведением зданий на территориях с повышенным уровнем </w:t>
      </w:r>
      <w:proofErr w:type="spellStart"/>
      <w:r w:rsidRPr="00DE12FC">
        <w:rPr>
          <w:color w:val="000000"/>
          <w:sz w:val="24"/>
          <w:szCs w:val="24"/>
        </w:rPr>
        <w:t>радоновыделения</w:t>
      </w:r>
      <w:proofErr w:type="spellEnd"/>
      <w:r w:rsidRPr="00DE12FC">
        <w:rPr>
          <w:color w:val="000000"/>
          <w:sz w:val="24"/>
          <w:szCs w:val="24"/>
        </w:rPr>
        <w:t xml:space="preserve"> и использованием в строительстве, производственной деятельности и быту материалов, с повышенным содержанием ЕРН;</w:t>
      </w:r>
    </w:p>
    <w:p w14:paraId="390023ED" w14:textId="77777777" w:rsidR="00360334" w:rsidRPr="00DE12FC" w:rsidRDefault="00360334" w:rsidP="00CE2070">
      <w:pPr>
        <w:jc w:val="both"/>
        <w:rPr>
          <w:color w:val="000000"/>
          <w:sz w:val="24"/>
          <w:szCs w:val="24"/>
        </w:rPr>
      </w:pPr>
      <w:r w:rsidRPr="00DE12FC">
        <w:rPr>
          <w:color w:val="000000"/>
          <w:sz w:val="24"/>
          <w:szCs w:val="24"/>
        </w:rPr>
        <w:t>3. медицинскими рентгенологическими процедурами;</w:t>
      </w:r>
    </w:p>
    <w:p w14:paraId="556F158A" w14:textId="77777777" w:rsidR="00360334" w:rsidRPr="00DE12FC" w:rsidRDefault="00360334" w:rsidP="00CE2070">
      <w:pPr>
        <w:jc w:val="both"/>
        <w:rPr>
          <w:color w:val="000000"/>
          <w:sz w:val="24"/>
          <w:szCs w:val="24"/>
        </w:rPr>
      </w:pPr>
      <w:r w:rsidRPr="00DE12FC">
        <w:rPr>
          <w:color w:val="000000"/>
          <w:sz w:val="24"/>
          <w:szCs w:val="24"/>
        </w:rPr>
        <w:t xml:space="preserve">4.  </w:t>
      </w:r>
      <w:proofErr w:type="gramStart"/>
      <w:r w:rsidRPr="00DE12FC">
        <w:rPr>
          <w:color w:val="000000"/>
          <w:sz w:val="24"/>
          <w:szCs w:val="24"/>
        </w:rPr>
        <w:t>деятельностью</w:t>
      </w:r>
      <w:proofErr w:type="gramEnd"/>
      <w:r w:rsidRPr="00DE12FC">
        <w:rPr>
          <w:color w:val="000000"/>
          <w:sz w:val="24"/>
          <w:szCs w:val="24"/>
        </w:rPr>
        <w:t xml:space="preserve"> на территории предприятий, организаций, применяющих источники ионизирующего излучения.</w:t>
      </w:r>
    </w:p>
    <w:p w14:paraId="219A22D4" w14:textId="77777777" w:rsidR="009632D4" w:rsidRPr="00DE12FC" w:rsidRDefault="009632D4" w:rsidP="009632D4">
      <w:pPr>
        <w:ind w:firstLine="702"/>
        <w:jc w:val="both"/>
        <w:rPr>
          <w:color w:val="000000"/>
          <w:sz w:val="24"/>
          <w:szCs w:val="24"/>
        </w:rPr>
      </w:pPr>
      <w:r w:rsidRPr="00DE12FC">
        <w:rPr>
          <w:color w:val="000000"/>
          <w:sz w:val="24"/>
          <w:szCs w:val="24"/>
        </w:rPr>
        <w:lastRenderedPageBreak/>
        <w:t>Основные составляющие коллективной дозы облучения населения представлены в таб</w:t>
      </w:r>
      <w:r w:rsidR="00CE2070">
        <w:rPr>
          <w:color w:val="000000"/>
          <w:sz w:val="24"/>
          <w:szCs w:val="24"/>
        </w:rPr>
        <w:t>лице № 27</w:t>
      </w:r>
      <w:r w:rsidR="00854F7D">
        <w:rPr>
          <w:color w:val="000000"/>
          <w:sz w:val="24"/>
          <w:szCs w:val="24"/>
        </w:rPr>
        <w:t>.</w:t>
      </w:r>
    </w:p>
    <w:p w14:paraId="6904F8C7" w14:textId="77777777" w:rsidR="00255A11" w:rsidRDefault="00255A11" w:rsidP="00DA6F55">
      <w:pPr>
        <w:tabs>
          <w:tab w:val="left" w:pos="744"/>
        </w:tabs>
        <w:ind w:left="-900"/>
        <w:jc w:val="right"/>
        <w:rPr>
          <w:color w:val="000000"/>
          <w:sz w:val="22"/>
          <w:szCs w:val="22"/>
        </w:rPr>
      </w:pPr>
    </w:p>
    <w:p w14:paraId="3136F4BC" w14:textId="77777777" w:rsidR="00B667D3" w:rsidRPr="00D57135" w:rsidRDefault="00B667D3" w:rsidP="00DA6F55">
      <w:pPr>
        <w:tabs>
          <w:tab w:val="left" w:pos="744"/>
        </w:tabs>
        <w:ind w:left="-900"/>
        <w:jc w:val="right"/>
        <w:rPr>
          <w:color w:val="000000"/>
          <w:sz w:val="22"/>
          <w:szCs w:val="22"/>
        </w:rPr>
      </w:pPr>
      <w:r w:rsidRPr="00D57135">
        <w:rPr>
          <w:color w:val="000000"/>
          <w:sz w:val="22"/>
          <w:szCs w:val="22"/>
        </w:rPr>
        <w:t>Таблица №</w:t>
      </w:r>
      <w:r w:rsidR="00CE2070">
        <w:rPr>
          <w:color w:val="000000"/>
          <w:sz w:val="22"/>
          <w:szCs w:val="22"/>
        </w:rPr>
        <w:t xml:space="preserve"> 27</w:t>
      </w:r>
    </w:p>
    <w:p w14:paraId="2457A258" w14:textId="77777777" w:rsidR="001B7348" w:rsidRDefault="001B7348" w:rsidP="00B667D3">
      <w:pPr>
        <w:jc w:val="center"/>
        <w:rPr>
          <w:b/>
          <w:color w:val="000000"/>
          <w:sz w:val="22"/>
          <w:szCs w:val="22"/>
        </w:rPr>
      </w:pPr>
    </w:p>
    <w:p w14:paraId="50FBDFD6" w14:textId="77777777" w:rsidR="00B667D3" w:rsidRPr="009632D4" w:rsidRDefault="00B667D3" w:rsidP="00B667D3">
      <w:pPr>
        <w:jc w:val="center"/>
        <w:rPr>
          <w:color w:val="FF0000"/>
          <w:sz w:val="22"/>
          <w:szCs w:val="22"/>
        </w:rPr>
      </w:pPr>
      <w:r w:rsidRPr="009632D4">
        <w:rPr>
          <w:b/>
          <w:color w:val="000000"/>
          <w:sz w:val="22"/>
          <w:szCs w:val="22"/>
        </w:rPr>
        <w:t>Основные составляющие коллективной дозы облучения населения</w:t>
      </w:r>
    </w:p>
    <w:tbl>
      <w:tblPr>
        <w:tblW w:w="10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779"/>
        <w:gridCol w:w="668"/>
        <w:gridCol w:w="753"/>
        <w:gridCol w:w="691"/>
        <w:gridCol w:w="646"/>
        <w:gridCol w:w="529"/>
        <w:gridCol w:w="529"/>
        <w:gridCol w:w="528"/>
        <w:gridCol w:w="529"/>
        <w:gridCol w:w="532"/>
        <w:gridCol w:w="528"/>
        <w:gridCol w:w="529"/>
        <w:gridCol w:w="544"/>
        <w:gridCol w:w="634"/>
        <w:gridCol w:w="694"/>
      </w:tblGrid>
      <w:tr w:rsidR="00360334" w:rsidRPr="007458F7" w14:paraId="0D5A1B91" w14:textId="77777777" w:rsidTr="008C0ACB">
        <w:trPr>
          <w:trHeight w:val="166"/>
          <w:jc w:val="right"/>
        </w:trPr>
        <w:tc>
          <w:tcPr>
            <w:tcW w:w="1679" w:type="dxa"/>
            <w:vMerge w:val="restart"/>
            <w:tcBorders>
              <w:left w:val="single" w:sz="4" w:space="0" w:color="auto"/>
              <w:right w:val="single" w:sz="4" w:space="0" w:color="auto"/>
            </w:tcBorders>
          </w:tcPr>
          <w:p w14:paraId="69C6F4B9" w14:textId="77777777" w:rsidR="00360334" w:rsidRDefault="00360334" w:rsidP="00360334">
            <w:pPr>
              <w:jc w:val="center"/>
              <w:rPr>
                <w:color w:val="000000"/>
                <w:sz w:val="22"/>
                <w:szCs w:val="22"/>
              </w:rPr>
            </w:pPr>
            <w:proofErr w:type="spellStart"/>
            <w:r w:rsidRPr="007458F7">
              <w:rPr>
                <w:color w:val="000000"/>
                <w:sz w:val="22"/>
                <w:szCs w:val="22"/>
              </w:rPr>
              <w:t>Дозо</w:t>
            </w:r>
            <w:proofErr w:type="spellEnd"/>
            <w:r>
              <w:rPr>
                <w:color w:val="000000"/>
                <w:sz w:val="22"/>
                <w:szCs w:val="22"/>
              </w:rPr>
              <w:t>-</w:t>
            </w:r>
          </w:p>
          <w:p w14:paraId="10A75133" w14:textId="77777777" w:rsidR="00360334" w:rsidRPr="007458F7" w:rsidRDefault="00360334" w:rsidP="00360334">
            <w:pPr>
              <w:jc w:val="center"/>
              <w:rPr>
                <w:color w:val="000000"/>
                <w:sz w:val="22"/>
                <w:szCs w:val="22"/>
              </w:rPr>
            </w:pPr>
            <w:proofErr w:type="gramStart"/>
            <w:r w:rsidRPr="007458F7">
              <w:rPr>
                <w:color w:val="000000"/>
                <w:sz w:val="22"/>
                <w:szCs w:val="22"/>
              </w:rPr>
              <w:t>образую</w:t>
            </w:r>
            <w:proofErr w:type="gramEnd"/>
            <w:r w:rsidRPr="007458F7">
              <w:rPr>
                <w:color w:val="000000"/>
                <w:sz w:val="22"/>
                <w:szCs w:val="22"/>
              </w:rPr>
              <w:t>-</w:t>
            </w:r>
          </w:p>
          <w:p w14:paraId="7DE2CBE5" w14:textId="77777777" w:rsidR="00360334" w:rsidRDefault="00360334" w:rsidP="00360334">
            <w:pPr>
              <w:jc w:val="center"/>
              <w:rPr>
                <w:color w:val="000000"/>
                <w:sz w:val="22"/>
                <w:szCs w:val="22"/>
              </w:rPr>
            </w:pPr>
            <w:proofErr w:type="spellStart"/>
            <w:proofErr w:type="gramStart"/>
            <w:r w:rsidRPr="007458F7">
              <w:rPr>
                <w:color w:val="000000"/>
                <w:sz w:val="22"/>
                <w:szCs w:val="22"/>
              </w:rPr>
              <w:t>щий</w:t>
            </w:r>
            <w:proofErr w:type="spellEnd"/>
            <w:proofErr w:type="gramEnd"/>
            <w:r w:rsidRPr="007458F7">
              <w:rPr>
                <w:color w:val="000000"/>
                <w:sz w:val="22"/>
                <w:szCs w:val="22"/>
              </w:rPr>
              <w:t xml:space="preserve"> </w:t>
            </w:r>
          </w:p>
          <w:p w14:paraId="00B4FD24" w14:textId="77777777" w:rsidR="00360334" w:rsidRPr="007458F7" w:rsidRDefault="00360334" w:rsidP="00360334">
            <w:pPr>
              <w:jc w:val="center"/>
              <w:rPr>
                <w:color w:val="000000"/>
                <w:sz w:val="22"/>
                <w:szCs w:val="22"/>
              </w:rPr>
            </w:pPr>
            <w:proofErr w:type="gramStart"/>
            <w:r w:rsidRPr="007458F7">
              <w:rPr>
                <w:color w:val="000000"/>
                <w:sz w:val="22"/>
                <w:szCs w:val="22"/>
              </w:rPr>
              <w:t>фактор</w:t>
            </w:r>
            <w:proofErr w:type="gramEnd"/>
          </w:p>
          <w:p w14:paraId="3A6005C0" w14:textId="77777777" w:rsidR="00360334" w:rsidRPr="007458F7" w:rsidRDefault="00360334" w:rsidP="00360334">
            <w:pPr>
              <w:jc w:val="center"/>
              <w:rPr>
                <w:color w:val="000000"/>
                <w:sz w:val="22"/>
                <w:szCs w:val="22"/>
              </w:rPr>
            </w:pPr>
          </w:p>
        </w:tc>
        <w:tc>
          <w:tcPr>
            <w:tcW w:w="3537" w:type="dxa"/>
            <w:gridSpan w:val="5"/>
            <w:tcBorders>
              <w:top w:val="single" w:sz="4" w:space="0" w:color="auto"/>
              <w:left w:val="single" w:sz="4" w:space="0" w:color="auto"/>
              <w:bottom w:val="single" w:sz="4" w:space="0" w:color="auto"/>
              <w:right w:val="single" w:sz="4" w:space="0" w:color="auto"/>
            </w:tcBorders>
          </w:tcPr>
          <w:p w14:paraId="10C96F05" w14:textId="77777777" w:rsidR="00360334" w:rsidRPr="007458F7" w:rsidRDefault="00360334" w:rsidP="00360334">
            <w:pPr>
              <w:ind w:left="-99" w:right="-56"/>
              <w:jc w:val="center"/>
              <w:rPr>
                <w:color w:val="000000"/>
                <w:sz w:val="22"/>
                <w:szCs w:val="22"/>
              </w:rPr>
            </w:pPr>
            <w:r w:rsidRPr="007458F7">
              <w:rPr>
                <w:color w:val="000000"/>
                <w:sz w:val="22"/>
                <w:szCs w:val="22"/>
              </w:rPr>
              <w:t xml:space="preserve">Коллективная доза, </w:t>
            </w:r>
            <w:proofErr w:type="spellStart"/>
            <w:r w:rsidRPr="007458F7">
              <w:rPr>
                <w:color w:val="000000"/>
                <w:sz w:val="22"/>
                <w:szCs w:val="22"/>
              </w:rPr>
              <w:t>чел.Зв</w:t>
            </w:r>
            <w:proofErr w:type="spellEnd"/>
          </w:p>
        </w:tc>
        <w:tc>
          <w:tcPr>
            <w:tcW w:w="2647" w:type="dxa"/>
            <w:gridSpan w:val="5"/>
            <w:tcBorders>
              <w:top w:val="single" w:sz="4" w:space="0" w:color="auto"/>
              <w:left w:val="single" w:sz="4" w:space="0" w:color="auto"/>
              <w:bottom w:val="single" w:sz="4" w:space="0" w:color="auto"/>
              <w:right w:val="single" w:sz="4" w:space="0" w:color="auto"/>
            </w:tcBorders>
          </w:tcPr>
          <w:p w14:paraId="1AB4D0B6" w14:textId="77777777" w:rsidR="00360334" w:rsidRPr="007458F7" w:rsidRDefault="00360334" w:rsidP="00360334">
            <w:pPr>
              <w:ind w:left="-131"/>
              <w:jc w:val="center"/>
              <w:rPr>
                <w:color w:val="000000"/>
                <w:sz w:val="22"/>
                <w:szCs w:val="22"/>
              </w:rPr>
            </w:pPr>
            <w:r w:rsidRPr="007458F7">
              <w:rPr>
                <w:color w:val="000000"/>
                <w:sz w:val="22"/>
                <w:szCs w:val="22"/>
              </w:rPr>
              <w:t>Вклад в общую дозу, %</w:t>
            </w:r>
          </w:p>
        </w:tc>
        <w:tc>
          <w:tcPr>
            <w:tcW w:w="2929" w:type="dxa"/>
            <w:gridSpan w:val="5"/>
            <w:tcBorders>
              <w:top w:val="single" w:sz="4" w:space="0" w:color="auto"/>
              <w:left w:val="single" w:sz="4" w:space="0" w:color="auto"/>
              <w:bottom w:val="single" w:sz="4" w:space="0" w:color="auto"/>
              <w:right w:val="single" w:sz="4" w:space="0" w:color="auto"/>
            </w:tcBorders>
          </w:tcPr>
          <w:p w14:paraId="25B78AF2" w14:textId="77777777" w:rsidR="00360334" w:rsidRPr="007458F7" w:rsidRDefault="00360334" w:rsidP="00360334">
            <w:pPr>
              <w:ind w:left="-131"/>
              <w:jc w:val="center"/>
              <w:rPr>
                <w:color w:val="000000"/>
                <w:sz w:val="22"/>
                <w:szCs w:val="22"/>
              </w:rPr>
            </w:pPr>
            <w:r w:rsidRPr="007458F7">
              <w:rPr>
                <w:color w:val="000000"/>
                <w:sz w:val="22"/>
                <w:szCs w:val="22"/>
              </w:rPr>
              <w:t>Радиационный риск, случаи</w:t>
            </w:r>
          </w:p>
        </w:tc>
      </w:tr>
      <w:tr w:rsidR="00360334" w:rsidRPr="007458F7" w14:paraId="49E6ED8E" w14:textId="77777777" w:rsidTr="008C0ACB">
        <w:trPr>
          <w:trHeight w:val="166"/>
          <w:jc w:val="right"/>
        </w:trPr>
        <w:tc>
          <w:tcPr>
            <w:tcW w:w="1679" w:type="dxa"/>
            <w:vMerge/>
            <w:tcBorders>
              <w:left w:val="single" w:sz="4" w:space="0" w:color="auto"/>
              <w:bottom w:val="single" w:sz="4" w:space="0" w:color="auto"/>
              <w:right w:val="single" w:sz="4" w:space="0" w:color="auto"/>
            </w:tcBorders>
          </w:tcPr>
          <w:p w14:paraId="54E03F40" w14:textId="77777777" w:rsidR="00360334" w:rsidRPr="007458F7" w:rsidRDefault="00360334" w:rsidP="00360334">
            <w:pPr>
              <w:jc w:val="center"/>
              <w:rPr>
                <w:color w:val="000000"/>
                <w:sz w:val="22"/>
                <w:szCs w:val="22"/>
              </w:rPr>
            </w:pPr>
          </w:p>
        </w:tc>
        <w:tc>
          <w:tcPr>
            <w:tcW w:w="779" w:type="dxa"/>
            <w:tcBorders>
              <w:top w:val="single" w:sz="4" w:space="0" w:color="auto"/>
              <w:left w:val="single" w:sz="4" w:space="0" w:color="auto"/>
              <w:bottom w:val="single" w:sz="4" w:space="0" w:color="auto"/>
              <w:right w:val="single" w:sz="4" w:space="0" w:color="auto"/>
            </w:tcBorders>
          </w:tcPr>
          <w:p w14:paraId="39E74F38" w14:textId="0111DA43" w:rsidR="00360334" w:rsidRPr="007458F7" w:rsidRDefault="00360334" w:rsidP="00360334">
            <w:pPr>
              <w:ind w:left="-141"/>
              <w:jc w:val="center"/>
              <w:rPr>
                <w:color w:val="000000"/>
                <w:sz w:val="22"/>
                <w:szCs w:val="22"/>
              </w:rPr>
            </w:pPr>
            <w:r w:rsidRPr="007458F7">
              <w:rPr>
                <w:color w:val="000000"/>
                <w:sz w:val="22"/>
                <w:szCs w:val="22"/>
              </w:rPr>
              <w:t>201</w:t>
            </w:r>
            <w:r w:rsidR="008C0ACB">
              <w:rPr>
                <w:color w:val="000000"/>
                <w:sz w:val="22"/>
                <w:szCs w:val="22"/>
              </w:rPr>
              <w:t>7</w:t>
            </w:r>
          </w:p>
        </w:tc>
        <w:tc>
          <w:tcPr>
            <w:tcW w:w="668" w:type="dxa"/>
            <w:tcBorders>
              <w:top w:val="single" w:sz="4" w:space="0" w:color="auto"/>
              <w:left w:val="single" w:sz="4" w:space="0" w:color="auto"/>
              <w:bottom w:val="single" w:sz="4" w:space="0" w:color="auto"/>
              <w:right w:val="single" w:sz="4" w:space="0" w:color="auto"/>
            </w:tcBorders>
          </w:tcPr>
          <w:p w14:paraId="79D6F06E" w14:textId="7E504CA3" w:rsidR="00360334" w:rsidRPr="007458F7" w:rsidRDefault="00360334" w:rsidP="00360334">
            <w:pPr>
              <w:ind w:left="-141"/>
              <w:jc w:val="center"/>
              <w:rPr>
                <w:color w:val="000000"/>
                <w:sz w:val="22"/>
                <w:szCs w:val="22"/>
              </w:rPr>
            </w:pPr>
            <w:r w:rsidRPr="007458F7">
              <w:rPr>
                <w:color w:val="000000"/>
                <w:sz w:val="22"/>
                <w:szCs w:val="22"/>
              </w:rPr>
              <w:t>201</w:t>
            </w:r>
            <w:r w:rsidR="008C0ACB">
              <w:rPr>
                <w:color w:val="000000"/>
                <w:sz w:val="22"/>
                <w:szCs w:val="22"/>
              </w:rPr>
              <w:t>8</w:t>
            </w:r>
          </w:p>
        </w:tc>
        <w:tc>
          <w:tcPr>
            <w:tcW w:w="753" w:type="dxa"/>
            <w:tcBorders>
              <w:top w:val="single" w:sz="4" w:space="0" w:color="auto"/>
              <w:left w:val="single" w:sz="4" w:space="0" w:color="auto"/>
              <w:bottom w:val="single" w:sz="4" w:space="0" w:color="auto"/>
              <w:right w:val="single" w:sz="4" w:space="0" w:color="auto"/>
            </w:tcBorders>
          </w:tcPr>
          <w:p w14:paraId="45D2AB0A" w14:textId="2F238E7C" w:rsidR="00360334" w:rsidRPr="007458F7" w:rsidRDefault="00360334" w:rsidP="00360334">
            <w:pPr>
              <w:ind w:left="-141"/>
              <w:jc w:val="center"/>
              <w:rPr>
                <w:color w:val="000000"/>
                <w:sz w:val="22"/>
                <w:szCs w:val="22"/>
              </w:rPr>
            </w:pPr>
            <w:r w:rsidRPr="007458F7">
              <w:rPr>
                <w:color w:val="000000"/>
                <w:sz w:val="22"/>
                <w:szCs w:val="22"/>
              </w:rPr>
              <w:t>201</w:t>
            </w:r>
            <w:r w:rsidR="008C0ACB">
              <w:rPr>
                <w:color w:val="000000"/>
                <w:sz w:val="22"/>
                <w:szCs w:val="22"/>
              </w:rPr>
              <w:t>9</w:t>
            </w:r>
          </w:p>
        </w:tc>
        <w:tc>
          <w:tcPr>
            <w:tcW w:w="691" w:type="dxa"/>
            <w:tcBorders>
              <w:top w:val="single" w:sz="4" w:space="0" w:color="auto"/>
              <w:left w:val="single" w:sz="4" w:space="0" w:color="auto"/>
              <w:bottom w:val="single" w:sz="4" w:space="0" w:color="auto"/>
              <w:right w:val="single" w:sz="4" w:space="0" w:color="auto"/>
            </w:tcBorders>
          </w:tcPr>
          <w:p w14:paraId="3DF87ADF" w14:textId="4DEC5ACB" w:rsidR="00360334" w:rsidRPr="007458F7" w:rsidRDefault="008C0ACB" w:rsidP="00360334">
            <w:pPr>
              <w:ind w:left="-141"/>
              <w:jc w:val="center"/>
              <w:rPr>
                <w:color w:val="000000"/>
                <w:sz w:val="22"/>
                <w:szCs w:val="22"/>
              </w:rPr>
            </w:pPr>
            <w:r>
              <w:rPr>
                <w:color w:val="000000"/>
                <w:sz w:val="22"/>
                <w:szCs w:val="22"/>
              </w:rPr>
              <w:t>2020</w:t>
            </w:r>
          </w:p>
        </w:tc>
        <w:tc>
          <w:tcPr>
            <w:tcW w:w="646" w:type="dxa"/>
            <w:tcBorders>
              <w:top w:val="single" w:sz="4" w:space="0" w:color="auto"/>
              <w:left w:val="single" w:sz="4" w:space="0" w:color="auto"/>
              <w:bottom w:val="single" w:sz="4" w:space="0" w:color="auto"/>
              <w:right w:val="single" w:sz="4" w:space="0" w:color="auto"/>
            </w:tcBorders>
          </w:tcPr>
          <w:p w14:paraId="008E877F" w14:textId="39D8DEC2" w:rsidR="00360334" w:rsidRPr="007458F7" w:rsidRDefault="00553A46" w:rsidP="00360334">
            <w:pPr>
              <w:ind w:left="-141"/>
              <w:jc w:val="center"/>
              <w:rPr>
                <w:color w:val="000000"/>
                <w:sz w:val="22"/>
                <w:szCs w:val="22"/>
              </w:rPr>
            </w:pPr>
            <w:r>
              <w:rPr>
                <w:color w:val="000000"/>
                <w:sz w:val="22"/>
                <w:szCs w:val="22"/>
              </w:rPr>
              <w:t>202</w:t>
            </w:r>
            <w:r w:rsidR="008C0ACB">
              <w:rPr>
                <w:color w:val="000000"/>
                <w:sz w:val="22"/>
                <w:szCs w:val="22"/>
              </w:rPr>
              <w:t>1</w:t>
            </w:r>
          </w:p>
        </w:tc>
        <w:tc>
          <w:tcPr>
            <w:tcW w:w="529" w:type="dxa"/>
            <w:tcBorders>
              <w:top w:val="single" w:sz="4" w:space="0" w:color="auto"/>
              <w:left w:val="single" w:sz="4" w:space="0" w:color="auto"/>
              <w:bottom w:val="single" w:sz="4" w:space="0" w:color="auto"/>
              <w:right w:val="single" w:sz="4" w:space="0" w:color="auto"/>
            </w:tcBorders>
          </w:tcPr>
          <w:p w14:paraId="76F0B560" w14:textId="5B937E94" w:rsidR="00360334" w:rsidRPr="007458F7" w:rsidRDefault="00360334" w:rsidP="00360334">
            <w:pPr>
              <w:ind w:left="-131"/>
              <w:jc w:val="center"/>
              <w:rPr>
                <w:color w:val="000000"/>
              </w:rPr>
            </w:pPr>
            <w:r>
              <w:rPr>
                <w:color w:val="000000"/>
              </w:rPr>
              <w:t>201</w:t>
            </w:r>
            <w:r w:rsidR="008C0ACB">
              <w:rPr>
                <w:color w:val="000000"/>
              </w:rPr>
              <w:t>7</w:t>
            </w:r>
          </w:p>
        </w:tc>
        <w:tc>
          <w:tcPr>
            <w:tcW w:w="529" w:type="dxa"/>
            <w:tcBorders>
              <w:top w:val="single" w:sz="4" w:space="0" w:color="auto"/>
              <w:left w:val="single" w:sz="4" w:space="0" w:color="auto"/>
              <w:bottom w:val="single" w:sz="4" w:space="0" w:color="auto"/>
              <w:right w:val="single" w:sz="4" w:space="0" w:color="auto"/>
            </w:tcBorders>
          </w:tcPr>
          <w:p w14:paraId="0B6B2475" w14:textId="79F19FFD" w:rsidR="00360334" w:rsidRPr="007458F7" w:rsidRDefault="00360334" w:rsidP="00360334">
            <w:pPr>
              <w:ind w:left="-131"/>
              <w:jc w:val="center"/>
              <w:rPr>
                <w:color w:val="000000"/>
              </w:rPr>
            </w:pPr>
            <w:r>
              <w:rPr>
                <w:color w:val="000000"/>
              </w:rPr>
              <w:t>201</w:t>
            </w:r>
            <w:r w:rsidR="008C0ACB">
              <w:rPr>
                <w:color w:val="000000"/>
              </w:rPr>
              <w:t>8</w:t>
            </w:r>
          </w:p>
        </w:tc>
        <w:tc>
          <w:tcPr>
            <w:tcW w:w="528" w:type="dxa"/>
            <w:tcBorders>
              <w:top w:val="single" w:sz="4" w:space="0" w:color="auto"/>
              <w:left w:val="single" w:sz="4" w:space="0" w:color="auto"/>
              <w:bottom w:val="single" w:sz="4" w:space="0" w:color="auto"/>
              <w:right w:val="single" w:sz="4" w:space="0" w:color="auto"/>
            </w:tcBorders>
          </w:tcPr>
          <w:p w14:paraId="28624FD5" w14:textId="4EEBF1B1" w:rsidR="00360334" w:rsidRPr="007458F7" w:rsidRDefault="00360334" w:rsidP="00360334">
            <w:pPr>
              <w:ind w:left="-131"/>
              <w:jc w:val="center"/>
              <w:rPr>
                <w:color w:val="000000"/>
              </w:rPr>
            </w:pPr>
            <w:r>
              <w:rPr>
                <w:color w:val="000000"/>
              </w:rPr>
              <w:t>201</w:t>
            </w:r>
            <w:r w:rsidR="008C0ACB">
              <w:rPr>
                <w:color w:val="000000"/>
              </w:rPr>
              <w:t>9</w:t>
            </w:r>
          </w:p>
        </w:tc>
        <w:tc>
          <w:tcPr>
            <w:tcW w:w="529" w:type="dxa"/>
            <w:tcBorders>
              <w:top w:val="single" w:sz="4" w:space="0" w:color="auto"/>
              <w:left w:val="single" w:sz="4" w:space="0" w:color="auto"/>
              <w:bottom w:val="single" w:sz="4" w:space="0" w:color="auto"/>
              <w:right w:val="single" w:sz="4" w:space="0" w:color="auto"/>
            </w:tcBorders>
          </w:tcPr>
          <w:p w14:paraId="5E9D621D" w14:textId="4B6A08C2" w:rsidR="00360334" w:rsidRPr="007458F7" w:rsidRDefault="008C0ACB" w:rsidP="00360334">
            <w:pPr>
              <w:ind w:left="-131"/>
              <w:jc w:val="center"/>
              <w:rPr>
                <w:color w:val="000000"/>
              </w:rPr>
            </w:pPr>
            <w:r>
              <w:rPr>
                <w:color w:val="000000"/>
              </w:rPr>
              <w:t>2020</w:t>
            </w:r>
          </w:p>
        </w:tc>
        <w:tc>
          <w:tcPr>
            <w:tcW w:w="532" w:type="dxa"/>
            <w:tcBorders>
              <w:top w:val="single" w:sz="4" w:space="0" w:color="auto"/>
              <w:left w:val="single" w:sz="4" w:space="0" w:color="auto"/>
              <w:bottom w:val="single" w:sz="4" w:space="0" w:color="auto"/>
              <w:right w:val="single" w:sz="4" w:space="0" w:color="auto"/>
            </w:tcBorders>
          </w:tcPr>
          <w:p w14:paraId="56C9D42A" w14:textId="2B63D7FE" w:rsidR="00360334" w:rsidRPr="007458F7" w:rsidRDefault="00553A46" w:rsidP="00360334">
            <w:pPr>
              <w:ind w:left="-131"/>
              <w:jc w:val="center"/>
              <w:rPr>
                <w:color w:val="000000"/>
              </w:rPr>
            </w:pPr>
            <w:r>
              <w:rPr>
                <w:color w:val="000000"/>
              </w:rPr>
              <w:t>202</w:t>
            </w:r>
            <w:r w:rsidR="008C0ACB">
              <w:rPr>
                <w:color w:val="000000"/>
              </w:rPr>
              <w:t>1</w:t>
            </w:r>
          </w:p>
        </w:tc>
        <w:tc>
          <w:tcPr>
            <w:tcW w:w="528" w:type="dxa"/>
            <w:tcBorders>
              <w:top w:val="single" w:sz="4" w:space="0" w:color="auto"/>
              <w:left w:val="single" w:sz="4" w:space="0" w:color="auto"/>
              <w:bottom w:val="single" w:sz="4" w:space="0" w:color="auto"/>
              <w:right w:val="single" w:sz="4" w:space="0" w:color="auto"/>
            </w:tcBorders>
          </w:tcPr>
          <w:p w14:paraId="17DD431A" w14:textId="3879DD17" w:rsidR="00360334" w:rsidRPr="007458F7" w:rsidRDefault="00360334" w:rsidP="00360334">
            <w:pPr>
              <w:ind w:left="-131" w:right="-92"/>
              <w:jc w:val="center"/>
              <w:rPr>
                <w:color w:val="000000"/>
                <w:sz w:val="22"/>
                <w:szCs w:val="22"/>
              </w:rPr>
            </w:pPr>
            <w:r>
              <w:rPr>
                <w:color w:val="000000"/>
                <w:sz w:val="22"/>
                <w:szCs w:val="22"/>
              </w:rPr>
              <w:t>201</w:t>
            </w:r>
            <w:r w:rsidR="008C0ACB">
              <w:rPr>
                <w:color w:val="000000"/>
                <w:sz w:val="22"/>
                <w:szCs w:val="22"/>
              </w:rPr>
              <w:t>7</w:t>
            </w:r>
          </w:p>
        </w:tc>
        <w:tc>
          <w:tcPr>
            <w:tcW w:w="529" w:type="dxa"/>
            <w:tcBorders>
              <w:top w:val="single" w:sz="4" w:space="0" w:color="auto"/>
              <w:left w:val="single" w:sz="4" w:space="0" w:color="auto"/>
              <w:bottom w:val="single" w:sz="4" w:space="0" w:color="auto"/>
              <w:right w:val="single" w:sz="4" w:space="0" w:color="auto"/>
            </w:tcBorders>
          </w:tcPr>
          <w:p w14:paraId="1E63E8E1" w14:textId="0EE2E80C" w:rsidR="00360334" w:rsidRPr="007458F7" w:rsidRDefault="00360334" w:rsidP="00360334">
            <w:pPr>
              <w:ind w:left="-131" w:right="-92"/>
              <w:jc w:val="center"/>
              <w:rPr>
                <w:color w:val="000000"/>
                <w:sz w:val="22"/>
                <w:szCs w:val="22"/>
              </w:rPr>
            </w:pPr>
            <w:r>
              <w:rPr>
                <w:color w:val="000000"/>
                <w:sz w:val="22"/>
                <w:szCs w:val="22"/>
              </w:rPr>
              <w:t>201</w:t>
            </w:r>
            <w:r w:rsidR="008C0ACB">
              <w:rPr>
                <w:color w:val="000000"/>
                <w:sz w:val="22"/>
                <w:szCs w:val="22"/>
              </w:rPr>
              <w:t>8</w:t>
            </w:r>
          </w:p>
        </w:tc>
        <w:tc>
          <w:tcPr>
            <w:tcW w:w="544" w:type="dxa"/>
            <w:tcBorders>
              <w:top w:val="single" w:sz="4" w:space="0" w:color="auto"/>
              <w:left w:val="single" w:sz="4" w:space="0" w:color="auto"/>
              <w:bottom w:val="single" w:sz="4" w:space="0" w:color="auto"/>
              <w:right w:val="single" w:sz="4" w:space="0" w:color="auto"/>
            </w:tcBorders>
          </w:tcPr>
          <w:p w14:paraId="79E9CE8F" w14:textId="61E9835D" w:rsidR="00360334" w:rsidRPr="007458F7" w:rsidRDefault="00360334" w:rsidP="00360334">
            <w:pPr>
              <w:ind w:left="-131" w:right="-92"/>
              <w:jc w:val="center"/>
              <w:rPr>
                <w:color w:val="000000"/>
                <w:sz w:val="22"/>
                <w:szCs w:val="22"/>
              </w:rPr>
            </w:pPr>
            <w:r>
              <w:rPr>
                <w:color w:val="000000"/>
                <w:sz w:val="22"/>
                <w:szCs w:val="22"/>
              </w:rPr>
              <w:t>201</w:t>
            </w:r>
            <w:r w:rsidR="008C0ACB">
              <w:rPr>
                <w:color w:val="000000"/>
                <w:sz w:val="22"/>
                <w:szCs w:val="22"/>
              </w:rPr>
              <w:t>9</w:t>
            </w:r>
          </w:p>
        </w:tc>
        <w:tc>
          <w:tcPr>
            <w:tcW w:w="634" w:type="dxa"/>
            <w:tcBorders>
              <w:top w:val="single" w:sz="4" w:space="0" w:color="auto"/>
              <w:left w:val="single" w:sz="4" w:space="0" w:color="auto"/>
              <w:bottom w:val="single" w:sz="4" w:space="0" w:color="auto"/>
              <w:right w:val="single" w:sz="4" w:space="0" w:color="auto"/>
            </w:tcBorders>
          </w:tcPr>
          <w:p w14:paraId="19A64773" w14:textId="6B0244A1" w:rsidR="00360334" w:rsidRPr="007458F7" w:rsidRDefault="008C0ACB" w:rsidP="00360334">
            <w:pPr>
              <w:ind w:left="-131" w:right="-92"/>
              <w:jc w:val="center"/>
              <w:rPr>
                <w:color w:val="000000"/>
                <w:sz w:val="22"/>
                <w:szCs w:val="22"/>
              </w:rPr>
            </w:pPr>
            <w:r>
              <w:rPr>
                <w:color w:val="000000"/>
                <w:sz w:val="22"/>
                <w:szCs w:val="22"/>
              </w:rPr>
              <w:t>2020</w:t>
            </w:r>
          </w:p>
        </w:tc>
        <w:tc>
          <w:tcPr>
            <w:tcW w:w="694" w:type="dxa"/>
            <w:tcBorders>
              <w:top w:val="single" w:sz="4" w:space="0" w:color="auto"/>
              <w:left w:val="single" w:sz="4" w:space="0" w:color="auto"/>
              <w:bottom w:val="single" w:sz="4" w:space="0" w:color="auto"/>
              <w:right w:val="single" w:sz="4" w:space="0" w:color="auto"/>
            </w:tcBorders>
          </w:tcPr>
          <w:p w14:paraId="1B0FD83A" w14:textId="655FB311" w:rsidR="00360334" w:rsidRPr="007458F7" w:rsidRDefault="00553A46" w:rsidP="00360334">
            <w:pPr>
              <w:ind w:left="-131" w:right="-92"/>
              <w:jc w:val="center"/>
              <w:rPr>
                <w:color w:val="000000"/>
                <w:sz w:val="22"/>
                <w:szCs w:val="22"/>
              </w:rPr>
            </w:pPr>
            <w:r>
              <w:rPr>
                <w:color w:val="000000"/>
                <w:sz w:val="22"/>
                <w:szCs w:val="22"/>
              </w:rPr>
              <w:t>202</w:t>
            </w:r>
            <w:r w:rsidR="008C0ACB">
              <w:rPr>
                <w:color w:val="000000"/>
                <w:sz w:val="22"/>
                <w:szCs w:val="22"/>
              </w:rPr>
              <w:t>1</w:t>
            </w:r>
          </w:p>
        </w:tc>
      </w:tr>
      <w:tr w:rsidR="00360334" w:rsidRPr="00EE78CF" w14:paraId="006265EC" w14:textId="77777777" w:rsidTr="008C0ACB">
        <w:trPr>
          <w:trHeight w:val="166"/>
          <w:jc w:val="right"/>
        </w:trPr>
        <w:tc>
          <w:tcPr>
            <w:tcW w:w="1679" w:type="dxa"/>
            <w:tcBorders>
              <w:left w:val="single" w:sz="4" w:space="0" w:color="auto"/>
              <w:bottom w:val="single" w:sz="4" w:space="0" w:color="auto"/>
              <w:right w:val="single" w:sz="4" w:space="0" w:color="auto"/>
            </w:tcBorders>
          </w:tcPr>
          <w:p w14:paraId="3B343B2D" w14:textId="77777777" w:rsidR="00360334" w:rsidRDefault="00360334" w:rsidP="00360334">
            <w:pPr>
              <w:jc w:val="center"/>
              <w:rPr>
                <w:color w:val="000000"/>
                <w:sz w:val="22"/>
                <w:szCs w:val="22"/>
              </w:rPr>
            </w:pPr>
            <w:proofErr w:type="spellStart"/>
            <w:r w:rsidRPr="007458F7">
              <w:rPr>
                <w:color w:val="000000"/>
                <w:sz w:val="22"/>
                <w:szCs w:val="22"/>
              </w:rPr>
              <w:t>Естест</w:t>
            </w:r>
            <w:proofErr w:type="spellEnd"/>
            <w:r>
              <w:rPr>
                <w:color w:val="000000"/>
                <w:sz w:val="22"/>
                <w:szCs w:val="22"/>
              </w:rPr>
              <w:t>-</w:t>
            </w:r>
          </w:p>
          <w:p w14:paraId="5DCEF7FA" w14:textId="77777777" w:rsidR="00360334" w:rsidRPr="007458F7" w:rsidRDefault="00360334" w:rsidP="00360334">
            <w:pPr>
              <w:jc w:val="center"/>
              <w:rPr>
                <w:color w:val="000000"/>
                <w:sz w:val="22"/>
                <w:szCs w:val="22"/>
              </w:rPr>
            </w:pPr>
            <w:proofErr w:type="gramStart"/>
            <w:r w:rsidRPr="007458F7">
              <w:rPr>
                <w:color w:val="000000"/>
                <w:sz w:val="22"/>
                <w:szCs w:val="22"/>
              </w:rPr>
              <w:t>венные</w:t>
            </w:r>
            <w:proofErr w:type="gramEnd"/>
            <w:r w:rsidRPr="007458F7">
              <w:rPr>
                <w:color w:val="000000"/>
                <w:sz w:val="22"/>
                <w:szCs w:val="22"/>
              </w:rPr>
              <w:t xml:space="preserve"> источники</w:t>
            </w:r>
          </w:p>
        </w:tc>
        <w:tc>
          <w:tcPr>
            <w:tcW w:w="779" w:type="dxa"/>
            <w:tcBorders>
              <w:top w:val="single" w:sz="4" w:space="0" w:color="auto"/>
              <w:left w:val="single" w:sz="4" w:space="0" w:color="auto"/>
              <w:bottom w:val="single" w:sz="4" w:space="0" w:color="auto"/>
              <w:right w:val="single" w:sz="4" w:space="0" w:color="auto"/>
            </w:tcBorders>
          </w:tcPr>
          <w:p w14:paraId="680C085C" w14:textId="331C44F2" w:rsidR="00360334" w:rsidRPr="007458F7" w:rsidRDefault="008C0ACB" w:rsidP="00360334">
            <w:pPr>
              <w:rPr>
                <w:color w:val="000000"/>
                <w:sz w:val="18"/>
                <w:szCs w:val="18"/>
              </w:rPr>
            </w:pPr>
            <w:r>
              <w:rPr>
                <w:color w:val="000000"/>
                <w:sz w:val="18"/>
                <w:szCs w:val="18"/>
              </w:rPr>
              <w:t>129</w:t>
            </w:r>
            <w:r w:rsidR="00360334" w:rsidRPr="007458F7">
              <w:rPr>
                <w:color w:val="000000"/>
                <w:sz w:val="18"/>
                <w:szCs w:val="18"/>
              </w:rPr>
              <w:t>,</w:t>
            </w:r>
            <w:r>
              <w:rPr>
                <w:color w:val="000000"/>
                <w:sz w:val="18"/>
                <w:szCs w:val="18"/>
              </w:rPr>
              <w:t>1</w:t>
            </w:r>
          </w:p>
        </w:tc>
        <w:tc>
          <w:tcPr>
            <w:tcW w:w="668" w:type="dxa"/>
            <w:tcBorders>
              <w:top w:val="single" w:sz="4" w:space="0" w:color="auto"/>
              <w:left w:val="single" w:sz="4" w:space="0" w:color="auto"/>
              <w:bottom w:val="single" w:sz="4" w:space="0" w:color="auto"/>
              <w:right w:val="single" w:sz="4" w:space="0" w:color="auto"/>
            </w:tcBorders>
          </w:tcPr>
          <w:p w14:paraId="30A9A9C2" w14:textId="2321E1A3" w:rsidR="00360334" w:rsidRPr="00B269E3" w:rsidRDefault="008C0ACB" w:rsidP="008C0ACB">
            <w:pPr>
              <w:rPr>
                <w:sz w:val="18"/>
                <w:szCs w:val="18"/>
              </w:rPr>
            </w:pPr>
            <w:r>
              <w:rPr>
                <w:sz w:val="18"/>
                <w:szCs w:val="18"/>
              </w:rPr>
              <w:t>152</w:t>
            </w:r>
            <w:r w:rsidR="00553A46">
              <w:rPr>
                <w:sz w:val="18"/>
                <w:szCs w:val="18"/>
              </w:rPr>
              <w:t>,</w:t>
            </w:r>
            <w:r>
              <w:rPr>
                <w:sz w:val="18"/>
                <w:szCs w:val="18"/>
              </w:rPr>
              <w:t>1</w:t>
            </w:r>
          </w:p>
        </w:tc>
        <w:tc>
          <w:tcPr>
            <w:tcW w:w="753" w:type="dxa"/>
            <w:tcBorders>
              <w:top w:val="single" w:sz="4" w:space="0" w:color="auto"/>
              <w:left w:val="single" w:sz="4" w:space="0" w:color="auto"/>
              <w:bottom w:val="single" w:sz="4" w:space="0" w:color="auto"/>
              <w:right w:val="single" w:sz="4" w:space="0" w:color="auto"/>
            </w:tcBorders>
          </w:tcPr>
          <w:p w14:paraId="77E2465F" w14:textId="192801E3" w:rsidR="00360334" w:rsidRPr="00B269E3" w:rsidRDefault="00360334" w:rsidP="00360334">
            <w:pPr>
              <w:rPr>
                <w:sz w:val="18"/>
                <w:szCs w:val="18"/>
              </w:rPr>
            </w:pPr>
            <w:r>
              <w:rPr>
                <w:sz w:val="18"/>
                <w:szCs w:val="18"/>
              </w:rPr>
              <w:t>1</w:t>
            </w:r>
            <w:r w:rsidR="008C0ACB">
              <w:rPr>
                <w:sz w:val="18"/>
                <w:szCs w:val="18"/>
              </w:rPr>
              <w:t>64</w:t>
            </w:r>
            <w:r w:rsidRPr="00B269E3">
              <w:rPr>
                <w:sz w:val="18"/>
                <w:szCs w:val="18"/>
              </w:rPr>
              <w:t>,</w:t>
            </w:r>
            <w:r w:rsidR="008C0ACB">
              <w:rPr>
                <w:sz w:val="18"/>
                <w:szCs w:val="18"/>
              </w:rPr>
              <w:t>5</w:t>
            </w:r>
          </w:p>
        </w:tc>
        <w:tc>
          <w:tcPr>
            <w:tcW w:w="691" w:type="dxa"/>
            <w:tcBorders>
              <w:top w:val="single" w:sz="4" w:space="0" w:color="auto"/>
              <w:left w:val="single" w:sz="4" w:space="0" w:color="auto"/>
              <w:bottom w:val="single" w:sz="4" w:space="0" w:color="auto"/>
              <w:right w:val="single" w:sz="4" w:space="0" w:color="auto"/>
            </w:tcBorders>
          </w:tcPr>
          <w:p w14:paraId="3EB2B4FB" w14:textId="20498CDD" w:rsidR="00360334" w:rsidRPr="00B269E3" w:rsidRDefault="008C0ACB" w:rsidP="00360334">
            <w:pPr>
              <w:rPr>
                <w:sz w:val="18"/>
                <w:szCs w:val="18"/>
              </w:rPr>
            </w:pPr>
            <w:r>
              <w:rPr>
                <w:sz w:val="18"/>
                <w:szCs w:val="18"/>
              </w:rPr>
              <w:t>100</w:t>
            </w:r>
            <w:r w:rsidR="00360334" w:rsidRPr="00B269E3">
              <w:rPr>
                <w:sz w:val="18"/>
                <w:szCs w:val="18"/>
              </w:rPr>
              <w:t>,</w:t>
            </w:r>
            <w:r>
              <w:rPr>
                <w:sz w:val="18"/>
                <w:szCs w:val="18"/>
              </w:rPr>
              <w:t>7</w:t>
            </w:r>
          </w:p>
        </w:tc>
        <w:tc>
          <w:tcPr>
            <w:tcW w:w="646" w:type="dxa"/>
            <w:tcBorders>
              <w:top w:val="single" w:sz="4" w:space="0" w:color="auto"/>
              <w:left w:val="single" w:sz="4" w:space="0" w:color="auto"/>
              <w:bottom w:val="single" w:sz="4" w:space="0" w:color="auto"/>
              <w:right w:val="single" w:sz="4" w:space="0" w:color="auto"/>
            </w:tcBorders>
          </w:tcPr>
          <w:p w14:paraId="68D5CE6F" w14:textId="4122E917" w:rsidR="00360334" w:rsidRPr="00B269E3" w:rsidRDefault="008C0ACB" w:rsidP="00360334">
            <w:pPr>
              <w:rPr>
                <w:sz w:val="18"/>
                <w:szCs w:val="18"/>
              </w:rPr>
            </w:pPr>
            <w:r>
              <w:rPr>
                <w:sz w:val="18"/>
                <w:szCs w:val="18"/>
              </w:rPr>
              <w:t>129</w:t>
            </w:r>
            <w:r w:rsidR="00360334" w:rsidRPr="00B269E3">
              <w:rPr>
                <w:sz w:val="18"/>
                <w:szCs w:val="18"/>
              </w:rPr>
              <w:t>,</w:t>
            </w:r>
            <w:r>
              <w:rPr>
                <w:sz w:val="18"/>
                <w:szCs w:val="18"/>
              </w:rPr>
              <w:t>5</w:t>
            </w:r>
          </w:p>
        </w:tc>
        <w:tc>
          <w:tcPr>
            <w:tcW w:w="529" w:type="dxa"/>
            <w:tcBorders>
              <w:top w:val="single" w:sz="4" w:space="0" w:color="auto"/>
              <w:left w:val="single" w:sz="4" w:space="0" w:color="auto"/>
              <w:bottom w:val="single" w:sz="4" w:space="0" w:color="auto"/>
              <w:right w:val="single" w:sz="4" w:space="0" w:color="auto"/>
            </w:tcBorders>
          </w:tcPr>
          <w:p w14:paraId="6D5D5C93" w14:textId="77777777" w:rsidR="00360334" w:rsidRPr="007458F7" w:rsidRDefault="00553A46" w:rsidP="00360334">
            <w:pPr>
              <w:ind w:left="-127"/>
              <w:rPr>
                <w:color w:val="000000"/>
                <w:sz w:val="22"/>
                <w:szCs w:val="22"/>
              </w:rPr>
            </w:pPr>
            <w:r>
              <w:rPr>
                <w:color w:val="000000"/>
                <w:sz w:val="22"/>
                <w:szCs w:val="22"/>
              </w:rPr>
              <w:t>98</w:t>
            </w:r>
            <w:r w:rsidR="00360334" w:rsidRPr="007458F7">
              <w:rPr>
                <w:color w:val="000000"/>
                <w:sz w:val="22"/>
                <w:szCs w:val="22"/>
              </w:rPr>
              <w:t>,</w:t>
            </w:r>
            <w:r>
              <w:rPr>
                <w:color w:val="000000"/>
                <w:sz w:val="22"/>
                <w:szCs w:val="22"/>
              </w:rPr>
              <w:t>6</w:t>
            </w:r>
          </w:p>
        </w:tc>
        <w:tc>
          <w:tcPr>
            <w:tcW w:w="529" w:type="dxa"/>
            <w:tcBorders>
              <w:top w:val="single" w:sz="4" w:space="0" w:color="auto"/>
              <w:left w:val="single" w:sz="4" w:space="0" w:color="auto"/>
              <w:bottom w:val="single" w:sz="4" w:space="0" w:color="auto"/>
              <w:right w:val="single" w:sz="4" w:space="0" w:color="auto"/>
            </w:tcBorders>
          </w:tcPr>
          <w:p w14:paraId="31B574F4" w14:textId="75B55775" w:rsidR="00360334" w:rsidRPr="00B269E3" w:rsidRDefault="00360334" w:rsidP="00360334">
            <w:pPr>
              <w:ind w:left="-127"/>
              <w:rPr>
                <w:sz w:val="22"/>
                <w:szCs w:val="22"/>
              </w:rPr>
            </w:pPr>
            <w:r w:rsidRPr="00B269E3">
              <w:rPr>
                <w:sz w:val="22"/>
                <w:szCs w:val="22"/>
              </w:rPr>
              <w:t>9</w:t>
            </w:r>
            <w:r w:rsidR="008C0ACB">
              <w:rPr>
                <w:sz w:val="22"/>
                <w:szCs w:val="22"/>
              </w:rPr>
              <w:t>8,8</w:t>
            </w:r>
          </w:p>
        </w:tc>
        <w:tc>
          <w:tcPr>
            <w:tcW w:w="528" w:type="dxa"/>
            <w:tcBorders>
              <w:top w:val="single" w:sz="4" w:space="0" w:color="auto"/>
              <w:left w:val="single" w:sz="4" w:space="0" w:color="auto"/>
              <w:bottom w:val="single" w:sz="4" w:space="0" w:color="auto"/>
              <w:right w:val="single" w:sz="4" w:space="0" w:color="auto"/>
            </w:tcBorders>
          </w:tcPr>
          <w:p w14:paraId="195490BB" w14:textId="6AF0E69D" w:rsidR="00360334" w:rsidRPr="00B269E3" w:rsidRDefault="008C0ACB" w:rsidP="00360334">
            <w:pPr>
              <w:ind w:left="-127"/>
              <w:rPr>
                <w:sz w:val="22"/>
                <w:szCs w:val="22"/>
              </w:rPr>
            </w:pPr>
            <w:r>
              <w:rPr>
                <w:sz w:val="22"/>
                <w:szCs w:val="22"/>
              </w:rPr>
              <w:t>97</w:t>
            </w:r>
            <w:r w:rsidR="00360334" w:rsidRPr="00B269E3">
              <w:rPr>
                <w:sz w:val="22"/>
                <w:szCs w:val="22"/>
              </w:rPr>
              <w:t>,</w:t>
            </w:r>
            <w:r>
              <w:rPr>
                <w:sz w:val="22"/>
                <w:szCs w:val="22"/>
              </w:rPr>
              <w:t>9</w:t>
            </w:r>
          </w:p>
        </w:tc>
        <w:tc>
          <w:tcPr>
            <w:tcW w:w="529" w:type="dxa"/>
            <w:tcBorders>
              <w:top w:val="single" w:sz="4" w:space="0" w:color="auto"/>
              <w:left w:val="single" w:sz="4" w:space="0" w:color="auto"/>
              <w:bottom w:val="single" w:sz="4" w:space="0" w:color="auto"/>
              <w:right w:val="single" w:sz="4" w:space="0" w:color="auto"/>
            </w:tcBorders>
          </w:tcPr>
          <w:p w14:paraId="5C411279" w14:textId="4DA27EFB" w:rsidR="00360334" w:rsidRPr="00B269E3" w:rsidRDefault="008C0ACB" w:rsidP="00360334">
            <w:pPr>
              <w:ind w:left="-127"/>
              <w:rPr>
                <w:sz w:val="22"/>
                <w:szCs w:val="22"/>
              </w:rPr>
            </w:pPr>
            <w:r>
              <w:rPr>
                <w:sz w:val="22"/>
                <w:szCs w:val="22"/>
              </w:rPr>
              <w:t>97,</w:t>
            </w:r>
            <w:r w:rsidR="00360334">
              <w:rPr>
                <w:sz w:val="22"/>
                <w:szCs w:val="22"/>
              </w:rPr>
              <w:t>7</w:t>
            </w:r>
          </w:p>
        </w:tc>
        <w:tc>
          <w:tcPr>
            <w:tcW w:w="532" w:type="dxa"/>
            <w:tcBorders>
              <w:top w:val="single" w:sz="4" w:space="0" w:color="auto"/>
              <w:left w:val="single" w:sz="4" w:space="0" w:color="auto"/>
              <w:bottom w:val="single" w:sz="4" w:space="0" w:color="auto"/>
              <w:right w:val="single" w:sz="4" w:space="0" w:color="auto"/>
            </w:tcBorders>
          </w:tcPr>
          <w:p w14:paraId="476EA32B" w14:textId="7E0EDC6A" w:rsidR="00360334" w:rsidRPr="00B269E3" w:rsidRDefault="008C0ACB" w:rsidP="008C0ACB">
            <w:pPr>
              <w:ind w:left="-127"/>
              <w:jc w:val="center"/>
              <w:rPr>
                <w:sz w:val="22"/>
                <w:szCs w:val="22"/>
              </w:rPr>
            </w:pPr>
            <w:r>
              <w:rPr>
                <w:sz w:val="22"/>
                <w:szCs w:val="22"/>
              </w:rPr>
              <w:t>98</w:t>
            </w:r>
            <w:r w:rsidR="00553A46">
              <w:rPr>
                <w:sz w:val="22"/>
                <w:szCs w:val="22"/>
              </w:rPr>
              <w:t>,</w:t>
            </w:r>
            <w:r>
              <w:rPr>
                <w:sz w:val="22"/>
                <w:szCs w:val="22"/>
              </w:rPr>
              <w:t>71</w:t>
            </w:r>
          </w:p>
        </w:tc>
        <w:tc>
          <w:tcPr>
            <w:tcW w:w="528" w:type="dxa"/>
            <w:tcBorders>
              <w:top w:val="single" w:sz="4" w:space="0" w:color="auto"/>
              <w:left w:val="single" w:sz="4" w:space="0" w:color="auto"/>
              <w:bottom w:val="single" w:sz="4" w:space="0" w:color="auto"/>
              <w:right w:val="single" w:sz="4" w:space="0" w:color="auto"/>
            </w:tcBorders>
          </w:tcPr>
          <w:p w14:paraId="7A768215" w14:textId="6E60721D" w:rsidR="00360334" w:rsidRPr="007458F7" w:rsidRDefault="008C0ACB" w:rsidP="00360334">
            <w:pPr>
              <w:ind w:left="-146" w:right="-102"/>
              <w:jc w:val="center"/>
              <w:rPr>
                <w:color w:val="000000"/>
                <w:sz w:val="22"/>
                <w:szCs w:val="22"/>
              </w:rPr>
            </w:pPr>
            <w:r>
              <w:rPr>
                <w:color w:val="000000"/>
                <w:sz w:val="22"/>
                <w:szCs w:val="22"/>
              </w:rPr>
              <w:t>7</w:t>
            </w:r>
            <w:r w:rsidR="00360334" w:rsidRPr="007458F7">
              <w:rPr>
                <w:color w:val="000000"/>
                <w:sz w:val="22"/>
                <w:szCs w:val="22"/>
              </w:rPr>
              <w:t>,</w:t>
            </w:r>
            <w:r>
              <w:rPr>
                <w:color w:val="000000"/>
                <w:sz w:val="22"/>
                <w:szCs w:val="22"/>
              </w:rPr>
              <w:t>3</w:t>
            </w:r>
          </w:p>
        </w:tc>
        <w:tc>
          <w:tcPr>
            <w:tcW w:w="529" w:type="dxa"/>
            <w:tcBorders>
              <w:top w:val="single" w:sz="4" w:space="0" w:color="auto"/>
              <w:left w:val="single" w:sz="4" w:space="0" w:color="auto"/>
              <w:bottom w:val="single" w:sz="4" w:space="0" w:color="auto"/>
              <w:right w:val="single" w:sz="4" w:space="0" w:color="auto"/>
            </w:tcBorders>
          </w:tcPr>
          <w:p w14:paraId="2F695B30" w14:textId="5EC3A9DB" w:rsidR="00360334" w:rsidRPr="00B269E3" w:rsidRDefault="008C0ACB" w:rsidP="00360334">
            <w:pPr>
              <w:ind w:left="-146" w:right="-102"/>
              <w:jc w:val="center"/>
              <w:rPr>
                <w:sz w:val="22"/>
                <w:szCs w:val="22"/>
              </w:rPr>
            </w:pPr>
            <w:r>
              <w:rPr>
                <w:sz w:val="22"/>
                <w:szCs w:val="22"/>
              </w:rPr>
              <w:t>8</w:t>
            </w:r>
            <w:r w:rsidR="00553A46">
              <w:rPr>
                <w:sz w:val="22"/>
                <w:szCs w:val="22"/>
              </w:rPr>
              <w:t>,</w:t>
            </w:r>
            <w:r>
              <w:rPr>
                <w:sz w:val="22"/>
                <w:szCs w:val="22"/>
              </w:rPr>
              <w:t>6</w:t>
            </w:r>
          </w:p>
        </w:tc>
        <w:tc>
          <w:tcPr>
            <w:tcW w:w="544" w:type="dxa"/>
            <w:tcBorders>
              <w:top w:val="single" w:sz="4" w:space="0" w:color="auto"/>
              <w:left w:val="single" w:sz="4" w:space="0" w:color="auto"/>
              <w:bottom w:val="single" w:sz="4" w:space="0" w:color="auto"/>
              <w:right w:val="single" w:sz="4" w:space="0" w:color="auto"/>
            </w:tcBorders>
          </w:tcPr>
          <w:p w14:paraId="77DC0824" w14:textId="05A0E16F" w:rsidR="00360334" w:rsidRPr="00B269E3" w:rsidRDefault="008C0ACB" w:rsidP="00360334">
            <w:pPr>
              <w:ind w:left="-146" w:right="-102"/>
              <w:jc w:val="center"/>
              <w:rPr>
                <w:sz w:val="22"/>
                <w:szCs w:val="22"/>
              </w:rPr>
            </w:pPr>
            <w:r>
              <w:rPr>
                <w:sz w:val="22"/>
                <w:szCs w:val="22"/>
              </w:rPr>
              <w:t>9</w:t>
            </w:r>
            <w:r w:rsidR="00360334">
              <w:rPr>
                <w:sz w:val="22"/>
                <w:szCs w:val="22"/>
              </w:rPr>
              <w:t>,</w:t>
            </w:r>
            <w:r>
              <w:rPr>
                <w:sz w:val="22"/>
                <w:szCs w:val="22"/>
              </w:rPr>
              <w:t>3</w:t>
            </w:r>
          </w:p>
        </w:tc>
        <w:tc>
          <w:tcPr>
            <w:tcW w:w="634" w:type="dxa"/>
            <w:tcBorders>
              <w:top w:val="single" w:sz="4" w:space="0" w:color="auto"/>
              <w:left w:val="single" w:sz="4" w:space="0" w:color="auto"/>
              <w:bottom w:val="single" w:sz="4" w:space="0" w:color="auto"/>
              <w:right w:val="single" w:sz="4" w:space="0" w:color="auto"/>
            </w:tcBorders>
          </w:tcPr>
          <w:p w14:paraId="4F3146C3" w14:textId="30C41C4C" w:rsidR="00360334" w:rsidRPr="00B269E3" w:rsidRDefault="008C0ACB" w:rsidP="00360334">
            <w:pPr>
              <w:ind w:left="-146" w:right="-102"/>
              <w:jc w:val="center"/>
              <w:rPr>
                <w:sz w:val="22"/>
                <w:szCs w:val="22"/>
              </w:rPr>
            </w:pPr>
            <w:r>
              <w:rPr>
                <w:sz w:val="22"/>
                <w:szCs w:val="22"/>
              </w:rPr>
              <w:t>7</w:t>
            </w:r>
            <w:r w:rsidR="00553A46">
              <w:rPr>
                <w:sz w:val="22"/>
                <w:szCs w:val="22"/>
              </w:rPr>
              <w:t>,</w:t>
            </w:r>
            <w:r>
              <w:rPr>
                <w:sz w:val="22"/>
                <w:szCs w:val="22"/>
              </w:rPr>
              <w:t>5</w:t>
            </w:r>
          </w:p>
        </w:tc>
        <w:tc>
          <w:tcPr>
            <w:tcW w:w="694" w:type="dxa"/>
            <w:tcBorders>
              <w:top w:val="single" w:sz="4" w:space="0" w:color="auto"/>
              <w:left w:val="single" w:sz="4" w:space="0" w:color="auto"/>
              <w:bottom w:val="single" w:sz="4" w:space="0" w:color="auto"/>
              <w:right w:val="single" w:sz="4" w:space="0" w:color="auto"/>
            </w:tcBorders>
          </w:tcPr>
          <w:p w14:paraId="30748015" w14:textId="7FE2D200" w:rsidR="00360334" w:rsidRPr="00B269E3" w:rsidRDefault="00553A46" w:rsidP="00360334">
            <w:pPr>
              <w:ind w:left="-146" w:right="-102"/>
              <w:jc w:val="center"/>
              <w:rPr>
                <w:sz w:val="22"/>
                <w:szCs w:val="22"/>
              </w:rPr>
            </w:pPr>
            <w:r>
              <w:rPr>
                <w:sz w:val="22"/>
                <w:szCs w:val="22"/>
              </w:rPr>
              <w:t>7</w:t>
            </w:r>
            <w:r w:rsidR="00360334">
              <w:rPr>
                <w:sz w:val="22"/>
                <w:szCs w:val="22"/>
              </w:rPr>
              <w:t>,</w:t>
            </w:r>
            <w:r w:rsidR="008C0ACB">
              <w:rPr>
                <w:sz w:val="22"/>
                <w:szCs w:val="22"/>
              </w:rPr>
              <w:t>36</w:t>
            </w:r>
          </w:p>
        </w:tc>
      </w:tr>
      <w:tr w:rsidR="00360334" w:rsidRPr="00EE78CF" w14:paraId="78BC1C9D" w14:textId="77777777" w:rsidTr="008C0ACB">
        <w:trPr>
          <w:trHeight w:val="331"/>
          <w:jc w:val="right"/>
        </w:trPr>
        <w:tc>
          <w:tcPr>
            <w:tcW w:w="1679" w:type="dxa"/>
            <w:tcBorders>
              <w:top w:val="single" w:sz="4" w:space="0" w:color="auto"/>
              <w:left w:val="single" w:sz="4" w:space="0" w:color="auto"/>
              <w:bottom w:val="single" w:sz="4" w:space="0" w:color="auto"/>
              <w:right w:val="single" w:sz="4" w:space="0" w:color="auto"/>
            </w:tcBorders>
          </w:tcPr>
          <w:p w14:paraId="59ECBC5D" w14:textId="77777777" w:rsidR="00360334" w:rsidRPr="007458F7" w:rsidRDefault="00360334" w:rsidP="00360334">
            <w:pPr>
              <w:jc w:val="center"/>
              <w:rPr>
                <w:color w:val="000000"/>
                <w:sz w:val="22"/>
                <w:szCs w:val="22"/>
              </w:rPr>
            </w:pPr>
            <w:r w:rsidRPr="007458F7">
              <w:rPr>
                <w:color w:val="000000"/>
                <w:sz w:val="22"/>
                <w:szCs w:val="22"/>
              </w:rPr>
              <w:t>Медицинские исследования</w:t>
            </w:r>
          </w:p>
        </w:tc>
        <w:tc>
          <w:tcPr>
            <w:tcW w:w="779" w:type="dxa"/>
            <w:tcBorders>
              <w:top w:val="single" w:sz="4" w:space="0" w:color="auto"/>
              <w:left w:val="single" w:sz="4" w:space="0" w:color="auto"/>
              <w:bottom w:val="single" w:sz="4" w:space="0" w:color="auto"/>
              <w:right w:val="single" w:sz="4" w:space="0" w:color="auto"/>
            </w:tcBorders>
          </w:tcPr>
          <w:p w14:paraId="6A032D60" w14:textId="6D181833" w:rsidR="00360334" w:rsidRPr="00DF79F6" w:rsidRDefault="00553A46" w:rsidP="00360334">
            <w:pPr>
              <w:ind w:right="-53"/>
              <w:rPr>
                <w:color w:val="000000"/>
              </w:rPr>
            </w:pPr>
            <w:r>
              <w:rPr>
                <w:color w:val="000000"/>
              </w:rPr>
              <w:t>1</w:t>
            </w:r>
            <w:r w:rsidR="00360334" w:rsidRPr="00DF79F6">
              <w:rPr>
                <w:color w:val="000000"/>
              </w:rPr>
              <w:t>,</w:t>
            </w:r>
            <w:r w:rsidR="008C0ACB">
              <w:rPr>
                <w:color w:val="000000"/>
              </w:rPr>
              <w:t>81</w:t>
            </w:r>
          </w:p>
        </w:tc>
        <w:tc>
          <w:tcPr>
            <w:tcW w:w="668" w:type="dxa"/>
            <w:tcBorders>
              <w:top w:val="single" w:sz="4" w:space="0" w:color="auto"/>
              <w:left w:val="single" w:sz="4" w:space="0" w:color="auto"/>
              <w:bottom w:val="single" w:sz="4" w:space="0" w:color="auto"/>
              <w:right w:val="single" w:sz="4" w:space="0" w:color="auto"/>
            </w:tcBorders>
          </w:tcPr>
          <w:p w14:paraId="16F0B231" w14:textId="595E9DCE" w:rsidR="00360334" w:rsidRPr="00DF79F6" w:rsidRDefault="00360334" w:rsidP="00360334">
            <w:pPr>
              <w:ind w:right="-53"/>
              <w:rPr>
                <w:color w:val="000000"/>
              </w:rPr>
            </w:pPr>
            <w:r>
              <w:rPr>
                <w:color w:val="000000"/>
              </w:rPr>
              <w:t>1</w:t>
            </w:r>
            <w:r w:rsidRPr="00DF79F6">
              <w:rPr>
                <w:color w:val="000000"/>
              </w:rPr>
              <w:t>,</w:t>
            </w:r>
            <w:r w:rsidR="00FE5110">
              <w:rPr>
                <w:color w:val="000000"/>
              </w:rPr>
              <w:t>8</w:t>
            </w:r>
            <w:r w:rsidR="008C0ACB">
              <w:rPr>
                <w:color w:val="000000"/>
              </w:rPr>
              <w:t>9</w:t>
            </w:r>
          </w:p>
        </w:tc>
        <w:tc>
          <w:tcPr>
            <w:tcW w:w="753" w:type="dxa"/>
            <w:tcBorders>
              <w:top w:val="single" w:sz="4" w:space="0" w:color="auto"/>
              <w:left w:val="single" w:sz="4" w:space="0" w:color="auto"/>
              <w:bottom w:val="single" w:sz="4" w:space="0" w:color="auto"/>
              <w:right w:val="single" w:sz="4" w:space="0" w:color="auto"/>
            </w:tcBorders>
          </w:tcPr>
          <w:p w14:paraId="2AF0AE03" w14:textId="50A6A008" w:rsidR="00360334" w:rsidRPr="00DF79F6" w:rsidRDefault="00360334" w:rsidP="00360334">
            <w:pPr>
              <w:ind w:right="-53"/>
              <w:rPr>
                <w:color w:val="000000"/>
              </w:rPr>
            </w:pPr>
            <w:r>
              <w:rPr>
                <w:color w:val="000000"/>
              </w:rPr>
              <w:t>1</w:t>
            </w:r>
            <w:r w:rsidRPr="00DF79F6">
              <w:rPr>
                <w:color w:val="000000"/>
              </w:rPr>
              <w:t>,</w:t>
            </w:r>
            <w:r w:rsidR="008C0ACB">
              <w:rPr>
                <w:color w:val="000000"/>
              </w:rPr>
              <w:t>055</w:t>
            </w:r>
          </w:p>
        </w:tc>
        <w:tc>
          <w:tcPr>
            <w:tcW w:w="691" w:type="dxa"/>
            <w:tcBorders>
              <w:top w:val="single" w:sz="4" w:space="0" w:color="auto"/>
              <w:left w:val="single" w:sz="4" w:space="0" w:color="auto"/>
              <w:bottom w:val="single" w:sz="4" w:space="0" w:color="auto"/>
              <w:right w:val="single" w:sz="4" w:space="0" w:color="auto"/>
            </w:tcBorders>
          </w:tcPr>
          <w:p w14:paraId="6E506302" w14:textId="16E231C1" w:rsidR="00360334" w:rsidRPr="00DF79F6" w:rsidRDefault="008C0ACB" w:rsidP="00360334">
            <w:pPr>
              <w:ind w:right="-53"/>
              <w:rPr>
                <w:color w:val="000000"/>
              </w:rPr>
            </w:pPr>
            <w:r>
              <w:rPr>
                <w:color w:val="000000"/>
              </w:rPr>
              <w:t>2</w:t>
            </w:r>
            <w:r w:rsidR="00360334" w:rsidRPr="00DF79F6">
              <w:rPr>
                <w:color w:val="000000"/>
              </w:rPr>
              <w:t>,</w:t>
            </w:r>
            <w:r>
              <w:rPr>
                <w:color w:val="000000"/>
              </w:rPr>
              <w:t>391</w:t>
            </w:r>
          </w:p>
        </w:tc>
        <w:tc>
          <w:tcPr>
            <w:tcW w:w="646" w:type="dxa"/>
            <w:tcBorders>
              <w:top w:val="single" w:sz="4" w:space="0" w:color="auto"/>
              <w:left w:val="single" w:sz="4" w:space="0" w:color="auto"/>
              <w:bottom w:val="single" w:sz="4" w:space="0" w:color="auto"/>
              <w:right w:val="single" w:sz="4" w:space="0" w:color="auto"/>
            </w:tcBorders>
          </w:tcPr>
          <w:p w14:paraId="1CF32D3A" w14:textId="27AD204D" w:rsidR="00360334" w:rsidRPr="00DF79F6" w:rsidRDefault="008C0ACB" w:rsidP="00360334">
            <w:pPr>
              <w:ind w:right="-53"/>
              <w:rPr>
                <w:color w:val="000000"/>
              </w:rPr>
            </w:pPr>
            <w:r>
              <w:rPr>
                <w:color w:val="000000"/>
              </w:rPr>
              <w:t>1</w:t>
            </w:r>
            <w:r w:rsidR="00360334" w:rsidRPr="00DF79F6">
              <w:rPr>
                <w:color w:val="000000"/>
              </w:rPr>
              <w:t>,</w:t>
            </w:r>
            <w:r>
              <w:rPr>
                <w:color w:val="000000"/>
              </w:rPr>
              <w:t>68</w:t>
            </w:r>
            <w:r w:rsidR="00FE5110">
              <w:rPr>
                <w:color w:val="000000"/>
              </w:rPr>
              <w:t>1</w:t>
            </w:r>
          </w:p>
        </w:tc>
        <w:tc>
          <w:tcPr>
            <w:tcW w:w="529" w:type="dxa"/>
            <w:tcBorders>
              <w:top w:val="single" w:sz="4" w:space="0" w:color="auto"/>
              <w:left w:val="single" w:sz="4" w:space="0" w:color="auto"/>
              <w:bottom w:val="single" w:sz="4" w:space="0" w:color="auto"/>
              <w:right w:val="single" w:sz="4" w:space="0" w:color="auto"/>
            </w:tcBorders>
          </w:tcPr>
          <w:p w14:paraId="381ADA52" w14:textId="68ACDB37" w:rsidR="00360334" w:rsidRPr="00DF79F6" w:rsidRDefault="00FE5110" w:rsidP="00360334">
            <w:pPr>
              <w:ind w:left="-73" w:right="-70"/>
              <w:rPr>
                <w:color w:val="000000"/>
              </w:rPr>
            </w:pPr>
            <w:r>
              <w:rPr>
                <w:color w:val="000000"/>
              </w:rPr>
              <w:t>1</w:t>
            </w:r>
            <w:r w:rsidR="00360334" w:rsidRPr="00DF79F6">
              <w:rPr>
                <w:color w:val="000000"/>
              </w:rPr>
              <w:t>,</w:t>
            </w:r>
            <w:r>
              <w:rPr>
                <w:color w:val="000000"/>
              </w:rPr>
              <w:t>3</w:t>
            </w:r>
            <w:r w:rsidR="008C0ACB">
              <w:rPr>
                <w:color w:val="000000"/>
              </w:rPr>
              <w:t>8</w:t>
            </w:r>
          </w:p>
        </w:tc>
        <w:tc>
          <w:tcPr>
            <w:tcW w:w="529" w:type="dxa"/>
            <w:tcBorders>
              <w:top w:val="single" w:sz="4" w:space="0" w:color="auto"/>
              <w:left w:val="single" w:sz="4" w:space="0" w:color="auto"/>
              <w:bottom w:val="single" w:sz="4" w:space="0" w:color="auto"/>
              <w:right w:val="single" w:sz="4" w:space="0" w:color="auto"/>
            </w:tcBorders>
          </w:tcPr>
          <w:p w14:paraId="793643DE" w14:textId="67F31F9E" w:rsidR="00360334" w:rsidRPr="00B269E3" w:rsidRDefault="008C0ACB" w:rsidP="00360334">
            <w:pPr>
              <w:ind w:left="-73" w:right="-70"/>
            </w:pPr>
            <w:r>
              <w:t>1,22</w:t>
            </w:r>
          </w:p>
        </w:tc>
        <w:tc>
          <w:tcPr>
            <w:tcW w:w="528" w:type="dxa"/>
            <w:tcBorders>
              <w:top w:val="single" w:sz="4" w:space="0" w:color="auto"/>
              <w:left w:val="single" w:sz="4" w:space="0" w:color="auto"/>
              <w:bottom w:val="single" w:sz="4" w:space="0" w:color="auto"/>
              <w:right w:val="single" w:sz="4" w:space="0" w:color="auto"/>
            </w:tcBorders>
          </w:tcPr>
          <w:p w14:paraId="31D691D0" w14:textId="2350339F" w:rsidR="00360334" w:rsidRPr="00B269E3" w:rsidRDefault="00360334" w:rsidP="00360334">
            <w:pPr>
              <w:ind w:left="-73" w:right="-70"/>
            </w:pPr>
            <w:r w:rsidRPr="00B269E3">
              <w:t>1,</w:t>
            </w:r>
            <w:r w:rsidR="008C0ACB">
              <w:t>0</w:t>
            </w:r>
            <w:r w:rsidR="00FE5110">
              <w:t>2</w:t>
            </w:r>
          </w:p>
        </w:tc>
        <w:tc>
          <w:tcPr>
            <w:tcW w:w="529" w:type="dxa"/>
            <w:tcBorders>
              <w:top w:val="single" w:sz="4" w:space="0" w:color="auto"/>
              <w:left w:val="single" w:sz="4" w:space="0" w:color="auto"/>
              <w:bottom w:val="single" w:sz="4" w:space="0" w:color="auto"/>
              <w:right w:val="single" w:sz="4" w:space="0" w:color="auto"/>
            </w:tcBorders>
          </w:tcPr>
          <w:p w14:paraId="0FA49D46" w14:textId="2F00589A" w:rsidR="00360334" w:rsidRPr="00B269E3" w:rsidRDefault="00FE5110" w:rsidP="00360334">
            <w:pPr>
              <w:ind w:left="-73" w:right="-70"/>
            </w:pPr>
            <w:r>
              <w:t>2</w:t>
            </w:r>
            <w:r w:rsidR="00360334" w:rsidRPr="00B269E3">
              <w:t>,</w:t>
            </w:r>
            <w:r w:rsidR="008C0ACB">
              <w:t>31</w:t>
            </w:r>
          </w:p>
        </w:tc>
        <w:tc>
          <w:tcPr>
            <w:tcW w:w="532" w:type="dxa"/>
            <w:tcBorders>
              <w:top w:val="single" w:sz="4" w:space="0" w:color="auto"/>
              <w:left w:val="single" w:sz="4" w:space="0" w:color="auto"/>
              <w:bottom w:val="single" w:sz="4" w:space="0" w:color="auto"/>
              <w:right w:val="single" w:sz="4" w:space="0" w:color="auto"/>
            </w:tcBorders>
          </w:tcPr>
          <w:p w14:paraId="39324F8F" w14:textId="114B4B6D" w:rsidR="00360334" w:rsidRPr="00B269E3" w:rsidRDefault="008C0ACB" w:rsidP="00360334">
            <w:pPr>
              <w:ind w:left="-73" w:right="-70"/>
            </w:pPr>
            <w:r>
              <w:t>1</w:t>
            </w:r>
            <w:r w:rsidR="00360334" w:rsidRPr="00B269E3">
              <w:t>,</w:t>
            </w:r>
            <w:r>
              <w:t>28</w:t>
            </w:r>
          </w:p>
        </w:tc>
        <w:tc>
          <w:tcPr>
            <w:tcW w:w="528" w:type="dxa"/>
            <w:tcBorders>
              <w:top w:val="single" w:sz="4" w:space="0" w:color="auto"/>
              <w:left w:val="single" w:sz="4" w:space="0" w:color="auto"/>
              <w:bottom w:val="single" w:sz="4" w:space="0" w:color="auto"/>
              <w:right w:val="single" w:sz="4" w:space="0" w:color="auto"/>
            </w:tcBorders>
          </w:tcPr>
          <w:p w14:paraId="5A230594" w14:textId="3D44BFBB" w:rsidR="00360334" w:rsidRPr="00DF79F6" w:rsidRDefault="008C0ACB" w:rsidP="00360334">
            <w:pPr>
              <w:ind w:left="-146"/>
              <w:jc w:val="center"/>
              <w:rPr>
                <w:color w:val="000000"/>
              </w:rPr>
            </w:pPr>
            <w:r>
              <w:rPr>
                <w:color w:val="000000"/>
              </w:rPr>
              <w:t>0,103</w:t>
            </w:r>
          </w:p>
        </w:tc>
        <w:tc>
          <w:tcPr>
            <w:tcW w:w="529" w:type="dxa"/>
            <w:tcBorders>
              <w:top w:val="single" w:sz="4" w:space="0" w:color="auto"/>
              <w:left w:val="single" w:sz="4" w:space="0" w:color="auto"/>
              <w:bottom w:val="single" w:sz="4" w:space="0" w:color="auto"/>
              <w:right w:val="single" w:sz="4" w:space="0" w:color="auto"/>
            </w:tcBorders>
          </w:tcPr>
          <w:p w14:paraId="0C99D66F" w14:textId="66EF598A" w:rsidR="00360334" w:rsidRPr="00285FCD" w:rsidRDefault="00FE5110" w:rsidP="00360334">
            <w:pPr>
              <w:ind w:left="-146"/>
              <w:jc w:val="center"/>
            </w:pPr>
            <w:r>
              <w:t>0,10</w:t>
            </w:r>
            <w:r w:rsidR="008C0ACB">
              <w:t>8</w:t>
            </w:r>
          </w:p>
        </w:tc>
        <w:tc>
          <w:tcPr>
            <w:tcW w:w="544" w:type="dxa"/>
            <w:tcBorders>
              <w:top w:val="single" w:sz="4" w:space="0" w:color="auto"/>
              <w:left w:val="single" w:sz="4" w:space="0" w:color="auto"/>
              <w:bottom w:val="single" w:sz="4" w:space="0" w:color="auto"/>
              <w:right w:val="single" w:sz="4" w:space="0" w:color="auto"/>
            </w:tcBorders>
          </w:tcPr>
          <w:p w14:paraId="04C427BC" w14:textId="4DF7DDD0" w:rsidR="00360334" w:rsidRPr="00285FCD" w:rsidRDefault="00360334" w:rsidP="00360334">
            <w:pPr>
              <w:ind w:left="-146"/>
              <w:jc w:val="center"/>
            </w:pPr>
            <w:r w:rsidRPr="00285FCD">
              <w:t>0,</w:t>
            </w:r>
            <w:r w:rsidR="008C0ACB">
              <w:t>06</w:t>
            </w:r>
          </w:p>
        </w:tc>
        <w:tc>
          <w:tcPr>
            <w:tcW w:w="634" w:type="dxa"/>
            <w:tcBorders>
              <w:top w:val="single" w:sz="4" w:space="0" w:color="auto"/>
              <w:left w:val="single" w:sz="4" w:space="0" w:color="auto"/>
              <w:bottom w:val="single" w:sz="4" w:space="0" w:color="auto"/>
              <w:right w:val="single" w:sz="4" w:space="0" w:color="auto"/>
            </w:tcBorders>
          </w:tcPr>
          <w:p w14:paraId="74350EBE" w14:textId="19DD2B44" w:rsidR="00360334" w:rsidRPr="00285FCD" w:rsidRDefault="00360334" w:rsidP="00360334">
            <w:pPr>
              <w:ind w:left="-146"/>
              <w:jc w:val="center"/>
            </w:pPr>
            <w:r w:rsidRPr="00285FCD">
              <w:t>0,</w:t>
            </w:r>
            <w:r w:rsidR="008C0ACB">
              <w:t>13</w:t>
            </w:r>
            <w:r w:rsidR="00FE5110">
              <w:t>6</w:t>
            </w:r>
          </w:p>
        </w:tc>
        <w:tc>
          <w:tcPr>
            <w:tcW w:w="694" w:type="dxa"/>
            <w:tcBorders>
              <w:top w:val="single" w:sz="4" w:space="0" w:color="auto"/>
              <w:left w:val="single" w:sz="4" w:space="0" w:color="auto"/>
              <w:bottom w:val="single" w:sz="4" w:space="0" w:color="auto"/>
              <w:right w:val="single" w:sz="4" w:space="0" w:color="auto"/>
            </w:tcBorders>
          </w:tcPr>
          <w:p w14:paraId="328378C0" w14:textId="6E918439" w:rsidR="00360334" w:rsidRPr="00285FCD" w:rsidRDefault="00360334" w:rsidP="00360334">
            <w:pPr>
              <w:ind w:left="-146"/>
              <w:jc w:val="center"/>
            </w:pPr>
            <w:r w:rsidRPr="00285FCD">
              <w:t>0,</w:t>
            </w:r>
            <w:r w:rsidR="008C0ACB">
              <w:t>305</w:t>
            </w:r>
          </w:p>
        </w:tc>
      </w:tr>
      <w:tr w:rsidR="00360334" w:rsidRPr="00EE78CF" w14:paraId="6008F279" w14:textId="77777777" w:rsidTr="008C0ACB">
        <w:trPr>
          <w:trHeight w:val="673"/>
          <w:jc w:val="right"/>
        </w:trPr>
        <w:tc>
          <w:tcPr>
            <w:tcW w:w="1679" w:type="dxa"/>
            <w:tcBorders>
              <w:top w:val="single" w:sz="4" w:space="0" w:color="auto"/>
              <w:left w:val="single" w:sz="4" w:space="0" w:color="auto"/>
              <w:bottom w:val="single" w:sz="4" w:space="0" w:color="auto"/>
              <w:right w:val="single" w:sz="4" w:space="0" w:color="auto"/>
            </w:tcBorders>
          </w:tcPr>
          <w:p w14:paraId="63A29C15" w14:textId="77777777" w:rsidR="00360334" w:rsidRPr="007458F7" w:rsidRDefault="00360334" w:rsidP="00360334">
            <w:pPr>
              <w:jc w:val="center"/>
              <w:rPr>
                <w:color w:val="000000"/>
                <w:sz w:val="22"/>
                <w:szCs w:val="22"/>
              </w:rPr>
            </w:pPr>
            <w:r w:rsidRPr="007458F7">
              <w:rPr>
                <w:color w:val="000000"/>
                <w:sz w:val="22"/>
                <w:szCs w:val="22"/>
              </w:rPr>
              <w:t>Деятел</w:t>
            </w:r>
            <w:r>
              <w:rPr>
                <w:color w:val="000000"/>
                <w:sz w:val="22"/>
                <w:szCs w:val="22"/>
              </w:rPr>
              <w:t xml:space="preserve">ьность предприятий, применяющие </w:t>
            </w:r>
            <w:r w:rsidRPr="007458F7">
              <w:rPr>
                <w:color w:val="000000"/>
                <w:sz w:val="22"/>
                <w:szCs w:val="22"/>
              </w:rPr>
              <w:t>ИИИ</w:t>
            </w:r>
          </w:p>
        </w:tc>
        <w:tc>
          <w:tcPr>
            <w:tcW w:w="779" w:type="dxa"/>
            <w:tcBorders>
              <w:top w:val="single" w:sz="4" w:space="0" w:color="auto"/>
              <w:left w:val="single" w:sz="4" w:space="0" w:color="auto"/>
              <w:bottom w:val="single" w:sz="4" w:space="0" w:color="auto"/>
              <w:right w:val="single" w:sz="4" w:space="0" w:color="auto"/>
            </w:tcBorders>
          </w:tcPr>
          <w:p w14:paraId="704AC4F1" w14:textId="77777777" w:rsidR="00360334" w:rsidRPr="00DF79F6" w:rsidRDefault="00360334" w:rsidP="00360334">
            <w:pPr>
              <w:ind w:left="-34" w:right="-53"/>
              <w:rPr>
                <w:color w:val="000000"/>
              </w:rPr>
            </w:pPr>
          </w:p>
          <w:p w14:paraId="7F72404B" w14:textId="5BE9485B" w:rsidR="00360334" w:rsidRPr="00DF79F6" w:rsidRDefault="008C0ACB" w:rsidP="00360334">
            <w:pPr>
              <w:ind w:left="-34" w:right="-53"/>
              <w:rPr>
                <w:color w:val="000000"/>
              </w:rPr>
            </w:pPr>
            <w:r>
              <w:rPr>
                <w:color w:val="000000"/>
              </w:rPr>
              <w:t>0,0049</w:t>
            </w:r>
          </w:p>
          <w:p w14:paraId="5D196911" w14:textId="77777777" w:rsidR="00360334" w:rsidRPr="00DF79F6" w:rsidRDefault="00360334" w:rsidP="00360334">
            <w:pPr>
              <w:ind w:left="-34" w:right="-53"/>
              <w:rPr>
                <w:color w:val="000000"/>
              </w:rPr>
            </w:pPr>
          </w:p>
          <w:p w14:paraId="32E099B4" w14:textId="77777777" w:rsidR="00360334" w:rsidRPr="00DF79F6" w:rsidRDefault="00360334" w:rsidP="00360334">
            <w:pPr>
              <w:ind w:left="-34" w:right="-53"/>
              <w:rPr>
                <w:color w:val="000000"/>
              </w:rPr>
            </w:pPr>
          </w:p>
        </w:tc>
        <w:tc>
          <w:tcPr>
            <w:tcW w:w="668" w:type="dxa"/>
            <w:tcBorders>
              <w:top w:val="single" w:sz="4" w:space="0" w:color="auto"/>
              <w:left w:val="single" w:sz="4" w:space="0" w:color="auto"/>
              <w:bottom w:val="single" w:sz="4" w:space="0" w:color="auto"/>
              <w:right w:val="single" w:sz="4" w:space="0" w:color="auto"/>
            </w:tcBorders>
          </w:tcPr>
          <w:p w14:paraId="6D7550C6" w14:textId="77777777" w:rsidR="00360334" w:rsidRPr="00DF79F6" w:rsidRDefault="00360334" w:rsidP="00360334">
            <w:pPr>
              <w:ind w:left="-34" w:right="-53"/>
              <w:rPr>
                <w:color w:val="000000"/>
              </w:rPr>
            </w:pPr>
          </w:p>
          <w:p w14:paraId="48A8B996" w14:textId="0347C687" w:rsidR="00360334" w:rsidRPr="00DF79F6" w:rsidRDefault="00360334" w:rsidP="00360334">
            <w:pPr>
              <w:ind w:left="-34" w:right="-53"/>
              <w:rPr>
                <w:color w:val="000000"/>
              </w:rPr>
            </w:pPr>
            <w:r w:rsidRPr="00DF79F6">
              <w:rPr>
                <w:color w:val="000000"/>
              </w:rPr>
              <w:t>0,00</w:t>
            </w:r>
            <w:r w:rsidR="008C0ACB">
              <w:rPr>
                <w:color w:val="000000"/>
              </w:rPr>
              <w:t>6</w:t>
            </w:r>
          </w:p>
          <w:p w14:paraId="0BE47A80" w14:textId="77777777" w:rsidR="00360334" w:rsidRPr="00DF79F6" w:rsidRDefault="00360334" w:rsidP="00360334">
            <w:pPr>
              <w:ind w:left="-34" w:right="-53"/>
              <w:rPr>
                <w:color w:val="000000"/>
              </w:rPr>
            </w:pPr>
          </w:p>
          <w:p w14:paraId="573C2D28" w14:textId="77777777" w:rsidR="00360334" w:rsidRPr="00DF79F6" w:rsidRDefault="00360334" w:rsidP="00360334">
            <w:pPr>
              <w:ind w:left="-34" w:right="-53"/>
              <w:rPr>
                <w:color w:val="000000"/>
              </w:rPr>
            </w:pPr>
          </w:p>
        </w:tc>
        <w:tc>
          <w:tcPr>
            <w:tcW w:w="753" w:type="dxa"/>
            <w:tcBorders>
              <w:top w:val="single" w:sz="4" w:space="0" w:color="auto"/>
              <w:left w:val="single" w:sz="4" w:space="0" w:color="auto"/>
              <w:bottom w:val="single" w:sz="4" w:space="0" w:color="auto"/>
              <w:right w:val="single" w:sz="4" w:space="0" w:color="auto"/>
            </w:tcBorders>
          </w:tcPr>
          <w:p w14:paraId="3A9D3B43" w14:textId="77777777" w:rsidR="00360334" w:rsidRPr="00DF79F6" w:rsidRDefault="00360334" w:rsidP="00360334">
            <w:pPr>
              <w:ind w:left="-34" w:right="-53"/>
              <w:rPr>
                <w:color w:val="000000"/>
              </w:rPr>
            </w:pPr>
          </w:p>
          <w:p w14:paraId="3CF74A1D" w14:textId="215BA9DE" w:rsidR="00360334" w:rsidRPr="00DF79F6" w:rsidRDefault="00360334" w:rsidP="00360334">
            <w:pPr>
              <w:ind w:left="-34" w:right="-53"/>
              <w:rPr>
                <w:color w:val="000000"/>
              </w:rPr>
            </w:pPr>
            <w:r w:rsidRPr="00DF79F6">
              <w:rPr>
                <w:color w:val="000000"/>
              </w:rPr>
              <w:t>0,00</w:t>
            </w:r>
            <w:r w:rsidR="008C0ACB">
              <w:rPr>
                <w:color w:val="000000"/>
              </w:rPr>
              <w:t>73</w:t>
            </w:r>
          </w:p>
          <w:p w14:paraId="75E30D07" w14:textId="77777777" w:rsidR="00360334" w:rsidRPr="00DF79F6" w:rsidRDefault="00360334" w:rsidP="00360334">
            <w:pPr>
              <w:ind w:left="-34" w:right="-53"/>
              <w:rPr>
                <w:color w:val="000000"/>
              </w:rPr>
            </w:pPr>
          </w:p>
          <w:p w14:paraId="2277C539" w14:textId="77777777" w:rsidR="00360334" w:rsidRPr="00DF79F6" w:rsidRDefault="00360334" w:rsidP="00360334">
            <w:pPr>
              <w:ind w:left="-34" w:right="-53"/>
              <w:rPr>
                <w:color w:val="000000"/>
              </w:rPr>
            </w:pPr>
          </w:p>
        </w:tc>
        <w:tc>
          <w:tcPr>
            <w:tcW w:w="691" w:type="dxa"/>
            <w:tcBorders>
              <w:top w:val="single" w:sz="4" w:space="0" w:color="auto"/>
              <w:left w:val="single" w:sz="4" w:space="0" w:color="auto"/>
              <w:bottom w:val="single" w:sz="4" w:space="0" w:color="auto"/>
              <w:right w:val="single" w:sz="4" w:space="0" w:color="auto"/>
            </w:tcBorders>
          </w:tcPr>
          <w:p w14:paraId="67D5E2F6" w14:textId="77777777" w:rsidR="00360334" w:rsidRPr="00DF79F6" w:rsidRDefault="00360334" w:rsidP="00360334">
            <w:pPr>
              <w:ind w:left="-34" w:right="-53"/>
              <w:rPr>
                <w:color w:val="000000"/>
              </w:rPr>
            </w:pPr>
          </w:p>
          <w:p w14:paraId="1370ED9B" w14:textId="43A18BA8" w:rsidR="00360334" w:rsidRPr="00DF79F6" w:rsidRDefault="00360334" w:rsidP="00360334">
            <w:pPr>
              <w:ind w:left="-34" w:right="-53"/>
              <w:rPr>
                <w:color w:val="000000"/>
              </w:rPr>
            </w:pPr>
            <w:r w:rsidRPr="00DF79F6">
              <w:rPr>
                <w:color w:val="000000"/>
              </w:rPr>
              <w:t>0,00</w:t>
            </w:r>
            <w:r w:rsidR="008C0ACB">
              <w:rPr>
                <w:color w:val="000000"/>
              </w:rPr>
              <w:t>7</w:t>
            </w:r>
          </w:p>
          <w:p w14:paraId="6E581EE9" w14:textId="77777777" w:rsidR="00360334" w:rsidRPr="00DF79F6" w:rsidRDefault="00360334" w:rsidP="00360334">
            <w:pPr>
              <w:ind w:left="-34" w:right="-53"/>
              <w:rPr>
                <w:color w:val="000000"/>
              </w:rPr>
            </w:pPr>
          </w:p>
          <w:p w14:paraId="45A6B50C" w14:textId="77777777" w:rsidR="00360334" w:rsidRPr="00DF79F6" w:rsidRDefault="00360334" w:rsidP="00360334">
            <w:pPr>
              <w:ind w:left="-34" w:right="-53"/>
              <w:rPr>
                <w:color w:val="000000"/>
              </w:rPr>
            </w:pPr>
          </w:p>
        </w:tc>
        <w:tc>
          <w:tcPr>
            <w:tcW w:w="646" w:type="dxa"/>
            <w:tcBorders>
              <w:top w:val="single" w:sz="4" w:space="0" w:color="auto"/>
              <w:left w:val="single" w:sz="4" w:space="0" w:color="auto"/>
              <w:bottom w:val="single" w:sz="4" w:space="0" w:color="auto"/>
              <w:right w:val="single" w:sz="4" w:space="0" w:color="auto"/>
            </w:tcBorders>
          </w:tcPr>
          <w:p w14:paraId="277C767C" w14:textId="77777777" w:rsidR="00360334" w:rsidRPr="00DF79F6" w:rsidRDefault="00360334" w:rsidP="00360334">
            <w:pPr>
              <w:ind w:left="-34" w:right="-53"/>
              <w:rPr>
                <w:color w:val="000000"/>
              </w:rPr>
            </w:pPr>
          </w:p>
          <w:p w14:paraId="6CDA46D0" w14:textId="2E8896FF" w:rsidR="00360334" w:rsidRPr="00DF79F6" w:rsidRDefault="00360334" w:rsidP="00360334">
            <w:pPr>
              <w:ind w:left="-34" w:right="-53"/>
              <w:rPr>
                <w:color w:val="000000"/>
              </w:rPr>
            </w:pPr>
            <w:r w:rsidRPr="00DF79F6">
              <w:rPr>
                <w:color w:val="000000"/>
              </w:rPr>
              <w:t>0,00</w:t>
            </w:r>
            <w:r w:rsidR="008C0ACB">
              <w:rPr>
                <w:color w:val="000000"/>
              </w:rPr>
              <w:t>5</w:t>
            </w:r>
          </w:p>
          <w:p w14:paraId="0CDB9C9E" w14:textId="77777777" w:rsidR="00360334" w:rsidRPr="00DF79F6" w:rsidRDefault="00360334" w:rsidP="00360334">
            <w:pPr>
              <w:ind w:left="-34" w:right="-53"/>
              <w:rPr>
                <w:color w:val="000000"/>
              </w:rPr>
            </w:pPr>
          </w:p>
          <w:p w14:paraId="60140109" w14:textId="77777777" w:rsidR="00360334" w:rsidRPr="00DF79F6" w:rsidRDefault="00360334" w:rsidP="00360334">
            <w:pPr>
              <w:ind w:left="-34" w:right="-53"/>
              <w:rPr>
                <w:color w:val="000000"/>
              </w:rPr>
            </w:pPr>
          </w:p>
        </w:tc>
        <w:tc>
          <w:tcPr>
            <w:tcW w:w="529" w:type="dxa"/>
            <w:tcBorders>
              <w:top w:val="single" w:sz="4" w:space="0" w:color="auto"/>
              <w:left w:val="single" w:sz="4" w:space="0" w:color="auto"/>
              <w:bottom w:val="single" w:sz="4" w:space="0" w:color="auto"/>
              <w:right w:val="single" w:sz="4" w:space="0" w:color="auto"/>
            </w:tcBorders>
          </w:tcPr>
          <w:p w14:paraId="7A78937A" w14:textId="77777777" w:rsidR="00360334" w:rsidRPr="00DF79F6" w:rsidRDefault="00360334" w:rsidP="00360334">
            <w:pPr>
              <w:ind w:right="-130"/>
              <w:rPr>
                <w:color w:val="000000"/>
              </w:rPr>
            </w:pPr>
            <w:r>
              <w:rPr>
                <w:color w:val="000000"/>
              </w:rPr>
              <w:t>0,0</w:t>
            </w:r>
            <w:r w:rsidR="00FE5110">
              <w:rPr>
                <w:color w:val="000000"/>
              </w:rPr>
              <w:t>3</w:t>
            </w:r>
          </w:p>
        </w:tc>
        <w:tc>
          <w:tcPr>
            <w:tcW w:w="529" w:type="dxa"/>
            <w:tcBorders>
              <w:top w:val="single" w:sz="4" w:space="0" w:color="auto"/>
              <w:left w:val="single" w:sz="4" w:space="0" w:color="auto"/>
              <w:bottom w:val="single" w:sz="4" w:space="0" w:color="auto"/>
              <w:right w:val="single" w:sz="4" w:space="0" w:color="auto"/>
            </w:tcBorders>
          </w:tcPr>
          <w:p w14:paraId="7EBEAE05" w14:textId="596F825B" w:rsidR="00360334" w:rsidRPr="00B269E3" w:rsidRDefault="008C0ACB" w:rsidP="00360334">
            <w:pPr>
              <w:ind w:right="-130"/>
            </w:pPr>
            <w:r>
              <w:t>0,01</w:t>
            </w:r>
          </w:p>
        </w:tc>
        <w:tc>
          <w:tcPr>
            <w:tcW w:w="528" w:type="dxa"/>
            <w:tcBorders>
              <w:top w:val="single" w:sz="4" w:space="0" w:color="auto"/>
              <w:left w:val="single" w:sz="4" w:space="0" w:color="auto"/>
              <w:bottom w:val="single" w:sz="4" w:space="0" w:color="auto"/>
              <w:right w:val="single" w:sz="4" w:space="0" w:color="auto"/>
            </w:tcBorders>
          </w:tcPr>
          <w:p w14:paraId="7426FC03" w14:textId="77777777" w:rsidR="00360334" w:rsidRPr="00B269E3" w:rsidRDefault="00360334" w:rsidP="00360334">
            <w:pPr>
              <w:ind w:right="-130"/>
            </w:pPr>
            <w:r w:rsidRPr="00B269E3">
              <w:t>0,0</w:t>
            </w:r>
            <w:r w:rsidR="00FE5110">
              <w:t>1</w:t>
            </w:r>
          </w:p>
        </w:tc>
        <w:tc>
          <w:tcPr>
            <w:tcW w:w="529" w:type="dxa"/>
            <w:tcBorders>
              <w:top w:val="single" w:sz="4" w:space="0" w:color="auto"/>
              <w:left w:val="single" w:sz="4" w:space="0" w:color="auto"/>
              <w:bottom w:val="single" w:sz="4" w:space="0" w:color="auto"/>
              <w:right w:val="single" w:sz="4" w:space="0" w:color="auto"/>
            </w:tcBorders>
          </w:tcPr>
          <w:p w14:paraId="169EE538" w14:textId="77777777" w:rsidR="00360334" w:rsidRPr="00B269E3" w:rsidRDefault="00360334" w:rsidP="00360334">
            <w:pPr>
              <w:ind w:right="-130"/>
            </w:pPr>
            <w:r>
              <w:t>0,01</w:t>
            </w:r>
          </w:p>
        </w:tc>
        <w:tc>
          <w:tcPr>
            <w:tcW w:w="532" w:type="dxa"/>
            <w:tcBorders>
              <w:top w:val="single" w:sz="4" w:space="0" w:color="auto"/>
              <w:left w:val="single" w:sz="4" w:space="0" w:color="auto"/>
              <w:bottom w:val="single" w:sz="4" w:space="0" w:color="auto"/>
              <w:right w:val="single" w:sz="4" w:space="0" w:color="auto"/>
            </w:tcBorders>
          </w:tcPr>
          <w:p w14:paraId="68CC5EFF" w14:textId="77777777" w:rsidR="00360334" w:rsidRPr="00B269E3" w:rsidRDefault="00360334" w:rsidP="00360334">
            <w:pPr>
              <w:ind w:right="-130"/>
            </w:pPr>
            <w:r>
              <w:t>0,01</w:t>
            </w:r>
          </w:p>
        </w:tc>
        <w:tc>
          <w:tcPr>
            <w:tcW w:w="528" w:type="dxa"/>
            <w:tcBorders>
              <w:top w:val="single" w:sz="4" w:space="0" w:color="auto"/>
              <w:left w:val="single" w:sz="4" w:space="0" w:color="auto"/>
              <w:bottom w:val="single" w:sz="4" w:space="0" w:color="auto"/>
              <w:right w:val="single" w:sz="4" w:space="0" w:color="auto"/>
            </w:tcBorders>
          </w:tcPr>
          <w:p w14:paraId="03654BAF" w14:textId="77777777" w:rsidR="00360334" w:rsidRPr="00DF79F6" w:rsidRDefault="00360334" w:rsidP="00360334">
            <w:pPr>
              <w:ind w:left="-60" w:right="-212"/>
              <w:rPr>
                <w:color w:val="000000"/>
              </w:rPr>
            </w:pPr>
            <w:r w:rsidRPr="00DF79F6">
              <w:rPr>
                <w:color w:val="000000"/>
              </w:rPr>
              <w:t>0,0001</w:t>
            </w:r>
            <w:r w:rsidR="00FE5110">
              <w:rPr>
                <w:color w:val="000000"/>
              </w:rPr>
              <w:t>2</w:t>
            </w:r>
          </w:p>
        </w:tc>
        <w:tc>
          <w:tcPr>
            <w:tcW w:w="529" w:type="dxa"/>
            <w:tcBorders>
              <w:top w:val="single" w:sz="4" w:space="0" w:color="auto"/>
              <w:left w:val="single" w:sz="4" w:space="0" w:color="auto"/>
              <w:bottom w:val="single" w:sz="4" w:space="0" w:color="auto"/>
              <w:right w:val="single" w:sz="4" w:space="0" w:color="auto"/>
            </w:tcBorders>
          </w:tcPr>
          <w:p w14:paraId="60153364" w14:textId="77777777" w:rsidR="00360334" w:rsidRPr="00285FCD" w:rsidRDefault="00360334" w:rsidP="00360334">
            <w:pPr>
              <w:ind w:left="-60" w:right="-212"/>
            </w:pPr>
            <w:r w:rsidRPr="00285FCD">
              <w:t>0,00022</w:t>
            </w:r>
          </w:p>
        </w:tc>
        <w:tc>
          <w:tcPr>
            <w:tcW w:w="544" w:type="dxa"/>
            <w:tcBorders>
              <w:top w:val="single" w:sz="4" w:space="0" w:color="auto"/>
              <w:left w:val="single" w:sz="4" w:space="0" w:color="auto"/>
              <w:bottom w:val="single" w:sz="4" w:space="0" w:color="auto"/>
              <w:right w:val="single" w:sz="4" w:space="0" w:color="auto"/>
            </w:tcBorders>
          </w:tcPr>
          <w:p w14:paraId="286173B9" w14:textId="77777777" w:rsidR="00360334" w:rsidRPr="00285FCD" w:rsidRDefault="00360334" w:rsidP="00360334">
            <w:pPr>
              <w:ind w:left="-60" w:right="-212"/>
            </w:pPr>
            <w:r w:rsidRPr="00285FCD">
              <w:t>0,</w:t>
            </w:r>
            <w:r>
              <w:t>0002</w:t>
            </w:r>
          </w:p>
        </w:tc>
        <w:tc>
          <w:tcPr>
            <w:tcW w:w="634" w:type="dxa"/>
            <w:tcBorders>
              <w:top w:val="single" w:sz="4" w:space="0" w:color="auto"/>
              <w:left w:val="single" w:sz="4" w:space="0" w:color="auto"/>
              <w:bottom w:val="single" w:sz="4" w:space="0" w:color="auto"/>
              <w:right w:val="single" w:sz="4" w:space="0" w:color="auto"/>
            </w:tcBorders>
          </w:tcPr>
          <w:p w14:paraId="3DA1455E" w14:textId="77777777" w:rsidR="00360334" w:rsidRPr="00285FCD" w:rsidRDefault="00360334" w:rsidP="00FE5110">
            <w:pPr>
              <w:ind w:left="-60" w:right="-212"/>
            </w:pPr>
            <w:r w:rsidRPr="00285FCD">
              <w:t>0,</w:t>
            </w:r>
            <w:r>
              <w:t>000</w:t>
            </w:r>
            <w:r w:rsidR="00FE5110">
              <w:t>3</w:t>
            </w:r>
            <w:r>
              <w:t>6</w:t>
            </w:r>
          </w:p>
        </w:tc>
        <w:tc>
          <w:tcPr>
            <w:tcW w:w="694" w:type="dxa"/>
            <w:tcBorders>
              <w:top w:val="single" w:sz="4" w:space="0" w:color="auto"/>
              <w:left w:val="single" w:sz="4" w:space="0" w:color="auto"/>
              <w:bottom w:val="single" w:sz="4" w:space="0" w:color="auto"/>
              <w:right w:val="single" w:sz="4" w:space="0" w:color="auto"/>
            </w:tcBorders>
          </w:tcPr>
          <w:p w14:paraId="6EEEF3B9" w14:textId="46493FE7" w:rsidR="00360334" w:rsidRPr="00285FCD" w:rsidRDefault="00360334" w:rsidP="008C0ACB">
            <w:pPr>
              <w:ind w:left="-60" w:right="-212"/>
            </w:pPr>
            <w:r w:rsidRPr="00285FCD">
              <w:t>0,</w:t>
            </w:r>
            <w:r>
              <w:t>000</w:t>
            </w:r>
            <w:r w:rsidR="008C0ACB">
              <w:t>11</w:t>
            </w:r>
          </w:p>
        </w:tc>
      </w:tr>
      <w:tr w:rsidR="00360334" w:rsidRPr="007458F7" w14:paraId="24136B31" w14:textId="77777777" w:rsidTr="008C0ACB">
        <w:trPr>
          <w:trHeight w:val="769"/>
          <w:jc w:val="right"/>
        </w:trPr>
        <w:tc>
          <w:tcPr>
            <w:tcW w:w="1679" w:type="dxa"/>
            <w:tcBorders>
              <w:top w:val="single" w:sz="4" w:space="0" w:color="auto"/>
              <w:left w:val="single" w:sz="4" w:space="0" w:color="auto"/>
              <w:bottom w:val="single" w:sz="4" w:space="0" w:color="auto"/>
              <w:right w:val="single" w:sz="4" w:space="0" w:color="auto"/>
            </w:tcBorders>
          </w:tcPr>
          <w:p w14:paraId="524AE5F2" w14:textId="77777777" w:rsidR="00360334" w:rsidRPr="007458F7" w:rsidRDefault="00360334" w:rsidP="00360334">
            <w:pPr>
              <w:jc w:val="center"/>
              <w:rPr>
                <w:color w:val="000000"/>
                <w:sz w:val="22"/>
                <w:szCs w:val="22"/>
              </w:rPr>
            </w:pPr>
            <w:r w:rsidRPr="007458F7">
              <w:rPr>
                <w:color w:val="000000"/>
                <w:sz w:val="22"/>
                <w:szCs w:val="22"/>
              </w:rPr>
              <w:t>ВСЕГО:</w:t>
            </w:r>
          </w:p>
        </w:tc>
        <w:tc>
          <w:tcPr>
            <w:tcW w:w="779" w:type="dxa"/>
            <w:tcBorders>
              <w:top w:val="single" w:sz="4" w:space="0" w:color="auto"/>
              <w:left w:val="single" w:sz="4" w:space="0" w:color="auto"/>
              <w:bottom w:val="single" w:sz="4" w:space="0" w:color="auto"/>
              <w:right w:val="single" w:sz="4" w:space="0" w:color="auto"/>
            </w:tcBorders>
          </w:tcPr>
          <w:p w14:paraId="1E645486" w14:textId="75233A67" w:rsidR="00360334" w:rsidRPr="007458F7" w:rsidRDefault="008C0ACB" w:rsidP="00FE5110">
            <w:pPr>
              <w:ind w:left="-141" w:right="-68"/>
              <w:jc w:val="center"/>
              <w:rPr>
                <w:color w:val="000000"/>
                <w:sz w:val="22"/>
                <w:szCs w:val="22"/>
              </w:rPr>
            </w:pPr>
            <w:r>
              <w:rPr>
                <w:color w:val="000000"/>
                <w:sz w:val="22"/>
                <w:szCs w:val="22"/>
              </w:rPr>
              <w:t>130,9</w:t>
            </w:r>
          </w:p>
        </w:tc>
        <w:tc>
          <w:tcPr>
            <w:tcW w:w="668" w:type="dxa"/>
            <w:tcBorders>
              <w:top w:val="single" w:sz="4" w:space="0" w:color="auto"/>
              <w:left w:val="single" w:sz="4" w:space="0" w:color="auto"/>
              <w:bottom w:val="single" w:sz="4" w:space="0" w:color="auto"/>
              <w:right w:val="single" w:sz="4" w:space="0" w:color="auto"/>
            </w:tcBorders>
          </w:tcPr>
          <w:p w14:paraId="0A0B69D5" w14:textId="0C169103" w:rsidR="00360334" w:rsidRPr="007458F7" w:rsidRDefault="008C0ACB" w:rsidP="00FE5110">
            <w:pPr>
              <w:ind w:left="-141" w:right="-68"/>
              <w:jc w:val="center"/>
              <w:rPr>
                <w:color w:val="000000"/>
                <w:sz w:val="22"/>
                <w:szCs w:val="22"/>
              </w:rPr>
            </w:pPr>
            <w:r>
              <w:rPr>
                <w:color w:val="000000"/>
                <w:sz w:val="22"/>
                <w:szCs w:val="22"/>
              </w:rPr>
              <w:t>153</w:t>
            </w:r>
            <w:r w:rsidR="00360334" w:rsidRPr="007458F7">
              <w:rPr>
                <w:color w:val="000000"/>
                <w:sz w:val="22"/>
                <w:szCs w:val="22"/>
              </w:rPr>
              <w:t>,</w:t>
            </w:r>
            <w:r w:rsidR="00FE5110">
              <w:rPr>
                <w:color w:val="000000"/>
                <w:sz w:val="22"/>
                <w:szCs w:val="22"/>
              </w:rPr>
              <w:t>9</w:t>
            </w:r>
            <w:r>
              <w:rPr>
                <w:color w:val="000000"/>
                <w:sz w:val="22"/>
                <w:szCs w:val="22"/>
              </w:rPr>
              <w:t>5</w:t>
            </w:r>
          </w:p>
        </w:tc>
        <w:tc>
          <w:tcPr>
            <w:tcW w:w="753" w:type="dxa"/>
            <w:tcBorders>
              <w:top w:val="single" w:sz="4" w:space="0" w:color="auto"/>
              <w:left w:val="single" w:sz="4" w:space="0" w:color="auto"/>
              <w:bottom w:val="single" w:sz="4" w:space="0" w:color="auto"/>
              <w:right w:val="single" w:sz="4" w:space="0" w:color="auto"/>
            </w:tcBorders>
          </w:tcPr>
          <w:p w14:paraId="72E7B8FD" w14:textId="1AD2F1A3" w:rsidR="00360334" w:rsidRPr="007458F7" w:rsidRDefault="008C0ACB" w:rsidP="00FE5110">
            <w:pPr>
              <w:ind w:left="-141" w:right="-68"/>
              <w:jc w:val="center"/>
              <w:rPr>
                <w:color w:val="000000"/>
                <w:sz w:val="22"/>
                <w:szCs w:val="22"/>
              </w:rPr>
            </w:pPr>
            <w:r>
              <w:rPr>
                <w:color w:val="000000"/>
                <w:sz w:val="22"/>
                <w:szCs w:val="22"/>
              </w:rPr>
              <w:t>164</w:t>
            </w:r>
            <w:r w:rsidR="00360334" w:rsidRPr="007458F7">
              <w:rPr>
                <w:color w:val="000000"/>
                <w:sz w:val="22"/>
                <w:szCs w:val="22"/>
              </w:rPr>
              <w:t>,</w:t>
            </w:r>
            <w:r>
              <w:rPr>
                <w:color w:val="000000"/>
                <w:sz w:val="22"/>
                <w:szCs w:val="22"/>
              </w:rPr>
              <w:t>5</w:t>
            </w:r>
            <w:r w:rsidR="00FE5110">
              <w:rPr>
                <w:color w:val="000000"/>
                <w:sz w:val="22"/>
                <w:szCs w:val="22"/>
              </w:rPr>
              <w:t>5</w:t>
            </w:r>
          </w:p>
        </w:tc>
        <w:tc>
          <w:tcPr>
            <w:tcW w:w="691" w:type="dxa"/>
            <w:tcBorders>
              <w:top w:val="single" w:sz="4" w:space="0" w:color="auto"/>
              <w:left w:val="single" w:sz="4" w:space="0" w:color="auto"/>
              <w:bottom w:val="single" w:sz="4" w:space="0" w:color="auto"/>
              <w:right w:val="single" w:sz="4" w:space="0" w:color="auto"/>
            </w:tcBorders>
          </w:tcPr>
          <w:p w14:paraId="3EB0ACFC" w14:textId="087BDA8C" w:rsidR="00360334" w:rsidRPr="007458F7" w:rsidRDefault="008C0ACB" w:rsidP="00FE5110">
            <w:pPr>
              <w:ind w:left="-141" w:right="-68"/>
              <w:jc w:val="center"/>
              <w:rPr>
                <w:color w:val="000000"/>
                <w:sz w:val="22"/>
                <w:szCs w:val="22"/>
              </w:rPr>
            </w:pPr>
            <w:r>
              <w:rPr>
                <w:color w:val="000000"/>
                <w:sz w:val="22"/>
                <w:szCs w:val="22"/>
              </w:rPr>
              <w:t>103</w:t>
            </w:r>
            <w:r w:rsidR="00360334" w:rsidRPr="007458F7">
              <w:rPr>
                <w:color w:val="000000"/>
                <w:sz w:val="22"/>
                <w:szCs w:val="22"/>
              </w:rPr>
              <w:t>,</w:t>
            </w:r>
            <w:r>
              <w:rPr>
                <w:color w:val="000000"/>
                <w:sz w:val="22"/>
                <w:szCs w:val="22"/>
              </w:rPr>
              <w:t>16</w:t>
            </w:r>
          </w:p>
        </w:tc>
        <w:tc>
          <w:tcPr>
            <w:tcW w:w="646" w:type="dxa"/>
            <w:tcBorders>
              <w:top w:val="single" w:sz="4" w:space="0" w:color="auto"/>
              <w:left w:val="single" w:sz="4" w:space="0" w:color="auto"/>
              <w:bottom w:val="single" w:sz="4" w:space="0" w:color="auto"/>
              <w:right w:val="single" w:sz="4" w:space="0" w:color="auto"/>
            </w:tcBorders>
          </w:tcPr>
          <w:p w14:paraId="1AE908C1" w14:textId="56FFCC73" w:rsidR="00360334" w:rsidRPr="007458F7" w:rsidRDefault="00360334" w:rsidP="00FE5110">
            <w:pPr>
              <w:ind w:left="-141" w:right="-68"/>
              <w:jc w:val="center"/>
              <w:rPr>
                <w:color w:val="000000"/>
                <w:sz w:val="22"/>
                <w:szCs w:val="22"/>
              </w:rPr>
            </w:pPr>
            <w:r>
              <w:rPr>
                <w:color w:val="000000"/>
                <w:sz w:val="22"/>
                <w:szCs w:val="22"/>
              </w:rPr>
              <w:t>1</w:t>
            </w:r>
            <w:r w:rsidR="008C0ACB">
              <w:rPr>
                <w:color w:val="000000"/>
                <w:sz w:val="22"/>
                <w:szCs w:val="22"/>
              </w:rPr>
              <w:t>31</w:t>
            </w:r>
            <w:r w:rsidRPr="007458F7">
              <w:rPr>
                <w:color w:val="000000"/>
                <w:sz w:val="22"/>
                <w:szCs w:val="22"/>
              </w:rPr>
              <w:t>,</w:t>
            </w:r>
            <w:r w:rsidR="00FE5110">
              <w:rPr>
                <w:color w:val="000000"/>
                <w:sz w:val="22"/>
                <w:szCs w:val="22"/>
              </w:rPr>
              <w:t>1</w:t>
            </w:r>
            <w:r w:rsidR="008C0ACB">
              <w:rPr>
                <w:color w:val="000000"/>
                <w:sz w:val="22"/>
                <w:szCs w:val="22"/>
              </w:rPr>
              <w:t>7</w:t>
            </w:r>
          </w:p>
        </w:tc>
        <w:tc>
          <w:tcPr>
            <w:tcW w:w="529" w:type="dxa"/>
            <w:tcBorders>
              <w:top w:val="single" w:sz="4" w:space="0" w:color="auto"/>
              <w:left w:val="single" w:sz="4" w:space="0" w:color="auto"/>
              <w:bottom w:val="single" w:sz="4" w:space="0" w:color="auto"/>
              <w:right w:val="single" w:sz="4" w:space="0" w:color="auto"/>
            </w:tcBorders>
          </w:tcPr>
          <w:p w14:paraId="79019958" w14:textId="77777777" w:rsidR="00360334" w:rsidRPr="007458F7" w:rsidRDefault="00360334" w:rsidP="00360334">
            <w:pPr>
              <w:ind w:left="-94" w:right="-70"/>
              <w:rPr>
                <w:color w:val="000000"/>
                <w:sz w:val="22"/>
                <w:szCs w:val="22"/>
              </w:rPr>
            </w:pPr>
            <w:r w:rsidRPr="007458F7">
              <w:rPr>
                <w:color w:val="000000"/>
                <w:sz w:val="22"/>
                <w:szCs w:val="22"/>
              </w:rPr>
              <w:t>100 %</w:t>
            </w:r>
          </w:p>
        </w:tc>
        <w:tc>
          <w:tcPr>
            <w:tcW w:w="529" w:type="dxa"/>
            <w:tcBorders>
              <w:top w:val="single" w:sz="4" w:space="0" w:color="auto"/>
              <w:left w:val="single" w:sz="4" w:space="0" w:color="auto"/>
              <w:bottom w:val="single" w:sz="4" w:space="0" w:color="auto"/>
              <w:right w:val="single" w:sz="4" w:space="0" w:color="auto"/>
            </w:tcBorders>
          </w:tcPr>
          <w:p w14:paraId="4D64BEE0" w14:textId="77777777" w:rsidR="00360334" w:rsidRPr="007458F7" w:rsidRDefault="00360334" w:rsidP="00360334">
            <w:pPr>
              <w:ind w:left="-94" w:right="-70"/>
              <w:rPr>
                <w:color w:val="000000"/>
                <w:sz w:val="22"/>
                <w:szCs w:val="22"/>
              </w:rPr>
            </w:pPr>
            <w:r w:rsidRPr="007458F7">
              <w:rPr>
                <w:color w:val="000000"/>
                <w:sz w:val="22"/>
                <w:szCs w:val="22"/>
              </w:rPr>
              <w:t>100 %</w:t>
            </w:r>
          </w:p>
        </w:tc>
        <w:tc>
          <w:tcPr>
            <w:tcW w:w="528" w:type="dxa"/>
            <w:tcBorders>
              <w:top w:val="single" w:sz="4" w:space="0" w:color="auto"/>
              <w:left w:val="single" w:sz="4" w:space="0" w:color="auto"/>
              <w:bottom w:val="single" w:sz="4" w:space="0" w:color="auto"/>
              <w:right w:val="single" w:sz="4" w:space="0" w:color="auto"/>
            </w:tcBorders>
          </w:tcPr>
          <w:p w14:paraId="2CFB8599" w14:textId="77777777" w:rsidR="00360334" w:rsidRPr="007458F7" w:rsidRDefault="00360334" w:rsidP="00360334">
            <w:pPr>
              <w:ind w:left="-94" w:right="-70"/>
              <w:rPr>
                <w:color w:val="000000"/>
                <w:sz w:val="22"/>
                <w:szCs w:val="22"/>
              </w:rPr>
            </w:pPr>
            <w:r w:rsidRPr="007458F7">
              <w:rPr>
                <w:color w:val="000000"/>
                <w:sz w:val="22"/>
                <w:szCs w:val="22"/>
              </w:rPr>
              <w:t>100 %</w:t>
            </w:r>
          </w:p>
        </w:tc>
        <w:tc>
          <w:tcPr>
            <w:tcW w:w="529" w:type="dxa"/>
            <w:tcBorders>
              <w:top w:val="single" w:sz="4" w:space="0" w:color="auto"/>
              <w:left w:val="single" w:sz="4" w:space="0" w:color="auto"/>
              <w:bottom w:val="single" w:sz="4" w:space="0" w:color="auto"/>
              <w:right w:val="single" w:sz="4" w:space="0" w:color="auto"/>
            </w:tcBorders>
          </w:tcPr>
          <w:p w14:paraId="4840F97A" w14:textId="77777777" w:rsidR="00360334" w:rsidRPr="007458F7" w:rsidRDefault="00360334" w:rsidP="00360334">
            <w:pPr>
              <w:ind w:left="-94" w:right="-70"/>
              <w:rPr>
                <w:color w:val="000000"/>
                <w:sz w:val="22"/>
                <w:szCs w:val="22"/>
              </w:rPr>
            </w:pPr>
            <w:r w:rsidRPr="007458F7">
              <w:rPr>
                <w:color w:val="000000"/>
                <w:sz w:val="22"/>
                <w:szCs w:val="22"/>
              </w:rPr>
              <w:t>100 %</w:t>
            </w:r>
          </w:p>
        </w:tc>
        <w:tc>
          <w:tcPr>
            <w:tcW w:w="532" w:type="dxa"/>
            <w:tcBorders>
              <w:top w:val="single" w:sz="4" w:space="0" w:color="auto"/>
              <w:left w:val="single" w:sz="4" w:space="0" w:color="auto"/>
              <w:bottom w:val="single" w:sz="4" w:space="0" w:color="auto"/>
              <w:right w:val="single" w:sz="4" w:space="0" w:color="auto"/>
            </w:tcBorders>
          </w:tcPr>
          <w:p w14:paraId="7FAF8E50" w14:textId="77777777" w:rsidR="00360334" w:rsidRPr="007458F7" w:rsidRDefault="00360334" w:rsidP="00360334">
            <w:pPr>
              <w:ind w:left="-94" w:right="-70"/>
              <w:rPr>
                <w:color w:val="000000"/>
                <w:sz w:val="22"/>
                <w:szCs w:val="22"/>
              </w:rPr>
            </w:pPr>
            <w:r w:rsidRPr="007458F7">
              <w:rPr>
                <w:color w:val="000000"/>
                <w:sz w:val="22"/>
                <w:szCs w:val="22"/>
              </w:rPr>
              <w:t>100 %</w:t>
            </w:r>
          </w:p>
        </w:tc>
        <w:tc>
          <w:tcPr>
            <w:tcW w:w="528" w:type="dxa"/>
            <w:tcBorders>
              <w:top w:val="single" w:sz="4" w:space="0" w:color="auto"/>
              <w:left w:val="single" w:sz="4" w:space="0" w:color="auto"/>
              <w:bottom w:val="single" w:sz="4" w:space="0" w:color="auto"/>
              <w:right w:val="single" w:sz="4" w:space="0" w:color="auto"/>
            </w:tcBorders>
          </w:tcPr>
          <w:p w14:paraId="0CF3A0D5" w14:textId="2BBCA336" w:rsidR="00360334" w:rsidRPr="00DF79F6" w:rsidRDefault="008C0ACB" w:rsidP="00360334">
            <w:pPr>
              <w:rPr>
                <w:color w:val="000000"/>
              </w:rPr>
            </w:pPr>
            <w:r>
              <w:rPr>
                <w:color w:val="000000"/>
              </w:rPr>
              <w:t>7</w:t>
            </w:r>
            <w:r w:rsidR="00360334" w:rsidRPr="00DF79F6">
              <w:rPr>
                <w:color w:val="000000"/>
              </w:rPr>
              <w:t>,</w:t>
            </w:r>
            <w:r>
              <w:rPr>
                <w:color w:val="000000"/>
              </w:rPr>
              <w:t>4</w:t>
            </w:r>
          </w:p>
        </w:tc>
        <w:tc>
          <w:tcPr>
            <w:tcW w:w="529" w:type="dxa"/>
            <w:tcBorders>
              <w:top w:val="single" w:sz="4" w:space="0" w:color="auto"/>
              <w:left w:val="single" w:sz="4" w:space="0" w:color="auto"/>
              <w:bottom w:val="single" w:sz="4" w:space="0" w:color="auto"/>
              <w:right w:val="single" w:sz="4" w:space="0" w:color="auto"/>
            </w:tcBorders>
          </w:tcPr>
          <w:p w14:paraId="796DB1F7" w14:textId="4A424806" w:rsidR="00360334" w:rsidRPr="00DF79F6" w:rsidRDefault="008C0ACB" w:rsidP="00360334">
            <w:pPr>
              <w:rPr>
                <w:color w:val="000000"/>
              </w:rPr>
            </w:pPr>
            <w:r>
              <w:rPr>
                <w:color w:val="000000"/>
              </w:rPr>
              <w:t>8</w:t>
            </w:r>
            <w:r w:rsidR="00360334" w:rsidRPr="00DF79F6">
              <w:rPr>
                <w:color w:val="000000"/>
              </w:rPr>
              <w:t>,</w:t>
            </w:r>
            <w:r>
              <w:rPr>
                <w:color w:val="000000"/>
              </w:rPr>
              <w:t>7</w:t>
            </w:r>
          </w:p>
        </w:tc>
        <w:tc>
          <w:tcPr>
            <w:tcW w:w="544" w:type="dxa"/>
            <w:tcBorders>
              <w:top w:val="single" w:sz="4" w:space="0" w:color="auto"/>
              <w:left w:val="single" w:sz="4" w:space="0" w:color="auto"/>
              <w:bottom w:val="single" w:sz="4" w:space="0" w:color="auto"/>
              <w:right w:val="single" w:sz="4" w:space="0" w:color="auto"/>
            </w:tcBorders>
          </w:tcPr>
          <w:p w14:paraId="00513F7B" w14:textId="6C079C1A" w:rsidR="00360334" w:rsidRPr="00DF79F6" w:rsidRDefault="008C0ACB" w:rsidP="00360334">
            <w:pPr>
              <w:rPr>
                <w:color w:val="000000"/>
              </w:rPr>
            </w:pPr>
            <w:r>
              <w:rPr>
                <w:color w:val="000000"/>
              </w:rPr>
              <w:t>9</w:t>
            </w:r>
            <w:r w:rsidR="00360334">
              <w:rPr>
                <w:color w:val="000000"/>
              </w:rPr>
              <w:t>,</w:t>
            </w:r>
            <w:r>
              <w:rPr>
                <w:color w:val="000000"/>
              </w:rPr>
              <w:t>36</w:t>
            </w:r>
          </w:p>
        </w:tc>
        <w:tc>
          <w:tcPr>
            <w:tcW w:w="634" w:type="dxa"/>
            <w:tcBorders>
              <w:top w:val="single" w:sz="4" w:space="0" w:color="auto"/>
              <w:left w:val="single" w:sz="4" w:space="0" w:color="auto"/>
              <w:bottom w:val="single" w:sz="4" w:space="0" w:color="auto"/>
              <w:right w:val="single" w:sz="4" w:space="0" w:color="auto"/>
            </w:tcBorders>
          </w:tcPr>
          <w:p w14:paraId="47FCF0C7" w14:textId="18BE039D" w:rsidR="00360334" w:rsidRPr="00DF79F6" w:rsidRDefault="008C0ACB" w:rsidP="00360334">
            <w:pPr>
              <w:rPr>
                <w:color w:val="000000"/>
              </w:rPr>
            </w:pPr>
            <w:r>
              <w:rPr>
                <w:color w:val="000000"/>
              </w:rPr>
              <w:t>7</w:t>
            </w:r>
            <w:r w:rsidR="00360334">
              <w:rPr>
                <w:color w:val="000000"/>
              </w:rPr>
              <w:t>,</w:t>
            </w:r>
            <w:r>
              <w:rPr>
                <w:color w:val="000000"/>
              </w:rPr>
              <w:t>64</w:t>
            </w:r>
          </w:p>
        </w:tc>
        <w:tc>
          <w:tcPr>
            <w:tcW w:w="694" w:type="dxa"/>
            <w:tcBorders>
              <w:top w:val="single" w:sz="4" w:space="0" w:color="auto"/>
              <w:left w:val="single" w:sz="4" w:space="0" w:color="auto"/>
              <w:bottom w:val="single" w:sz="4" w:space="0" w:color="auto"/>
              <w:right w:val="single" w:sz="4" w:space="0" w:color="auto"/>
            </w:tcBorders>
          </w:tcPr>
          <w:p w14:paraId="4DADEABE" w14:textId="4D971A5E" w:rsidR="00360334" w:rsidRPr="00DF79F6" w:rsidRDefault="00FE5110" w:rsidP="00360334">
            <w:pPr>
              <w:rPr>
                <w:color w:val="000000"/>
              </w:rPr>
            </w:pPr>
            <w:r>
              <w:rPr>
                <w:color w:val="000000"/>
              </w:rPr>
              <w:t>7,6</w:t>
            </w:r>
            <w:r w:rsidR="008C0ACB">
              <w:rPr>
                <w:color w:val="000000"/>
              </w:rPr>
              <w:t>7</w:t>
            </w:r>
          </w:p>
        </w:tc>
      </w:tr>
    </w:tbl>
    <w:p w14:paraId="18040D6C" w14:textId="18AE2006" w:rsidR="00CE2070" w:rsidRPr="00DE12FC" w:rsidRDefault="00CE2070" w:rsidP="00CE2070">
      <w:pPr>
        <w:ind w:firstLine="708"/>
        <w:jc w:val="both"/>
        <w:rPr>
          <w:color w:val="000000"/>
          <w:sz w:val="24"/>
          <w:szCs w:val="24"/>
        </w:rPr>
      </w:pPr>
      <w:r w:rsidRPr="00DE12FC">
        <w:rPr>
          <w:color w:val="000000"/>
          <w:sz w:val="24"/>
          <w:szCs w:val="24"/>
        </w:rPr>
        <w:t xml:space="preserve">Коллективная эффективная доза облучения населения </w:t>
      </w:r>
      <w:proofErr w:type="spellStart"/>
      <w:r w:rsidRPr="00DE12FC">
        <w:rPr>
          <w:color w:val="000000"/>
          <w:sz w:val="24"/>
          <w:szCs w:val="24"/>
        </w:rPr>
        <w:t>Новолялинского</w:t>
      </w:r>
      <w:proofErr w:type="spellEnd"/>
      <w:r w:rsidRPr="00DE12FC">
        <w:rPr>
          <w:color w:val="000000"/>
          <w:sz w:val="24"/>
          <w:szCs w:val="24"/>
        </w:rPr>
        <w:t xml:space="preserve"> городского округа от всех </w:t>
      </w:r>
      <w:proofErr w:type="spellStart"/>
      <w:r w:rsidRPr="00DE12FC">
        <w:rPr>
          <w:color w:val="000000"/>
          <w:sz w:val="24"/>
          <w:szCs w:val="24"/>
        </w:rPr>
        <w:t>дозообразующих</w:t>
      </w:r>
      <w:proofErr w:type="spellEnd"/>
      <w:r w:rsidRPr="00DE12FC">
        <w:rPr>
          <w:color w:val="000000"/>
          <w:sz w:val="24"/>
          <w:szCs w:val="24"/>
        </w:rPr>
        <w:t xml:space="preserve"> факторов составила</w:t>
      </w:r>
      <w:r>
        <w:rPr>
          <w:color w:val="000000"/>
          <w:sz w:val="24"/>
          <w:szCs w:val="24"/>
        </w:rPr>
        <w:t>:</w:t>
      </w:r>
      <w:r w:rsidR="009549D2">
        <w:rPr>
          <w:color w:val="000000"/>
          <w:sz w:val="24"/>
          <w:szCs w:val="24"/>
        </w:rPr>
        <w:t xml:space="preserve"> в 2021 году – 131,17челЗв, </w:t>
      </w:r>
      <w:r>
        <w:rPr>
          <w:color w:val="000000"/>
          <w:sz w:val="24"/>
          <w:szCs w:val="24"/>
        </w:rPr>
        <w:t>в 2020 году</w:t>
      </w:r>
      <w:r w:rsidRPr="00DE12FC">
        <w:rPr>
          <w:color w:val="000000"/>
          <w:sz w:val="24"/>
          <w:szCs w:val="24"/>
        </w:rPr>
        <w:t xml:space="preserve"> </w:t>
      </w:r>
      <w:r>
        <w:rPr>
          <w:color w:val="000000"/>
          <w:sz w:val="24"/>
          <w:szCs w:val="24"/>
        </w:rPr>
        <w:t xml:space="preserve">- 103,16 </w:t>
      </w:r>
      <w:proofErr w:type="spellStart"/>
      <w:r>
        <w:rPr>
          <w:color w:val="000000"/>
          <w:sz w:val="24"/>
          <w:szCs w:val="24"/>
        </w:rPr>
        <w:t>чел.Зв</w:t>
      </w:r>
      <w:proofErr w:type="spellEnd"/>
      <w:r>
        <w:rPr>
          <w:color w:val="000000"/>
          <w:sz w:val="24"/>
          <w:szCs w:val="24"/>
        </w:rPr>
        <w:t>,</w:t>
      </w:r>
      <w:r w:rsidRPr="00DE12FC">
        <w:rPr>
          <w:color w:val="000000"/>
          <w:sz w:val="24"/>
          <w:szCs w:val="24"/>
        </w:rPr>
        <w:t xml:space="preserve"> </w:t>
      </w:r>
      <w:r>
        <w:rPr>
          <w:color w:val="000000"/>
          <w:sz w:val="24"/>
          <w:szCs w:val="24"/>
        </w:rPr>
        <w:t>в 2019</w:t>
      </w:r>
      <w:r w:rsidRPr="00DE12FC">
        <w:rPr>
          <w:color w:val="000000"/>
          <w:sz w:val="24"/>
          <w:szCs w:val="24"/>
        </w:rPr>
        <w:t xml:space="preserve"> году -</w:t>
      </w:r>
      <w:r>
        <w:rPr>
          <w:color w:val="000000"/>
          <w:sz w:val="24"/>
          <w:szCs w:val="24"/>
        </w:rPr>
        <w:t xml:space="preserve"> 164,55 </w:t>
      </w:r>
      <w:proofErr w:type="spellStart"/>
      <w:r>
        <w:rPr>
          <w:color w:val="000000"/>
          <w:sz w:val="24"/>
          <w:szCs w:val="24"/>
        </w:rPr>
        <w:t>чел.Зв</w:t>
      </w:r>
      <w:proofErr w:type="spellEnd"/>
      <w:r>
        <w:rPr>
          <w:color w:val="000000"/>
          <w:sz w:val="24"/>
          <w:szCs w:val="24"/>
        </w:rPr>
        <w:t xml:space="preserve">, </w:t>
      </w:r>
      <w:r w:rsidRPr="00DE12FC">
        <w:rPr>
          <w:color w:val="000000"/>
          <w:sz w:val="24"/>
          <w:szCs w:val="24"/>
        </w:rPr>
        <w:t xml:space="preserve">в </w:t>
      </w:r>
      <w:r>
        <w:rPr>
          <w:color w:val="000000"/>
          <w:sz w:val="24"/>
          <w:szCs w:val="24"/>
        </w:rPr>
        <w:t>2018</w:t>
      </w:r>
      <w:r w:rsidRPr="00DE12FC">
        <w:rPr>
          <w:color w:val="000000"/>
          <w:sz w:val="24"/>
          <w:szCs w:val="24"/>
        </w:rPr>
        <w:t xml:space="preserve"> году - </w:t>
      </w:r>
      <w:r>
        <w:rPr>
          <w:color w:val="000000"/>
          <w:sz w:val="24"/>
          <w:szCs w:val="24"/>
        </w:rPr>
        <w:t>153</w:t>
      </w:r>
      <w:r w:rsidRPr="00DE12FC">
        <w:rPr>
          <w:color w:val="000000"/>
          <w:sz w:val="24"/>
          <w:szCs w:val="24"/>
        </w:rPr>
        <w:t>,</w:t>
      </w:r>
      <w:r>
        <w:rPr>
          <w:color w:val="000000"/>
          <w:sz w:val="24"/>
          <w:szCs w:val="24"/>
        </w:rPr>
        <w:t>95</w:t>
      </w:r>
      <w:r w:rsidRPr="00DE12FC">
        <w:rPr>
          <w:color w:val="000000"/>
          <w:sz w:val="24"/>
          <w:szCs w:val="24"/>
        </w:rPr>
        <w:t xml:space="preserve"> </w:t>
      </w:r>
      <w:proofErr w:type="spellStart"/>
      <w:r w:rsidRPr="00DE12FC">
        <w:rPr>
          <w:color w:val="000000"/>
          <w:sz w:val="24"/>
          <w:szCs w:val="24"/>
        </w:rPr>
        <w:t>чел.Зв</w:t>
      </w:r>
      <w:proofErr w:type="spellEnd"/>
      <w:r w:rsidRPr="00DE12FC">
        <w:rPr>
          <w:color w:val="000000"/>
          <w:sz w:val="24"/>
          <w:szCs w:val="24"/>
        </w:rPr>
        <w:t xml:space="preserve">, </w:t>
      </w:r>
      <w:r>
        <w:rPr>
          <w:color w:val="000000"/>
          <w:sz w:val="24"/>
          <w:szCs w:val="24"/>
        </w:rPr>
        <w:t>в 2017</w:t>
      </w:r>
      <w:r w:rsidRPr="00DE12FC">
        <w:rPr>
          <w:color w:val="000000"/>
          <w:sz w:val="24"/>
          <w:szCs w:val="24"/>
        </w:rPr>
        <w:t xml:space="preserve"> году - </w:t>
      </w:r>
      <w:r>
        <w:rPr>
          <w:sz w:val="24"/>
          <w:szCs w:val="24"/>
        </w:rPr>
        <w:t>130</w:t>
      </w:r>
      <w:r w:rsidRPr="00B269E3">
        <w:rPr>
          <w:sz w:val="24"/>
          <w:szCs w:val="24"/>
        </w:rPr>
        <w:t>,</w:t>
      </w:r>
      <w:r>
        <w:rPr>
          <w:sz w:val="24"/>
          <w:szCs w:val="24"/>
        </w:rPr>
        <w:t>9</w:t>
      </w:r>
      <w:r w:rsidRPr="00DE12FC">
        <w:rPr>
          <w:color w:val="000000"/>
          <w:sz w:val="24"/>
          <w:szCs w:val="24"/>
        </w:rPr>
        <w:t xml:space="preserve"> </w:t>
      </w:r>
      <w:proofErr w:type="spellStart"/>
      <w:r w:rsidRPr="00DE12FC">
        <w:rPr>
          <w:color w:val="000000"/>
          <w:sz w:val="24"/>
          <w:szCs w:val="24"/>
        </w:rPr>
        <w:t>чел.Зв</w:t>
      </w:r>
      <w:proofErr w:type="spellEnd"/>
      <w:r>
        <w:rPr>
          <w:color w:val="000000"/>
          <w:sz w:val="24"/>
          <w:szCs w:val="24"/>
        </w:rPr>
        <w:t>.</w:t>
      </w:r>
    </w:p>
    <w:p w14:paraId="6E839ACF" w14:textId="781B1DD2" w:rsidR="00CE2070" w:rsidRPr="00DE12FC" w:rsidRDefault="00CE2070" w:rsidP="00CE2070">
      <w:pPr>
        <w:ind w:firstLine="708"/>
        <w:jc w:val="both"/>
        <w:rPr>
          <w:color w:val="000000"/>
          <w:sz w:val="24"/>
          <w:szCs w:val="24"/>
        </w:rPr>
      </w:pPr>
      <w:r w:rsidRPr="00DE12FC">
        <w:rPr>
          <w:color w:val="000000"/>
          <w:sz w:val="24"/>
          <w:szCs w:val="24"/>
        </w:rPr>
        <w:t>Суммарная индивидуальная эффективная доза о</w:t>
      </w:r>
      <w:r>
        <w:rPr>
          <w:color w:val="000000"/>
          <w:sz w:val="24"/>
          <w:szCs w:val="24"/>
        </w:rPr>
        <w:t>блучения на одного жителя округа</w:t>
      </w:r>
      <w:r w:rsidRPr="00DE12FC">
        <w:rPr>
          <w:color w:val="000000"/>
          <w:sz w:val="24"/>
          <w:szCs w:val="24"/>
        </w:rPr>
        <w:t xml:space="preserve"> от всех </w:t>
      </w:r>
      <w:proofErr w:type="spellStart"/>
      <w:r w:rsidRPr="00DE12FC">
        <w:rPr>
          <w:color w:val="000000"/>
          <w:sz w:val="24"/>
          <w:szCs w:val="24"/>
        </w:rPr>
        <w:t>дозообразующих</w:t>
      </w:r>
      <w:proofErr w:type="spellEnd"/>
      <w:r w:rsidRPr="00DE12FC">
        <w:rPr>
          <w:color w:val="000000"/>
          <w:sz w:val="24"/>
          <w:szCs w:val="24"/>
        </w:rPr>
        <w:t xml:space="preserve"> факторов составила</w:t>
      </w:r>
      <w:r w:rsidR="009549D2">
        <w:rPr>
          <w:color w:val="000000"/>
          <w:sz w:val="24"/>
          <w:szCs w:val="24"/>
        </w:rPr>
        <w:t xml:space="preserve"> в 2021 году – 6,35 </w:t>
      </w:r>
      <w:proofErr w:type="spellStart"/>
      <w:r w:rsidR="009549D2">
        <w:rPr>
          <w:color w:val="000000"/>
          <w:sz w:val="24"/>
          <w:szCs w:val="24"/>
        </w:rPr>
        <w:t>мЗв</w:t>
      </w:r>
      <w:proofErr w:type="spellEnd"/>
      <w:r w:rsidR="009549D2">
        <w:rPr>
          <w:color w:val="000000"/>
          <w:sz w:val="24"/>
          <w:szCs w:val="24"/>
        </w:rPr>
        <w:t>/год,</w:t>
      </w:r>
      <w:r w:rsidRPr="00DE12FC">
        <w:rPr>
          <w:color w:val="000000"/>
          <w:sz w:val="24"/>
          <w:szCs w:val="24"/>
        </w:rPr>
        <w:t xml:space="preserve"> </w:t>
      </w:r>
      <w:r>
        <w:rPr>
          <w:color w:val="000000"/>
          <w:sz w:val="24"/>
          <w:szCs w:val="24"/>
        </w:rPr>
        <w:t>в 2020 году - 5,</w:t>
      </w:r>
      <w:proofErr w:type="gramStart"/>
      <w:r>
        <w:rPr>
          <w:color w:val="000000"/>
          <w:sz w:val="24"/>
          <w:szCs w:val="24"/>
        </w:rPr>
        <w:t xml:space="preserve">86  </w:t>
      </w:r>
      <w:proofErr w:type="spellStart"/>
      <w:r>
        <w:rPr>
          <w:color w:val="000000"/>
          <w:sz w:val="24"/>
          <w:szCs w:val="24"/>
        </w:rPr>
        <w:t>мЗв</w:t>
      </w:r>
      <w:proofErr w:type="spellEnd"/>
      <w:proofErr w:type="gramEnd"/>
      <w:r>
        <w:rPr>
          <w:color w:val="000000"/>
          <w:sz w:val="24"/>
          <w:szCs w:val="24"/>
        </w:rPr>
        <w:t>/год, в 2019</w:t>
      </w:r>
      <w:r w:rsidRPr="00DE12FC">
        <w:rPr>
          <w:color w:val="000000"/>
          <w:sz w:val="24"/>
          <w:szCs w:val="24"/>
        </w:rPr>
        <w:t xml:space="preserve"> году  - </w:t>
      </w:r>
      <w:r>
        <w:rPr>
          <w:color w:val="000000"/>
          <w:sz w:val="24"/>
          <w:szCs w:val="24"/>
        </w:rPr>
        <w:t xml:space="preserve">7,75 </w:t>
      </w:r>
      <w:proofErr w:type="spellStart"/>
      <w:r>
        <w:rPr>
          <w:color w:val="000000"/>
          <w:sz w:val="24"/>
          <w:szCs w:val="24"/>
        </w:rPr>
        <w:t>мЗв</w:t>
      </w:r>
      <w:proofErr w:type="spellEnd"/>
      <w:r>
        <w:rPr>
          <w:color w:val="000000"/>
          <w:sz w:val="24"/>
          <w:szCs w:val="24"/>
        </w:rPr>
        <w:t>/год,</w:t>
      </w:r>
      <w:r w:rsidRPr="00DE12FC">
        <w:rPr>
          <w:color w:val="000000"/>
          <w:sz w:val="24"/>
          <w:szCs w:val="24"/>
        </w:rPr>
        <w:t xml:space="preserve"> </w:t>
      </w:r>
      <w:r>
        <w:rPr>
          <w:color w:val="000000"/>
          <w:sz w:val="24"/>
          <w:szCs w:val="24"/>
        </w:rPr>
        <w:t>в 2018</w:t>
      </w:r>
      <w:r w:rsidRPr="00DE12FC">
        <w:rPr>
          <w:color w:val="000000"/>
          <w:sz w:val="24"/>
          <w:szCs w:val="24"/>
        </w:rPr>
        <w:t xml:space="preserve"> году </w:t>
      </w:r>
      <w:r>
        <w:rPr>
          <w:color w:val="000000"/>
          <w:sz w:val="24"/>
          <w:szCs w:val="24"/>
        </w:rPr>
        <w:t>–</w:t>
      </w:r>
      <w:r w:rsidRPr="00DE12FC">
        <w:rPr>
          <w:color w:val="000000"/>
          <w:sz w:val="24"/>
          <w:szCs w:val="24"/>
        </w:rPr>
        <w:t xml:space="preserve"> </w:t>
      </w:r>
      <w:r>
        <w:rPr>
          <w:color w:val="000000"/>
          <w:sz w:val="24"/>
          <w:szCs w:val="24"/>
        </w:rPr>
        <w:t>7,5</w:t>
      </w:r>
      <w:r w:rsidRPr="00DE12FC">
        <w:rPr>
          <w:color w:val="000000"/>
          <w:sz w:val="24"/>
          <w:szCs w:val="24"/>
        </w:rPr>
        <w:t xml:space="preserve"> </w:t>
      </w:r>
      <w:proofErr w:type="spellStart"/>
      <w:r w:rsidRPr="00DE12FC">
        <w:rPr>
          <w:color w:val="000000"/>
          <w:sz w:val="24"/>
          <w:szCs w:val="24"/>
        </w:rPr>
        <w:t>мЗв</w:t>
      </w:r>
      <w:proofErr w:type="spellEnd"/>
      <w:r w:rsidRPr="00DE12FC">
        <w:rPr>
          <w:color w:val="000000"/>
          <w:sz w:val="24"/>
          <w:szCs w:val="24"/>
        </w:rPr>
        <w:t>/год, в 201</w:t>
      </w:r>
      <w:r>
        <w:rPr>
          <w:color w:val="000000"/>
          <w:sz w:val="24"/>
          <w:szCs w:val="24"/>
        </w:rPr>
        <w:t>7</w:t>
      </w:r>
      <w:r w:rsidRPr="00DE12FC">
        <w:rPr>
          <w:color w:val="000000"/>
          <w:sz w:val="24"/>
          <w:szCs w:val="24"/>
        </w:rPr>
        <w:t xml:space="preserve"> году - </w:t>
      </w:r>
      <w:r>
        <w:rPr>
          <w:sz w:val="24"/>
          <w:szCs w:val="24"/>
        </w:rPr>
        <w:t>5,57</w:t>
      </w:r>
      <w:r>
        <w:rPr>
          <w:color w:val="000000"/>
          <w:sz w:val="24"/>
          <w:szCs w:val="24"/>
        </w:rPr>
        <w:t xml:space="preserve"> </w:t>
      </w:r>
      <w:proofErr w:type="spellStart"/>
      <w:r>
        <w:rPr>
          <w:color w:val="000000"/>
          <w:sz w:val="24"/>
          <w:szCs w:val="24"/>
        </w:rPr>
        <w:t>мЗв</w:t>
      </w:r>
      <w:proofErr w:type="spellEnd"/>
      <w:r w:rsidR="009549D2">
        <w:rPr>
          <w:color w:val="000000"/>
          <w:sz w:val="24"/>
          <w:szCs w:val="24"/>
        </w:rPr>
        <w:t>/год.</w:t>
      </w:r>
    </w:p>
    <w:p w14:paraId="49D6E857" w14:textId="77777777" w:rsidR="00CE2070" w:rsidRPr="00DE12FC" w:rsidRDefault="00CE2070" w:rsidP="00CE2070">
      <w:pPr>
        <w:ind w:firstLine="708"/>
        <w:jc w:val="both"/>
        <w:rPr>
          <w:color w:val="000000"/>
          <w:sz w:val="24"/>
          <w:szCs w:val="24"/>
        </w:rPr>
      </w:pPr>
      <w:r w:rsidRPr="00DE12FC">
        <w:rPr>
          <w:color w:val="FF0000"/>
          <w:sz w:val="24"/>
          <w:szCs w:val="24"/>
        </w:rPr>
        <w:t xml:space="preserve"> </w:t>
      </w:r>
      <w:r w:rsidRPr="00DE12FC">
        <w:rPr>
          <w:color w:val="000000"/>
          <w:sz w:val="24"/>
          <w:szCs w:val="24"/>
        </w:rPr>
        <w:t>Ведущими факт</w:t>
      </w:r>
      <w:r>
        <w:rPr>
          <w:color w:val="000000"/>
          <w:sz w:val="24"/>
          <w:szCs w:val="24"/>
        </w:rPr>
        <w:t>орами облучения населения округа</w:t>
      </w:r>
      <w:r w:rsidRPr="00DE12FC">
        <w:rPr>
          <w:color w:val="000000"/>
          <w:sz w:val="24"/>
          <w:szCs w:val="24"/>
        </w:rPr>
        <w:t xml:space="preserve"> являются природные источники ионизирующего излучения, в первую очередь, радон и продукты его распада, и медицинские рентгенологические обследования. </w:t>
      </w:r>
    </w:p>
    <w:p w14:paraId="549C363C" w14:textId="77777777" w:rsidR="009632D4" w:rsidRDefault="00B667D3" w:rsidP="00DA6F55">
      <w:pPr>
        <w:ind w:left="-900"/>
        <w:jc w:val="center"/>
        <w:rPr>
          <w:b/>
          <w:color w:val="000000"/>
          <w:sz w:val="24"/>
          <w:szCs w:val="24"/>
        </w:rPr>
      </w:pPr>
      <w:r w:rsidRPr="00DF79F6">
        <w:rPr>
          <w:color w:val="000000"/>
          <w:sz w:val="24"/>
          <w:szCs w:val="24"/>
        </w:rPr>
        <w:t xml:space="preserve">           </w:t>
      </w:r>
      <w:r w:rsidR="007A5153">
        <w:rPr>
          <w:b/>
          <w:color w:val="000000"/>
          <w:sz w:val="24"/>
          <w:szCs w:val="24"/>
        </w:rPr>
        <w:t xml:space="preserve">              </w:t>
      </w:r>
    </w:p>
    <w:p w14:paraId="07D97377" w14:textId="77777777" w:rsidR="005B3882" w:rsidRDefault="00CE2070" w:rsidP="00CE2070">
      <w:pPr>
        <w:tabs>
          <w:tab w:val="left" w:pos="720"/>
        </w:tabs>
        <w:ind w:left="-900"/>
        <w:jc w:val="center"/>
        <w:rPr>
          <w:b/>
          <w:color w:val="000000"/>
          <w:sz w:val="24"/>
          <w:szCs w:val="24"/>
        </w:rPr>
      </w:pPr>
      <w:r>
        <w:rPr>
          <w:b/>
          <w:color w:val="000000"/>
          <w:sz w:val="24"/>
          <w:szCs w:val="24"/>
        </w:rPr>
        <w:t xml:space="preserve">                 </w:t>
      </w:r>
      <w:r w:rsidR="00B667D3" w:rsidRPr="006B7865">
        <w:rPr>
          <w:b/>
          <w:color w:val="000000"/>
          <w:sz w:val="24"/>
          <w:szCs w:val="24"/>
        </w:rPr>
        <w:t>Облучение за счет природных источников ионизирующего излучения</w:t>
      </w:r>
    </w:p>
    <w:p w14:paraId="3C2F63A3" w14:textId="77777777" w:rsidR="00C75C67" w:rsidRDefault="00C75C67" w:rsidP="005B3882">
      <w:pPr>
        <w:tabs>
          <w:tab w:val="left" w:pos="720"/>
        </w:tabs>
        <w:ind w:left="-24" w:firstLine="696"/>
        <w:jc w:val="both"/>
        <w:rPr>
          <w:color w:val="000000"/>
          <w:sz w:val="24"/>
          <w:szCs w:val="24"/>
        </w:rPr>
      </w:pPr>
    </w:p>
    <w:p w14:paraId="010E4207" w14:textId="029FB22C" w:rsidR="00360334" w:rsidRPr="00DF79F6" w:rsidRDefault="00360334" w:rsidP="00360334">
      <w:pPr>
        <w:tabs>
          <w:tab w:val="left" w:pos="702"/>
        </w:tabs>
        <w:ind w:firstLine="702"/>
        <w:jc w:val="both"/>
        <w:rPr>
          <w:color w:val="000000"/>
          <w:sz w:val="24"/>
          <w:szCs w:val="24"/>
        </w:rPr>
      </w:pPr>
      <w:r w:rsidRPr="00DF79F6">
        <w:rPr>
          <w:color w:val="000000"/>
          <w:sz w:val="24"/>
          <w:szCs w:val="24"/>
        </w:rPr>
        <w:t>Коллективная доза от всех природных источников ионизирующего излучения</w:t>
      </w:r>
      <w:r w:rsidRPr="00DF79F6">
        <w:rPr>
          <w:color w:val="FF0000"/>
          <w:sz w:val="24"/>
          <w:szCs w:val="24"/>
        </w:rPr>
        <w:t xml:space="preserve"> </w:t>
      </w:r>
      <w:r w:rsidRPr="00DF79F6">
        <w:rPr>
          <w:color w:val="000000"/>
          <w:sz w:val="24"/>
          <w:szCs w:val="24"/>
        </w:rPr>
        <w:t>составила</w:t>
      </w:r>
      <w:r w:rsidR="009549D2">
        <w:rPr>
          <w:color w:val="000000"/>
          <w:sz w:val="24"/>
          <w:szCs w:val="24"/>
        </w:rPr>
        <w:t xml:space="preserve"> в 2021 году – 129,49 </w:t>
      </w:r>
      <w:proofErr w:type="spellStart"/>
      <w:r w:rsidR="009549D2">
        <w:rPr>
          <w:color w:val="000000"/>
          <w:sz w:val="24"/>
          <w:szCs w:val="24"/>
        </w:rPr>
        <w:t>челЗв</w:t>
      </w:r>
      <w:proofErr w:type="spellEnd"/>
      <w:r w:rsidR="009549D2">
        <w:rPr>
          <w:color w:val="000000"/>
          <w:sz w:val="24"/>
          <w:szCs w:val="24"/>
        </w:rPr>
        <w:t>,</w:t>
      </w:r>
      <w:r w:rsidRPr="00DF79F6">
        <w:rPr>
          <w:color w:val="000000"/>
          <w:sz w:val="24"/>
          <w:szCs w:val="24"/>
        </w:rPr>
        <w:t xml:space="preserve"> </w:t>
      </w:r>
      <w:r w:rsidR="00FE5110">
        <w:rPr>
          <w:color w:val="000000"/>
          <w:sz w:val="24"/>
          <w:szCs w:val="24"/>
        </w:rPr>
        <w:t>в 2020</w:t>
      </w:r>
      <w:r w:rsidRPr="00DF79F6">
        <w:rPr>
          <w:color w:val="000000"/>
          <w:sz w:val="24"/>
          <w:szCs w:val="24"/>
        </w:rPr>
        <w:t xml:space="preserve"> году - </w:t>
      </w:r>
      <w:r w:rsidR="00FE5110">
        <w:rPr>
          <w:sz w:val="24"/>
          <w:szCs w:val="24"/>
        </w:rPr>
        <w:t>100</w:t>
      </w:r>
      <w:r w:rsidRPr="00DF79F6">
        <w:rPr>
          <w:sz w:val="24"/>
          <w:szCs w:val="24"/>
        </w:rPr>
        <w:t>,</w:t>
      </w:r>
      <w:r>
        <w:rPr>
          <w:sz w:val="24"/>
          <w:szCs w:val="24"/>
        </w:rPr>
        <w:t>7</w:t>
      </w:r>
      <w:r w:rsidR="00FE5110">
        <w:rPr>
          <w:sz w:val="24"/>
          <w:szCs w:val="24"/>
        </w:rPr>
        <w:t>7</w:t>
      </w:r>
      <w:r w:rsidRPr="00DF79F6">
        <w:rPr>
          <w:sz w:val="24"/>
          <w:szCs w:val="24"/>
        </w:rPr>
        <w:t xml:space="preserve"> </w:t>
      </w:r>
      <w:proofErr w:type="spellStart"/>
      <w:r w:rsidRPr="00DF79F6">
        <w:rPr>
          <w:sz w:val="24"/>
          <w:szCs w:val="24"/>
        </w:rPr>
        <w:t>чел</w:t>
      </w:r>
      <w:r>
        <w:rPr>
          <w:sz w:val="24"/>
          <w:szCs w:val="24"/>
        </w:rPr>
        <w:t>.</w:t>
      </w:r>
      <w:r w:rsidRPr="00DF79F6">
        <w:rPr>
          <w:sz w:val="24"/>
          <w:szCs w:val="24"/>
        </w:rPr>
        <w:t>Зв</w:t>
      </w:r>
      <w:proofErr w:type="spellEnd"/>
      <w:r>
        <w:rPr>
          <w:sz w:val="24"/>
          <w:szCs w:val="24"/>
        </w:rPr>
        <w:t>,</w:t>
      </w:r>
      <w:r w:rsidR="00FE5110">
        <w:rPr>
          <w:color w:val="000000"/>
          <w:sz w:val="24"/>
          <w:szCs w:val="24"/>
        </w:rPr>
        <w:t xml:space="preserve"> в 2019</w:t>
      </w:r>
      <w:r w:rsidRPr="00DF79F6">
        <w:rPr>
          <w:color w:val="000000"/>
          <w:sz w:val="24"/>
          <w:szCs w:val="24"/>
        </w:rPr>
        <w:t xml:space="preserve"> году - </w:t>
      </w:r>
      <w:r w:rsidR="00FE5110">
        <w:rPr>
          <w:color w:val="000000"/>
          <w:sz w:val="24"/>
          <w:szCs w:val="24"/>
        </w:rPr>
        <w:t xml:space="preserve">137,7 </w:t>
      </w:r>
      <w:proofErr w:type="spellStart"/>
      <w:r w:rsidR="00FE5110">
        <w:rPr>
          <w:color w:val="000000"/>
          <w:sz w:val="24"/>
          <w:szCs w:val="24"/>
        </w:rPr>
        <w:t>чел.Зв</w:t>
      </w:r>
      <w:proofErr w:type="spellEnd"/>
      <w:r w:rsidR="00FE5110">
        <w:rPr>
          <w:color w:val="000000"/>
          <w:sz w:val="24"/>
          <w:szCs w:val="24"/>
        </w:rPr>
        <w:t>, в 2018</w:t>
      </w:r>
      <w:r w:rsidRPr="00DF79F6">
        <w:rPr>
          <w:color w:val="000000"/>
          <w:sz w:val="24"/>
          <w:szCs w:val="24"/>
        </w:rPr>
        <w:t xml:space="preserve"> году - </w:t>
      </w:r>
      <w:r w:rsidR="00FE5110">
        <w:rPr>
          <w:color w:val="000000"/>
          <w:sz w:val="24"/>
          <w:szCs w:val="24"/>
        </w:rPr>
        <w:t>152</w:t>
      </w:r>
      <w:r w:rsidRPr="00DF79F6">
        <w:rPr>
          <w:color w:val="000000"/>
          <w:sz w:val="24"/>
          <w:szCs w:val="24"/>
        </w:rPr>
        <w:t>,</w:t>
      </w:r>
      <w:r w:rsidR="00FE5110">
        <w:rPr>
          <w:color w:val="000000"/>
          <w:sz w:val="24"/>
          <w:szCs w:val="24"/>
        </w:rPr>
        <w:t>06</w:t>
      </w:r>
      <w:r w:rsidRPr="00DF79F6">
        <w:rPr>
          <w:color w:val="000000"/>
          <w:sz w:val="24"/>
          <w:szCs w:val="24"/>
        </w:rPr>
        <w:t xml:space="preserve"> </w:t>
      </w:r>
      <w:proofErr w:type="spellStart"/>
      <w:r w:rsidRPr="00DF79F6">
        <w:rPr>
          <w:color w:val="000000"/>
          <w:sz w:val="24"/>
          <w:szCs w:val="24"/>
        </w:rPr>
        <w:t>чел.Зв</w:t>
      </w:r>
      <w:proofErr w:type="spellEnd"/>
      <w:r w:rsidRPr="00DF79F6">
        <w:rPr>
          <w:color w:val="000000"/>
          <w:sz w:val="24"/>
          <w:szCs w:val="24"/>
        </w:rPr>
        <w:t xml:space="preserve">, </w:t>
      </w:r>
      <w:r w:rsidR="00FE5110">
        <w:rPr>
          <w:color w:val="000000"/>
          <w:sz w:val="24"/>
          <w:szCs w:val="24"/>
        </w:rPr>
        <w:t>в 2017</w:t>
      </w:r>
      <w:r w:rsidRPr="00DF79F6">
        <w:rPr>
          <w:color w:val="000000"/>
          <w:sz w:val="24"/>
          <w:szCs w:val="24"/>
        </w:rPr>
        <w:t xml:space="preserve"> году </w:t>
      </w:r>
      <w:r>
        <w:rPr>
          <w:color w:val="000000"/>
          <w:sz w:val="24"/>
          <w:szCs w:val="24"/>
        </w:rPr>
        <w:t>–</w:t>
      </w:r>
      <w:r w:rsidRPr="00DF79F6">
        <w:rPr>
          <w:color w:val="000000"/>
          <w:sz w:val="24"/>
          <w:szCs w:val="24"/>
        </w:rPr>
        <w:t xml:space="preserve"> </w:t>
      </w:r>
      <w:r w:rsidR="00FE5110">
        <w:rPr>
          <w:sz w:val="24"/>
          <w:szCs w:val="24"/>
        </w:rPr>
        <w:t>129,12</w:t>
      </w:r>
      <w:r w:rsidRPr="00DF79F6">
        <w:rPr>
          <w:color w:val="000000"/>
          <w:sz w:val="24"/>
          <w:szCs w:val="24"/>
        </w:rPr>
        <w:t xml:space="preserve"> </w:t>
      </w:r>
      <w:proofErr w:type="spellStart"/>
      <w:r w:rsidRPr="00DF79F6">
        <w:rPr>
          <w:color w:val="000000"/>
          <w:sz w:val="24"/>
          <w:szCs w:val="24"/>
        </w:rPr>
        <w:t>чел.З</w:t>
      </w:r>
      <w:r w:rsidR="009549D2">
        <w:rPr>
          <w:color w:val="000000"/>
          <w:sz w:val="24"/>
          <w:szCs w:val="24"/>
        </w:rPr>
        <w:t>в</w:t>
      </w:r>
      <w:proofErr w:type="spellEnd"/>
      <w:r>
        <w:rPr>
          <w:sz w:val="24"/>
          <w:szCs w:val="24"/>
        </w:rPr>
        <w:t>.</w:t>
      </w:r>
    </w:p>
    <w:p w14:paraId="1B07C9E8" w14:textId="2AA9182F" w:rsidR="00360334" w:rsidRPr="00DF79F6" w:rsidRDefault="00360334" w:rsidP="00360334">
      <w:pPr>
        <w:tabs>
          <w:tab w:val="left" w:pos="702"/>
        </w:tabs>
        <w:ind w:firstLine="702"/>
        <w:jc w:val="both"/>
        <w:rPr>
          <w:color w:val="000000"/>
          <w:sz w:val="24"/>
          <w:szCs w:val="24"/>
        </w:rPr>
      </w:pPr>
      <w:r w:rsidRPr="00DF79F6">
        <w:rPr>
          <w:color w:val="000000"/>
          <w:sz w:val="24"/>
          <w:szCs w:val="24"/>
        </w:rPr>
        <w:t>Суммарная индивидуальная годовая эффективная доза за счет природных источников ионизир</w:t>
      </w:r>
      <w:r w:rsidR="00FE5110">
        <w:rPr>
          <w:color w:val="000000"/>
          <w:sz w:val="24"/>
          <w:szCs w:val="24"/>
        </w:rPr>
        <w:t>ующего излучения составила</w:t>
      </w:r>
      <w:r w:rsidR="009549D2">
        <w:rPr>
          <w:color w:val="000000"/>
          <w:sz w:val="24"/>
          <w:szCs w:val="24"/>
        </w:rPr>
        <w:t xml:space="preserve"> в 2021 году – 6,168 </w:t>
      </w:r>
      <w:proofErr w:type="spellStart"/>
      <w:r w:rsidR="009549D2">
        <w:rPr>
          <w:color w:val="000000"/>
          <w:sz w:val="24"/>
          <w:szCs w:val="24"/>
        </w:rPr>
        <w:t>мЗв</w:t>
      </w:r>
      <w:proofErr w:type="spellEnd"/>
      <w:r w:rsidR="009549D2">
        <w:rPr>
          <w:color w:val="000000"/>
          <w:sz w:val="24"/>
          <w:szCs w:val="24"/>
        </w:rPr>
        <w:t>/год,</w:t>
      </w:r>
      <w:r w:rsidR="00FE5110">
        <w:rPr>
          <w:color w:val="000000"/>
          <w:sz w:val="24"/>
          <w:szCs w:val="24"/>
        </w:rPr>
        <w:t xml:space="preserve"> в 2020 году – 4,8</w:t>
      </w:r>
      <w:r w:rsidRPr="00DF79F6">
        <w:rPr>
          <w:color w:val="000000"/>
          <w:sz w:val="24"/>
          <w:szCs w:val="24"/>
        </w:rPr>
        <w:t xml:space="preserve"> </w:t>
      </w:r>
      <w:proofErr w:type="spellStart"/>
      <w:r w:rsidRPr="00DF79F6">
        <w:rPr>
          <w:color w:val="000000"/>
          <w:sz w:val="24"/>
          <w:szCs w:val="24"/>
        </w:rPr>
        <w:t>мЗв</w:t>
      </w:r>
      <w:proofErr w:type="spellEnd"/>
      <w:r w:rsidRPr="00DF79F6">
        <w:rPr>
          <w:color w:val="000000"/>
          <w:sz w:val="24"/>
          <w:szCs w:val="24"/>
        </w:rPr>
        <w:t>/</w:t>
      </w:r>
      <w:r>
        <w:rPr>
          <w:color w:val="000000"/>
          <w:sz w:val="24"/>
          <w:szCs w:val="24"/>
        </w:rPr>
        <w:t>год,</w:t>
      </w:r>
      <w:r w:rsidRPr="00DF79F6">
        <w:rPr>
          <w:color w:val="000000"/>
          <w:sz w:val="24"/>
          <w:szCs w:val="24"/>
        </w:rPr>
        <w:t xml:space="preserve"> </w:t>
      </w:r>
      <w:r w:rsidR="00FE5110">
        <w:rPr>
          <w:color w:val="000000"/>
          <w:sz w:val="24"/>
          <w:szCs w:val="24"/>
        </w:rPr>
        <w:t>в 2019</w:t>
      </w:r>
      <w:r w:rsidRPr="00DF79F6">
        <w:rPr>
          <w:color w:val="000000"/>
          <w:sz w:val="24"/>
          <w:szCs w:val="24"/>
        </w:rPr>
        <w:t xml:space="preserve"> году - </w:t>
      </w:r>
      <w:r w:rsidR="00FE5110">
        <w:rPr>
          <w:color w:val="000000"/>
          <w:sz w:val="24"/>
          <w:szCs w:val="24"/>
        </w:rPr>
        <w:t>6,49</w:t>
      </w:r>
      <w:r>
        <w:rPr>
          <w:color w:val="000000"/>
          <w:sz w:val="24"/>
          <w:szCs w:val="24"/>
        </w:rPr>
        <w:t xml:space="preserve"> </w:t>
      </w:r>
      <w:proofErr w:type="spellStart"/>
      <w:r>
        <w:rPr>
          <w:color w:val="000000"/>
          <w:sz w:val="24"/>
          <w:szCs w:val="24"/>
        </w:rPr>
        <w:t>мЗв</w:t>
      </w:r>
      <w:proofErr w:type="spellEnd"/>
      <w:r>
        <w:rPr>
          <w:color w:val="000000"/>
          <w:sz w:val="24"/>
          <w:szCs w:val="24"/>
        </w:rPr>
        <w:t>/год,</w:t>
      </w:r>
      <w:r w:rsidRPr="00DF79F6">
        <w:rPr>
          <w:color w:val="000000"/>
          <w:sz w:val="24"/>
          <w:szCs w:val="24"/>
        </w:rPr>
        <w:t xml:space="preserve"> </w:t>
      </w:r>
      <w:r w:rsidR="00FE5110">
        <w:rPr>
          <w:color w:val="000000"/>
          <w:sz w:val="24"/>
          <w:szCs w:val="24"/>
        </w:rPr>
        <w:t>в 2018</w:t>
      </w:r>
      <w:r w:rsidRPr="00DF79F6">
        <w:rPr>
          <w:color w:val="000000"/>
          <w:sz w:val="24"/>
          <w:szCs w:val="24"/>
        </w:rPr>
        <w:t xml:space="preserve"> году - </w:t>
      </w:r>
      <w:r w:rsidR="00FE5110">
        <w:rPr>
          <w:color w:val="000000"/>
          <w:sz w:val="24"/>
          <w:szCs w:val="24"/>
        </w:rPr>
        <w:t>6,56</w:t>
      </w:r>
      <w:r w:rsidRPr="00DF79F6">
        <w:rPr>
          <w:color w:val="000000"/>
          <w:sz w:val="24"/>
          <w:szCs w:val="24"/>
        </w:rPr>
        <w:t xml:space="preserve"> </w:t>
      </w:r>
      <w:proofErr w:type="spellStart"/>
      <w:r w:rsidRPr="00DF79F6">
        <w:rPr>
          <w:color w:val="000000"/>
          <w:sz w:val="24"/>
          <w:szCs w:val="24"/>
        </w:rPr>
        <w:t>мЗв</w:t>
      </w:r>
      <w:proofErr w:type="spellEnd"/>
      <w:r w:rsidRPr="00DF79F6">
        <w:rPr>
          <w:color w:val="000000"/>
          <w:sz w:val="24"/>
          <w:szCs w:val="24"/>
        </w:rPr>
        <w:t xml:space="preserve">/год, </w:t>
      </w:r>
      <w:r>
        <w:rPr>
          <w:color w:val="000000"/>
          <w:sz w:val="24"/>
          <w:szCs w:val="24"/>
        </w:rPr>
        <w:t>в 2</w:t>
      </w:r>
      <w:r w:rsidR="00FE5110">
        <w:rPr>
          <w:color w:val="000000"/>
          <w:sz w:val="24"/>
          <w:szCs w:val="24"/>
        </w:rPr>
        <w:t>017</w:t>
      </w:r>
      <w:r w:rsidRPr="00DF79F6">
        <w:rPr>
          <w:color w:val="000000"/>
          <w:sz w:val="24"/>
          <w:szCs w:val="24"/>
        </w:rPr>
        <w:t xml:space="preserve"> году -  </w:t>
      </w:r>
      <w:r w:rsidR="00FE5110">
        <w:rPr>
          <w:sz w:val="24"/>
          <w:szCs w:val="24"/>
        </w:rPr>
        <w:t>5</w:t>
      </w:r>
      <w:r w:rsidRPr="00B269E3">
        <w:rPr>
          <w:sz w:val="24"/>
          <w:szCs w:val="24"/>
        </w:rPr>
        <w:t>,5</w:t>
      </w:r>
      <w:r w:rsidR="00FE5110">
        <w:rPr>
          <w:sz w:val="24"/>
          <w:szCs w:val="24"/>
        </w:rPr>
        <w:t>7</w:t>
      </w:r>
      <w:r w:rsidR="009549D2">
        <w:rPr>
          <w:color w:val="000000"/>
          <w:sz w:val="24"/>
          <w:szCs w:val="24"/>
        </w:rPr>
        <w:t xml:space="preserve"> </w:t>
      </w:r>
      <w:proofErr w:type="spellStart"/>
      <w:r w:rsidR="009549D2">
        <w:rPr>
          <w:color w:val="000000"/>
          <w:sz w:val="24"/>
          <w:szCs w:val="24"/>
        </w:rPr>
        <w:t>мЗв</w:t>
      </w:r>
      <w:proofErr w:type="spellEnd"/>
      <w:r w:rsidR="009549D2">
        <w:rPr>
          <w:color w:val="000000"/>
          <w:sz w:val="24"/>
          <w:szCs w:val="24"/>
        </w:rPr>
        <w:t>/год</w:t>
      </w:r>
      <w:r>
        <w:rPr>
          <w:color w:val="000000"/>
          <w:sz w:val="24"/>
          <w:szCs w:val="24"/>
        </w:rPr>
        <w:t>.</w:t>
      </w:r>
    </w:p>
    <w:p w14:paraId="14D98813" w14:textId="77777777" w:rsidR="00360334" w:rsidRPr="00DF79F6" w:rsidRDefault="00360334" w:rsidP="00360334">
      <w:pPr>
        <w:ind w:firstLine="702"/>
        <w:jc w:val="center"/>
        <w:rPr>
          <w:color w:val="000000"/>
          <w:sz w:val="24"/>
          <w:szCs w:val="24"/>
        </w:rPr>
      </w:pPr>
      <w:r w:rsidRPr="00DF79F6">
        <w:rPr>
          <w:color w:val="000000"/>
          <w:sz w:val="24"/>
          <w:szCs w:val="24"/>
        </w:rPr>
        <w:t>Основными составляющими индивидуальной дозы от естественных источников радиации являются:</w:t>
      </w:r>
    </w:p>
    <w:p w14:paraId="7846081E" w14:textId="5BE58B93" w:rsidR="00360334" w:rsidRPr="00DF79F6" w:rsidRDefault="00360334" w:rsidP="00360334">
      <w:pPr>
        <w:jc w:val="both"/>
        <w:rPr>
          <w:color w:val="000000"/>
          <w:sz w:val="24"/>
          <w:szCs w:val="24"/>
        </w:rPr>
      </w:pPr>
      <w:r w:rsidRPr="00DF79F6">
        <w:rPr>
          <w:color w:val="000000"/>
          <w:sz w:val="24"/>
          <w:szCs w:val="24"/>
        </w:rPr>
        <w:t>– внутреннее облучение за счет изотопов радона и их короткоживущих дочерних продуктов в воздухе</w:t>
      </w:r>
      <w:r w:rsidR="00636792">
        <w:rPr>
          <w:color w:val="000000"/>
          <w:sz w:val="24"/>
          <w:szCs w:val="24"/>
        </w:rPr>
        <w:t>:</w:t>
      </w:r>
      <w:r w:rsidR="009549D2">
        <w:rPr>
          <w:color w:val="000000"/>
          <w:sz w:val="24"/>
          <w:szCs w:val="24"/>
        </w:rPr>
        <w:t xml:space="preserve"> в 2021 году – 4,619 </w:t>
      </w:r>
      <w:proofErr w:type="spellStart"/>
      <w:r w:rsidR="009549D2">
        <w:rPr>
          <w:color w:val="000000"/>
          <w:sz w:val="24"/>
          <w:szCs w:val="24"/>
        </w:rPr>
        <w:t>мЗв</w:t>
      </w:r>
      <w:proofErr w:type="spellEnd"/>
      <w:r w:rsidR="009549D2">
        <w:rPr>
          <w:color w:val="000000"/>
          <w:sz w:val="24"/>
          <w:szCs w:val="24"/>
        </w:rPr>
        <w:t>/год (74,89%),</w:t>
      </w:r>
      <w:r w:rsidR="00636792">
        <w:rPr>
          <w:color w:val="000000"/>
          <w:sz w:val="24"/>
          <w:szCs w:val="24"/>
        </w:rPr>
        <w:t xml:space="preserve"> в 2020</w:t>
      </w:r>
      <w:r>
        <w:rPr>
          <w:color w:val="000000"/>
          <w:sz w:val="24"/>
          <w:szCs w:val="24"/>
        </w:rPr>
        <w:t xml:space="preserve"> году - </w:t>
      </w:r>
      <w:r w:rsidR="00636792">
        <w:rPr>
          <w:color w:val="000000"/>
          <w:sz w:val="24"/>
          <w:szCs w:val="24"/>
        </w:rPr>
        <w:t xml:space="preserve"> 3,38</w:t>
      </w:r>
      <w:r>
        <w:rPr>
          <w:color w:val="000000"/>
          <w:sz w:val="24"/>
          <w:szCs w:val="24"/>
        </w:rPr>
        <w:t xml:space="preserve"> </w:t>
      </w:r>
      <w:proofErr w:type="spellStart"/>
      <w:r>
        <w:rPr>
          <w:color w:val="000000"/>
          <w:sz w:val="24"/>
          <w:szCs w:val="24"/>
        </w:rPr>
        <w:t>мЗв</w:t>
      </w:r>
      <w:proofErr w:type="spellEnd"/>
      <w:r>
        <w:rPr>
          <w:color w:val="000000"/>
          <w:sz w:val="24"/>
          <w:szCs w:val="24"/>
        </w:rPr>
        <w:t>/</w:t>
      </w:r>
      <w:r w:rsidRPr="00DF79F6">
        <w:rPr>
          <w:color w:val="000000"/>
          <w:sz w:val="24"/>
          <w:szCs w:val="24"/>
        </w:rPr>
        <w:t>год (</w:t>
      </w:r>
      <w:r w:rsidR="00636792">
        <w:rPr>
          <w:color w:val="000000"/>
          <w:sz w:val="24"/>
          <w:szCs w:val="24"/>
        </w:rPr>
        <w:t>70,4%), в 2019 году - 4</w:t>
      </w:r>
      <w:r w:rsidRPr="00DF79F6">
        <w:rPr>
          <w:color w:val="000000"/>
          <w:sz w:val="24"/>
          <w:szCs w:val="24"/>
        </w:rPr>
        <w:t>,</w:t>
      </w:r>
      <w:r w:rsidR="00636792">
        <w:rPr>
          <w:color w:val="000000"/>
          <w:sz w:val="24"/>
          <w:szCs w:val="24"/>
        </w:rPr>
        <w:t>95</w:t>
      </w:r>
      <w:r>
        <w:rPr>
          <w:color w:val="000000"/>
          <w:sz w:val="24"/>
          <w:szCs w:val="24"/>
        </w:rPr>
        <w:t xml:space="preserve"> </w:t>
      </w:r>
      <w:proofErr w:type="spellStart"/>
      <w:r w:rsidRPr="00DF79F6">
        <w:rPr>
          <w:color w:val="000000"/>
          <w:sz w:val="24"/>
          <w:szCs w:val="24"/>
        </w:rPr>
        <w:t>мЗв</w:t>
      </w:r>
      <w:proofErr w:type="spellEnd"/>
      <w:r w:rsidRPr="00DF79F6">
        <w:rPr>
          <w:color w:val="000000"/>
          <w:sz w:val="24"/>
          <w:szCs w:val="24"/>
        </w:rPr>
        <w:t>/год (</w:t>
      </w:r>
      <w:r w:rsidR="00636792">
        <w:rPr>
          <w:color w:val="000000"/>
          <w:sz w:val="24"/>
          <w:szCs w:val="24"/>
        </w:rPr>
        <w:t>76,3</w:t>
      </w:r>
      <w:r>
        <w:rPr>
          <w:color w:val="000000"/>
          <w:sz w:val="24"/>
          <w:szCs w:val="24"/>
        </w:rPr>
        <w:t>%),</w:t>
      </w:r>
      <w:r w:rsidRPr="00DF79F6">
        <w:rPr>
          <w:color w:val="000000"/>
          <w:sz w:val="24"/>
          <w:szCs w:val="24"/>
        </w:rPr>
        <w:t xml:space="preserve"> </w:t>
      </w:r>
      <w:r w:rsidR="00636792">
        <w:rPr>
          <w:color w:val="000000"/>
          <w:sz w:val="24"/>
          <w:szCs w:val="24"/>
        </w:rPr>
        <w:t>в 2018</w:t>
      </w:r>
      <w:r w:rsidRPr="00DF79F6">
        <w:rPr>
          <w:color w:val="000000"/>
          <w:sz w:val="24"/>
          <w:szCs w:val="24"/>
        </w:rPr>
        <w:t xml:space="preserve"> году - </w:t>
      </w:r>
      <w:r w:rsidR="00636792">
        <w:rPr>
          <w:color w:val="000000"/>
          <w:sz w:val="24"/>
          <w:szCs w:val="24"/>
        </w:rPr>
        <w:t>5,08</w:t>
      </w:r>
      <w:r w:rsidRPr="00DF79F6">
        <w:rPr>
          <w:color w:val="000000"/>
          <w:sz w:val="24"/>
          <w:szCs w:val="24"/>
        </w:rPr>
        <w:t xml:space="preserve"> </w:t>
      </w:r>
      <w:proofErr w:type="spellStart"/>
      <w:r w:rsidRPr="00DF79F6">
        <w:rPr>
          <w:color w:val="000000"/>
          <w:sz w:val="24"/>
          <w:szCs w:val="24"/>
        </w:rPr>
        <w:t>мЗв</w:t>
      </w:r>
      <w:proofErr w:type="spellEnd"/>
      <w:r w:rsidRPr="00DF79F6">
        <w:rPr>
          <w:color w:val="000000"/>
          <w:sz w:val="24"/>
          <w:szCs w:val="24"/>
        </w:rPr>
        <w:t>/год</w:t>
      </w:r>
      <w:r w:rsidR="00636792">
        <w:rPr>
          <w:color w:val="000000"/>
          <w:sz w:val="24"/>
          <w:szCs w:val="24"/>
        </w:rPr>
        <w:t xml:space="preserve"> (77,4</w:t>
      </w:r>
      <w:r w:rsidRPr="00DF79F6">
        <w:rPr>
          <w:color w:val="000000"/>
          <w:sz w:val="24"/>
          <w:szCs w:val="24"/>
        </w:rPr>
        <w:t>%)</w:t>
      </w:r>
      <w:r>
        <w:rPr>
          <w:color w:val="000000"/>
          <w:sz w:val="24"/>
          <w:szCs w:val="24"/>
        </w:rPr>
        <w:t>,</w:t>
      </w:r>
      <w:r w:rsidRPr="00DF79F6">
        <w:rPr>
          <w:color w:val="000000"/>
          <w:sz w:val="24"/>
          <w:szCs w:val="24"/>
        </w:rPr>
        <w:t xml:space="preserve"> </w:t>
      </w:r>
      <w:r w:rsidR="00636792">
        <w:rPr>
          <w:color w:val="000000"/>
          <w:sz w:val="24"/>
          <w:szCs w:val="24"/>
        </w:rPr>
        <w:t>в 2017</w:t>
      </w:r>
      <w:r w:rsidRPr="00DF79F6">
        <w:rPr>
          <w:color w:val="000000"/>
          <w:sz w:val="24"/>
          <w:szCs w:val="24"/>
        </w:rPr>
        <w:t xml:space="preserve"> году - </w:t>
      </w:r>
      <w:r w:rsidR="00636792">
        <w:rPr>
          <w:sz w:val="24"/>
          <w:szCs w:val="24"/>
        </w:rPr>
        <w:t>4</w:t>
      </w:r>
      <w:r w:rsidRPr="00B269E3">
        <w:rPr>
          <w:sz w:val="24"/>
          <w:szCs w:val="24"/>
        </w:rPr>
        <w:t>,2</w:t>
      </w:r>
      <w:r w:rsidR="00636792">
        <w:rPr>
          <w:sz w:val="24"/>
          <w:szCs w:val="24"/>
        </w:rPr>
        <w:t>2</w:t>
      </w:r>
      <w:r w:rsidR="009549D2">
        <w:rPr>
          <w:color w:val="000000"/>
          <w:sz w:val="24"/>
          <w:szCs w:val="24"/>
        </w:rPr>
        <w:t xml:space="preserve"> </w:t>
      </w:r>
      <w:proofErr w:type="spellStart"/>
      <w:r w:rsidR="009549D2">
        <w:rPr>
          <w:color w:val="000000"/>
          <w:sz w:val="24"/>
          <w:szCs w:val="24"/>
        </w:rPr>
        <w:t>мЗв</w:t>
      </w:r>
      <w:proofErr w:type="spellEnd"/>
      <w:r w:rsidR="009549D2">
        <w:rPr>
          <w:color w:val="000000"/>
          <w:sz w:val="24"/>
          <w:szCs w:val="24"/>
        </w:rPr>
        <w:t>/год (75,7%)</w:t>
      </w:r>
      <w:r>
        <w:rPr>
          <w:color w:val="000000"/>
          <w:sz w:val="24"/>
          <w:szCs w:val="24"/>
        </w:rPr>
        <w:t>;</w:t>
      </w:r>
      <w:r w:rsidRPr="00DF79F6">
        <w:rPr>
          <w:color w:val="000000"/>
          <w:sz w:val="24"/>
          <w:szCs w:val="24"/>
        </w:rPr>
        <w:t xml:space="preserve"> </w:t>
      </w:r>
    </w:p>
    <w:p w14:paraId="31B26CD5" w14:textId="40F5D1B2" w:rsidR="00360334" w:rsidRPr="00DF79F6" w:rsidRDefault="00360334" w:rsidP="00360334">
      <w:pPr>
        <w:jc w:val="both"/>
        <w:rPr>
          <w:color w:val="000000"/>
          <w:sz w:val="24"/>
          <w:szCs w:val="24"/>
        </w:rPr>
      </w:pPr>
      <w:r>
        <w:rPr>
          <w:color w:val="000000"/>
          <w:sz w:val="24"/>
          <w:szCs w:val="24"/>
        </w:rPr>
        <w:t>- ионизирующая компонента</w:t>
      </w:r>
      <w:r w:rsidRPr="00DF79F6">
        <w:rPr>
          <w:color w:val="000000"/>
          <w:sz w:val="24"/>
          <w:szCs w:val="24"/>
        </w:rPr>
        <w:t xml:space="preserve"> космического излучения </w:t>
      </w:r>
      <w:r w:rsidR="009549D2">
        <w:rPr>
          <w:color w:val="000000"/>
          <w:sz w:val="24"/>
          <w:szCs w:val="24"/>
        </w:rPr>
        <w:t xml:space="preserve">– 0,4 </w:t>
      </w:r>
      <w:proofErr w:type="spellStart"/>
      <w:r w:rsidR="009549D2">
        <w:rPr>
          <w:color w:val="000000"/>
          <w:sz w:val="24"/>
          <w:szCs w:val="24"/>
        </w:rPr>
        <w:t>мЗв</w:t>
      </w:r>
      <w:proofErr w:type="spellEnd"/>
      <w:r w:rsidR="009549D2">
        <w:rPr>
          <w:color w:val="000000"/>
          <w:sz w:val="24"/>
          <w:szCs w:val="24"/>
        </w:rPr>
        <w:t xml:space="preserve"> (6,4</w:t>
      </w:r>
      <w:r>
        <w:rPr>
          <w:color w:val="000000"/>
          <w:sz w:val="24"/>
          <w:szCs w:val="24"/>
        </w:rPr>
        <w:t>%);</w:t>
      </w:r>
    </w:p>
    <w:p w14:paraId="25060843" w14:textId="7B861E35" w:rsidR="00360334" w:rsidRPr="00DF79F6" w:rsidRDefault="00360334" w:rsidP="00360334">
      <w:pPr>
        <w:jc w:val="both"/>
        <w:rPr>
          <w:color w:val="000000"/>
          <w:sz w:val="24"/>
          <w:szCs w:val="24"/>
        </w:rPr>
      </w:pPr>
      <w:r w:rsidRPr="00DF79F6">
        <w:rPr>
          <w:color w:val="000000"/>
          <w:sz w:val="24"/>
          <w:szCs w:val="24"/>
        </w:rPr>
        <w:t>-  внут</w:t>
      </w:r>
      <w:r>
        <w:rPr>
          <w:color w:val="000000"/>
          <w:sz w:val="24"/>
          <w:szCs w:val="24"/>
        </w:rPr>
        <w:t xml:space="preserve">реннее облучение за счет </w:t>
      </w:r>
      <w:r w:rsidRPr="00DF79F6">
        <w:rPr>
          <w:color w:val="000000"/>
          <w:sz w:val="24"/>
          <w:szCs w:val="24"/>
        </w:rPr>
        <w:t xml:space="preserve">К </w:t>
      </w:r>
      <w:r>
        <w:rPr>
          <w:color w:val="000000"/>
          <w:sz w:val="24"/>
          <w:szCs w:val="24"/>
          <w:vertAlign w:val="superscript"/>
        </w:rPr>
        <w:t>40</w:t>
      </w:r>
      <w:r w:rsidR="009549D2">
        <w:rPr>
          <w:color w:val="000000"/>
          <w:sz w:val="24"/>
          <w:szCs w:val="24"/>
        </w:rPr>
        <w:t xml:space="preserve"> - 0,17 </w:t>
      </w:r>
      <w:proofErr w:type="spellStart"/>
      <w:r w:rsidR="009549D2">
        <w:rPr>
          <w:color w:val="000000"/>
          <w:sz w:val="24"/>
          <w:szCs w:val="24"/>
        </w:rPr>
        <w:t>мЗв</w:t>
      </w:r>
      <w:proofErr w:type="spellEnd"/>
      <w:r w:rsidR="009549D2">
        <w:rPr>
          <w:color w:val="000000"/>
          <w:sz w:val="24"/>
          <w:szCs w:val="24"/>
        </w:rPr>
        <w:t xml:space="preserve"> (2</w:t>
      </w:r>
      <w:r w:rsidR="00636792">
        <w:rPr>
          <w:color w:val="000000"/>
          <w:sz w:val="24"/>
          <w:szCs w:val="24"/>
        </w:rPr>
        <w:t>,</w:t>
      </w:r>
      <w:r w:rsidR="009549D2">
        <w:rPr>
          <w:color w:val="000000"/>
          <w:sz w:val="24"/>
          <w:szCs w:val="24"/>
        </w:rPr>
        <w:t>7</w:t>
      </w:r>
      <w:r w:rsidR="00636792">
        <w:rPr>
          <w:color w:val="000000"/>
          <w:sz w:val="24"/>
          <w:szCs w:val="24"/>
        </w:rPr>
        <w:t>5</w:t>
      </w:r>
      <w:r w:rsidRPr="00DF79F6">
        <w:rPr>
          <w:color w:val="000000"/>
          <w:sz w:val="24"/>
          <w:szCs w:val="24"/>
        </w:rPr>
        <w:t xml:space="preserve">%); </w:t>
      </w:r>
    </w:p>
    <w:p w14:paraId="7377C6DB" w14:textId="0AA89BA4" w:rsidR="00360334" w:rsidRPr="00DF79F6" w:rsidRDefault="00360334" w:rsidP="00360334">
      <w:pPr>
        <w:jc w:val="both"/>
        <w:rPr>
          <w:color w:val="000000"/>
          <w:sz w:val="24"/>
          <w:szCs w:val="24"/>
        </w:rPr>
      </w:pPr>
      <w:r w:rsidRPr="00DF79F6">
        <w:rPr>
          <w:color w:val="000000"/>
          <w:sz w:val="24"/>
          <w:szCs w:val="24"/>
        </w:rPr>
        <w:t>-  внешнее гамма-излучение, создаваемое природными радионуклидами</w:t>
      </w:r>
      <w:r>
        <w:rPr>
          <w:color w:val="000000"/>
          <w:sz w:val="24"/>
          <w:szCs w:val="24"/>
        </w:rPr>
        <w:t>:</w:t>
      </w:r>
      <w:r w:rsidR="009549D2">
        <w:rPr>
          <w:color w:val="000000"/>
          <w:sz w:val="24"/>
          <w:szCs w:val="24"/>
        </w:rPr>
        <w:t xml:space="preserve"> в 2021 году – 0,84 </w:t>
      </w:r>
      <w:proofErr w:type="spellStart"/>
      <w:r w:rsidR="009549D2">
        <w:rPr>
          <w:color w:val="000000"/>
          <w:sz w:val="24"/>
          <w:szCs w:val="24"/>
        </w:rPr>
        <w:t>мЗв</w:t>
      </w:r>
      <w:proofErr w:type="spellEnd"/>
      <w:r w:rsidR="009549D2">
        <w:rPr>
          <w:color w:val="000000"/>
          <w:sz w:val="24"/>
          <w:szCs w:val="24"/>
        </w:rPr>
        <w:t>/год (13,62%),</w:t>
      </w:r>
      <w:r w:rsidRPr="00EE78CF">
        <w:rPr>
          <w:color w:val="000000"/>
          <w:sz w:val="24"/>
          <w:szCs w:val="24"/>
        </w:rPr>
        <w:t xml:space="preserve"> </w:t>
      </w:r>
      <w:r w:rsidR="00636792">
        <w:rPr>
          <w:color w:val="000000"/>
          <w:sz w:val="24"/>
          <w:szCs w:val="24"/>
        </w:rPr>
        <w:t xml:space="preserve">в 2020 году – 0,79 </w:t>
      </w:r>
      <w:proofErr w:type="spellStart"/>
      <w:r w:rsidR="00636792">
        <w:rPr>
          <w:color w:val="000000"/>
          <w:sz w:val="24"/>
          <w:szCs w:val="24"/>
        </w:rPr>
        <w:t>мЗв</w:t>
      </w:r>
      <w:proofErr w:type="spellEnd"/>
      <w:r w:rsidR="00636792">
        <w:rPr>
          <w:color w:val="000000"/>
          <w:sz w:val="24"/>
          <w:szCs w:val="24"/>
        </w:rPr>
        <w:t>/год (16,5</w:t>
      </w:r>
      <w:r>
        <w:rPr>
          <w:color w:val="000000"/>
          <w:sz w:val="24"/>
          <w:szCs w:val="24"/>
        </w:rPr>
        <w:t>%),</w:t>
      </w:r>
      <w:r w:rsidRPr="00DF79F6">
        <w:rPr>
          <w:color w:val="000000"/>
          <w:sz w:val="24"/>
          <w:szCs w:val="24"/>
        </w:rPr>
        <w:t xml:space="preserve"> в 201</w:t>
      </w:r>
      <w:r w:rsidR="00636792">
        <w:rPr>
          <w:color w:val="000000"/>
          <w:sz w:val="24"/>
          <w:szCs w:val="24"/>
        </w:rPr>
        <w:t xml:space="preserve">9 году - 0,84 </w:t>
      </w:r>
      <w:proofErr w:type="spellStart"/>
      <w:r w:rsidR="00636792">
        <w:rPr>
          <w:color w:val="000000"/>
          <w:sz w:val="24"/>
          <w:szCs w:val="24"/>
        </w:rPr>
        <w:t>мЗв</w:t>
      </w:r>
      <w:proofErr w:type="spellEnd"/>
      <w:r w:rsidR="00636792">
        <w:rPr>
          <w:color w:val="000000"/>
          <w:sz w:val="24"/>
          <w:szCs w:val="24"/>
        </w:rPr>
        <w:t>/год (12</w:t>
      </w:r>
      <w:r w:rsidRPr="00DF79F6">
        <w:rPr>
          <w:color w:val="000000"/>
          <w:sz w:val="24"/>
          <w:szCs w:val="24"/>
        </w:rPr>
        <w:t>,</w:t>
      </w:r>
      <w:r>
        <w:rPr>
          <w:color w:val="000000"/>
          <w:sz w:val="24"/>
          <w:szCs w:val="24"/>
        </w:rPr>
        <w:t>9</w:t>
      </w:r>
      <w:r w:rsidRPr="00DF79F6">
        <w:rPr>
          <w:color w:val="000000"/>
          <w:sz w:val="24"/>
          <w:szCs w:val="24"/>
        </w:rPr>
        <w:t>%)</w:t>
      </w:r>
      <w:r>
        <w:rPr>
          <w:color w:val="000000"/>
          <w:sz w:val="24"/>
          <w:szCs w:val="24"/>
        </w:rPr>
        <w:t>,</w:t>
      </w:r>
      <w:r w:rsidRPr="00DF79F6">
        <w:rPr>
          <w:color w:val="000000"/>
          <w:sz w:val="24"/>
          <w:szCs w:val="24"/>
        </w:rPr>
        <w:t xml:space="preserve"> </w:t>
      </w:r>
      <w:r w:rsidR="00636792">
        <w:rPr>
          <w:color w:val="000000"/>
          <w:sz w:val="24"/>
          <w:szCs w:val="24"/>
        </w:rPr>
        <w:t>в 2018</w:t>
      </w:r>
      <w:r w:rsidRPr="00DF79F6">
        <w:rPr>
          <w:color w:val="000000"/>
          <w:sz w:val="24"/>
          <w:szCs w:val="24"/>
        </w:rPr>
        <w:t xml:space="preserve"> году -</w:t>
      </w:r>
      <w:r w:rsidR="00636792">
        <w:rPr>
          <w:color w:val="000000"/>
          <w:sz w:val="24"/>
          <w:szCs w:val="24"/>
        </w:rPr>
        <w:t xml:space="preserve"> 0,78 </w:t>
      </w:r>
      <w:proofErr w:type="spellStart"/>
      <w:r w:rsidR="00636792">
        <w:rPr>
          <w:color w:val="000000"/>
          <w:sz w:val="24"/>
          <w:szCs w:val="24"/>
        </w:rPr>
        <w:t>мЗв</w:t>
      </w:r>
      <w:proofErr w:type="spellEnd"/>
      <w:r w:rsidR="00636792">
        <w:rPr>
          <w:color w:val="000000"/>
          <w:sz w:val="24"/>
          <w:szCs w:val="24"/>
        </w:rPr>
        <w:t>/год (11,9</w:t>
      </w:r>
      <w:r>
        <w:rPr>
          <w:color w:val="000000"/>
          <w:sz w:val="24"/>
          <w:szCs w:val="24"/>
        </w:rPr>
        <w:t xml:space="preserve">%), </w:t>
      </w:r>
      <w:r w:rsidRPr="00DF79F6">
        <w:rPr>
          <w:color w:val="000000"/>
          <w:sz w:val="24"/>
          <w:szCs w:val="24"/>
        </w:rPr>
        <w:t>в 201</w:t>
      </w:r>
      <w:r w:rsidR="00636792">
        <w:rPr>
          <w:color w:val="000000"/>
          <w:sz w:val="24"/>
          <w:szCs w:val="24"/>
        </w:rPr>
        <w:t>7</w:t>
      </w:r>
      <w:r w:rsidRPr="00DF79F6">
        <w:rPr>
          <w:color w:val="000000"/>
          <w:sz w:val="24"/>
          <w:szCs w:val="24"/>
        </w:rPr>
        <w:t xml:space="preserve"> году - </w:t>
      </w:r>
      <w:r w:rsidRPr="00B269E3">
        <w:rPr>
          <w:sz w:val="24"/>
          <w:szCs w:val="24"/>
        </w:rPr>
        <w:t>0,65</w:t>
      </w:r>
      <w:r w:rsidR="00636792">
        <w:rPr>
          <w:color w:val="000000"/>
          <w:sz w:val="24"/>
          <w:szCs w:val="24"/>
        </w:rPr>
        <w:t xml:space="preserve"> </w:t>
      </w:r>
      <w:proofErr w:type="spellStart"/>
      <w:r w:rsidR="00636792">
        <w:rPr>
          <w:color w:val="000000"/>
          <w:sz w:val="24"/>
          <w:szCs w:val="24"/>
        </w:rPr>
        <w:t>мЗв</w:t>
      </w:r>
      <w:proofErr w:type="spellEnd"/>
      <w:r w:rsidR="00636792">
        <w:rPr>
          <w:color w:val="000000"/>
          <w:sz w:val="24"/>
          <w:szCs w:val="24"/>
        </w:rPr>
        <w:t>/год (11,6</w:t>
      </w:r>
      <w:r w:rsidR="009549D2">
        <w:rPr>
          <w:color w:val="000000"/>
          <w:sz w:val="24"/>
          <w:szCs w:val="24"/>
        </w:rPr>
        <w:t>%)</w:t>
      </w:r>
      <w:r>
        <w:rPr>
          <w:color w:val="000000"/>
          <w:sz w:val="24"/>
          <w:szCs w:val="24"/>
        </w:rPr>
        <w:t>;</w:t>
      </w:r>
    </w:p>
    <w:p w14:paraId="5514BB90" w14:textId="7DFD085E" w:rsidR="00360334" w:rsidRPr="00DF79F6" w:rsidRDefault="00360334" w:rsidP="00360334">
      <w:pPr>
        <w:jc w:val="both"/>
        <w:rPr>
          <w:color w:val="000000"/>
          <w:sz w:val="24"/>
          <w:szCs w:val="24"/>
        </w:rPr>
      </w:pPr>
      <w:r>
        <w:rPr>
          <w:color w:val="000000"/>
          <w:sz w:val="24"/>
          <w:szCs w:val="24"/>
        </w:rPr>
        <w:lastRenderedPageBreak/>
        <w:t>-</w:t>
      </w:r>
      <w:r w:rsidRPr="00DF79F6">
        <w:rPr>
          <w:color w:val="000000"/>
          <w:sz w:val="24"/>
          <w:szCs w:val="24"/>
        </w:rPr>
        <w:t xml:space="preserve"> внутреннее облучение долгоживущими природными радионуклидами, поступающими в организм с продуктам</w:t>
      </w:r>
      <w:r w:rsidR="00636792">
        <w:rPr>
          <w:color w:val="000000"/>
          <w:sz w:val="24"/>
          <w:szCs w:val="24"/>
        </w:rPr>
        <w:t>и питани</w:t>
      </w:r>
      <w:r w:rsidR="009549D2">
        <w:rPr>
          <w:color w:val="000000"/>
          <w:sz w:val="24"/>
          <w:szCs w:val="24"/>
        </w:rPr>
        <w:t xml:space="preserve">я, водой - 0,13 </w:t>
      </w:r>
      <w:proofErr w:type="spellStart"/>
      <w:r w:rsidR="009549D2">
        <w:rPr>
          <w:color w:val="000000"/>
          <w:sz w:val="24"/>
          <w:szCs w:val="24"/>
        </w:rPr>
        <w:t>мЗв</w:t>
      </w:r>
      <w:proofErr w:type="spellEnd"/>
      <w:r w:rsidR="009549D2">
        <w:rPr>
          <w:color w:val="000000"/>
          <w:sz w:val="24"/>
          <w:szCs w:val="24"/>
        </w:rPr>
        <w:t xml:space="preserve"> (2,1</w:t>
      </w:r>
      <w:r w:rsidRPr="00DF79F6">
        <w:rPr>
          <w:color w:val="000000"/>
          <w:sz w:val="24"/>
          <w:szCs w:val="24"/>
        </w:rPr>
        <w:t>%);</w:t>
      </w:r>
    </w:p>
    <w:p w14:paraId="176C74D5" w14:textId="29DD1606" w:rsidR="00360334" w:rsidRPr="00DF79F6" w:rsidRDefault="00360334" w:rsidP="00360334">
      <w:pPr>
        <w:jc w:val="both"/>
        <w:rPr>
          <w:color w:val="FF0000"/>
          <w:sz w:val="24"/>
          <w:szCs w:val="24"/>
        </w:rPr>
      </w:pPr>
      <w:r>
        <w:rPr>
          <w:color w:val="000000"/>
          <w:sz w:val="24"/>
          <w:szCs w:val="24"/>
        </w:rPr>
        <w:t xml:space="preserve">- </w:t>
      </w:r>
      <w:r w:rsidRPr="00DF79F6">
        <w:rPr>
          <w:color w:val="000000"/>
          <w:sz w:val="24"/>
          <w:szCs w:val="24"/>
        </w:rPr>
        <w:t>эффект</w:t>
      </w:r>
      <w:r>
        <w:rPr>
          <w:color w:val="000000"/>
          <w:sz w:val="24"/>
          <w:szCs w:val="24"/>
        </w:rPr>
        <w:t>ивная доза внутреннего облучения</w:t>
      </w:r>
      <w:r w:rsidRPr="00DF79F6">
        <w:rPr>
          <w:color w:val="000000"/>
          <w:sz w:val="24"/>
          <w:szCs w:val="24"/>
        </w:rPr>
        <w:t xml:space="preserve"> за счет долгоживущих природных радионуклидов в атмосфер</w:t>
      </w:r>
      <w:r w:rsidR="009549D2">
        <w:rPr>
          <w:color w:val="000000"/>
          <w:sz w:val="24"/>
          <w:szCs w:val="24"/>
        </w:rPr>
        <w:t xml:space="preserve">ном воздухе - 0,006 </w:t>
      </w:r>
      <w:proofErr w:type="spellStart"/>
      <w:r w:rsidR="009549D2">
        <w:rPr>
          <w:color w:val="000000"/>
          <w:sz w:val="24"/>
          <w:szCs w:val="24"/>
        </w:rPr>
        <w:t>мЗв</w:t>
      </w:r>
      <w:proofErr w:type="spellEnd"/>
      <w:r w:rsidR="009549D2">
        <w:rPr>
          <w:color w:val="000000"/>
          <w:sz w:val="24"/>
          <w:szCs w:val="24"/>
        </w:rPr>
        <w:t xml:space="preserve"> (0,1</w:t>
      </w:r>
      <w:r w:rsidRPr="00DF79F6">
        <w:rPr>
          <w:color w:val="000000"/>
          <w:sz w:val="24"/>
          <w:szCs w:val="24"/>
        </w:rPr>
        <w:t>%).</w:t>
      </w:r>
      <w:r w:rsidRPr="00DF79F6">
        <w:rPr>
          <w:color w:val="FF0000"/>
          <w:sz w:val="24"/>
          <w:szCs w:val="24"/>
        </w:rPr>
        <w:tab/>
      </w:r>
    </w:p>
    <w:p w14:paraId="1CB330F2" w14:textId="49241CE8" w:rsidR="00CE2070" w:rsidRDefault="009549D2" w:rsidP="00FF3BE9">
      <w:pPr>
        <w:ind w:firstLine="702"/>
        <w:jc w:val="both"/>
        <w:rPr>
          <w:sz w:val="24"/>
          <w:szCs w:val="24"/>
        </w:rPr>
      </w:pPr>
      <w:r>
        <w:rPr>
          <w:sz w:val="24"/>
          <w:szCs w:val="24"/>
        </w:rPr>
        <w:t>В 2021</w:t>
      </w:r>
      <w:r w:rsidR="00360334" w:rsidRPr="00DF79F6">
        <w:rPr>
          <w:sz w:val="24"/>
          <w:szCs w:val="24"/>
        </w:rPr>
        <w:t xml:space="preserve"> году были выполнены исследования </w:t>
      </w:r>
      <w:r w:rsidR="00FF3BE9">
        <w:rPr>
          <w:color w:val="000000"/>
          <w:sz w:val="24"/>
          <w:szCs w:val="24"/>
        </w:rPr>
        <w:t>двух</w:t>
      </w:r>
      <w:r w:rsidR="00360334" w:rsidRPr="00DF79F6">
        <w:rPr>
          <w:color w:val="000000"/>
          <w:sz w:val="24"/>
          <w:szCs w:val="24"/>
        </w:rPr>
        <w:t xml:space="preserve"> проб пищевых продуктов</w:t>
      </w:r>
      <w:r w:rsidR="00360334">
        <w:rPr>
          <w:color w:val="000000"/>
          <w:sz w:val="24"/>
          <w:szCs w:val="24"/>
        </w:rPr>
        <w:t xml:space="preserve"> спектрометрическим методом. </w:t>
      </w:r>
      <w:r w:rsidR="00360334" w:rsidRPr="005713FE">
        <w:rPr>
          <w:color w:val="000000"/>
          <w:sz w:val="24"/>
          <w:szCs w:val="24"/>
        </w:rPr>
        <w:t>Исследован</w:t>
      </w:r>
      <w:r w:rsidR="00FF3BE9">
        <w:rPr>
          <w:color w:val="000000"/>
          <w:sz w:val="24"/>
          <w:szCs w:val="24"/>
        </w:rPr>
        <w:t>ы 4 пробы</w:t>
      </w:r>
      <w:r w:rsidR="00360334" w:rsidRPr="005713FE">
        <w:rPr>
          <w:color w:val="000000"/>
          <w:sz w:val="24"/>
          <w:szCs w:val="24"/>
        </w:rPr>
        <w:t xml:space="preserve"> воды</w:t>
      </w:r>
      <w:r w:rsidR="00360334">
        <w:rPr>
          <w:color w:val="000000"/>
          <w:sz w:val="24"/>
          <w:szCs w:val="24"/>
        </w:rPr>
        <w:t xml:space="preserve"> на содержание суммарной альфа и бета </w:t>
      </w:r>
      <w:r w:rsidR="00360334" w:rsidRPr="005713FE">
        <w:rPr>
          <w:color w:val="000000"/>
          <w:sz w:val="24"/>
          <w:szCs w:val="24"/>
        </w:rPr>
        <w:t>активности</w:t>
      </w:r>
      <w:r w:rsidR="00360334">
        <w:rPr>
          <w:color w:val="000000"/>
          <w:sz w:val="24"/>
          <w:szCs w:val="24"/>
        </w:rPr>
        <w:t>, стронция, цезия</w:t>
      </w:r>
      <w:r w:rsidR="00360334" w:rsidRPr="005713FE">
        <w:rPr>
          <w:color w:val="000000"/>
          <w:sz w:val="24"/>
          <w:szCs w:val="24"/>
        </w:rPr>
        <w:t>.</w:t>
      </w:r>
      <w:r w:rsidR="00360334">
        <w:rPr>
          <w:color w:val="000000"/>
          <w:sz w:val="24"/>
          <w:szCs w:val="24"/>
        </w:rPr>
        <w:t xml:space="preserve"> </w:t>
      </w:r>
      <w:r w:rsidR="00360334" w:rsidRPr="00DF79F6">
        <w:rPr>
          <w:sz w:val="24"/>
          <w:szCs w:val="24"/>
        </w:rPr>
        <w:t>Превыш</w:t>
      </w:r>
      <w:r w:rsidR="00360334">
        <w:rPr>
          <w:sz w:val="24"/>
          <w:szCs w:val="24"/>
        </w:rPr>
        <w:t>ений</w:t>
      </w:r>
      <w:r w:rsidR="00360334" w:rsidRPr="00DF79F6">
        <w:rPr>
          <w:sz w:val="24"/>
          <w:szCs w:val="24"/>
        </w:rPr>
        <w:t xml:space="preserve"> радиационно-гигиенических показателей не выявлено. </w:t>
      </w:r>
      <w:r w:rsidR="00360334" w:rsidRPr="005713FE">
        <w:rPr>
          <w:sz w:val="24"/>
          <w:szCs w:val="24"/>
        </w:rPr>
        <w:t>Результаты исследований воды открыт</w:t>
      </w:r>
      <w:r w:rsidR="008F1E12">
        <w:rPr>
          <w:sz w:val="24"/>
          <w:szCs w:val="24"/>
        </w:rPr>
        <w:t>ых водоемов приведены в таблице</w:t>
      </w:r>
      <w:r w:rsidR="00360334" w:rsidRPr="005713FE">
        <w:rPr>
          <w:sz w:val="24"/>
          <w:szCs w:val="24"/>
        </w:rPr>
        <w:t xml:space="preserve"> № </w:t>
      </w:r>
      <w:r w:rsidR="00360334">
        <w:rPr>
          <w:sz w:val="24"/>
          <w:szCs w:val="24"/>
        </w:rPr>
        <w:t>2</w:t>
      </w:r>
      <w:r w:rsidR="00CE2070">
        <w:rPr>
          <w:sz w:val="24"/>
          <w:szCs w:val="24"/>
        </w:rPr>
        <w:t>8</w:t>
      </w:r>
      <w:r w:rsidR="00360334" w:rsidRPr="005713FE">
        <w:rPr>
          <w:sz w:val="24"/>
          <w:szCs w:val="24"/>
        </w:rPr>
        <w:t>.</w:t>
      </w:r>
      <w:r w:rsidR="00FF3BE9">
        <w:rPr>
          <w:sz w:val="24"/>
          <w:szCs w:val="24"/>
        </w:rPr>
        <w:t xml:space="preserve"> В 2021</w:t>
      </w:r>
      <w:r w:rsidR="00CE2070" w:rsidRPr="00DF79F6">
        <w:rPr>
          <w:sz w:val="24"/>
          <w:szCs w:val="24"/>
        </w:rPr>
        <w:t xml:space="preserve"> году сред</w:t>
      </w:r>
      <w:r w:rsidR="00CE2070">
        <w:rPr>
          <w:sz w:val="24"/>
          <w:szCs w:val="24"/>
        </w:rPr>
        <w:t xml:space="preserve">ний уровень естественного гамма - </w:t>
      </w:r>
      <w:r w:rsidR="00CE2070" w:rsidRPr="00DF79F6">
        <w:rPr>
          <w:sz w:val="24"/>
          <w:szCs w:val="24"/>
        </w:rPr>
        <w:t xml:space="preserve">фона на территории </w:t>
      </w:r>
      <w:proofErr w:type="spellStart"/>
      <w:r w:rsidR="00CE2070" w:rsidRPr="00DF79F6">
        <w:rPr>
          <w:sz w:val="24"/>
          <w:szCs w:val="24"/>
        </w:rPr>
        <w:t>Новолялинского</w:t>
      </w:r>
      <w:proofErr w:type="spellEnd"/>
      <w:r w:rsidR="00CE2070" w:rsidRPr="00DF79F6">
        <w:rPr>
          <w:sz w:val="24"/>
          <w:szCs w:val="24"/>
        </w:rPr>
        <w:t xml:space="preserve"> го</w:t>
      </w:r>
      <w:r w:rsidR="00CE2070">
        <w:rPr>
          <w:sz w:val="24"/>
          <w:szCs w:val="24"/>
        </w:rPr>
        <w:t>родского округа составил 8,0</w:t>
      </w:r>
      <w:r w:rsidR="00CE2070" w:rsidRPr="00DF79F6">
        <w:rPr>
          <w:sz w:val="24"/>
          <w:szCs w:val="24"/>
        </w:rPr>
        <w:t xml:space="preserve"> </w:t>
      </w:r>
      <w:proofErr w:type="spellStart"/>
      <w:r w:rsidR="00CE2070" w:rsidRPr="00DF79F6">
        <w:rPr>
          <w:sz w:val="24"/>
          <w:szCs w:val="24"/>
        </w:rPr>
        <w:t>мкР</w:t>
      </w:r>
      <w:proofErr w:type="spellEnd"/>
      <w:r w:rsidR="00CE2070" w:rsidRPr="00DF79F6">
        <w:rPr>
          <w:sz w:val="24"/>
          <w:szCs w:val="24"/>
        </w:rPr>
        <w:t>/час, в жилых и общественных зданиях</w:t>
      </w:r>
      <w:r w:rsidR="00CE2070">
        <w:rPr>
          <w:sz w:val="24"/>
          <w:szCs w:val="24"/>
        </w:rPr>
        <w:t xml:space="preserve"> - 14</w:t>
      </w:r>
      <w:r w:rsidR="00CE2070" w:rsidRPr="00DF79F6">
        <w:rPr>
          <w:sz w:val="24"/>
          <w:szCs w:val="24"/>
        </w:rPr>
        <w:t>,</w:t>
      </w:r>
      <w:r w:rsidR="00CE2070">
        <w:rPr>
          <w:sz w:val="24"/>
          <w:szCs w:val="24"/>
        </w:rPr>
        <w:t>0</w:t>
      </w:r>
      <w:r w:rsidR="00CE2070" w:rsidRPr="00DF79F6">
        <w:rPr>
          <w:sz w:val="24"/>
          <w:szCs w:val="24"/>
        </w:rPr>
        <w:t xml:space="preserve"> </w:t>
      </w:r>
      <w:proofErr w:type="spellStart"/>
      <w:r w:rsidR="00CE2070" w:rsidRPr="00DF79F6">
        <w:rPr>
          <w:sz w:val="24"/>
          <w:szCs w:val="24"/>
        </w:rPr>
        <w:t>мкР</w:t>
      </w:r>
      <w:proofErr w:type="spellEnd"/>
      <w:r w:rsidR="00CE2070" w:rsidRPr="00DF79F6">
        <w:rPr>
          <w:sz w:val="24"/>
          <w:szCs w:val="24"/>
        </w:rPr>
        <w:t>/час</w:t>
      </w:r>
      <w:r w:rsidR="00CE2070">
        <w:rPr>
          <w:sz w:val="24"/>
          <w:szCs w:val="24"/>
        </w:rPr>
        <w:t>.</w:t>
      </w:r>
      <w:r w:rsidR="00CE2070" w:rsidRPr="00DF79F6">
        <w:rPr>
          <w:sz w:val="24"/>
          <w:szCs w:val="24"/>
        </w:rPr>
        <w:t xml:space="preserve"> Показатели уровня гамма</w:t>
      </w:r>
      <w:r w:rsidR="00CE2070">
        <w:rPr>
          <w:sz w:val="24"/>
          <w:szCs w:val="24"/>
        </w:rPr>
        <w:t xml:space="preserve"> </w:t>
      </w:r>
      <w:r w:rsidR="00CE2070" w:rsidRPr="00DF79F6">
        <w:rPr>
          <w:sz w:val="24"/>
          <w:szCs w:val="24"/>
        </w:rPr>
        <w:t>-</w:t>
      </w:r>
      <w:r w:rsidR="00CE2070">
        <w:rPr>
          <w:sz w:val="24"/>
          <w:szCs w:val="24"/>
        </w:rPr>
        <w:t xml:space="preserve"> </w:t>
      </w:r>
      <w:r w:rsidR="00CE2070" w:rsidRPr="00DF79F6">
        <w:rPr>
          <w:sz w:val="24"/>
          <w:szCs w:val="24"/>
        </w:rPr>
        <w:t>фона за последние 5 л</w:t>
      </w:r>
      <w:r w:rsidR="00CE2070">
        <w:rPr>
          <w:sz w:val="24"/>
          <w:szCs w:val="24"/>
        </w:rPr>
        <w:t>ет представлены в табли</w:t>
      </w:r>
      <w:r w:rsidR="00DA650C">
        <w:rPr>
          <w:sz w:val="24"/>
          <w:szCs w:val="24"/>
        </w:rPr>
        <w:t xml:space="preserve">цах </w:t>
      </w:r>
      <w:r w:rsidR="00CE2070">
        <w:rPr>
          <w:sz w:val="24"/>
          <w:szCs w:val="24"/>
        </w:rPr>
        <w:t>№ 29, № 30</w:t>
      </w:r>
      <w:r w:rsidR="00CE2070" w:rsidRPr="00DF79F6">
        <w:rPr>
          <w:sz w:val="24"/>
          <w:szCs w:val="24"/>
        </w:rPr>
        <w:t>.</w:t>
      </w:r>
    </w:p>
    <w:p w14:paraId="17D91F3F" w14:textId="77777777" w:rsidR="009632D4" w:rsidRPr="009632D4" w:rsidRDefault="009632D4" w:rsidP="009632D4">
      <w:pPr>
        <w:ind w:firstLine="702"/>
        <w:jc w:val="right"/>
        <w:rPr>
          <w:sz w:val="22"/>
          <w:szCs w:val="22"/>
        </w:rPr>
      </w:pPr>
      <w:r>
        <w:rPr>
          <w:sz w:val="22"/>
          <w:szCs w:val="22"/>
        </w:rPr>
        <w:t>Таблица №</w:t>
      </w:r>
      <w:r w:rsidR="00CE2070">
        <w:rPr>
          <w:sz w:val="22"/>
          <w:szCs w:val="22"/>
        </w:rPr>
        <w:t xml:space="preserve"> 28</w:t>
      </w:r>
    </w:p>
    <w:p w14:paraId="7F907B24" w14:textId="77777777" w:rsidR="009632D4" w:rsidRPr="001B7348" w:rsidRDefault="00C511F3" w:rsidP="009632D4">
      <w:pPr>
        <w:jc w:val="center"/>
        <w:rPr>
          <w:b/>
          <w:sz w:val="22"/>
          <w:szCs w:val="22"/>
        </w:rPr>
      </w:pPr>
      <w:r w:rsidRPr="001B7348">
        <w:rPr>
          <w:b/>
          <w:sz w:val="22"/>
          <w:szCs w:val="22"/>
        </w:rPr>
        <w:t xml:space="preserve"> </w:t>
      </w:r>
      <w:r w:rsidR="001B7348" w:rsidRPr="001B7348">
        <w:rPr>
          <w:b/>
          <w:sz w:val="22"/>
          <w:szCs w:val="22"/>
        </w:rPr>
        <w:t>Результаты исследований воды</w:t>
      </w:r>
      <w:r w:rsidR="009632D4" w:rsidRPr="001B7348">
        <w:rPr>
          <w:b/>
          <w:sz w:val="22"/>
          <w:szCs w:val="22"/>
        </w:rPr>
        <w:t xml:space="preserve"> открытых водоемов</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4"/>
        <w:gridCol w:w="1892"/>
        <w:gridCol w:w="1688"/>
        <w:gridCol w:w="1508"/>
        <w:gridCol w:w="1560"/>
        <w:gridCol w:w="1548"/>
      </w:tblGrid>
      <w:tr w:rsidR="00360334" w:rsidRPr="00360334" w14:paraId="6D25348B" w14:textId="77777777" w:rsidTr="00360334">
        <w:trPr>
          <w:trHeight w:val="615"/>
          <w:jc w:val="center"/>
        </w:trPr>
        <w:tc>
          <w:tcPr>
            <w:tcW w:w="1854" w:type="dxa"/>
            <w:tcBorders>
              <w:top w:val="single" w:sz="4" w:space="0" w:color="auto"/>
              <w:left w:val="single" w:sz="4" w:space="0" w:color="auto"/>
              <w:bottom w:val="single" w:sz="4" w:space="0" w:color="auto"/>
              <w:right w:val="single" w:sz="4" w:space="0" w:color="auto"/>
            </w:tcBorders>
          </w:tcPr>
          <w:p w14:paraId="64D10A50" w14:textId="77777777" w:rsidR="00360334" w:rsidRPr="00360334" w:rsidRDefault="00360334" w:rsidP="00360334">
            <w:pPr>
              <w:jc w:val="both"/>
              <w:rPr>
                <w:sz w:val="22"/>
                <w:szCs w:val="22"/>
              </w:rPr>
            </w:pPr>
            <w:r w:rsidRPr="00360334">
              <w:rPr>
                <w:sz w:val="22"/>
                <w:szCs w:val="22"/>
              </w:rPr>
              <w:t>Наименование показателя</w:t>
            </w:r>
          </w:p>
        </w:tc>
        <w:tc>
          <w:tcPr>
            <w:tcW w:w="1892" w:type="dxa"/>
            <w:tcBorders>
              <w:top w:val="single" w:sz="4" w:space="0" w:color="auto"/>
              <w:left w:val="single" w:sz="4" w:space="0" w:color="auto"/>
              <w:bottom w:val="single" w:sz="4" w:space="0" w:color="auto"/>
              <w:right w:val="single" w:sz="4" w:space="0" w:color="auto"/>
            </w:tcBorders>
          </w:tcPr>
          <w:p w14:paraId="4285912E" w14:textId="67DF4FB5" w:rsidR="00360334" w:rsidRPr="00360334" w:rsidRDefault="00026788" w:rsidP="00360334">
            <w:pPr>
              <w:jc w:val="center"/>
              <w:rPr>
                <w:sz w:val="22"/>
                <w:szCs w:val="22"/>
              </w:rPr>
            </w:pPr>
            <w:r>
              <w:rPr>
                <w:sz w:val="22"/>
                <w:szCs w:val="22"/>
              </w:rPr>
              <w:t>2017</w:t>
            </w:r>
            <w:r w:rsidR="00360334" w:rsidRPr="00360334">
              <w:rPr>
                <w:sz w:val="22"/>
                <w:szCs w:val="22"/>
              </w:rPr>
              <w:t xml:space="preserve"> год</w:t>
            </w:r>
          </w:p>
        </w:tc>
        <w:tc>
          <w:tcPr>
            <w:tcW w:w="1688" w:type="dxa"/>
            <w:tcBorders>
              <w:top w:val="single" w:sz="4" w:space="0" w:color="auto"/>
              <w:left w:val="single" w:sz="4" w:space="0" w:color="auto"/>
              <w:bottom w:val="single" w:sz="4" w:space="0" w:color="auto"/>
              <w:right w:val="single" w:sz="4" w:space="0" w:color="auto"/>
            </w:tcBorders>
          </w:tcPr>
          <w:p w14:paraId="191F5DB1" w14:textId="48D060A5" w:rsidR="00360334" w:rsidRPr="00360334" w:rsidRDefault="00026788" w:rsidP="00360334">
            <w:pPr>
              <w:jc w:val="center"/>
              <w:rPr>
                <w:sz w:val="22"/>
                <w:szCs w:val="22"/>
              </w:rPr>
            </w:pPr>
            <w:r>
              <w:rPr>
                <w:sz w:val="22"/>
                <w:szCs w:val="22"/>
              </w:rPr>
              <w:t>2018</w:t>
            </w:r>
            <w:r w:rsidR="00360334" w:rsidRPr="00360334">
              <w:rPr>
                <w:sz w:val="22"/>
                <w:szCs w:val="22"/>
              </w:rPr>
              <w:t xml:space="preserve"> год</w:t>
            </w:r>
          </w:p>
        </w:tc>
        <w:tc>
          <w:tcPr>
            <w:tcW w:w="1508" w:type="dxa"/>
            <w:tcBorders>
              <w:top w:val="single" w:sz="4" w:space="0" w:color="auto"/>
              <w:left w:val="single" w:sz="4" w:space="0" w:color="auto"/>
              <w:bottom w:val="single" w:sz="4" w:space="0" w:color="auto"/>
              <w:right w:val="single" w:sz="4" w:space="0" w:color="auto"/>
            </w:tcBorders>
          </w:tcPr>
          <w:p w14:paraId="635A09D1" w14:textId="2BC8AC3B" w:rsidR="00360334" w:rsidRPr="00360334" w:rsidRDefault="00636792" w:rsidP="00360334">
            <w:pPr>
              <w:jc w:val="center"/>
              <w:rPr>
                <w:sz w:val="22"/>
                <w:szCs w:val="22"/>
              </w:rPr>
            </w:pPr>
            <w:r>
              <w:rPr>
                <w:sz w:val="22"/>
                <w:szCs w:val="22"/>
              </w:rPr>
              <w:t>2018</w:t>
            </w:r>
            <w:r w:rsidR="00026788">
              <w:rPr>
                <w:sz w:val="22"/>
                <w:szCs w:val="22"/>
              </w:rPr>
              <w:t>9</w:t>
            </w:r>
            <w:r w:rsidR="00360334" w:rsidRPr="00360334">
              <w:rPr>
                <w:sz w:val="22"/>
                <w:szCs w:val="22"/>
              </w:rPr>
              <w:t>год</w:t>
            </w:r>
          </w:p>
        </w:tc>
        <w:tc>
          <w:tcPr>
            <w:tcW w:w="1560" w:type="dxa"/>
            <w:tcBorders>
              <w:top w:val="single" w:sz="4" w:space="0" w:color="auto"/>
              <w:left w:val="single" w:sz="4" w:space="0" w:color="auto"/>
              <w:bottom w:val="single" w:sz="4" w:space="0" w:color="auto"/>
              <w:right w:val="single" w:sz="4" w:space="0" w:color="auto"/>
            </w:tcBorders>
          </w:tcPr>
          <w:p w14:paraId="103791D0" w14:textId="01F85414" w:rsidR="00360334" w:rsidRPr="00360334" w:rsidRDefault="00026788" w:rsidP="00360334">
            <w:pPr>
              <w:jc w:val="center"/>
              <w:rPr>
                <w:sz w:val="22"/>
                <w:szCs w:val="22"/>
              </w:rPr>
            </w:pPr>
            <w:r>
              <w:rPr>
                <w:sz w:val="22"/>
                <w:szCs w:val="22"/>
              </w:rPr>
              <w:t>2020</w:t>
            </w:r>
            <w:r w:rsidR="00360334" w:rsidRPr="00360334">
              <w:rPr>
                <w:sz w:val="22"/>
                <w:szCs w:val="22"/>
              </w:rPr>
              <w:t xml:space="preserve"> год</w:t>
            </w:r>
          </w:p>
        </w:tc>
        <w:tc>
          <w:tcPr>
            <w:tcW w:w="1548" w:type="dxa"/>
            <w:tcBorders>
              <w:top w:val="single" w:sz="4" w:space="0" w:color="auto"/>
              <w:left w:val="single" w:sz="4" w:space="0" w:color="auto"/>
              <w:bottom w:val="single" w:sz="4" w:space="0" w:color="auto"/>
              <w:right w:val="single" w:sz="4" w:space="0" w:color="auto"/>
            </w:tcBorders>
          </w:tcPr>
          <w:p w14:paraId="3EE187D8" w14:textId="4F784907" w:rsidR="00360334" w:rsidRPr="00360334" w:rsidRDefault="00026788" w:rsidP="00360334">
            <w:pPr>
              <w:jc w:val="center"/>
              <w:rPr>
                <w:sz w:val="22"/>
                <w:szCs w:val="22"/>
              </w:rPr>
            </w:pPr>
            <w:r>
              <w:rPr>
                <w:sz w:val="22"/>
                <w:szCs w:val="22"/>
              </w:rPr>
              <w:t>2021</w:t>
            </w:r>
            <w:r w:rsidR="00360334" w:rsidRPr="00360334">
              <w:rPr>
                <w:sz w:val="22"/>
                <w:szCs w:val="22"/>
              </w:rPr>
              <w:t xml:space="preserve"> год</w:t>
            </w:r>
          </w:p>
        </w:tc>
      </w:tr>
      <w:tr w:rsidR="00360334" w:rsidRPr="00360334" w14:paraId="219A44F2" w14:textId="77777777" w:rsidTr="00360334">
        <w:trPr>
          <w:trHeight w:val="315"/>
          <w:jc w:val="center"/>
        </w:trPr>
        <w:tc>
          <w:tcPr>
            <w:tcW w:w="1854" w:type="dxa"/>
            <w:tcBorders>
              <w:top w:val="single" w:sz="4" w:space="0" w:color="auto"/>
              <w:left w:val="single" w:sz="4" w:space="0" w:color="auto"/>
              <w:bottom w:val="single" w:sz="4" w:space="0" w:color="auto"/>
              <w:right w:val="single" w:sz="4" w:space="0" w:color="auto"/>
            </w:tcBorders>
          </w:tcPr>
          <w:p w14:paraId="475DB8D9" w14:textId="77777777" w:rsidR="00360334" w:rsidRPr="00360334" w:rsidRDefault="00360334" w:rsidP="00360334">
            <w:pPr>
              <w:jc w:val="both"/>
              <w:rPr>
                <w:sz w:val="22"/>
                <w:szCs w:val="22"/>
              </w:rPr>
            </w:pPr>
            <w:r w:rsidRPr="00360334">
              <w:rPr>
                <w:sz w:val="22"/>
                <w:szCs w:val="22"/>
              </w:rPr>
              <w:t>Цезий-137, Бк/л</w:t>
            </w:r>
          </w:p>
        </w:tc>
        <w:tc>
          <w:tcPr>
            <w:tcW w:w="1892" w:type="dxa"/>
            <w:tcBorders>
              <w:top w:val="single" w:sz="4" w:space="0" w:color="auto"/>
              <w:left w:val="single" w:sz="4" w:space="0" w:color="auto"/>
              <w:bottom w:val="single" w:sz="4" w:space="0" w:color="auto"/>
              <w:right w:val="single" w:sz="4" w:space="0" w:color="auto"/>
            </w:tcBorders>
          </w:tcPr>
          <w:p w14:paraId="71893C83" w14:textId="0773028C" w:rsidR="00360334" w:rsidRPr="00360334" w:rsidRDefault="00026788" w:rsidP="00360334">
            <w:pPr>
              <w:jc w:val="both"/>
              <w:rPr>
                <w:sz w:val="22"/>
                <w:szCs w:val="22"/>
              </w:rPr>
            </w:pPr>
            <w:r>
              <w:rPr>
                <w:sz w:val="22"/>
                <w:szCs w:val="22"/>
              </w:rPr>
              <w:t>0,029</w:t>
            </w:r>
            <w:r w:rsidR="00636792" w:rsidRPr="00360334">
              <w:rPr>
                <w:sz w:val="22"/>
                <w:szCs w:val="22"/>
              </w:rPr>
              <w:t>±0,01</w:t>
            </w:r>
            <w:r>
              <w:rPr>
                <w:sz w:val="22"/>
                <w:szCs w:val="22"/>
              </w:rPr>
              <w:t>4</w:t>
            </w:r>
          </w:p>
        </w:tc>
        <w:tc>
          <w:tcPr>
            <w:tcW w:w="1688" w:type="dxa"/>
            <w:tcBorders>
              <w:top w:val="single" w:sz="4" w:space="0" w:color="auto"/>
              <w:left w:val="single" w:sz="4" w:space="0" w:color="auto"/>
              <w:bottom w:val="single" w:sz="4" w:space="0" w:color="auto"/>
              <w:right w:val="single" w:sz="4" w:space="0" w:color="auto"/>
            </w:tcBorders>
          </w:tcPr>
          <w:p w14:paraId="38E36C12" w14:textId="34C2AA7F" w:rsidR="00360334" w:rsidRPr="00360334" w:rsidRDefault="00026788" w:rsidP="00360334">
            <w:pPr>
              <w:jc w:val="both"/>
              <w:rPr>
                <w:sz w:val="22"/>
                <w:szCs w:val="22"/>
              </w:rPr>
            </w:pPr>
            <w:r>
              <w:rPr>
                <w:sz w:val="22"/>
                <w:szCs w:val="22"/>
              </w:rPr>
              <w:t>0,026</w:t>
            </w:r>
            <w:r w:rsidR="00636792">
              <w:rPr>
                <w:sz w:val="22"/>
                <w:szCs w:val="22"/>
              </w:rPr>
              <w:t>±0,014</w:t>
            </w:r>
          </w:p>
        </w:tc>
        <w:tc>
          <w:tcPr>
            <w:tcW w:w="1508" w:type="dxa"/>
            <w:tcBorders>
              <w:top w:val="single" w:sz="4" w:space="0" w:color="auto"/>
              <w:left w:val="single" w:sz="4" w:space="0" w:color="auto"/>
              <w:bottom w:val="single" w:sz="4" w:space="0" w:color="auto"/>
              <w:right w:val="single" w:sz="4" w:space="0" w:color="auto"/>
            </w:tcBorders>
          </w:tcPr>
          <w:p w14:paraId="07B5B965" w14:textId="0FEF4373" w:rsidR="00360334" w:rsidRPr="00360334" w:rsidRDefault="00026788" w:rsidP="00360334">
            <w:pPr>
              <w:jc w:val="both"/>
              <w:rPr>
                <w:sz w:val="22"/>
                <w:szCs w:val="22"/>
              </w:rPr>
            </w:pPr>
            <w:r>
              <w:rPr>
                <w:sz w:val="22"/>
                <w:szCs w:val="22"/>
              </w:rPr>
              <w:t>0,025±0,012</w:t>
            </w:r>
          </w:p>
        </w:tc>
        <w:tc>
          <w:tcPr>
            <w:tcW w:w="1560" w:type="dxa"/>
            <w:tcBorders>
              <w:top w:val="single" w:sz="4" w:space="0" w:color="auto"/>
              <w:left w:val="single" w:sz="4" w:space="0" w:color="auto"/>
              <w:bottom w:val="single" w:sz="4" w:space="0" w:color="auto"/>
              <w:right w:val="single" w:sz="4" w:space="0" w:color="auto"/>
            </w:tcBorders>
          </w:tcPr>
          <w:p w14:paraId="61961CC6" w14:textId="0A5A2F57" w:rsidR="00360334" w:rsidRPr="00360334" w:rsidRDefault="00026788" w:rsidP="00360334">
            <w:pPr>
              <w:jc w:val="both"/>
              <w:rPr>
                <w:sz w:val="22"/>
                <w:szCs w:val="22"/>
              </w:rPr>
            </w:pPr>
            <w:r>
              <w:rPr>
                <w:sz w:val="22"/>
                <w:szCs w:val="22"/>
              </w:rPr>
              <w:t>Менее 0,02</w:t>
            </w:r>
          </w:p>
        </w:tc>
        <w:tc>
          <w:tcPr>
            <w:tcW w:w="1548" w:type="dxa"/>
            <w:tcBorders>
              <w:top w:val="single" w:sz="4" w:space="0" w:color="auto"/>
              <w:left w:val="single" w:sz="4" w:space="0" w:color="auto"/>
              <w:bottom w:val="single" w:sz="4" w:space="0" w:color="auto"/>
              <w:right w:val="single" w:sz="4" w:space="0" w:color="auto"/>
            </w:tcBorders>
          </w:tcPr>
          <w:p w14:paraId="56DAC3E6" w14:textId="49213ADC" w:rsidR="00360334" w:rsidRPr="00360334" w:rsidRDefault="00FF3BE9" w:rsidP="00360334">
            <w:pPr>
              <w:jc w:val="both"/>
              <w:rPr>
                <w:sz w:val="22"/>
                <w:szCs w:val="22"/>
              </w:rPr>
            </w:pPr>
            <w:r>
              <w:rPr>
                <w:sz w:val="22"/>
                <w:szCs w:val="22"/>
              </w:rPr>
              <w:t>Менее 0,02</w:t>
            </w:r>
          </w:p>
        </w:tc>
      </w:tr>
      <w:tr w:rsidR="00360334" w:rsidRPr="00360334" w14:paraId="43E10465" w14:textId="77777777" w:rsidTr="00360334">
        <w:trPr>
          <w:trHeight w:val="345"/>
          <w:jc w:val="center"/>
        </w:trPr>
        <w:tc>
          <w:tcPr>
            <w:tcW w:w="1854" w:type="dxa"/>
            <w:tcBorders>
              <w:top w:val="single" w:sz="4" w:space="0" w:color="auto"/>
              <w:left w:val="single" w:sz="4" w:space="0" w:color="auto"/>
              <w:bottom w:val="single" w:sz="4" w:space="0" w:color="auto"/>
              <w:right w:val="single" w:sz="4" w:space="0" w:color="auto"/>
            </w:tcBorders>
          </w:tcPr>
          <w:p w14:paraId="3653AB17" w14:textId="77777777" w:rsidR="00360334" w:rsidRPr="00360334" w:rsidRDefault="00360334" w:rsidP="00360334">
            <w:pPr>
              <w:jc w:val="both"/>
              <w:rPr>
                <w:sz w:val="22"/>
                <w:szCs w:val="22"/>
              </w:rPr>
            </w:pPr>
            <w:r w:rsidRPr="00360334">
              <w:rPr>
                <w:sz w:val="22"/>
                <w:szCs w:val="22"/>
              </w:rPr>
              <w:t>Стронций-90, Бк/л</w:t>
            </w:r>
          </w:p>
        </w:tc>
        <w:tc>
          <w:tcPr>
            <w:tcW w:w="1892" w:type="dxa"/>
            <w:tcBorders>
              <w:top w:val="single" w:sz="4" w:space="0" w:color="auto"/>
              <w:left w:val="single" w:sz="4" w:space="0" w:color="auto"/>
              <w:bottom w:val="single" w:sz="4" w:space="0" w:color="auto"/>
              <w:right w:val="single" w:sz="4" w:space="0" w:color="auto"/>
            </w:tcBorders>
          </w:tcPr>
          <w:p w14:paraId="0C18AAD0" w14:textId="09349139" w:rsidR="00360334" w:rsidRDefault="00026788" w:rsidP="00360334">
            <w:pPr>
              <w:jc w:val="both"/>
              <w:rPr>
                <w:sz w:val="22"/>
                <w:szCs w:val="22"/>
              </w:rPr>
            </w:pPr>
            <w:r w:rsidRPr="00360334">
              <w:rPr>
                <w:sz w:val="22"/>
                <w:szCs w:val="22"/>
              </w:rPr>
              <w:t>0,036±0,018</w:t>
            </w:r>
          </w:p>
          <w:p w14:paraId="42D76D84" w14:textId="0ECDE6B7" w:rsidR="00026788" w:rsidRPr="00360334" w:rsidRDefault="00026788" w:rsidP="00360334">
            <w:pPr>
              <w:jc w:val="both"/>
              <w:rPr>
                <w:sz w:val="22"/>
                <w:szCs w:val="22"/>
              </w:rPr>
            </w:pPr>
          </w:p>
        </w:tc>
        <w:tc>
          <w:tcPr>
            <w:tcW w:w="1688" w:type="dxa"/>
            <w:tcBorders>
              <w:top w:val="single" w:sz="4" w:space="0" w:color="auto"/>
              <w:left w:val="single" w:sz="4" w:space="0" w:color="auto"/>
              <w:bottom w:val="single" w:sz="4" w:space="0" w:color="auto"/>
              <w:right w:val="single" w:sz="4" w:space="0" w:color="auto"/>
            </w:tcBorders>
          </w:tcPr>
          <w:p w14:paraId="5D914AD3" w14:textId="5C92AEBB" w:rsidR="00360334" w:rsidRPr="00360334" w:rsidRDefault="00026788" w:rsidP="00360334">
            <w:pPr>
              <w:jc w:val="both"/>
              <w:rPr>
                <w:sz w:val="22"/>
                <w:szCs w:val="22"/>
              </w:rPr>
            </w:pPr>
            <w:r>
              <w:rPr>
                <w:sz w:val="22"/>
                <w:szCs w:val="22"/>
              </w:rPr>
              <w:t>0,034</w:t>
            </w:r>
            <w:r w:rsidR="00636792" w:rsidRPr="00360334">
              <w:rPr>
                <w:sz w:val="22"/>
                <w:szCs w:val="22"/>
              </w:rPr>
              <w:t>±0,018</w:t>
            </w:r>
          </w:p>
        </w:tc>
        <w:tc>
          <w:tcPr>
            <w:tcW w:w="1508" w:type="dxa"/>
            <w:tcBorders>
              <w:top w:val="single" w:sz="4" w:space="0" w:color="auto"/>
              <w:left w:val="single" w:sz="4" w:space="0" w:color="auto"/>
              <w:bottom w:val="single" w:sz="4" w:space="0" w:color="auto"/>
              <w:right w:val="single" w:sz="4" w:space="0" w:color="auto"/>
            </w:tcBorders>
          </w:tcPr>
          <w:p w14:paraId="29F073BE" w14:textId="291CECF8" w:rsidR="00360334" w:rsidRPr="00360334" w:rsidRDefault="00026788" w:rsidP="00360334">
            <w:pPr>
              <w:jc w:val="both"/>
              <w:rPr>
                <w:sz w:val="22"/>
                <w:szCs w:val="22"/>
              </w:rPr>
            </w:pPr>
            <w:r>
              <w:rPr>
                <w:sz w:val="22"/>
                <w:szCs w:val="22"/>
              </w:rPr>
              <w:t>Менее 0,02</w:t>
            </w:r>
          </w:p>
        </w:tc>
        <w:tc>
          <w:tcPr>
            <w:tcW w:w="1560" w:type="dxa"/>
            <w:tcBorders>
              <w:top w:val="single" w:sz="4" w:space="0" w:color="auto"/>
              <w:left w:val="single" w:sz="4" w:space="0" w:color="auto"/>
              <w:bottom w:val="single" w:sz="4" w:space="0" w:color="auto"/>
              <w:right w:val="single" w:sz="4" w:space="0" w:color="auto"/>
            </w:tcBorders>
          </w:tcPr>
          <w:p w14:paraId="089519DE" w14:textId="77777777" w:rsidR="00360334" w:rsidRPr="00360334" w:rsidRDefault="00636792" w:rsidP="00360334">
            <w:pPr>
              <w:jc w:val="both"/>
              <w:rPr>
                <w:sz w:val="22"/>
                <w:szCs w:val="22"/>
              </w:rPr>
            </w:pPr>
            <w:r w:rsidRPr="00360334">
              <w:rPr>
                <w:sz w:val="22"/>
                <w:szCs w:val="22"/>
              </w:rPr>
              <w:t>Менее 0,02</w:t>
            </w:r>
          </w:p>
        </w:tc>
        <w:tc>
          <w:tcPr>
            <w:tcW w:w="1548" w:type="dxa"/>
            <w:tcBorders>
              <w:top w:val="single" w:sz="4" w:space="0" w:color="auto"/>
              <w:left w:val="single" w:sz="4" w:space="0" w:color="auto"/>
              <w:bottom w:val="single" w:sz="4" w:space="0" w:color="auto"/>
              <w:right w:val="single" w:sz="4" w:space="0" w:color="auto"/>
            </w:tcBorders>
          </w:tcPr>
          <w:p w14:paraId="5B0E04F5" w14:textId="1FF03096" w:rsidR="00360334" w:rsidRPr="00360334" w:rsidRDefault="00FF3BE9" w:rsidP="00360334">
            <w:pPr>
              <w:jc w:val="both"/>
              <w:rPr>
                <w:sz w:val="22"/>
                <w:szCs w:val="22"/>
              </w:rPr>
            </w:pPr>
            <w:r>
              <w:rPr>
                <w:sz w:val="22"/>
                <w:szCs w:val="22"/>
              </w:rPr>
              <w:t>Менее 0,02</w:t>
            </w:r>
          </w:p>
        </w:tc>
      </w:tr>
      <w:tr w:rsidR="00360334" w:rsidRPr="00360334" w14:paraId="3EC43CE9" w14:textId="77777777" w:rsidTr="00360334">
        <w:trPr>
          <w:trHeight w:val="345"/>
          <w:jc w:val="center"/>
        </w:trPr>
        <w:tc>
          <w:tcPr>
            <w:tcW w:w="1854" w:type="dxa"/>
            <w:tcBorders>
              <w:top w:val="single" w:sz="4" w:space="0" w:color="auto"/>
              <w:left w:val="single" w:sz="4" w:space="0" w:color="auto"/>
              <w:bottom w:val="single" w:sz="4" w:space="0" w:color="auto"/>
              <w:right w:val="single" w:sz="4" w:space="0" w:color="auto"/>
            </w:tcBorders>
          </w:tcPr>
          <w:p w14:paraId="2A7264EB" w14:textId="295DA71C" w:rsidR="00360334" w:rsidRPr="00360334" w:rsidRDefault="00360334" w:rsidP="00360334">
            <w:pPr>
              <w:jc w:val="both"/>
              <w:rPr>
                <w:sz w:val="22"/>
                <w:szCs w:val="22"/>
              </w:rPr>
            </w:pPr>
            <w:r w:rsidRPr="00360334">
              <w:rPr>
                <w:sz w:val="22"/>
                <w:szCs w:val="22"/>
              </w:rPr>
              <w:t xml:space="preserve">Суммарная </w:t>
            </w:r>
          </w:p>
          <w:p w14:paraId="01965721" w14:textId="77777777" w:rsidR="00360334" w:rsidRPr="00360334" w:rsidRDefault="00360334" w:rsidP="00360334">
            <w:pPr>
              <w:jc w:val="both"/>
              <w:rPr>
                <w:sz w:val="22"/>
                <w:szCs w:val="22"/>
              </w:rPr>
            </w:pPr>
            <w:proofErr w:type="gramStart"/>
            <w:r w:rsidRPr="00360334">
              <w:rPr>
                <w:sz w:val="22"/>
                <w:szCs w:val="22"/>
              </w:rPr>
              <w:t>альфа</w:t>
            </w:r>
            <w:proofErr w:type="gramEnd"/>
            <w:r w:rsidRPr="00360334">
              <w:rPr>
                <w:sz w:val="22"/>
                <w:szCs w:val="22"/>
              </w:rPr>
              <w:t>-активность, Бк/л</w:t>
            </w:r>
          </w:p>
        </w:tc>
        <w:tc>
          <w:tcPr>
            <w:tcW w:w="1892" w:type="dxa"/>
            <w:tcBorders>
              <w:top w:val="single" w:sz="4" w:space="0" w:color="auto"/>
              <w:left w:val="single" w:sz="4" w:space="0" w:color="auto"/>
              <w:bottom w:val="single" w:sz="4" w:space="0" w:color="auto"/>
              <w:right w:val="single" w:sz="4" w:space="0" w:color="auto"/>
            </w:tcBorders>
          </w:tcPr>
          <w:p w14:paraId="7F993299" w14:textId="2443CEDB" w:rsidR="00360334" w:rsidRPr="00360334" w:rsidRDefault="00026788" w:rsidP="00360334">
            <w:pPr>
              <w:jc w:val="both"/>
              <w:rPr>
                <w:sz w:val="22"/>
                <w:szCs w:val="22"/>
              </w:rPr>
            </w:pPr>
            <w:r>
              <w:rPr>
                <w:sz w:val="22"/>
                <w:szCs w:val="22"/>
              </w:rPr>
              <w:t>0,058±0,029</w:t>
            </w:r>
          </w:p>
        </w:tc>
        <w:tc>
          <w:tcPr>
            <w:tcW w:w="1688" w:type="dxa"/>
            <w:tcBorders>
              <w:top w:val="single" w:sz="4" w:space="0" w:color="auto"/>
              <w:left w:val="single" w:sz="4" w:space="0" w:color="auto"/>
              <w:bottom w:val="single" w:sz="4" w:space="0" w:color="auto"/>
              <w:right w:val="single" w:sz="4" w:space="0" w:color="auto"/>
            </w:tcBorders>
          </w:tcPr>
          <w:p w14:paraId="33371ED4" w14:textId="503F3858" w:rsidR="00360334" w:rsidRPr="00360334" w:rsidRDefault="00026788" w:rsidP="00360334">
            <w:pPr>
              <w:jc w:val="both"/>
              <w:rPr>
                <w:sz w:val="22"/>
                <w:szCs w:val="22"/>
              </w:rPr>
            </w:pPr>
            <w:r>
              <w:rPr>
                <w:sz w:val="22"/>
                <w:szCs w:val="22"/>
              </w:rPr>
              <w:t>0,029</w:t>
            </w:r>
            <w:r w:rsidR="00636792">
              <w:rPr>
                <w:sz w:val="22"/>
                <w:szCs w:val="22"/>
              </w:rPr>
              <w:t>±0,0</w:t>
            </w:r>
            <w:r>
              <w:rPr>
                <w:sz w:val="22"/>
                <w:szCs w:val="22"/>
              </w:rPr>
              <w:t>14</w:t>
            </w:r>
          </w:p>
        </w:tc>
        <w:tc>
          <w:tcPr>
            <w:tcW w:w="1508" w:type="dxa"/>
            <w:tcBorders>
              <w:top w:val="single" w:sz="4" w:space="0" w:color="auto"/>
              <w:left w:val="single" w:sz="4" w:space="0" w:color="auto"/>
              <w:bottom w:val="single" w:sz="4" w:space="0" w:color="auto"/>
              <w:right w:val="single" w:sz="4" w:space="0" w:color="auto"/>
            </w:tcBorders>
          </w:tcPr>
          <w:p w14:paraId="64A68B26" w14:textId="1A9A7401" w:rsidR="00360334" w:rsidRPr="00360334" w:rsidRDefault="00026788" w:rsidP="00360334">
            <w:pPr>
              <w:jc w:val="both"/>
              <w:rPr>
                <w:sz w:val="22"/>
                <w:szCs w:val="22"/>
              </w:rPr>
            </w:pPr>
            <w:r>
              <w:rPr>
                <w:sz w:val="22"/>
                <w:szCs w:val="22"/>
              </w:rPr>
              <w:t>Менее 0,02</w:t>
            </w:r>
          </w:p>
        </w:tc>
        <w:tc>
          <w:tcPr>
            <w:tcW w:w="1560" w:type="dxa"/>
            <w:tcBorders>
              <w:top w:val="single" w:sz="4" w:space="0" w:color="auto"/>
              <w:left w:val="single" w:sz="4" w:space="0" w:color="auto"/>
              <w:bottom w:val="single" w:sz="4" w:space="0" w:color="auto"/>
              <w:right w:val="single" w:sz="4" w:space="0" w:color="auto"/>
            </w:tcBorders>
          </w:tcPr>
          <w:p w14:paraId="64350C5D" w14:textId="77777777" w:rsidR="00360334" w:rsidRPr="00360334" w:rsidRDefault="00C37B77" w:rsidP="00360334">
            <w:pPr>
              <w:jc w:val="both"/>
              <w:rPr>
                <w:sz w:val="22"/>
                <w:szCs w:val="22"/>
              </w:rPr>
            </w:pPr>
            <w:r w:rsidRPr="00360334">
              <w:rPr>
                <w:sz w:val="22"/>
                <w:szCs w:val="22"/>
              </w:rPr>
              <w:t>Менее 0,02</w:t>
            </w:r>
          </w:p>
        </w:tc>
        <w:tc>
          <w:tcPr>
            <w:tcW w:w="1548" w:type="dxa"/>
            <w:tcBorders>
              <w:top w:val="single" w:sz="4" w:space="0" w:color="auto"/>
              <w:left w:val="single" w:sz="4" w:space="0" w:color="auto"/>
              <w:bottom w:val="single" w:sz="4" w:space="0" w:color="auto"/>
              <w:right w:val="single" w:sz="4" w:space="0" w:color="auto"/>
            </w:tcBorders>
          </w:tcPr>
          <w:p w14:paraId="62284AA3" w14:textId="7A94FF6E" w:rsidR="00360334" w:rsidRPr="00360334" w:rsidRDefault="00FF3BE9" w:rsidP="00360334">
            <w:pPr>
              <w:jc w:val="both"/>
              <w:rPr>
                <w:sz w:val="22"/>
                <w:szCs w:val="22"/>
              </w:rPr>
            </w:pPr>
            <w:r>
              <w:rPr>
                <w:sz w:val="22"/>
                <w:szCs w:val="22"/>
              </w:rPr>
              <w:t>0,022±0,011</w:t>
            </w:r>
          </w:p>
        </w:tc>
      </w:tr>
      <w:tr w:rsidR="00360334" w:rsidRPr="00360334" w14:paraId="20B7FDE6" w14:textId="77777777" w:rsidTr="00360334">
        <w:trPr>
          <w:trHeight w:val="345"/>
          <w:jc w:val="center"/>
        </w:trPr>
        <w:tc>
          <w:tcPr>
            <w:tcW w:w="1854" w:type="dxa"/>
            <w:tcBorders>
              <w:top w:val="single" w:sz="4" w:space="0" w:color="auto"/>
              <w:left w:val="single" w:sz="4" w:space="0" w:color="auto"/>
              <w:bottom w:val="single" w:sz="4" w:space="0" w:color="auto"/>
              <w:right w:val="single" w:sz="4" w:space="0" w:color="auto"/>
            </w:tcBorders>
          </w:tcPr>
          <w:p w14:paraId="09618D7D" w14:textId="77777777" w:rsidR="00360334" w:rsidRPr="00360334" w:rsidRDefault="00360334" w:rsidP="00360334">
            <w:pPr>
              <w:jc w:val="both"/>
              <w:rPr>
                <w:sz w:val="22"/>
                <w:szCs w:val="22"/>
              </w:rPr>
            </w:pPr>
            <w:r w:rsidRPr="00360334">
              <w:rPr>
                <w:sz w:val="22"/>
                <w:szCs w:val="22"/>
              </w:rPr>
              <w:t xml:space="preserve">Суммарная </w:t>
            </w:r>
          </w:p>
          <w:p w14:paraId="7E7DBBE3" w14:textId="77777777" w:rsidR="00360334" w:rsidRPr="00360334" w:rsidRDefault="00360334" w:rsidP="00360334">
            <w:pPr>
              <w:jc w:val="both"/>
              <w:rPr>
                <w:sz w:val="22"/>
                <w:szCs w:val="22"/>
              </w:rPr>
            </w:pPr>
            <w:proofErr w:type="gramStart"/>
            <w:r w:rsidRPr="00360334">
              <w:rPr>
                <w:sz w:val="22"/>
                <w:szCs w:val="22"/>
              </w:rPr>
              <w:t>бета</w:t>
            </w:r>
            <w:proofErr w:type="gramEnd"/>
            <w:r w:rsidRPr="00360334">
              <w:rPr>
                <w:sz w:val="22"/>
                <w:szCs w:val="22"/>
              </w:rPr>
              <w:t>-активность, Бк/л</w:t>
            </w:r>
          </w:p>
        </w:tc>
        <w:tc>
          <w:tcPr>
            <w:tcW w:w="1892" w:type="dxa"/>
            <w:tcBorders>
              <w:top w:val="single" w:sz="4" w:space="0" w:color="auto"/>
              <w:left w:val="single" w:sz="4" w:space="0" w:color="auto"/>
              <w:bottom w:val="single" w:sz="4" w:space="0" w:color="auto"/>
              <w:right w:val="single" w:sz="4" w:space="0" w:color="auto"/>
            </w:tcBorders>
          </w:tcPr>
          <w:p w14:paraId="389DFE9C" w14:textId="278AB7F6" w:rsidR="00360334" w:rsidRPr="00360334" w:rsidRDefault="00026788" w:rsidP="00360334">
            <w:pPr>
              <w:jc w:val="both"/>
              <w:rPr>
                <w:sz w:val="22"/>
                <w:szCs w:val="22"/>
              </w:rPr>
            </w:pPr>
            <w:r>
              <w:rPr>
                <w:sz w:val="22"/>
                <w:szCs w:val="22"/>
              </w:rPr>
              <w:t>0,048±0,024</w:t>
            </w:r>
          </w:p>
        </w:tc>
        <w:tc>
          <w:tcPr>
            <w:tcW w:w="1688" w:type="dxa"/>
            <w:tcBorders>
              <w:top w:val="single" w:sz="4" w:space="0" w:color="auto"/>
              <w:left w:val="single" w:sz="4" w:space="0" w:color="auto"/>
              <w:bottom w:val="single" w:sz="4" w:space="0" w:color="auto"/>
              <w:right w:val="single" w:sz="4" w:space="0" w:color="auto"/>
            </w:tcBorders>
          </w:tcPr>
          <w:p w14:paraId="203D65FD" w14:textId="3707DF72" w:rsidR="00360334" w:rsidRPr="00360334" w:rsidRDefault="00026788" w:rsidP="00360334">
            <w:pPr>
              <w:jc w:val="both"/>
              <w:rPr>
                <w:sz w:val="22"/>
                <w:szCs w:val="22"/>
              </w:rPr>
            </w:pPr>
            <w:r>
              <w:rPr>
                <w:sz w:val="22"/>
                <w:szCs w:val="22"/>
              </w:rPr>
              <w:t>0,07±0,0</w:t>
            </w:r>
            <w:r w:rsidR="00C37B77">
              <w:rPr>
                <w:sz w:val="22"/>
                <w:szCs w:val="22"/>
              </w:rPr>
              <w:t>4</w:t>
            </w:r>
          </w:p>
        </w:tc>
        <w:tc>
          <w:tcPr>
            <w:tcW w:w="1508" w:type="dxa"/>
            <w:tcBorders>
              <w:top w:val="single" w:sz="4" w:space="0" w:color="auto"/>
              <w:left w:val="single" w:sz="4" w:space="0" w:color="auto"/>
              <w:bottom w:val="single" w:sz="4" w:space="0" w:color="auto"/>
              <w:right w:val="single" w:sz="4" w:space="0" w:color="auto"/>
            </w:tcBorders>
          </w:tcPr>
          <w:p w14:paraId="6E7E610A" w14:textId="37F15A72" w:rsidR="00360334" w:rsidRPr="00360334" w:rsidRDefault="00026788" w:rsidP="00360334">
            <w:pPr>
              <w:jc w:val="both"/>
              <w:rPr>
                <w:sz w:val="22"/>
                <w:szCs w:val="22"/>
              </w:rPr>
            </w:pPr>
            <w:r>
              <w:rPr>
                <w:sz w:val="22"/>
                <w:szCs w:val="22"/>
              </w:rPr>
              <w:t>0,042</w:t>
            </w:r>
            <w:r w:rsidR="00C37B77">
              <w:rPr>
                <w:sz w:val="22"/>
                <w:szCs w:val="22"/>
              </w:rPr>
              <w:t>±0,0</w:t>
            </w:r>
            <w:r>
              <w:rPr>
                <w:sz w:val="22"/>
                <w:szCs w:val="22"/>
              </w:rPr>
              <w:t>21</w:t>
            </w:r>
          </w:p>
        </w:tc>
        <w:tc>
          <w:tcPr>
            <w:tcW w:w="1560" w:type="dxa"/>
            <w:tcBorders>
              <w:top w:val="single" w:sz="4" w:space="0" w:color="auto"/>
              <w:left w:val="single" w:sz="4" w:space="0" w:color="auto"/>
              <w:bottom w:val="single" w:sz="4" w:space="0" w:color="auto"/>
              <w:right w:val="single" w:sz="4" w:space="0" w:color="auto"/>
            </w:tcBorders>
          </w:tcPr>
          <w:p w14:paraId="015DBD70" w14:textId="1BF00BCF" w:rsidR="00360334" w:rsidRPr="00360334" w:rsidRDefault="00026788" w:rsidP="00360334">
            <w:pPr>
              <w:jc w:val="both"/>
              <w:rPr>
                <w:sz w:val="22"/>
                <w:szCs w:val="22"/>
              </w:rPr>
            </w:pPr>
            <w:r>
              <w:rPr>
                <w:sz w:val="22"/>
                <w:szCs w:val="22"/>
              </w:rPr>
              <w:t>0,034±0,017</w:t>
            </w:r>
          </w:p>
        </w:tc>
        <w:tc>
          <w:tcPr>
            <w:tcW w:w="1548" w:type="dxa"/>
            <w:tcBorders>
              <w:top w:val="single" w:sz="4" w:space="0" w:color="auto"/>
              <w:left w:val="single" w:sz="4" w:space="0" w:color="auto"/>
              <w:bottom w:val="single" w:sz="4" w:space="0" w:color="auto"/>
              <w:right w:val="single" w:sz="4" w:space="0" w:color="auto"/>
            </w:tcBorders>
          </w:tcPr>
          <w:p w14:paraId="04392E75" w14:textId="0D2200E4" w:rsidR="00360334" w:rsidRPr="00360334" w:rsidRDefault="00FF3BE9" w:rsidP="00360334">
            <w:pPr>
              <w:jc w:val="both"/>
              <w:rPr>
                <w:sz w:val="22"/>
                <w:szCs w:val="22"/>
              </w:rPr>
            </w:pPr>
            <w:r>
              <w:rPr>
                <w:sz w:val="22"/>
                <w:szCs w:val="22"/>
              </w:rPr>
              <w:t>0,039±0,02</w:t>
            </w:r>
          </w:p>
        </w:tc>
      </w:tr>
    </w:tbl>
    <w:p w14:paraId="4D9412CA" w14:textId="77777777" w:rsidR="00360334" w:rsidRDefault="00360334" w:rsidP="00DA6F55">
      <w:pPr>
        <w:jc w:val="right"/>
        <w:rPr>
          <w:sz w:val="22"/>
          <w:szCs w:val="22"/>
        </w:rPr>
      </w:pPr>
    </w:p>
    <w:p w14:paraId="44A1ACB5" w14:textId="77777777" w:rsidR="00B667D3" w:rsidRPr="00D57135" w:rsidRDefault="00B667D3" w:rsidP="00DA6F55">
      <w:pPr>
        <w:jc w:val="right"/>
        <w:rPr>
          <w:sz w:val="22"/>
          <w:szCs w:val="22"/>
        </w:rPr>
      </w:pPr>
      <w:r w:rsidRPr="00D57135">
        <w:rPr>
          <w:sz w:val="22"/>
          <w:szCs w:val="22"/>
        </w:rPr>
        <w:t>Таблица №</w:t>
      </w:r>
      <w:r w:rsidR="00CE2070">
        <w:rPr>
          <w:sz w:val="22"/>
          <w:szCs w:val="22"/>
        </w:rPr>
        <w:t xml:space="preserve"> 29</w:t>
      </w:r>
      <w:r w:rsidRPr="00D57135">
        <w:rPr>
          <w:sz w:val="22"/>
          <w:szCs w:val="22"/>
        </w:rPr>
        <w:t xml:space="preserve">    </w:t>
      </w:r>
    </w:p>
    <w:p w14:paraId="096B6B55" w14:textId="77777777" w:rsidR="00B667D3" w:rsidRPr="00D57135" w:rsidRDefault="00B667D3" w:rsidP="00B667D3">
      <w:pPr>
        <w:jc w:val="center"/>
        <w:rPr>
          <w:sz w:val="22"/>
          <w:szCs w:val="22"/>
        </w:rPr>
      </w:pPr>
      <w:r w:rsidRPr="00D57135">
        <w:rPr>
          <w:b/>
          <w:sz w:val="22"/>
          <w:szCs w:val="22"/>
        </w:rPr>
        <w:t xml:space="preserve">Уровень гамма - фона на территории, </w:t>
      </w:r>
      <w:proofErr w:type="spellStart"/>
      <w:r w:rsidRPr="00D57135">
        <w:rPr>
          <w:b/>
          <w:sz w:val="22"/>
          <w:szCs w:val="22"/>
        </w:rPr>
        <w:t>мкР</w:t>
      </w:r>
      <w:proofErr w:type="spellEnd"/>
      <w:r w:rsidRPr="00D57135">
        <w:rPr>
          <w:b/>
          <w:sz w:val="22"/>
          <w:szCs w:val="22"/>
        </w:rPr>
        <w:t>/час</w:t>
      </w:r>
      <w:r w:rsidRPr="00D57135">
        <w:rPr>
          <w:sz w:val="22"/>
          <w:szCs w:val="22"/>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2496"/>
        <w:gridCol w:w="2496"/>
        <w:gridCol w:w="2496"/>
      </w:tblGrid>
      <w:tr w:rsidR="00360334" w:rsidRPr="00AA202A" w14:paraId="46C9A48A" w14:textId="77777777" w:rsidTr="00360334">
        <w:trPr>
          <w:trHeight w:val="300"/>
        </w:trPr>
        <w:tc>
          <w:tcPr>
            <w:tcW w:w="1872" w:type="dxa"/>
            <w:tcBorders>
              <w:top w:val="single" w:sz="4" w:space="0" w:color="auto"/>
              <w:left w:val="single" w:sz="4" w:space="0" w:color="auto"/>
              <w:bottom w:val="single" w:sz="4" w:space="0" w:color="auto"/>
              <w:right w:val="single" w:sz="4" w:space="0" w:color="auto"/>
            </w:tcBorders>
          </w:tcPr>
          <w:p w14:paraId="79014B9B" w14:textId="77777777" w:rsidR="00360334" w:rsidRPr="00AA202A" w:rsidRDefault="00360334" w:rsidP="00360334">
            <w:pPr>
              <w:ind w:left="-180" w:right="-290"/>
              <w:jc w:val="center"/>
              <w:rPr>
                <w:sz w:val="22"/>
                <w:szCs w:val="22"/>
              </w:rPr>
            </w:pPr>
            <w:r w:rsidRPr="00AA202A">
              <w:rPr>
                <w:sz w:val="22"/>
                <w:szCs w:val="22"/>
              </w:rPr>
              <w:t>Год</w:t>
            </w:r>
          </w:p>
        </w:tc>
        <w:tc>
          <w:tcPr>
            <w:tcW w:w="2496" w:type="dxa"/>
            <w:tcBorders>
              <w:top w:val="single" w:sz="4" w:space="0" w:color="auto"/>
              <w:left w:val="single" w:sz="4" w:space="0" w:color="auto"/>
              <w:bottom w:val="single" w:sz="4" w:space="0" w:color="auto"/>
              <w:right w:val="single" w:sz="4" w:space="0" w:color="auto"/>
            </w:tcBorders>
          </w:tcPr>
          <w:p w14:paraId="41BE6E32" w14:textId="77777777" w:rsidR="00360334" w:rsidRPr="00AA202A" w:rsidRDefault="00360334" w:rsidP="00360334">
            <w:pPr>
              <w:ind w:left="-180" w:right="-290"/>
              <w:jc w:val="center"/>
              <w:rPr>
                <w:sz w:val="22"/>
                <w:szCs w:val="22"/>
              </w:rPr>
            </w:pPr>
            <w:r w:rsidRPr="00AA202A">
              <w:rPr>
                <w:sz w:val="22"/>
                <w:szCs w:val="22"/>
              </w:rPr>
              <w:t xml:space="preserve">Минимальные, </w:t>
            </w:r>
            <w:proofErr w:type="spellStart"/>
            <w:r w:rsidRPr="00AA202A">
              <w:rPr>
                <w:sz w:val="22"/>
                <w:szCs w:val="22"/>
              </w:rPr>
              <w:t>мкР</w:t>
            </w:r>
            <w:proofErr w:type="spellEnd"/>
            <w:r w:rsidRPr="00AA202A">
              <w:rPr>
                <w:sz w:val="22"/>
                <w:szCs w:val="22"/>
              </w:rPr>
              <w:t>/час</w:t>
            </w:r>
          </w:p>
        </w:tc>
        <w:tc>
          <w:tcPr>
            <w:tcW w:w="2496" w:type="dxa"/>
            <w:tcBorders>
              <w:top w:val="single" w:sz="4" w:space="0" w:color="auto"/>
              <w:left w:val="single" w:sz="4" w:space="0" w:color="auto"/>
              <w:bottom w:val="single" w:sz="4" w:space="0" w:color="auto"/>
              <w:right w:val="single" w:sz="4" w:space="0" w:color="auto"/>
            </w:tcBorders>
          </w:tcPr>
          <w:p w14:paraId="41965BCA" w14:textId="77777777" w:rsidR="00360334" w:rsidRPr="00806CE4" w:rsidRDefault="00360334" w:rsidP="00360334">
            <w:pPr>
              <w:ind w:left="-180" w:right="-290"/>
              <w:jc w:val="center"/>
              <w:rPr>
                <w:sz w:val="22"/>
                <w:szCs w:val="22"/>
              </w:rPr>
            </w:pPr>
            <w:proofErr w:type="gramStart"/>
            <w:r w:rsidRPr="00806CE4">
              <w:rPr>
                <w:sz w:val="22"/>
                <w:szCs w:val="22"/>
              </w:rPr>
              <w:t>максимальные</w:t>
            </w:r>
            <w:proofErr w:type="gramEnd"/>
            <w:r>
              <w:rPr>
                <w:sz w:val="22"/>
                <w:szCs w:val="22"/>
              </w:rPr>
              <w:t xml:space="preserve">, </w:t>
            </w:r>
            <w:proofErr w:type="spellStart"/>
            <w:r w:rsidRPr="00806CE4">
              <w:rPr>
                <w:sz w:val="22"/>
                <w:szCs w:val="22"/>
              </w:rPr>
              <w:t>мкР</w:t>
            </w:r>
            <w:proofErr w:type="spellEnd"/>
            <w:r w:rsidRPr="00806CE4">
              <w:rPr>
                <w:sz w:val="22"/>
                <w:szCs w:val="22"/>
              </w:rPr>
              <w:t>/час</w:t>
            </w:r>
          </w:p>
        </w:tc>
        <w:tc>
          <w:tcPr>
            <w:tcW w:w="2496" w:type="dxa"/>
            <w:tcBorders>
              <w:top w:val="single" w:sz="4" w:space="0" w:color="auto"/>
              <w:left w:val="single" w:sz="4" w:space="0" w:color="auto"/>
              <w:bottom w:val="single" w:sz="4" w:space="0" w:color="auto"/>
              <w:right w:val="single" w:sz="4" w:space="0" w:color="auto"/>
            </w:tcBorders>
          </w:tcPr>
          <w:p w14:paraId="404C363D" w14:textId="77777777" w:rsidR="00360334" w:rsidRPr="00806CE4" w:rsidRDefault="00360334" w:rsidP="00360334">
            <w:pPr>
              <w:ind w:left="-180" w:right="-290"/>
              <w:jc w:val="center"/>
              <w:rPr>
                <w:sz w:val="22"/>
                <w:szCs w:val="22"/>
              </w:rPr>
            </w:pPr>
            <w:proofErr w:type="gramStart"/>
            <w:r w:rsidRPr="00806CE4">
              <w:rPr>
                <w:sz w:val="22"/>
                <w:szCs w:val="22"/>
              </w:rPr>
              <w:t>средние</w:t>
            </w:r>
            <w:proofErr w:type="gramEnd"/>
            <w:r w:rsidRPr="00806CE4">
              <w:rPr>
                <w:sz w:val="22"/>
                <w:szCs w:val="22"/>
              </w:rPr>
              <w:t xml:space="preserve">, </w:t>
            </w:r>
            <w:proofErr w:type="spellStart"/>
            <w:r w:rsidRPr="00806CE4">
              <w:rPr>
                <w:sz w:val="22"/>
                <w:szCs w:val="22"/>
              </w:rPr>
              <w:t>мкР</w:t>
            </w:r>
            <w:proofErr w:type="spellEnd"/>
            <w:r w:rsidRPr="00806CE4">
              <w:rPr>
                <w:sz w:val="22"/>
                <w:szCs w:val="22"/>
              </w:rPr>
              <w:t>/час</w:t>
            </w:r>
          </w:p>
        </w:tc>
      </w:tr>
      <w:tr w:rsidR="00360334" w:rsidRPr="00AA202A" w14:paraId="3A1B2C57" w14:textId="77777777" w:rsidTr="00360334">
        <w:trPr>
          <w:trHeight w:val="160"/>
        </w:trPr>
        <w:tc>
          <w:tcPr>
            <w:tcW w:w="1872" w:type="dxa"/>
            <w:tcBorders>
              <w:top w:val="single" w:sz="4" w:space="0" w:color="auto"/>
              <w:left w:val="single" w:sz="4" w:space="0" w:color="auto"/>
              <w:bottom w:val="single" w:sz="4" w:space="0" w:color="auto"/>
              <w:right w:val="single" w:sz="4" w:space="0" w:color="auto"/>
            </w:tcBorders>
          </w:tcPr>
          <w:p w14:paraId="40BA2EEE" w14:textId="7E25175A" w:rsidR="00360334" w:rsidRDefault="00360334" w:rsidP="00360334">
            <w:pPr>
              <w:ind w:left="-180" w:right="-290"/>
              <w:jc w:val="center"/>
              <w:rPr>
                <w:sz w:val="22"/>
                <w:szCs w:val="22"/>
              </w:rPr>
            </w:pPr>
            <w:r>
              <w:rPr>
                <w:sz w:val="22"/>
                <w:szCs w:val="22"/>
              </w:rPr>
              <w:t>201</w:t>
            </w:r>
            <w:r w:rsidR="00026788">
              <w:rPr>
                <w:sz w:val="22"/>
                <w:szCs w:val="22"/>
              </w:rPr>
              <w:t>7</w:t>
            </w:r>
          </w:p>
        </w:tc>
        <w:tc>
          <w:tcPr>
            <w:tcW w:w="2496" w:type="dxa"/>
            <w:tcBorders>
              <w:top w:val="single" w:sz="4" w:space="0" w:color="auto"/>
              <w:left w:val="single" w:sz="4" w:space="0" w:color="auto"/>
              <w:bottom w:val="single" w:sz="4" w:space="0" w:color="auto"/>
              <w:right w:val="single" w:sz="4" w:space="0" w:color="auto"/>
            </w:tcBorders>
          </w:tcPr>
          <w:p w14:paraId="41A73069" w14:textId="77777777" w:rsidR="00360334" w:rsidRDefault="00360334" w:rsidP="00360334">
            <w:pPr>
              <w:ind w:left="-180" w:right="-290"/>
              <w:jc w:val="center"/>
              <w:rPr>
                <w:sz w:val="22"/>
                <w:szCs w:val="22"/>
              </w:rPr>
            </w:pPr>
            <w:r>
              <w:rPr>
                <w:sz w:val="22"/>
                <w:szCs w:val="22"/>
              </w:rPr>
              <w:t>7,3</w:t>
            </w:r>
          </w:p>
        </w:tc>
        <w:tc>
          <w:tcPr>
            <w:tcW w:w="2496" w:type="dxa"/>
            <w:tcBorders>
              <w:top w:val="single" w:sz="4" w:space="0" w:color="auto"/>
              <w:left w:val="single" w:sz="4" w:space="0" w:color="auto"/>
              <w:bottom w:val="single" w:sz="4" w:space="0" w:color="auto"/>
              <w:right w:val="single" w:sz="4" w:space="0" w:color="auto"/>
            </w:tcBorders>
          </w:tcPr>
          <w:p w14:paraId="45F8FEB7" w14:textId="77777777" w:rsidR="00360334" w:rsidRDefault="00360334" w:rsidP="00360334">
            <w:pPr>
              <w:ind w:left="-180" w:right="-290"/>
              <w:jc w:val="center"/>
              <w:rPr>
                <w:sz w:val="22"/>
                <w:szCs w:val="22"/>
              </w:rPr>
            </w:pPr>
            <w:r>
              <w:rPr>
                <w:sz w:val="22"/>
                <w:szCs w:val="22"/>
              </w:rPr>
              <w:t>8,7</w:t>
            </w:r>
          </w:p>
        </w:tc>
        <w:tc>
          <w:tcPr>
            <w:tcW w:w="2496" w:type="dxa"/>
            <w:tcBorders>
              <w:top w:val="single" w:sz="4" w:space="0" w:color="auto"/>
              <w:left w:val="single" w:sz="4" w:space="0" w:color="auto"/>
              <w:bottom w:val="single" w:sz="4" w:space="0" w:color="auto"/>
              <w:right w:val="single" w:sz="4" w:space="0" w:color="auto"/>
            </w:tcBorders>
          </w:tcPr>
          <w:p w14:paraId="7C5092C3" w14:textId="77777777" w:rsidR="00360334" w:rsidRDefault="00360334" w:rsidP="00360334">
            <w:pPr>
              <w:ind w:left="-180" w:right="-290"/>
              <w:jc w:val="center"/>
              <w:rPr>
                <w:sz w:val="22"/>
                <w:szCs w:val="22"/>
              </w:rPr>
            </w:pPr>
            <w:r>
              <w:rPr>
                <w:sz w:val="22"/>
                <w:szCs w:val="22"/>
              </w:rPr>
              <w:t>8,0</w:t>
            </w:r>
          </w:p>
        </w:tc>
      </w:tr>
      <w:tr w:rsidR="00360334" w:rsidRPr="00AA202A" w14:paraId="5945E989" w14:textId="77777777" w:rsidTr="00360334">
        <w:trPr>
          <w:trHeight w:val="160"/>
        </w:trPr>
        <w:tc>
          <w:tcPr>
            <w:tcW w:w="1872" w:type="dxa"/>
            <w:tcBorders>
              <w:top w:val="single" w:sz="4" w:space="0" w:color="auto"/>
              <w:left w:val="single" w:sz="4" w:space="0" w:color="auto"/>
              <w:bottom w:val="single" w:sz="4" w:space="0" w:color="auto"/>
              <w:right w:val="single" w:sz="4" w:space="0" w:color="auto"/>
            </w:tcBorders>
          </w:tcPr>
          <w:p w14:paraId="3F80D5DB" w14:textId="759303DB" w:rsidR="00360334" w:rsidRDefault="00360334" w:rsidP="00360334">
            <w:pPr>
              <w:ind w:left="-180" w:right="-290"/>
              <w:jc w:val="center"/>
              <w:rPr>
                <w:sz w:val="22"/>
                <w:szCs w:val="22"/>
              </w:rPr>
            </w:pPr>
            <w:r>
              <w:rPr>
                <w:sz w:val="22"/>
                <w:szCs w:val="22"/>
              </w:rPr>
              <w:t>201</w:t>
            </w:r>
            <w:r w:rsidR="00026788">
              <w:rPr>
                <w:sz w:val="22"/>
                <w:szCs w:val="22"/>
              </w:rPr>
              <w:t>8</w:t>
            </w:r>
          </w:p>
        </w:tc>
        <w:tc>
          <w:tcPr>
            <w:tcW w:w="2496" w:type="dxa"/>
            <w:tcBorders>
              <w:top w:val="single" w:sz="4" w:space="0" w:color="auto"/>
              <w:left w:val="single" w:sz="4" w:space="0" w:color="auto"/>
              <w:bottom w:val="single" w:sz="4" w:space="0" w:color="auto"/>
              <w:right w:val="single" w:sz="4" w:space="0" w:color="auto"/>
            </w:tcBorders>
          </w:tcPr>
          <w:p w14:paraId="4C98FAA4" w14:textId="77777777" w:rsidR="00360334" w:rsidRDefault="00360334" w:rsidP="00360334">
            <w:pPr>
              <w:ind w:left="-180" w:right="-290"/>
              <w:jc w:val="center"/>
              <w:rPr>
                <w:sz w:val="22"/>
                <w:szCs w:val="22"/>
              </w:rPr>
            </w:pPr>
            <w:r>
              <w:rPr>
                <w:sz w:val="22"/>
                <w:szCs w:val="22"/>
              </w:rPr>
              <w:t>7,3</w:t>
            </w:r>
          </w:p>
        </w:tc>
        <w:tc>
          <w:tcPr>
            <w:tcW w:w="2496" w:type="dxa"/>
            <w:tcBorders>
              <w:top w:val="single" w:sz="4" w:space="0" w:color="auto"/>
              <w:left w:val="single" w:sz="4" w:space="0" w:color="auto"/>
              <w:bottom w:val="single" w:sz="4" w:space="0" w:color="auto"/>
              <w:right w:val="single" w:sz="4" w:space="0" w:color="auto"/>
            </w:tcBorders>
          </w:tcPr>
          <w:p w14:paraId="23D43561" w14:textId="03821909" w:rsidR="00360334" w:rsidRDefault="00026788" w:rsidP="00360334">
            <w:pPr>
              <w:ind w:left="-180" w:right="-290"/>
              <w:jc w:val="center"/>
              <w:rPr>
                <w:sz w:val="22"/>
                <w:szCs w:val="22"/>
              </w:rPr>
            </w:pPr>
            <w:r>
              <w:rPr>
                <w:sz w:val="22"/>
                <w:szCs w:val="22"/>
              </w:rPr>
              <w:t>9,1</w:t>
            </w:r>
          </w:p>
        </w:tc>
        <w:tc>
          <w:tcPr>
            <w:tcW w:w="2496" w:type="dxa"/>
            <w:tcBorders>
              <w:top w:val="single" w:sz="4" w:space="0" w:color="auto"/>
              <w:left w:val="single" w:sz="4" w:space="0" w:color="auto"/>
              <w:bottom w:val="single" w:sz="4" w:space="0" w:color="auto"/>
              <w:right w:val="single" w:sz="4" w:space="0" w:color="auto"/>
            </w:tcBorders>
          </w:tcPr>
          <w:p w14:paraId="1F108EE0" w14:textId="23A41EED" w:rsidR="00360334" w:rsidRDefault="00026788" w:rsidP="00360334">
            <w:pPr>
              <w:ind w:left="-180" w:right="-290"/>
              <w:jc w:val="center"/>
              <w:rPr>
                <w:sz w:val="22"/>
                <w:szCs w:val="22"/>
              </w:rPr>
            </w:pPr>
            <w:r>
              <w:rPr>
                <w:sz w:val="22"/>
                <w:szCs w:val="22"/>
              </w:rPr>
              <w:t>8,2</w:t>
            </w:r>
          </w:p>
        </w:tc>
      </w:tr>
      <w:tr w:rsidR="00360334" w:rsidRPr="00AA202A" w14:paraId="5836E27C" w14:textId="77777777" w:rsidTr="00360334">
        <w:trPr>
          <w:trHeight w:val="160"/>
        </w:trPr>
        <w:tc>
          <w:tcPr>
            <w:tcW w:w="1872" w:type="dxa"/>
            <w:tcBorders>
              <w:top w:val="single" w:sz="4" w:space="0" w:color="auto"/>
              <w:left w:val="single" w:sz="4" w:space="0" w:color="auto"/>
              <w:bottom w:val="single" w:sz="4" w:space="0" w:color="auto"/>
              <w:right w:val="single" w:sz="4" w:space="0" w:color="auto"/>
            </w:tcBorders>
          </w:tcPr>
          <w:p w14:paraId="6A1D1584" w14:textId="5AECFB74" w:rsidR="00360334" w:rsidRDefault="00360334" w:rsidP="00360334">
            <w:pPr>
              <w:ind w:left="-180" w:right="-290"/>
              <w:jc w:val="center"/>
              <w:rPr>
                <w:sz w:val="22"/>
                <w:szCs w:val="22"/>
              </w:rPr>
            </w:pPr>
            <w:r>
              <w:rPr>
                <w:sz w:val="22"/>
                <w:szCs w:val="22"/>
              </w:rPr>
              <w:t>201</w:t>
            </w:r>
            <w:r w:rsidR="00026788">
              <w:rPr>
                <w:sz w:val="22"/>
                <w:szCs w:val="22"/>
              </w:rPr>
              <w:t>9</w:t>
            </w:r>
          </w:p>
        </w:tc>
        <w:tc>
          <w:tcPr>
            <w:tcW w:w="2496" w:type="dxa"/>
            <w:tcBorders>
              <w:top w:val="single" w:sz="4" w:space="0" w:color="auto"/>
              <w:left w:val="single" w:sz="4" w:space="0" w:color="auto"/>
              <w:bottom w:val="single" w:sz="4" w:space="0" w:color="auto"/>
              <w:right w:val="single" w:sz="4" w:space="0" w:color="auto"/>
            </w:tcBorders>
          </w:tcPr>
          <w:p w14:paraId="78CF669B" w14:textId="7F14CA59" w:rsidR="00360334" w:rsidRDefault="00026788" w:rsidP="00360334">
            <w:pPr>
              <w:ind w:left="-180" w:right="-290"/>
              <w:jc w:val="center"/>
              <w:rPr>
                <w:sz w:val="22"/>
                <w:szCs w:val="22"/>
              </w:rPr>
            </w:pPr>
            <w:r>
              <w:rPr>
                <w:sz w:val="22"/>
                <w:szCs w:val="22"/>
              </w:rPr>
              <w:t>5,0</w:t>
            </w:r>
          </w:p>
        </w:tc>
        <w:tc>
          <w:tcPr>
            <w:tcW w:w="2496" w:type="dxa"/>
            <w:tcBorders>
              <w:top w:val="single" w:sz="4" w:space="0" w:color="auto"/>
              <w:left w:val="single" w:sz="4" w:space="0" w:color="auto"/>
              <w:bottom w:val="single" w:sz="4" w:space="0" w:color="auto"/>
              <w:right w:val="single" w:sz="4" w:space="0" w:color="auto"/>
            </w:tcBorders>
          </w:tcPr>
          <w:p w14:paraId="47A0399A" w14:textId="4FA74743" w:rsidR="00360334" w:rsidRDefault="00026788" w:rsidP="00360334">
            <w:pPr>
              <w:ind w:left="-180" w:right="-290"/>
              <w:jc w:val="center"/>
              <w:rPr>
                <w:sz w:val="22"/>
                <w:szCs w:val="22"/>
              </w:rPr>
            </w:pPr>
            <w:r>
              <w:rPr>
                <w:sz w:val="22"/>
                <w:szCs w:val="22"/>
              </w:rPr>
              <w:t>11,0</w:t>
            </w:r>
          </w:p>
        </w:tc>
        <w:tc>
          <w:tcPr>
            <w:tcW w:w="2496" w:type="dxa"/>
            <w:tcBorders>
              <w:top w:val="single" w:sz="4" w:space="0" w:color="auto"/>
              <w:left w:val="single" w:sz="4" w:space="0" w:color="auto"/>
              <w:bottom w:val="single" w:sz="4" w:space="0" w:color="auto"/>
              <w:right w:val="single" w:sz="4" w:space="0" w:color="auto"/>
            </w:tcBorders>
          </w:tcPr>
          <w:p w14:paraId="68CE94FF" w14:textId="2D5F103B" w:rsidR="00360334" w:rsidRDefault="00026788" w:rsidP="00360334">
            <w:pPr>
              <w:ind w:left="-180" w:right="-290"/>
              <w:jc w:val="center"/>
              <w:rPr>
                <w:sz w:val="22"/>
                <w:szCs w:val="22"/>
              </w:rPr>
            </w:pPr>
            <w:r>
              <w:rPr>
                <w:sz w:val="22"/>
                <w:szCs w:val="22"/>
              </w:rPr>
              <w:t>8,0</w:t>
            </w:r>
          </w:p>
        </w:tc>
      </w:tr>
      <w:tr w:rsidR="00360334" w:rsidRPr="00AA202A" w14:paraId="13C72175" w14:textId="77777777" w:rsidTr="00360334">
        <w:trPr>
          <w:trHeight w:val="160"/>
        </w:trPr>
        <w:tc>
          <w:tcPr>
            <w:tcW w:w="1872" w:type="dxa"/>
            <w:tcBorders>
              <w:top w:val="single" w:sz="4" w:space="0" w:color="auto"/>
              <w:left w:val="single" w:sz="4" w:space="0" w:color="auto"/>
              <w:bottom w:val="single" w:sz="4" w:space="0" w:color="auto"/>
              <w:right w:val="single" w:sz="4" w:space="0" w:color="auto"/>
            </w:tcBorders>
          </w:tcPr>
          <w:p w14:paraId="4C9BA5CF" w14:textId="5012427F" w:rsidR="00360334" w:rsidRDefault="00026788" w:rsidP="00360334">
            <w:pPr>
              <w:ind w:left="-180" w:right="-290"/>
              <w:jc w:val="center"/>
              <w:rPr>
                <w:sz w:val="22"/>
                <w:szCs w:val="22"/>
              </w:rPr>
            </w:pPr>
            <w:r>
              <w:rPr>
                <w:sz w:val="22"/>
                <w:szCs w:val="22"/>
              </w:rPr>
              <w:t>2020</w:t>
            </w:r>
          </w:p>
        </w:tc>
        <w:tc>
          <w:tcPr>
            <w:tcW w:w="2496" w:type="dxa"/>
            <w:tcBorders>
              <w:top w:val="single" w:sz="4" w:space="0" w:color="auto"/>
              <w:left w:val="single" w:sz="4" w:space="0" w:color="auto"/>
              <w:bottom w:val="single" w:sz="4" w:space="0" w:color="auto"/>
              <w:right w:val="single" w:sz="4" w:space="0" w:color="auto"/>
            </w:tcBorders>
          </w:tcPr>
          <w:p w14:paraId="0A34CC38" w14:textId="3307F039" w:rsidR="00360334" w:rsidRDefault="00026788" w:rsidP="00360334">
            <w:pPr>
              <w:ind w:left="-180" w:right="-290"/>
              <w:jc w:val="center"/>
              <w:rPr>
                <w:sz w:val="22"/>
                <w:szCs w:val="22"/>
              </w:rPr>
            </w:pPr>
            <w:r>
              <w:rPr>
                <w:sz w:val="22"/>
                <w:szCs w:val="22"/>
              </w:rPr>
              <w:t>7</w:t>
            </w:r>
            <w:r w:rsidR="00360334">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268B47E7" w14:textId="5A93EE2B" w:rsidR="00360334" w:rsidRDefault="00026788" w:rsidP="00360334">
            <w:pPr>
              <w:ind w:left="-180" w:right="-290"/>
              <w:jc w:val="center"/>
              <w:rPr>
                <w:sz w:val="22"/>
                <w:szCs w:val="22"/>
              </w:rPr>
            </w:pPr>
            <w:r>
              <w:rPr>
                <w:sz w:val="22"/>
                <w:szCs w:val="22"/>
              </w:rPr>
              <w:t>9</w:t>
            </w:r>
            <w:r w:rsidR="00360334">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48522E4D" w14:textId="77777777" w:rsidR="00360334" w:rsidRDefault="00360334" w:rsidP="00360334">
            <w:pPr>
              <w:ind w:left="-180" w:right="-290"/>
              <w:jc w:val="center"/>
              <w:rPr>
                <w:sz w:val="22"/>
                <w:szCs w:val="22"/>
              </w:rPr>
            </w:pPr>
            <w:r>
              <w:rPr>
                <w:sz w:val="22"/>
                <w:szCs w:val="22"/>
              </w:rPr>
              <w:t>8,0</w:t>
            </w:r>
          </w:p>
        </w:tc>
      </w:tr>
      <w:tr w:rsidR="00C37B77" w:rsidRPr="00AA202A" w14:paraId="17C24307" w14:textId="77777777" w:rsidTr="00360334">
        <w:trPr>
          <w:trHeight w:val="160"/>
        </w:trPr>
        <w:tc>
          <w:tcPr>
            <w:tcW w:w="1872" w:type="dxa"/>
            <w:tcBorders>
              <w:top w:val="single" w:sz="4" w:space="0" w:color="auto"/>
              <w:left w:val="single" w:sz="4" w:space="0" w:color="auto"/>
              <w:bottom w:val="single" w:sz="4" w:space="0" w:color="auto"/>
              <w:right w:val="single" w:sz="4" w:space="0" w:color="auto"/>
            </w:tcBorders>
          </w:tcPr>
          <w:p w14:paraId="595B450B" w14:textId="49CF4563" w:rsidR="00C37B77" w:rsidRDefault="00C37B77" w:rsidP="00360334">
            <w:pPr>
              <w:ind w:left="-180" w:right="-290"/>
              <w:jc w:val="center"/>
              <w:rPr>
                <w:sz w:val="22"/>
                <w:szCs w:val="22"/>
              </w:rPr>
            </w:pPr>
            <w:r>
              <w:rPr>
                <w:sz w:val="22"/>
                <w:szCs w:val="22"/>
              </w:rPr>
              <w:t>202</w:t>
            </w:r>
            <w:r w:rsidR="00026788">
              <w:rPr>
                <w:sz w:val="22"/>
                <w:szCs w:val="22"/>
              </w:rPr>
              <w:t>1</w:t>
            </w:r>
          </w:p>
        </w:tc>
        <w:tc>
          <w:tcPr>
            <w:tcW w:w="2496" w:type="dxa"/>
            <w:tcBorders>
              <w:top w:val="single" w:sz="4" w:space="0" w:color="auto"/>
              <w:left w:val="single" w:sz="4" w:space="0" w:color="auto"/>
              <w:bottom w:val="single" w:sz="4" w:space="0" w:color="auto"/>
              <w:right w:val="single" w:sz="4" w:space="0" w:color="auto"/>
            </w:tcBorders>
          </w:tcPr>
          <w:p w14:paraId="1D749209" w14:textId="4A1E96F5" w:rsidR="00C37B77" w:rsidRDefault="00FF3BE9" w:rsidP="00360334">
            <w:pPr>
              <w:ind w:left="-180" w:right="-290"/>
              <w:jc w:val="center"/>
              <w:rPr>
                <w:sz w:val="22"/>
                <w:szCs w:val="22"/>
              </w:rPr>
            </w:pPr>
            <w:r>
              <w:rPr>
                <w:sz w:val="22"/>
                <w:szCs w:val="22"/>
              </w:rPr>
              <w:t>7,0</w:t>
            </w:r>
          </w:p>
        </w:tc>
        <w:tc>
          <w:tcPr>
            <w:tcW w:w="2496" w:type="dxa"/>
            <w:tcBorders>
              <w:top w:val="single" w:sz="4" w:space="0" w:color="auto"/>
              <w:left w:val="single" w:sz="4" w:space="0" w:color="auto"/>
              <w:bottom w:val="single" w:sz="4" w:space="0" w:color="auto"/>
              <w:right w:val="single" w:sz="4" w:space="0" w:color="auto"/>
            </w:tcBorders>
          </w:tcPr>
          <w:p w14:paraId="1C133159" w14:textId="12921F41" w:rsidR="00C37B77" w:rsidRDefault="00FF3BE9" w:rsidP="00360334">
            <w:pPr>
              <w:ind w:left="-180" w:right="-290"/>
              <w:jc w:val="center"/>
              <w:rPr>
                <w:sz w:val="22"/>
                <w:szCs w:val="22"/>
              </w:rPr>
            </w:pPr>
            <w:r>
              <w:rPr>
                <w:sz w:val="22"/>
                <w:szCs w:val="22"/>
              </w:rPr>
              <w:t>9,0</w:t>
            </w:r>
          </w:p>
        </w:tc>
        <w:tc>
          <w:tcPr>
            <w:tcW w:w="2496" w:type="dxa"/>
            <w:tcBorders>
              <w:top w:val="single" w:sz="4" w:space="0" w:color="auto"/>
              <w:left w:val="single" w:sz="4" w:space="0" w:color="auto"/>
              <w:bottom w:val="single" w:sz="4" w:space="0" w:color="auto"/>
              <w:right w:val="single" w:sz="4" w:space="0" w:color="auto"/>
            </w:tcBorders>
          </w:tcPr>
          <w:p w14:paraId="2758E126" w14:textId="0AC5C9D2" w:rsidR="00C37B77" w:rsidRDefault="00FF3BE9" w:rsidP="00360334">
            <w:pPr>
              <w:ind w:left="-180" w:right="-290"/>
              <w:jc w:val="center"/>
              <w:rPr>
                <w:sz w:val="22"/>
                <w:szCs w:val="22"/>
              </w:rPr>
            </w:pPr>
            <w:r>
              <w:rPr>
                <w:sz w:val="22"/>
                <w:szCs w:val="22"/>
              </w:rPr>
              <w:t>8,0</w:t>
            </w:r>
          </w:p>
        </w:tc>
      </w:tr>
    </w:tbl>
    <w:p w14:paraId="12921D51" w14:textId="77777777" w:rsidR="00B667D3" w:rsidRPr="00690289" w:rsidRDefault="00B667D3" w:rsidP="00B667D3">
      <w:pPr>
        <w:jc w:val="center"/>
        <w:rPr>
          <w:sz w:val="22"/>
          <w:szCs w:val="22"/>
        </w:rPr>
      </w:pPr>
    </w:p>
    <w:p w14:paraId="0A7B61A1" w14:textId="77777777" w:rsidR="00B667D3" w:rsidRPr="00D57135" w:rsidRDefault="00B667D3" w:rsidP="00B667D3">
      <w:pPr>
        <w:jc w:val="right"/>
        <w:rPr>
          <w:sz w:val="22"/>
          <w:szCs w:val="22"/>
        </w:rPr>
      </w:pPr>
      <w:r w:rsidRPr="00D57135">
        <w:rPr>
          <w:sz w:val="22"/>
          <w:szCs w:val="22"/>
        </w:rPr>
        <w:t>Таблица №</w:t>
      </w:r>
      <w:r w:rsidR="00D84847">
        <w:rPr>
          <w:sz w:val="22"/>
          <w:szCs w:val="22"/>
        </w:rPr>
        <w:t xml:space="preserve"> </w:t>
      </w:r>
      <w:r w:rsidR="00CE2070">
        <w:rPr>
          <w:sz w:val="22"/>
          <w:szCs w:val="22"/>
        </w:rPr>
        <w:t>30</w:t>
      </w:r>
      <w:r w:rsidRPr="00D57135">
        <w:rPr>
          <w:sz w:val="22"/>
          <w:szCs w:val="22"/>
        </w:rPr>
        <w:t xml:space="preserve"> </w:t>
      </w:r>
    </w:p>
    <w:p w14:paraId="3A5D0F9E" w14:textId="77777777" w:rsidR="00B667D3" w:rsidRDefault="00B667D3" w:rsidP="00B667D3">
      <w:pPr>
        <w:jc w:val="center"/>
        <w:rPr>
          <w:b/>
          <w:sz w:val="22"/>
          <w:szCs w:val="22"/>
        </w:rPr>
      </w:pPr>
      <w:r w:rsidRPr="00D57135">
        <w:rPr>
          <w:b/>
          <w:sz w:val="22"/>
          <w:szCs w:val="22"/>
        </w:rPr>
        <w:t xml:space="preserve">Уровень гамма - фона в помещениях, </w:t>
      </w:r>
      <w:proofErr w:type="spellStart"/>
      <w:r w:rsidRPr="00D57135">
        <w:rPr>
          <w:b/>
          <w:sz w:val="22"/>
          <w:szCs w:val="22"/>
        </w:rPr>
        <w:t>мкР</w:t>
      </w:r>
      <w:proofErr w:type="spellEnd"/>
      <w:r w:rsidRPr="00D57135">
        <w:rPr>
          <w:b/>
          <w:sz w:val="22"/>
          <w:szCs w:val="22"/>
        </w:rPr>
        <w:t>/час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2496"/>
        <w:gridCol w:w="2496"/>
        <w:gridCol w:w="2496"/>
      </w:tblGrid>
      <w:tr w:rsidR="00F20676" w:rsidRPr="00AF7008" w14:paraId="65AB595B" w14:textId="77777777" w:rsidTr="00500DF7">
        <w:trPr>
          <w:trHeight w:val="300"/>
        </w:trPr>
        <w:tc>
          <w:tcPr>
            <w:tcW w:w="1872" w:type="dxa"/>
            <w:tcBorders>
              <w:top w:val="single" w:sz="4" w:space="0" w:color="auto"/>
              <w:left w:val="single" w:sz="4" w:space="0" w:color="auto"/>
              <w:bottom w:val="single" w:sz="4" w:space="0" w:color="auto"/>
              <w:right w:val="single" w:sz="4" w:space="0" w:color="auto"/>
            </w:tcBorders>
          </w:tcPr>
          <w:p w14:paraId="1F2CE7BC" w14:textId="77777777" w:rsidR="00F20676" w:rsidRPr="00AF7008" w:rsidRDefault="00F20676" w:rsidP="00500DF7">
            <w:pPr>
              <w:ind w:left="-180" w:right="-290"/>
              <w:jc w:val="center"/>
              <w:rPr>
                <w:sz w:val="22"/>
                <w:szCs w:val="22"/>
              </w:rPr>
            </w:pPr>
            <w:r w:rsidRPr="00AF7008">
              <w:rPr>
                <w:sz w:val="22"/>
                <w:szCs w:val="22"/>
              </w:rPr>
              <w:t>Год</w:t>
            </w:r>
          </w:p>
        </w:tc>
        <w:tc>
          <w:tcPr>
            <w:tcW w:w="2496" w:type="dxa"/>
            <w:tcBorders>
              <w:top w:val="single" w:sz="4" w:space="0" w:color="auto"/>
              <w:left w:val="single" w:sz="4" w:space="0" w:color="auto"/>
              <w:bottom w:val="single" w:sz="4" w:space="0" w:color="auto"/>
              <w:right w:val="single" w:sz="4" w:space="0" w:color="auto"/>
            </w:tcBorders>
          </w:tcPr>
          <w:p w14:paraId="18C2C7C7" w14:textId="77777777" w:rsidR="00F20676" w:rsidRPr="00AF7008" w:rsidRDefault="00F20676" w:rsidP="00500DF7">
            <w:pPr>
              <w:ind w:left="-180" w:right="-290"/>
              <w:jc w:val="center"/>
              <w:rPr>
                <w:sz w:val="22"/>
                <w:szCs w:val="22"/>
              </w:rPr>
            </w:pPr>
            <w:proofErr w:type="gramStart"/>
            <w:r w:rsidRPr="00AF7008">
              <w:rPr>
                <w:sz w:val="22"/>
                <w:szCs w:val="22"/>
              </w:rPr>
              <w:t>минимальные</w:t>
            </w:r>
            <w:proofErr w:type="gramEnd"/>
            <w:r w:rsidRPr="00AF7008">
              <w:rPr>
                <w:sz w:val="22"/>
                <w:szCs w:val="22"/>
              </w:rPr>
              <w:t xml:space="preserve">, </w:t>
            </w:r>
            <w:proofErr w:type="spellStart"/>
            <w:r w:rsidRPr="00AF7008">
              <w:rPr>
                <w:sz w:val="22"/>
                <w:szCs w:val="22"/>
              </w:rPr>
              <w:t>мкР</w:t>
            </w:r>
            <w:proofErr w:type="spellEnd"/>
            <w:r w:rsidRPr="00AF7008">
              <w:rPr>
                <w:sz w:val="22"/>
                <w:szCs w:val="22"/>
              </w:rPr>
              <w:t>/час</w:t>
            </w:r>
          </w:p>
        </w:tc>
        <w:tc>
          <w:tcPr>
            <w:tcW w:w="2496" w:type="dxa"/>
            <w:tcBorders>
              <w:top w:val="single" w:sz="4" w:space="0" w:color="auto"/>
              <w:left w:val="single" w:sz="4" w:space="0" w:color="auto"/>
              <w:bottom w:val="single" w:sz="4" w:space="0" w:color="auto"/>
              <w:right w:val="single" w:sz="4" w:space="0" w:color="auto"/>
            </w:tcBorders>
          </w:tcPr>
          <w:p w14:paraId="0376E4C7" w14:textId="77777777" w:rsidR="00F20676" w:rsidRPr="00383C00" w:rsidRDefault="00F20676" w:rsidP="00500DF7">
            <w:pPr>
              <w:ind w:left="-180" w:right="-290"/>
              <w:jc w:val="center"/>
              <w:rPr>
                <w:sz w:val="22"/>
                <w:szCs w:val="22"/>
                <w:vertAlign w:val="superscript"/>
              </w:rPr>
            </w:pPr>
            <w:proofErr w:type="gramStart"/>
            <w:r w:rsidRPr="00806CE4">
              <w:rPr>
                <w:sz w:val="22"/>
                <w:szCs w:val="22"/>
              </w:rPr>
              <w:t>максимальные</w:t>
            </w:r>
            <w:proofErr w:type="gramEnd"/>
            <w:r>
              <w:rPr>
                <w:sz w:val="22"/>
                <w:szCs w:val="22"/>
              </w:rPr>
              <w:t xml:space="preserve">, </w:t>
            </w:r>
            <w:proofErr w:type="spellStart"/>
            <w:r w:rsidRPr="00806CE4">
              <w:rPr>
                <w:sz w:val="22"/>
                <w:szCs w:val="22"/>
              </w:rPr>
              <w:t>мкР</w:t>
            </w:r>
            <w:proofErr w:type="spellEnd"/>
            <w:r w:rsidRPr="00806CE4">
              <w:rPr>
                <w:sz w:val="22"/>
                <w:szCs w:val="22"/>
              </w:rPr>
              <w:t>/час</w:t>
            </w:r>
          </w:p>
        </w:tc>
        <w:tc>
          <w:tcPr>
            <w:tcW w:w="2496" w:type="dxa"/>
            <w:tcBorders>
              <w:top w:val="single" w:sz="4" w:space="0" w:color="auto"/>
              <w:left w:val="single" w:sz="4" w:space="0" w:color="auto"/>
              <w:bottom w:val="single" w:sz="4" w:space="0" w:color="auto"/>
              <w:right w:val="single" w:sz="4" w:space="0" w:color="auto"/>
            </w:tcBorders>
          </w:tcPr>
          <w:p w14:paraId="033364B6" w14:textId="77777777" w:rsidR="00F20676" w:rsidRPr="00AF7008" w:rsidRDefault="00F20676" w:rsidP="00500DF7">
            <w:pPr>
              <w:ind w:left="-180" w:right="-290"/>
              <w:jc w:val="center"/>
              <w:rPr>
                <w:sz w:val="22"/>
                <w:szCs w:val="22"/>
                <w:vertAlign w:val="superscript"/>
              </w:rPr>
            </w:pPr>
            <w:proofErr w:type="gramStart"/>
            <w:r w:rsidRPr="00806CE4">
              <w:rPr>
                <w:sz w:val="22"/>
                <w:szCs w:val="22"/>
              </w:rPr>
              <w:t>средние</w:t>
            </w:r>
            <w:proofErr w:type="gramEnd"/>
            <w:r w:rsidRPr="00806CE4">
              <w:rPr>
                <w:sz w:val="22"/>
                <w:szCs w:val="22"/>
              </w:rPr>
              <w:t xml:space="preserve">, </w:t>
            </w:r>
            <w:proofErr w:type="spellStart"/>
            <w:r w:rsidRPr="00806CE4">
              <w:rPr>
                <w:sz w:val="22"/>
                <w:szCs w:val="22"/>
              </w:rPr>
              <w:t>мкР</w:t>
            </w:r>
            <w:proofErr w:type="spellEnd"/>
            <w:r w:rsidRPr="00806CE4">
              <w:rPr>
                <w:sz w:val="22"/>
                <w:szCs w:val="22"/>
              </w:rPr>
              <w:t>/час</w:t>
            </w:r>
            <w:r>
              <w:rPr>
                <w:sz w:val="22"/>
                <w:szCs w:val="22"/>
                <w:vertAlign w:val="superscript"/>
              </w:rPr>
              <w:t xml:space="preserve"> </w:t>
            </w:r>
          </w:p>
        </w:tc>
      </w:tr>
      <w:tr w:rsidR="00F20676" w:rsidRPr="00AF7008" w14:paraId="68C00B2C" w14:textId="77777777" w:rsidTr="00500DF7">
        <w:trPr>
          <w:trHeight w:val="160"/>
        </w:trPr>
        <w:tc>
          <w:tcPr>
            <w:tcW w:w="1872" w:type="dxa"/>
            <w:tcBorders>
              <w:top w:val="single" w:sz="4" w:space="0" w:color="auto"/>
              <w:left w:val="single" w:sz="4" w:space="0" w:color="auto"/>
              <w:bottom w:val="single" w:sz="4" w:space="0" w:color="auto"/>
              <w:right w:val="single" w:sz="4" w:space="0" w:color="auto"/>
            </w:tcBorders>
          </w:tcPr>
          <w:p w14:paraId="798FDD96" w14:textId="12852EEE" w:rsidR="00F20676" w:rsidRPr="00AF7008" w:rsidRDefault="00F20676" w:rsidP="00500DF7">
            <w:pPr>
              <w:ind w:left="-180" w:right="-290"/>
              <w:jc w:val="center"/>
              <w:rPr>
                <w:sz w:val="22"/>
                <w:szCs w:val="22"/>
              </w:rPr>
            </w:pPr>
            <w:r>
              <w:rPr>
                <w:sz w:val="22"/>
                <w:szCs w:val="22"/>
              </w:rPr>
              <w:t>201</w:t>
            </w:r>
            <w:r w:rsidR="00997B3F">
              <w:rPr>
                <w:sz w:val="22"/>
                <w:szCs w:val="22"/>
              </w:rPr>
              <w:t>7</w:t>
            </w:r>
          </w:p>
        </w:tc>
        <w:tc>
          <w:tcPr>
            <w:tcW w:w="2496" w:type="dxa"/>
            <w:tcBorders>
              <w:top w:val="single" w:sz="4" w:space="0" w:color="auto"/>
              <w:left w:val="single" w:sz="4" w:space="0" w:color="auto"/>
              <w:bottom w:val="single" w:sz="4" w:space="0" w:color="auto"/>
              <w:right w:val="single" w:sz="4" w:space="0" w:color="auto"/>
            </w:tcBorders>
          </w:tcPr>
          <w:p w14:paraId="1F34B90F" w14:textId="609C7854" w:rsidR="00F20676" w:rsidRPr="00AF7008" w:rsidRDefault="00997B3F" w:rsidP="00500DF7">
            <w:pPr>
              <w:ind w:left="-180" w:right="-290"/>
              <w:jc w:val="center"/>
              <w:rPr>
                <w:sz w:val="22"/>
                <w:szCs w:val="22"/>
              </w:rPr>
            </w:pPr>
            <w:r>
              <w:rPr>
                <w:sz w:val="22"/>
                <w:szCs w:val="22"/>
              </w:rPr>
              <w:t>11</w:t>
            </w:r>
            <w:r w:rsidR="00F20676" w:rsidRPr="00AF7008">
              <w:rPr>
                <w:sz w:val="22"/>
                <w:szCs w:val="22"/>
              </w:rPr>
              <w:t>,</w:t>
            </w:r>
            <w:r>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44AC27C6" w14:textId="77777777" w:rsidR="00F20676" w:rsidRPr="00AF7008" w:rsidRDefault="00F20676" w:rsidP="00500DF7">
            <w:pPr>
              <w:ind w:left="-180" w:right="-290"/>
              <w:jc w:val="center"/>
              <w:rPr>
                <w:sz w:val="22"/>
                <w:szCs w:val="22"/>
              </w:rPr>
            </w:pPr>
            <w:r>
              <w:rPr>
                <w:sz w:val="22"/>
                <w:szCs w:val="22"/>
              </w:rPr>
              <w:t>15</w:t>
            </w:r>
            <w:r w:rsidRPr="00AF7008">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1B7EC108" w14:textId="399C13A8" w:rsidR="00F20676" w:rsidRPr="00AF7008" w:rsidRDefault="00997B3F" w:rsidP="00500DF7">
            <w:pPr>
              <w:ind w:left="-180" w:right="-290"/>
              <w:jc w:val="center"/>
              <w:rPr>
                <w:sz w:val="22"/>
                <w:szCs w:val="22"/>
              </w:rPr>
            </w:pPr>
            <w:r>
              <w:rPr>
                <w:sz w:val="22"/>
                <w:szCs w:val="22"/>
              </w:rPr>
              <w:t>13</w:t>
            </w:r>
            <w:r w:rsidR="00F20676" w:rsidRPr="00AF7008">
              <w:rPr>
                <w:sz w:val="22"/>
                <w:szCs w:val="22"/>
              </w:rPr>
              <w:t>,</w:t>
            </w:r>
            <w:r>
              <w:rPr>
                <w:sz w:val="22"/>
                <w:szCs w:val="22"/>
              </w:rPr>
              <w:t>0</w:t>
            </w:r>
          </w:p>
        </w:tc>
      </w:tr>
      <w:tr w:rsidR="00F20676" w:rsidRPr="00AF7008" w14:paraId="71C23D00" w14:textId="77777777" w:rsidTr="00500DF7">
        <w:trPr>
          <w:trHeight w:val="160"/>
        </w:trPr>
        <w:tc>
          <w:tcPr>
            <w:tcW w:w="1872" w:type="dxa"/>
            <w:tcBorders>
              <w:top w:val="single" w:sz="4" w:space="0" w:color="auto"/>
              <w:left w:val="single" w:sz="4" w:space="0" w:color="auto"/>
              <w:bottom w:val="single" w:sz="4" w:space="0" w:color="auto"/>
              <w:right w:val="single" w:sz="4" w:space="0" w:color="auto"/>
            </w:tcBorders>
          </w:tcPr>
          <w:p w14:paraId="2A798AD3" w14:textId="5BC990D2" w:rsidR="00F20676" w:rsidRDefault="00F20676" w:rsidP="00500DF7">
            <w:pPr>
              <w:ind w:left="-180" w:right="-290"/>
              <w:jc w:val="center"/>
              <w:rPr>
                <w:sz w:val="22"/>
                <w:szCs w:val="22"/>
              </w:rPr>
            </w:pPr>
            <w:r>
              <w:rPr>
                <w:sz w:val="22"/>
                <w:szCs w:val="22"/>
              </w:rPr>
              <w:t>201</w:t>
            </w:r>
            <w:r w:rsidR="00997B3F">
              <w:rPr>
                <w:sz w:val="22"/>
                <w:szCs w:val="22"/>
              </w:rPr>
              <w:t>8</w:t>
            </w:r>
          </w:p>
        </w:tc>
        <w:tc>
          <w:tcPr>
            <w:tcW w:w="2496" w:type="dxa"/>
            <w:tcBorders>
              <w:top w:val="single" w:sz="4" w:space="0" w:color="auto"/>
              <w:left w:val="single" w:sz="4" w:space="0" w:color="auto"/>
              <w:bottom w:val="single" w:sz="4" w:space="0" w:color="auto"/>
              <w:right w:val="single" w:sz="4" w:space="0" w:color="auto"/>
            </w:tcBorders>
          </w:tcPr>
          <w:p w14:paraId="13CF9373" w14:textId="268C01A1" w:rsidR="00F20676" w:rsidRDefault="00997B3F" w:rsidP="00500DF7">
            <w:pPr>
              <w:ind w:left="-180" w:right="-290"/>
              <w:jc w:val="center"/>
              <w:rPr>
                <w:sz w:val="22"/>
                <w:szCs w:val="22"/>
              </w:rPr>
            </w:pPr>
            <w:r>
              <w:rPr>
                <w:sz w:val="22"/>
                <w:szCs w:val="22"/>
              </w:rPr>
              <w:t>14</w:t>
            </w:r>
            <w:r w:rsidR="00F20676">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1D58719B" w14:textId="743BE6A2" w:rsidR="00F20676" w:rsidRDefault="00997B3F" w:rsidP="00500DF7">
            <w:pPr>
              <w:ind w:left="-180" w:right="-290"/>
              <w:jc w:val="center"/>
              <w:rPr>
                <w:sz w:val="22"/>
                <w:szCs w:val="22"/>
              </w:rPr>
            </w:pPr>
            <w:r>
              <w:rPr>
                <w:sz w:val="22"/>
                <w:szCs w:val="22"/>
              </w:rPr>
              <w:t>16</w:t>
            </w:r>
            <w:r w:rsidR="00F20676">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650AFE14" w14:textId="3E6621D7" w:rsidR="00F20676" w:rsidRDefault="00997B3F" w:rsidP="00500DF7">
            <w:pPr>
              <w:ind w:left="-180" w:right="-290"/>
              <w:jc w:val="center"/>
              <w:rPr>
                <w:sz w:val="22"/>
                <w:szCs w:val="22"/>
              </w:rPr>
            </w:pPr>
            <w:r>
              <w:rPr>
                <w:sz w:val="22"/>
                <w:szCs w:val="22"/>
              </w:rPr>
              <w:t>15</w:t>
            </w:r>
            <w:r w:rsidR="00F20676">
              <w:rPr>
                <w:sz w:val="22"/>
                <w:szCs w:val="22"/>
              </w:rPr>
              <w:t>,0</w:t>
            </w:r>
          </w:p>
        </w:tc>
      </w:tr>
      <w:tr w:rsidR="00F20676" w:rsidRPr="00AF7008" w14:paraId="16F32CE0" w14:textId="77777777" w:rsidTr="00500DF7">
        <w:trPr>
          <w:trHeight w:val="160"/>
        </w:trPr>
        <w:tc>
          <w:tcPr>
            <w:tcW w:w="1872" w:type="dxa"/>
            <w:tcBorders>
              <w:top w:val="single" w:sz="4" w:space="0" w:color="auto"/>
              <w:left w:val="single" w:sz="4" w:space="0" w:color="auto"/>
              <w:bottom w:val="single" w:sz="4" w:space="0" w:color="auto"/>
              <w:right w:val="single" w:sz="4" w:space="0" w:color="auto"/>
            </w:tcBorders>
          </w:tcPr>
          <w:p w14:paraId="43AB0CE1" w14:textId="601A4FF3" w:rsidR="00F20676" w:rsidRDefault="00F20676" w:rsidP="00500DF7">
            <w:pPr>
              <w:ind w:left="-180" w:right="-290"/>
              <w:jc w:val="center"/>
              <w:rPr>
                <w:sz w:val="22"/>
                <w:szCs w:val="22"/>
              </w:rPr>
            </w:pPr>
            <w:r>
              <w:rPr>
                <w:sz w:val="22"/>
                <w:szCs w:val="22"/>
              </w:rPr>
              <w:t>201</w:t>
            </w:r>
            <w:r w:rsidR="00997B3F">
              <w:rPr>
                <w:sz w:val="22"/>
                <w:szCs w:val="22"/>
              </w:rPr>
              <w:t>9</w:t>
            </w:r>
          </w:p>
        </w:tc>
        <w:tc>
          <w:tcPr>
            <w:tcW w:w="2496" w:type="dxa"/>
            <w:tcBorders>
              <w:top w:val="single" w:sz="4" w:space="0" w:color="auto"/>
              <w:left w:val="single" w:sz="4" w:space="0" w:color="auto"/>
              <w:bottom w:val="single" w:sz="4" w:space="0" w:color="auto"/>
              <w:right w:val="single" w:sz="4" w:space="0" w:color="auto"/>
            </w:tcBorders>
          </w:tcPr>
          <w:p w14:paraId="1419F287" w14:textId="77777777" w:rsidR="00F20676" w:rsidRDefault="00F20676" w:rsidP="00500DF7">
            <w:pPr>
              <w:ind w:left="-180" w:right="-290"/>
              <w:jc w:val="center"/>
              <w:rPr>
                <w:sz w:val="22"/>
                <w:szCs w:val="22"/>
              </w:rPr>
            </w:pPr>
            <w:r>
              <w:rPr>
                <w:sz w:val="22"/>
                <w:szCs w:val="22"/>
              </w:rPr>
              <w:t>14,0</w:t>
            </w:r>
          </w:p>
        </w:tc>
        <w:tc>
          <w:tcPr>
            <w:tcW w:w="2496" w:type="dxa"/>
            <w:tcBorders>
              <w:top w:val="single" w:sz="4" w:space="0" w:color="auto"/>
              <w:left w:val="single" w:sz="4" w:space="0" w:color="auto"/>
              <w:bottom w:val="single" w:sz="4" w:space="0" w:color="auto"/>
              <w:right w:val="single" w:sz="4" w:space="0" w:color="auto"/>
            </w:tcBorders>
          </w:tcPr>
          <w:p w14:paraId="4279CFE7" w14:textId="13EE235F" w:rsidR="00F20676" w:rsidRDefault="00997B3F" w:rsidP="00500DF7">
            <w:pPr>
              <w:ind w:left="-180" w:right="-290"/>
              <w:jc w:val="center"/>
              <w:rPr>
                <w:sz w:val="22"/>
                <w:szCs w:val="22"/>
              </w:rPr>
            </w:pPr>
            <w:r>
              <w:rPr>
                <w:sz w:val="22"/>
                <w:szCs w:val="22"/>
              </w:rPr>
              <w:t>18</w:t>
            </w:r>
            <w:r w:rsidR="00F20676">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5629A6DC" w14:textId="2F21A5E6" w:rsidR="00F20676" w:rsidRDefault="00997B3F" w:rsidP="00500DF7">
            <w:pPr>
              <w:ind w:left="-180" w:right="-290"/>
              <w:jc w:val="center"/>
              <w:rPr>
                <w:sz w:val="22"/>
                <w:szCs w:val="22"/>
              </w:rPr>
            </w:pPr>
            <w:r>
              <w:rPr>
                <w:sz w:val="22"/>
                <w:szCs w:val="22"/>
              </w:rPr>
              <w:t>16</w:t>
            </w:r>
            <w:r w:rsidR="00F20676">
              <w:rPr>
                <w:sz w:val="22"/>
                <w:szCs w:val="22"/>
              </w:rPr>
              <w:t>,0</w:t>
            </w:r>
          </w:p>
        </w:tc>
      </w:tr>
      <w:tr w:rsidR="00F20676" w:rsidRPr="00AF7008" w14:paraId="3F354D29" w14:textId="77777777" w:rsidTr="00500DF7">
        <w:trPr>
          <w:trHeight w:val="160"/>
        </w:trPr>
        <w:tc>
          <w:tcPr>
            <w:tcW w:w="1872" w:type="dxa"/>
            <w:tcBorders>
              <w:top w:val="single" w:sz="4" w:space="0" w:color="auto"/>
              <w:left w:val="single" w:sz="4" w:space="0" w:color="auto"/>
              <w:bottom w:val="single" w:sz="4" w:space="0" w:color="auto"/>
              <w:right w:val="single" w:sz="4" w:space="0" w:color="auto"/>
            </w:tcBorders>
          </w:tcPr>
          <w:p w14:paraId="0A0D56E2" w14:textId="2F221FE7" w:rsidR="00F20676" w:rsidRDefault="00997B3F" w:rsidP="00500DF7">
            <w:pPr>
              <w:ind w:left="-180" w:right="-290"/>
              <w:jc w:val="center"/>
              <w:rPr>
                <w:sz w:val="22"/>
                <w:szCs w:val="22"/>
              </w:rPr>
            </w:pPr>
            <w:r>
              <w:rPr>
                <w:sz w:val="22"/>
                <w:szCs w:val="22"/>
              </w:rPr>
              <w:t>2020</w:t>
            </w:r>
          </w:p>
        </w:tc>
        <w:tc>
          <w:tcPr>
            <w:tcW w:w="2496" w:type="dxa"/>
            <w:tcBorders>
              <w:top w:val="single" w:sz="4" w:space="0" w:color="auto"/>
              <w:left w:val="single" w:sz="4" w:space="0" w:color="auto"/>
              <w:bottom w:val="single" w:sz="4" w:space="0" w:color="auto"/>
              <w:right w:val="single" w:sz="4" w:space="0" w:color="auto"/>
            </w:tcBorders>
          </w:tcPr>
          <w:p w14:paraId="3CCAD6D9" w14:textId="53B889E9" w:rsidR="00F20676" w:rsidRDefault="00997B3F" w:rsidP="00500DF7">
            <w:pPr>
              <w:ind w:left="-180" w:right="-290"/>
              <w:jc w:val="center"/>
              <w:rPr>
                <w:sz w:val="22"/>
                <w:szCs w:val="22"/>
              </w:rPr>
            </w:pPr>
            <w:r>
              <w:rPr>
                <w:sz w:val="22"/>
                <w:szCs w:val="22"/>
              </w:rPr>
              <w:t>13</w:t>
            </w:r>
            <w:r w:rsidR="00F20676">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4CA105E4" w14:textId="0A6AB9DD" w:rsidR="00F20676" w:rsidRDefault="00997B3F" w:rsidP="00500DF7">
            <w:pPr>
              <w:ind w:left="-180" w:right="-290"/>
              <w:jc w:val="center"/>
              <w:rPr>
                <w:sz w:val="22"/>
                <w:szCs w:val="22"/>
              </w:rPr>
            </w:pPr>
            <w:r>
              <w:rPr>
                <w:sz w:val="22"/>
                <w:szCs w:val="22"/>
              </w:rPr>
              <w:t>15</w:t>
            </w:r>
            <w:r w:rsidR="00F20676">
              <w:rPr>
                <w:sz w:val="22"/>
                <w:szCs w:val="22"/>
              </w:rPr>
              <w:t>,0</w:t>
            </w:r>
          </w:p>
        </w:tc>
        <w:tc>
          <w:tcPr>
            <w:tcW w:w="2496" w:type="dxa"/>
            <w:tcBorders>
              <w:top w:val="single" w:sz="4" w:space="0" w:color="auto"/>
              <w:left w:val="single" w:sz="4" w:space="0" w:color="auto"/>
              <w:bottom w:val="single" w:sz="4" w:space="0" w:color="auto"/>
              <w:right w:val="single" w:sz="4" w:space="0" w:color="auto"/>
            </w:tcBorders>
          </w:tcPr>
          <w:p w14:paraId="586BEB78" w14:textId="70551EFD" w:rsidR="00F20676" w:rsidRDefault="00997B3F" w:rsidP="00500DF7">
            <w:pPr>
              <w:ind w:left="-180" w:right="-290"/>
              <w:jc w:val="center"/>
              <w:rPr>
                <w:sz w:val="22"/>
                <w:szCs w:val="22"/>
              </w:rPr>
            </w:pPr>
            <w:r>
              <w:rPr>
                <w:sz w:val="22"/>
                <w:szCs w:val="22"/>
              </w:rPr>
              <w:t>14</w:t>
            </w:r>
            <w:r w:rsidR="00F20676">
              <w:rPr>
                <w:sz w:val="22"/>
                <w:szCs w:val="22"/>
              </w:rPr>
              <w:t>,0</w:t>
            </w:r>
          </w:p>
        </w:tc>
      </w:tr>
      <w:tr w:rsidR="00C37B77" w:rsidRPr="00AF7008" w14:paraId="08A9ACC9" w14:textId="77777777" w:rsidTr="00500DF7">
        <w:trPr>
          <w:trHeight w:val="160"/>
        </w:trPr>
        <w:tc>
          <w:tcPr>
            <w:tcW w:w="1872" w:type="dxa"/>
            <w:tcBorders>
              <w:top w:val="single" w:sz="4" w:space="0" w:color="auto"/>
              <w:left w:val="single" w:sz="4" w:space="0" w:color="auto"/>
              <w:bottom w:val="single" w:sz="4" w:space="0" w:color="auto"/>
              <w:right w:val="single" w:sz="4" w:space="0" w:color="auto"/>
            </w:tcBorders>
          </w:tcPr>
          <w:p w14:paraId="7ADDED51" w14:textId="5B24119F" w:rsidR="00C37B77" w:rsidRDefault="00C37B77" w:rsidP="00500DF7">
            <w:pPr>
              <w:ind w:left="-180" w:right="-290"/>
              <w:jc w:val="center"/>
              <w:rPr>
                <w:sz w:val="22"/>
                <w:szCs w:val="22"/>
              </w:rPr>
            </w:pPr>
            <w:r>
              <w:rPr>
                <w:sz w:val="22"/>
                <w:szCs w:val="22"/>
              </w:rPr>
              <w:t>202</w:t>
            </w:r>
            <w:r w:rsidR="00997B3F">
              <w:rPr>
                <w:sz w:val="22"/>
                <w:szCs w:val="22"/>
              </w:rPr>
              <w:t>1</w:t>
            </w:r>
          </w:p>
        </w:tc>
        <w:tc>
          <w:tcPr>
            <w:tcW w:w="2496" w:type="dxa"/>
            <w:tcBorders>
              <w:top w:val="single" w:sz="4" w:space="0" w:color="auto"/>
              <w:left w:val="single" w:sz="4" w:space="0" w:color="auto"/>
              <w:bottom w:val="single" w:sz="4" w:space="0" w:color="auto"/>
              <w:right w:val="single" w:sz="4" w:space="0" w:color="auto"/>
            </w:tcBorders>
          </w:tcPr>
          <w:p w14:paraId="2EE62AF2" w14:textId="60DC4285" w:rsidR="00C37B77" w:rsidRDefault="00FF3BE9" w:rsidP="00500DF7">
            <w:pPr>
              <w:ind w:left="-180" w:right="-290"/>
              <w:jc w:val="center"/>
              <w:rPr>
                <w:sz w:val="22"/>
                <w:szCs w:val="22"/>
              </w:rPr>
            </w:pPr>
            <w:r>
              <w:rPr>
                <w:sz w:val="22"/>
                <w:szCs w:val="22"/>
              </w:rPr>
              <w:t>13,0</w:t>
            </w:r>
          </w:p>
        </w:tc>
        <w:tc>
          <w:tcPr>
            <w:tcW w:w="2496" w:type="dxa"/>
            <w:tcBorders>
              <w:top w:val="single" w:sz="4" w:space="0" w:color="auto"/>
              <w:left w:val="single" w:sz="4" w:space="0" w:color="auto"/>
              <w:bottom w:val="single" w:sz="4" w:space="0" w:color="auto"/>
              <w:right w:val="single" w:sz="4" w:space="0" w:color="auto"/>
            </w:tcBorders>
          </w:tcPr>
          <w:p w14:paraId="4F0A5CC1" w14:textId="7CF0E239" w:rsidR="00C37B77" w:rsidRDefault="00FF3BE9" w:rsidP="00500DF7">
            <w:pPr>
              <w:ind w:left="-180" w:right="-290"/>
              <w:jc w:val="center"/>
              <w:rPr>
                <w:sz w:val="22"/>
                <w:szCs w:val="22"/>
              </w:rPr>
            </w:pPr>
            <w:r>
              <w:rPr>
                <w:sz w:val="22"/>
                <w:szCs w:val="22"/>
              </w:rPr>
              <w:t>15,0</w:t>
            </w:r>
          </w:p>
        </w:tc>
        <w:tc>
          <w:tcPr>
            <w:tcW w:w="2496" w:type="dxa"/>
            <w:tcBorders>
              <w:top w:val="single" w:sz="4" w:space="0" w:color="auto"/>
              <w:left w:val="single" w:sz="4" w:space="0" w:color="auto"/>
              <w:bottom w:val="single" w:sz="4" w:space="0" w:color="auto"/>
              <w:right w:val="single" w:sz="4" w:space="0" w:color="auto"/>
            </w:tcBorders>
          </w:tcPr>
          <w:p w14:paraId="5B9545F5" w14:textId="402392DA" w:rsidR="00C37B77" w:rsidRDefault="00FF3BE9" w:rsidP="00500DF7">
            <w:pPr>
              <w:ind w:left="-180" w:right="-290"/>
              <w:jc w:val="center"/>
              <w:rPr>
                <w:sz w:val="22"/>
                <w:szCs w:val="22"/>
              </w:rPr>
            </w:pPr>
            <w:r>
              <w:rPr>
                <w:sz w:val="22"/>
                <w:szCs w:val="22"/>
              </w:rPr>
              <w:t>14,0</w:t>
            </w:r>
          </w:p>
        </w:tc>
      </w:tr>
    </w:tbl>
    <w:p w14:paraId="3BD17B81" w14:textId="77777777" w:rsidR="00861473" w:rsidRDefault="00B667D3" w:rsidP="00B667D3">
      <w:pPr>
        <w:jc w:val="right"/>
        <w:rPr>
          <w:sz w:val="22"/>
          <w:szCs w:val="22"/>
        </w:rPr>
      </w:pPr>
      <w:r w:rsidRPr="00D57135">
        <w:rPr>
          <w:sz w:val="22"/>
          <w:szCs w:val="22"/>
        </w:rPr>
        <w:t xml:space="preserve">                                                                                                                                        </w:t>
      </w:r>
    </w:p>
    <w:p w14:paraId="6E7BE27F" w14:textId="77777777" w:rsidR="00B667D3" w:rsidRPr="00D57135" w:rsidRDefault="00B667D3" w:rsidP="00B667D3">
      <w:pPr>
        <w:jc w:val="right"/>
        <w:rPr>
          <w:sz w:val="22"/>
          <w:szCs w:val="22"/>
        </w:rPr>
      </w:pPr>
      <w:r w:rsidRPr="00D57135">
        <w:rPr>
          <w:sz w:val="22"/>
          <w:szCs w:val="22"/>
        </w:rPr>
        <w:t>Таблица №</w:t>
      </w:r>
      <w:r w:rsidR="00CE2070">
        <w:rPr>
          <w:sz w:val="22"/>
          <w:szCs w:val="22"/>
        </w:rPr>
        <w:t xml:space="preserve"> 31</w:t>
      </w:r>
      <w:r w:rsidRPr="00D57135">
        <w:rPr>
          <w:sz w:val="22"/>
          <w:szCs w:val="22"/>
        </w:rPr>
        <w:t xml:space="preserve"> </w:t>
      </w:r>
    </w:p>
    <w:p w14:paraId="21AD0BCA" w14:textId="77777777" w:rsidR="00B00BB9" w:rsidRDefault="00B00BB9" w:rsidP="00F20676">
      <w:pPr>
        <w:jc w:val="center"/>
        <w:rPr>
          <w:sz w:val="22"/>
          <w:szCs w:val="22"/>
        </w:rPr>
      </w:pPr>
    </w:p>
    <w:p w14:paraId="06A9FC5C" w14:textId="77777777" w:rsidR="00F20676" w:rsidRPr="00690289" w:rsidRDefault="00B667D3" w:rsidP="00F20676">
      <w:pPr>
        <w:jc w:val="center"/>
        <w:rPr>
          <w:sz w:val="22"/>
          <w:szCs w:val="22"/>
        </w:rPr>
      </w:pPr>
      <w:r w:rsidRPr="00D57135">
        <w:rPr>
          <w:sz w:val="22"/>
          <w:szCs w:val="22"/>
        </w:rPr>
        <w:t xml:space="preserve"> </w:t>
      </w:r>
      <w:r w:rsidR="00F20676" w:rsidRPr="005F1C5A">
        <w:rPr>
          <w:b/>
          <w:sz w:val="24"/>
          <w:szCs w:val="24"/>
        </w:rPr>
        <w:t xml:space="preserve">Количество исследований радона в </w:t>
      </w:r>
      <w:proofErr w:type="gramStart"/>
      <w:r w:rsidR="00F20676" w:rsidRPr="005F1C5A">
        <w:rPr>
          <w:b/>
          <w:sz w:val="24"/>
          <w:szCs w:val="24"/>
        </w:rPr>
        <w:t>воздухе  жилых</w:t>
      </w:r>
      <w:proofErr w:type="gramEnd"/>
      <w:r w:rsidR="00F20676" w:rsidRPr="005F1C5A">
        <w:rPr>
          <w:b/>
          <w:sz w:val="24"/>
          <w:szCs w:val="24"/>
        </w:rPr>
        <w:t xml:space="preserve"> и общественных зданий</w:t>
      </w:r>
      <w:r w:rsidR="00F20676" w:rsidRPr="00690289">
        <w:rPr>
          <w:sz w:val="22"/>
          <w:szCs w:val="22"/>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7"/>
        <w:gridCol w:w="1958"/>
        <w:gridCol w:w="1958"/>
        <w:gridCol w:w="1958"/>
        <w:gridCol w:w="1959"/>
      </w:tblGrid>
      <w:tr w:rsidR="00F20676" w:rsidRPr="00690289" w14:paraId="59F805FF" w14:textId="77777777" w:rsidTr="00500DF7">
        <w:trPr>
          <w:trHeight w:val="330"/>
        </w:trPr>
        <w:tc>
          <w:tcPr>
            <w:tcW w:w="1527" w:type="dxa"/>
            <w:tcBorders>
              <w:top w:val="single" w:sz="4" w:space="0" w:color="auto"/>
              <w:left w:val="single" w:sz="4" w:space="0" w:color="auto"/>
              <w:bottom w:val="single" w:sz="4" w:space="0" w:color="auto"/>
              <w:right w:val="single" w:sz="4" w:space="0" w:color="auto"/>
            </w:tcBorders>
          </w:tcPr>
          <w:p w14:paraId="4242FCD6" w14:textId="77777777" w:rsidR="00F20676" w:rsidRPr="00690289" w:rsidRDefault="00F20676" w:rsidP="00500DF7">
            <w:pPr>
              <w:rPr>
                <w:sz w:val="22"/>
                <w:szCs w:val="22"/>
              </w:rPr>
            </w:pPr>
            <w:r w:rsidRPr="00690289">
              <w:rPr>
                <w:sz w:val="22"/>
                <w:szCs w:val="22"/>
              </w:rPr>
              <w:t xml:space="preserve">    </w:t>
            </w:r>
            <w:proofErr w:type="gramStart"/>
            <w:r w:rsidRPr="00690289">
              <w:rPr>
                <w:sz w:val="22"/>
                <w:szCs w:val="22"/>
              </w:rPr>
              <w:t>год</w:t>
            </w:r>
            <w:proofErr w:type="gramEnd"/>
          </w:p>
        </w:tc>
        <w:tc>
          <w:tcPr>
            <w:tcW w:w="1958" w:type="dxa"/>
            <w:tcBorders>
              <w:top w:val="single" w:sz="4" w:space="0" w:color="auto"/>
              <w:left w:val="single" w:sz="4" w:space="0" w:color="auto"/>
              <w:bottom w:val="single" w:sz="4" w:space="0" w:color="auto"/>
              <w:right w:val="single" w:sz="4" w:space="0" w:color="auto"/>
            </w:tcBorders>
          </w:tcPr>
          <w:p w14:paraId="1EEA660D" w14:textId="77777777" w:rsidR="00F20676" w:rsidRPr="00690289" w:rsidRDefault="00F20676" w:rsidP="00500DF7">
            <w:pPr>
              <w:rPr>
                <w:sz w:val="22"/>
                <w:szCs w:val="22"/>
              </w:rPr>
            </w:pPr>
            <w:r w:rsidRPr="00690289">
              <w:rPr>
                <w:sz w:val="22"/>
                <w:szCs w:val="22"/>
              </w:rPr>
              <w:t>Всего измерений</w:t>
            </w:r>
          </w:p>
        </w:tc>
        <w:tc>
          <w:tcPr>
            <w:tcW w:w="1958" w:type="dxa"/>
            <w:tcBorders>
              <w:top w:val="single" w:sz="4" w:space="0" w:color="auto"/>
              <w:left w:val="single" w:sz="4" w:space="0" w:color="auto"/>
              <w:bottom w:val="single" w:sz="4" w:space="0" w:color="auto"/>
              <w:right w:val="single" w:sz="4" w:space="0" w:color="auto"/>
            </w:tcBorders>
          </w:tcPr>
          <w:p w14:paraId="2159BF11" w14:textId="77777777" w:rsidR="00F20676" w:rsidRPr="00690289" w:rsidRDefault="00F20676" w:rsidP="00500DF7">
            <w:pPr>
              <w:rPr>
                <w:sz w:val="22"/>
                <w:szCs w:val="22"/>
                <w:vertAlign w:val="superscript"/>
              </w:rPr>
            </w:pPr>
            <w:r w:rsidRPr="00690289">
              <w:rPr>
                <w:sz w:val="22"/>
                <w:szCs w:val="22"/>
              </w:rPr>
              <w:t>До 100 Бк/м</w:t>
            </w:r>
            <w:r w:rsidRPr="00690289">
              <w:rPr>
                <w:sz w:val="22"/>
                <w:szCs w:val="22"/>
                <w:vertAlign w:val="superscript"/>
              </w:rPr>
              <w:t>3</w:t>
            </w:r>
          </w:p>
        </w:tc>
        <w:tc>
          <w:tcPr>
            <w:tcW w:w="1958" w:type="dxa"/>
            <w:tcBorders>
              <w:top w:val="single" w:sz="4" w:space="0" w:color="auto"/>
              <w:left w:val="single" w:sz="4" w:space="0" w:color="auto"/>
              <w:bottom w:val="single" w:sz="4" w:space="0" w:color="auto"/>
              <w:right w:val="single" w:sz="4" w:space="0" w:color="auto"/>
            </w:tcBorders>
          </w:tcPr>
          <w:p w14:paraId="0B03A773" w14:textId="77777777" w:rsidR="00F20676" w:rsidRPr="00690289" w:rsidRDefault="00F20676" w:rsidP="00500DF7">
            <w:pPr>
              <w:rPr>
                <w:sz w:val="22"/>
                <w:szCs w:val="22"/>
                <w:vertAlign w:val="superscript"/>
              </w:rPr>
            </w:pPr>
            <w:r w:rsidRPr="00690289">
              <w:rPr>
                <w:sz w:val="22"/>
                <w:szCs w:val="22"/>
              </w:rPr>
              <w:t>100-200 Бк/м</w:t>
            </w:r>
            <w:r w:rsidRPr="00690289">
              <w:rPr>
                <w:sz w:val="22"/>
                <w:szCs w:val="22"/>
                <w:vertAlign w:val="superscript"/>
              </w:rPr>
              <w:t>3</w:t>
            </w:r>
          </w:p>
        </w:tc>
        <w:tc>
          <w:tcPr>
            <w:tcW w:w="1959" w:type="dxa"/>
            <w:tcBorders>
              <w:top w:val="single" w:sz="4" w:space="0" w:color="auto"/>
              <w:left w:val="single" w:sz="4" w:space="0" w:color="auto"/>
              <w:bottom w:val="single" w:sz="4" w:space="0" w:color="auto"/>
              <w:right w:val="single" w:sz="4" w:space="0" w:color="auto"/>
            </w:tcBorders>
          </w:tcPr>
          <w:p w14:paraId="263BAA11" w14:textId="77777777" w:rsidR="00F20676" w:rsidRPr="00690289" w:rsidRDefault="00F20676" w:rsidP="00500DF7">
            <w:pPr>
              <w:rPr>
                <w:sz w:val="22"/>
                <w:szCs w:val="22"/>
                <w:vertAlign w:val="superscript"/>
              </w:rPr>
            </w:pPr>
            <w:r w:rsidRPr="00690289">
              <w:rPr>
                <w:sz w:val="22"/>
                <w:szCs w:val="22"/>
              </w:rPr>
              <w:t>Более 200 Бк/</w:t>
            </w:r>
            <w:r w:rsidRPr="00690289">
              <w:rPr>
                <w:sz w:val="22"/>
                <w:szCs w:val="22"/>
                <w:vertAlign w:val="superscript"/>
              </w:rPr>
              <w:t>3</w:t>
            </w:r>
          </w:p>
        </w:tc>
      </w:tr>
      <w:tr w:rsidR="00F20676" w:rsidRPr="00690289" w14:paraId="48D96A83" w14:textId="77777777" w:rsidTr="00500DF7">
        <w:trPr>
          <w:trHeight w:val="195"/>
        </w:trPr>
        <w:tc>
          <w:tcPr>
            <w:tcW w:w="1527" w:type="dxa"/>
            <w:tcBorders>
              <w:top w:val="single" w:sz="4" w:space="0" w:color="auto"/>
              <w:left w:val="single" w:sz="4" w:space="0" w:color="auto"/>
              <w:bottom w:val="single" w:sz="4" w:space="0" w:color="auto"/>
              <w:right w:val="single" w:sz="4" w:space="0" w:color="auto"/>
            </w:tcBorders>
          </w:tcPr>
          <w:p w14:paraId="1B0AEDD7" w14:textId="0103BD95" w:rsidR="00F20676" w:rsidRDefault="00F20676" w:rsidP="00500DF7">
            <w:pPr>
              <w:rPr>
                <w:sz w:val="22"/>
                <w:szCs w:val="22"/>
              </w:rPr>
            </w:pPr>
            <w:r>
              <w:rPr>
                <w:sz w:val="22"/>
                <w:szCs w:val="22"/>
              </w:rPr>
              <w:t>201</w:t>
            </w:r>
            <w:r w:rsidR="00997B3F">
              <w:rPr>
                <w:sz w:val="22"/>
                <w:szCs w:val="22"/>
              </w:rPr>
              <w:t>7</w:t>
            </w:r>
          </w:p>
        </w:tc>
        <w:tc>
          <w:tcPr>
            <w:tcW w:w="1958" w:type="dxa"/>
            <w:tcBorders>
              <w:top w:val="single" w:sz="4" w:space="0" w:color="auto"/>
              <w:left w:val="single" w:sz="4" w:space="0" w:color="auto"/>
              <w:bottom w:val="single" w:sz="4" w:space="0" w:color="auto"/>
              <w:right w:val="single" w:sz="4" w:space="0" w:color="auto"/>
            </w:tcBorders>
          </w:tcPr>
          <w:p w14:paraId="0D5321A8" w14:textId="4E654753" w:rsidR="00F20676" w:rsidRDefault="00F20676" w:rsidP="00500DF7">
            <w:pPr>
              <w:jc w:val="center"/>
              <w:rPr>
                <w:sz w:val="22"/>
                <w:szCs w:val="22"/>
              </w:rPr>
            </w:pPr>
            <w:r>
              <w:rPr>
                <w:sz w:val="22"/>
                <w:szCs w:val="22"/>
              </w:rPr>
              <w:t>1</w:t>
            </w:r>
            <w:r w:rsidR="00997B3F">
              <w:rPr>
                <w:sz w:val="22"/>
                <w:szCs w:val="22"/>
              </w:rPr>
              <w:t>3</w:t>
            </w:r>
          </w:p>
        </w:tc>
        <w:tc>
          <w:tcPr>
            <w:tcW w:w="1958" w:type="dxa"/>
            <w:tcBorders>
              <w:top w:val="single" w:sz="4" w:space="0" w:color="auto"/>
              <w:left w:val="single" w:sz="4" w:space="0" w:color="auto"/>
              <w:bottom w:val="single" w:sz="4" w:space="0" w:color="auto"/>
              <w:right w:val="single" w:sz="4" w:space="0" w:color="auto"/>
            </w:tcBorders>
          </w:tcPr>
          <w:p w14:paraId="493EE79F" w14:textId="6A1EE769" w:rsidR="00F20676" w:rsidRDefault="00997B3F" w:rsidP="00500DF7">
            <w:pPr>
              <w:jc w:val="center"/>
              <w:rPr>
                <w:sz w:val="22"/>
                <w:szCs w:val="22"/>
              </w:rPr>
            </w:pPr>
            <w:r>
              <w:rPr>
                <w:sz w:val="22"/>
                <w:szCs w:val="22"/>
              </w:rPr>
              <w:t>7</w:t>
            </w:r>
          </w:p>
        </w:tc>
        <w:tc>
          <w:tcPr>
            <w:tcW w:w="1958" w:type="dxa"/>
            <w:tcBorders>
              <w:top w:val="single" w:sz="4" w:space="0" w:color="auto"/>
              <w:left w:val="single" w:sz="4" w:space="0" w:color="auto"/>
              <w:bottom w:val="single" w:sz="4" w:space="0" w:color="auto"/>
              <w:right w:val="single" w:sz="4" w:space="0" w:color="auto"/>
            </w:tcBorders>
          </w:tcPr>
          <w:p w14:paraId="0D48A471" w14:textId="752EDC6A" w:rsidR="00F20676" w:rsidRDefault="00997B3F" w:rsidP="00500DF7">
            <w:pPr>
              <w:jc w:val="center"/>
              <w:rPr>
                <w:sz w:val="22"/>
                <w:szCs w:val="22"/>
              </w:rPr>
            </w:pPr>
            <w:r>
              <w:rPr>
                <w:sz w:val="22"/>
                <w:szCs w:val="22"/>
              </w:rPr>
              <w:t>5</w:t>
            </w:r>
          </w:p>
        </w:tc>
        <w:tc>
          <w:tcPr>
            <w:tcW w:w="1959" w:type="dxa"/>
            <w:tcBorders>
              <w:top w:val="single" w:sz="4" w:space="0" w:color="auto"/>
              <w:left w:val="single" w:sz="4" w:space="0" w:color="auto"/>
              <w:bottom w:val="single" w:sz="4" w:space="0" w:color="auto"/>
              <w:right w:val="single" w:sz="4" w:space="0" w:color="auto"/>
            </w:tcBorders>
          </w:tcPr>
          <w:p w14:paraId="36D9492F" w14:textId="0B4DD56D" w:rsidR="00F20676" w:rsidRDefault="00997B3F" w:rsidP="00500DF7">
            <w:pPr>
              <w:jc w:val="center"/>
              <w:rPr>
                <w:sz w:val="22"/>
                <w:szCs w:val="22"/>
              </w:rPr>
            </w:pPr>
            <w:r>
              <w:rPr>
                <w:sz w:val="22"/>
                <w:szCs w:val="22"/>
              </w:rPr>
              <w:t>1</w:t>
            </w:r>
          </w:p>
        </w:tc>
      </w:tr>
      <w:tr w:rsidR="00F20676" w:rsidRPr="00690289" w14:paraId="46576134" w14:textId="77777777" w:rsidTr="00500DF7">
        <w:trPr>
          <w:trHeight w:val="195"/>
        </w:trPr>
        <w:tc>
          <w:tcPr>
            <w:tcW w:w="1527" w:type="dxa"/>
            <w:tcBorders>
              <w:top w:val="single" w:sz="4" w:space="0" w:color="auto"/>
              <w:left w:val="single" w:sz="4" w:space="0" w:color="auto"/>
              <w:bottom w:val="single" w:sz="4" w:space="0" w:color="auto"/>
              <w:right w:val="single" w:sz="4" w:space="0" w:color="auto"/>
            </w:tcBorders>
          </w:tcPr>
          <w:p w14:paraId="57D806A5" w14:textId="3A6E86D8" w:rsidR="00F20676" w:rsidRDefault="00F20676" w:rsidP="00500DF7">
            <w:pPr>
              <w:rPr>
                <w:sz w:val="22"/>
                <w:szCs w:val="22"/>
              </w:rPr>
            </w:pPr>
            <w:r>
              <w:rPr>
                <w:sz w:val="22"/>
                <w:szCs w:val="22"/>
              </w:rPr>
              <w:t>201</w:t>
            </w:r>
            <w:r w:rsidR="00997B3F">
              <w:rPr>
                <w:sz w:val="22"/>
                <w:szCs w:val="22"/>
              </w:rPr>
              <w:t>8</w:t>
            </w:r>
          </w:p>
        </w:tc>
        <w:tc>
          <w:tcPr>
            <w:tcW w:w="1958" w:type="dxa"/>
            <w:tcBorders>
              <w:top w:val="single" w:sz="4" w:space="0" w:color="auto"/>
              <w:left w:val="single" w:sz="4" w:space="0" w:color="auto"/>
              <w:bottom w:val="single" w:sz="4" w:space="0" w:color="auto"/>
              <w:right w:val="single" w:sz="4" w:space="0" w:color="auto"/>
            </w:tcBorders>
          </w:tcPr>
          <w:p w14:paraId="1583C6BB" w14:textId="32E5087A" w:rsidR="00F20676" w:rsidRDefault="00997B3F" w:rsidP="00500DF7">
            <w:pPr>
              <w:jc w:val="center"/>
              <w:rPr>
                <w:sz w:val="22"/>
                <w:szCs w:val="22"/>
              </w:rPr>
            </w:pPr>
            <w:r>
              <w:rPr>
                <w:sz w:val="22"/>
                <w:szCs w:val="22"/>
              </w:rPr>
              <w:t>7</w:t>
            </w:r>
          </w:p>
        </w:tc>
        <w:tc>
          <w:tcPr>
            <w:tcW w:w="1958" w:type="dxa"/>
            <w:tcBorders>
              <w:top w:val="single" w:sz="4" w:space="0" w:color="auto"/>
              <w:left w:val="single" w:sz="4" w:space="0" w:color="auto"/>
              <w:bottom w:val="single" w:sz="4" w:space="0" w:color="auto"/>
              <w:right w:val="single" w:sz="4" w:space="0" w:color="auto"/>
            </w:tcBorders>
          </w:tcPr>
          <w:p w14:paraId="7B6B9ECA" w14:textId="32160BF7" w:rsidR="00F20676" w:rsidRDefault="00997B3F" w:rsidP="00500DF7">
            <w:pPr>
              <w:jc w:val="center"/>
              <w:rPr>
                <w:sz w:val="22"/>
                <w:szCs w:val="22"/>
              </w:rPr>
            </w:pPr>
            <w:r>
              <w:rPr>
                <w:sz w:val="22"/>
                <w:szCs w:val="22"/>
              </w:rPr>
              <w:t>5</w:t>
            </w:r>
          </w:p>
        </w:tc>
        <w:tc>
          <w:tcPr>
            <w:tcW w:w="1958" w:type="dxa"/>
            <w:tcBorders>
              <w:top w:val="single" w:sz="4" w:space="0" w:color="auto"/>
              <w:left w:val="single" w:sz="4" w:space="0" w:color="auto"/>
              <w:bottom w:val="single" w:sz="4" w:space="0" w:color="auto"/>
              <w:right w:val="single" w:sz="4" w:space="0" w:color="auto"/>
            </w:tcBorders>
          </w:tcPr>
          <w:p w14:paraId="6AB7A7B0" w14:textId="79834F3A" w:rsidR="00F20676" w:rsidRDefault="00997B3F" w:rsidP="00500DF7">
            <w:pPr>
              <w:jc w:val="center"/>
              <w:rPr>
                <w:sz w:val="22"/>
                <w:szCs w:val="22"/>
              </w:rPr>
            </w:pPr>
            <w:r>
              <w:rPr>
                <w:sz w:val="22"/>
                <w:szCs w:val="22"/>
              </w:rPr>
              <w:t>2</w:t>
            </w:r>
          </w:p>
        </w:tc>
        <w:tc>
          <w:tcPr>
            <w:tcW w:w="1959" w:type="dxa"/>
            <w:tcBorders>
              <w:top w:val="single" w:sz="4" w:space="0" w:color="auto"/>
              <w:left w:val="single" w:sz="4" w:space="0" w:color="auto"/>
              <w:bottom w:val="single" w:sz="4" w:space="0" w:color="auto"/>
              <w:right w:val="single" w:sz="4" w:space="0" w:color="auto"/>
            </w:tcBorders>
          </w:tcPr>
          <w:p w14:paraId="22A8F1F7" w14:textId="06D61AFD" w:rsidR="00F20676" w:rsidRDefault="00997B3F" w:rsidP="00500DF7">
            <w:pPr>
              <w:jc w:val="center"/>
              <w:rPr>
                <w:sz w:val="22"/>
                <w:szCs w:val="22"/>
              </w:rPr>
            </w:pPr>
            <w:r>
              <w:rPr>
                <w:sz w:val="22"/>
                <w:szCs w:val="22"/>
              </w:rPr>
              <w:t>-</w:t>
            </w:r>
          </w:p>
        </w:tc>
      </w:tr>
      <w:tr w:rsidR="00F20676" w:rsidRPr="00690289" w14:paraId="2DAB3D33" w14:textId="77777777" w:rsidTr="00500DF7">
        <w:trPr>
          <w:trHeight w:val="195"/>
        </w:trPr>
        <w:tc>
          <w:tcPr>
            <w:tcW w:w="1527" w:type="dxa"/>
            <w:tcBorders>
              <w:top w:val="single" w:sz="4" w:space="0" w:color="auto"/>
              <w:left w:val="single" w:sz="4" w:space="0" w:color="auto"/>
              <w:bottom w:val="single" w:sz="4" w:space="0" w:color="auto"/>
              <w:right w:val="single" w:sz="4" w:space="0" w:color="auto"/>
            </w:tcBorders>
          </w:tcPr>
          <w:p w14:paraId="2138E4E1" w14:textId="2655B1C8" w:rsidR="00F20676" w:rsidRDefault="00F20676" w:rsidP="00500DF7">
            <w:pPr>
              <w:rPr>
                <w:sz w:val="22"/>
                <w:szCs w:val="22"/>
              </w:rPr>
            </w:pPr>
            <w:r>
              <w:rPr>
                <w:sz w:val="22"/>
                <w:szCs w:val="22"/>
              </w:rPr>
              <w:t>201</w:t>
            </w:r>
            <w:r w:rsidR="00997B3F">
              <w:rPr>
                <w:sz w:val="22"/>
                <w:szCs w:val="22"/>
              </w:rPr>
              <w:t>9</w:t>
            </w:r>
          </w:p>
        </w:tc>
        <w:tc>
          <w:tcPr>
            <w:tcW w:w="1958" w:type="dxa"/>
            <w:tcBorders>
              <w:top w:val="single" w:sz="4" w:space="0" w:color="auto"/>
              <w:left w:val="single" w:sz="4" w:space="0" w:color="auto"/>
              <w:bottom w:val="single" w:sz="4" w:space="0" w:color="auto"/>
              <w:right w:val="single" w:sz="4" w:space="0" w:color="auto"/>
            </w:tcBorders>
          </w:tcPr>
          <w:p w14:paraId="1EB14F2D" w14:textId="17830BA9" w:rsidR="00F20676" w:rsidRDefault="00997B3F" w:rsidP="00500DF7">
            <w:pPr>
              <w:jc w:val="center"/>
              <w:rPr>
                <w:sz w:val="22"/>
                <w:szCs w:val="22"/>
              </w:rPr>
            </w:pPr>
            <w:r>
              <w:rPr>
                <w:sz w:val="22"/>
                <w:szCs w:val="22"/>
              </w:rPr>
              <w:t>1</w:t>
            </w:r>
            <w:r w:rsidR="00F20676">
              <w:rPr>
                <w:sz w:val="22"/>
                <w:szCs w:val="22"/>
              </w:rPr>
              <w:t>7</w:t>
            </w:r>
          </w:p>
        </w:tc>
        <w:tc>
          <w:tcPr>
            <w:tcW w:w="1958" w:type="dxa"/>
            <w:tcBorders>
              <w:top w:val="single" w:sz="4" w:space="0" w:color="auto"/>
              <w:left w:val="single" w:sz="4" w:space="0" w:color="auto"/>
              <w:bottom w:val="single" w:sz="4" w:space="0" w:color="auto"/>
              <w:right w:val="single" w:sz="4" w:space="0" w:color="auto"/>
            </w:tcBorders>
          </w:tcPr>
          <w:p w14:paraId="1337371C" w14:textId="2FE09135" w:rsidR="00F20676" w:rsidRDefault="00997B3F" w:rsidP="00500DF7">
            <w:pPr>
              <w:jc w:val="center"/>
              <w:rPr>
                <w:sz w:val="22"/>
                <w:szCs w:val="22"/>
              </w:rPr>
            </w:pPr>
            <w:r>
              <w:rPr>
                <w:sz w:val="22"/>
                <w:szCs w:val="22"/>
              </w:rPr>
              <w:t>8</w:t>
            </w:r>
          </w:p>
        </w:tc>
        <w:tc>
          <w:tcPr>
            <w:tcW w:w="1958" w:type="dxa"/>
            <w:tcBorders>
              <w:top w:val="single" w:sz="4" w:space="0" w:color="auto"/>
              <w:left w:val="single" w:sz="4" w:space="0" w:color="auto"/>
              <w:bottom w:val="single" w:sz="4" w:space="0" w:color="auto"/>
              <w:right w:val="single" w:sz="4" w:space="0" w:color="auto"/>
            </w:tcBorders>
          </w:tcPr>
          <w:p w14:paraId="4849E4C5" w14:textId="74010ABB" w:rsidR="00F20676" w:rsidRDefault="00997B3F" w:rsidP="00500DF7">
            <w:pPr>
              <w:jc w:val="center"/>
              <w:rPr>
                <w:sz w:val="22"/>
                <w:szCs w:val="22"/>
              </w:rPr>
            </w:pPr>
            <w:r>
              <w:rPr>
                <w:sz w:val="22"/>
                <w:szCs w:val="22"/>
              </w:rPr>
              <w:t>8</w:t>
            </w:r>
          </w:p>
        </w:tc>
        <w:tc>
          <w:tcPr>
            <w:tcW w:w="1959" w:type="dxa"/>
            <w:tcBorders>
              <w:top w:val="single" w:sz="4" w:space="0" w:color="auto"/>
              <w:left w:val="single" w:sz="4" w:space="0" w:color="auto"/>
              <w:bottom w:val="single" w:sz="4" w:space="0" w:color="auto"/>
              <w:right w:val="single" w:sz="4" w:space="0" w:color="auto"/>
            </w:tcBorders>
          </w:tcPr>
          <w:p w14:paraId="55DA2ADD" w14:textId="507BF764" w:rsidR="00F20676" w:rsidRDefault="00997B3F" w:rsidP="00500DF7">
            <w:pPr>
              <w:jc w:val="center"/>
              <w:rPr>
                <w:sz w:val="22"/>
                <w:szCs w:val="22"/>
              </w:rPr>
            </w:pPr>
            <w:r>
              <w:rPr>
                <w:sz w:val="22"/>
                <w:szCs w:val="22"/>
              </w:rPr>
              <w:t>1</w:t>
            </w:r>
          </w:p>
        </w:tc>
      </w:tr>
      <w:tr w:rsidR="00F20676" w:rsidRPr="00690289" w14:paraId="29B87BB4" w14:textId="77777777" w:rsidTr="00500DF7">
        <w:trPr>
          <w:trHeight w:val="195"/>
        </w:trPr>
        <w:tc>
          <w:tcPr>
            <w:tcW w:w="1527" w:type="dxa"/>
            <w:tcBorders>
              <w:top w:val="single" w:sz="4" w:space="0" w:color="auto"/>
              <w:left w:val="single" w:sz="4" w:space="0" w:color="auto"/>
              <w:bottom w:val="single" w:sz="4" w:space="0" w:color="auto"/>
              <w:right w:val="single" w:sz="4" w:space="0" w:color="auto"/>
            </w:tcBorders>
          </w:tcPr>
          <w:p w14:paraId="1D5789FF" w14:textId="54DD75A6" w:rsidR="00F20676" w:rsidRDefault="00997B3F" w:rsidP="00500DF7">
            <w:pPr>
              <w:rPr>
                <w:sz w:val="22"/>
                <w:szCs w:val="22"/>
              </w:rPr>
            </w:pPr>
            <w:r>
              <w:rPr>
                <w:sz w:val="22"/>
                <w:szCs w:val="22"/>
              </w:rPr>
              <w:t>2020</w:t>
            </w:r>
          </w:p>
        </w:tc>
        <w:tc>
          <w:tcPr>
            <w:tcW w:w="1958" w:type="dxa"/>
            <w:tcBorders>
              <w:top w:val="single" w:sz="4" w:space="0" w:color="auto"/>
              <w:left w:val="single" w:sz="4" w:space="0" w:color="auto"/>
              <w:bottom w:val="single" w:sz="4" w:space="0" w:color="auto"/>
              <w:right w:val="single" w:sz="4" w:space="0" w:color="auto"/>
            </w:tcBorders>
          </w:tcPr>
          <w:p w14:paraId="4255C584" w14:textId="0B084E08" w:rsidR="00F20676" w:rsidRDefault="00997B3F" w:rsidP="00500DF7">
            <w:pPr>
              <w:jc w:val="center"/>
              <w:rPr>
                <w:sz w:val="22"/>
                <w:szCs w:val="22"/>
              </w:rPr>
            </w:pPr>
            <w:r>
              <w:rPr>
                <w:sz w:val="22"/>
                <w:szCs w:val="22"/>
              </w:rPr>
              <w:t>5</w:t>
            </w:r>
          </w:p>
        </w:tc>
        <w:tc>
          <w:tcPr>
            <w:tcW w:w="1958" w:type="dxa"/>
            <w:tcBorders>
              <w:top w:val="single" w:sz="4" w:space="0" w:color="auto"/>
              <w:left w:val="single" w:sz="4" w:space="0" w:color="auto"/>
              <w:bottom w:val="single" w:sz="4" w:space="0" w:color="auto"/>
              <w:right w:val="single" w:sz="4" w:space="0" w:color="auto"/>
            </w:tcBorders>
          </w:tcPr>
          <w:p w14:paraId="6F873689" w14:textId="1561CD76" w:rsidR="00F20676" w:rsidRDefault="00997B3F" w:rsidP="00500DF7">
            <w:pPr>
              <w:jc w:val="center"/>
              <w:rPr>
                <w:sz w:val="22"/>
                <w:szCs w:val="22"/>
              </w:rPr>
            </w:pPr>
            <w:r>
              <w:rPr>
                <w:sz w:val="22"/>
                <w:szCs w:val="22"/>
              </w:rPr>
              <w:t>5</w:t>
            </w:r>
          </w:p>
        </w:tc>
        <w:tc>
          <w:tcPr>
            <w:tcW w:w="1958" w:type="dxa"/>
            <w:tcBorders>
              <w:top w:val="single" w:sz="4" w:space="0" w:color="auto"/>
              <w:left w:val="single" w:sz="4" w:space="0" w:color="auto"/>
              <w:bottom w:val="single" w:sz="4" w:space="0" w:color="auto"/>
              <w:right w:val="single" w:sz="4" w:space="0" w:color="auto"/>
            </w:tcBorders>
          </w:tcPr>
          <w:p w14:paraId="314420F4" w14:textId="5B306527" w:rsidR="00F20676" w:rsidRDefault="00997B3F" w:rsidP="00500DF7">
            <w:pPr>
              <w:jc w:val="center"/>
              <w:rPr>
                <w:sz w:val="22"/>
                <w:szCs w:val="22"/>
              </w:rPr>
            </w:pPr>
            <w:r>
              <w:rPr>
                <w:sz w:val="22"/>
                <w:szCs w:val="22"/>
              </w:rPr>
              <w:t>0</w:t>
            </w:r>
          </w:p>
        </w:tc>
        <w:tc>
          <w:tcPr>
            <w:tcW w:w="1959" w:type="dxa"/>
            <w:tcBorders>
              <w:top w:val="single" w:sz="4" w:space="0" w:color="auto"/>
              <w:left w:val="single" w:sz="4" w:space="0" w:color="auto"/>
              <w:bottom w:val="single" w:sz="4" w:space="0" w:color="auto"/>
              <w:right w:val="single" w:sz="4" w:space="0" w:color="auto"/>
            </w:tcBorders>
          </w:tcPr>
          <w:p w14:paraId="1DB0FBCC" w14:textId="190AE91C" w:rsidR="00F20676" w:rsidRDefault="00997B3F" w:rsidP="00500DF7">
            <w:pPr>
              <w:jc w:val="center"/>
              <w:rPr>
                <w:sz w:val="22"/>
                <w:szCs w:val="22"/>
              </w:rPr>
            </w:pPr>
            <w:r>
              <w:rPr>
                <w:sz w:val="22"/>
                <w:szCs w:val="22"/>
              </w:rPr>
              <w:t>0</w:t>
            </w:r>
          </w:p>
        </w:tc>
      </w:tr>
      <w:tr w:rsidR="00C37B77" w:rsidRPr="00690289" w14:paraId="64319991" w14:textId="77777777" w:rsidTr="00500DF7">
        <w:trPr>
          <w:trHeight w:val="195"/>
        </w:trPr>
        <w:tc>
          <w:tcPr>
            <w:tcW w:w="1527" w:type="dxa"/>
            <w:tcBorders>
              <w:top w:val="single" w:sz="4" w:space="0" w:color="auto"/>
              <w:left w:val="single" w:sz="4" w:space="0" w:color="auto"/>
              <w:bottom w:val="single" w:sz="4" w:space="0" w:color="auto"/>
              <w:right w:val="single" w:sz="4" w:space="0" w:color="auto"/>
            </w:tcBorders>
          </w:tcPr>
          <w:p w14:paraId="256E83E1" w14:textId="0014900E" w:rsidR="00C37B77" w:rsidRDefault="00C37B77" w:rsidP="00500DF7">
            <w:pPr>
              <w:rPr>
                <w:sz w:val="22"/>
                <w:szCs w:val="22"/>
              </w:rPr>
            </w:pPr>
            <w:r>
              <w:rPr>
                <w:sz w:val="22"/>
                <w:szCs w:val="22"/>
              </w:rPr>
              <w:t>202</w:t>
            </w:r>
            <w:r w:rsidR="00997B3F">
              <w:rPr>
                <w:sz w:val="22"/>
                <w:szCs w:val="22"/>
              </w:rPr>
              <w:t>1</w:t>
            </w:r>
          </w:p>
        </w:tc>
        <w:tc>
          <w:tcPr>
            <w:tcW w:w="1958" w:type="dxa"/>
            <w:tcBorders>
              <w:top w:val="single" w:sz="4" w:space="0" w:color="auto"/>
              <w:left w:val="single" w:sz="4" w:space="0" w:color="auto"/>
              <w:bottom w:val="single" w:sz="4" w:space="0" w:color="auto"/>
              <w:right w:val="single" w:sz="4" w:space="0" w:color="auto"/>
            </w:tcBorders>
          </w:tcPr>
          <w:p w14:paraId="1BC62043" w14:textId="0975CF12" w:rsidR="00C37B77" w:rsidRDefault="00FF3BE9" w:rsidP="00500DF7">
            <w:pPr>
              <w:jc w:val="center"/>
              <w:rPr>
                <w:sz w:val="22"/>
                <w:szCs w:val="22"/>
              </w:rPr>
            </w:pPr>
            <w:r>
              <w:rPr>
                <w:sz w:val="22"/>
                <w:szCs w:val="22"/>
              </w:rPr>
              <w:t>10</w:t>
            </w:r>
          </w:p>
        </w:tc>
        <w:tc>
          <w:tcPr>
            <w:tcW w:w="1958" w:type="dxa"/>
            <w:tcBorders>
              <w:top w:val="single" w:sz="4" w:space="0" w:color="auto"/>
              <w:left w:val="single" w:sz="4" w:space="0" w:color="auto"/>
              <w:bottom w:val="single" w:sz="4" w:space="0" w:color="auto"/>
              <w:right w:val="single" w:sz="4" w:space="0" w:color="auto"/>
            </w:tcBorders>
          </w:tcPr>
          <w:p w14:paraId="1AD075CC" w14:textId="07959067" w:rsidR="00C37B77" w:rsidRDefault="00FF3BE9" w:rsidP="00500DF7">
            <w:pPr>
              <w:jc w:val="center"/>
              <w:rPr>
                <w:sz w:val="22"/>
                <w:szCs w:val="22"/>
              </w:rPr>
            </w:pPr>
            <w:r>
              <w:rPr>
                <w:sz w:val="22"/>
                <w:szCs w:val="22"/>
              </w:rPr>
              <w:t>8</w:t>
            </w:r>
          </w:p>
        </w:tc>
        <w:tc>
          <w:tcPr>
            <w:tcW w:w="1958" w:type="dxa"/>
            <w:tcBorders>
              <w:top w:val="single" w:sz="4" w:space="0" w:color="auto"/>
              <w:left w:val="single" w:sz="4" w:space="0" w:color="auto"/>
              <w:bottom w:val="single" w:sz="4" w:space="0" w:color="auto"/>
              <w:right w:val="single" w:sz="4" w:space="0" w:color="auto"/>
            </w:tcBorders>
          </w:tcPr>
          <w:p w14:paraId="4A43C337" w14:textId="0FD16F00" w:rsidR="00C37B77" w:rsidRDefault="00FF3BE9" w:rsidP="00500DF7">
            <w:pPr>
              <w:jc w:val="center"/>
              <w:rPr>
                <w:sz w:val="22"/>
                <w:szCs w:val="22"/>
              </w:rPr>
            </w:pPr>
            <w:r>
              <w:rPr>
                <w:sz w:val="22"/>
                <w:szCs w:val="22"/>
              </w:rPr>
              <w:t>2</w:t>
            </w:r>
          </w:p>
        </w:tc>
        <w:tc>
          <w:tcPr>
            <w:tcW w:w="1959" w:type="dxa"/>
            <w:tcBorders>
              <w:top w:val="single" w:sz="4" w:space="0" w:color="auto"/>
              <w:left w:val="single" w:sz="4" w:space="0" w:color="auto"/>
              <w:bottom w:val="single" w:sz="4" w:space="0" w:color="auto"/>
              <w:right w:val="single" w:sz="4" w:space="0" w:color="auto"/>
            </w:tcBorders>
          </w:tcPr>
          <w:p w14:paraId="24A4DFFC" w14:textId="709C1396" w:rsidR="00C37B77" w:rsidRDefault="00FF3BE9" w:rsidP="00500DF7">
            <w:pPr>
              <w:jc w:val="center"/>
              <w:rPr>
                <w:sz w:val="22"/>
                <w:szCs w:val="22"/>
              </w:rPr>
            </w:pPr>
            <w:r>
              <w:rPr>
                <w:sz w:val="22"/>
                <w:szCs w:val="22"/>
              </w:rPr>
              <w:t>0</w:t>
            </w:r>
          </w:p>
        </w:tc>
      </w:tr>
    </w:tbl>
    <w:p w14:paraId="3E4F6F7A" w14:textId="0A46179C" w:rsidR="00255A11" w:rsidRPr="005F1C5A" w:rsidRDefault="00B667D3" w:rsidP="00255A11">
      <w:pPr>
        <w:ind w:firstLine="702"/>
        <w:jc w:val="both"/>
        <w:rPr>
          <w:sz w:val="24"/>
          <w:szCs w:val="24"/>
        </w:rPr>
      </w:pPr>
      <w:r w:rsidRPr="00D57135">
        <w:rPr>
          <w:sz w:val="22"/>
          <w:szCs w:val="22"/>
        </w:rPr>
        <w:lastRenderedPageBreak/>
        <w:t xml:space="preserve">  </w:t>
      </w:r>
      <w:r w:rsidR="00FF3BE9">
        <w:rPr>
          <w:sz w:val="24"/>
          <w:szCs w:val="24"/>
        </w:rPr>
        <w:t>В 2021</w:t>
      </w:r>
      <w:r w:rsidR="00255A11" w:rsidRPr="005F1C5A">
        <w:rPr>
          <w:sz w:val="24"/>
          <w:szCs w:val="24"/>
        </w:rPr>
        <w:t xml:space="preserve"> году в </w:t>
      </w:r>
      <w:proofErr w:type="spellStart"/>
      <w:r w:rsidR="00255A11" w:rsidRPr="005F1C5A">
        <w:rPr>
          <w:sz w:val="24"/>
          <w:szCs w:val="24"/>
        </w:rPr>
        <w:t>Новолялинском</w:t>
      </w:r>
      <w:proofErr w:type="spellEnd"/>
      <w:r w:rsidR="00255A11" w:rsidRPr="005F1C5A">
        <w:rPr>
          <w:sz w:val="24"/>
          <w:szCs w:val="24"/>
        </w:rPr>
        <w:t xml:space="preserve"> городском округе проводил</w:t>
      </w:r>
      <w:r w:rsidR="00255A11">
        <w:rPr>
          <w:sz w:val="24"/>
          <w:szCs w:val="24"/>
        </w:rPr>
        <w:t>и</w:t>
      </w:r>
      <w:r w:rsidR="00255A11" w:rsidRPr="005F1C5A">
        <w:rPr>
          <w:sz w:val="24"/>
          <w:szCs w:val="24"/>
        </w:rPr>
        <w:t>с</w:t>
      </w:r>
      <w:r w:rsidR="00255A11">
        <w:rPr>
          <w:sz w:val="24"/>
          <w:szCs w:val="24"/>
        </w:rPr>
        <w:t>ь радиационные исследования</w:t>
      </w:r>
      <w:r w:rsidR="00255A11" w:rsidRPr="005F1C5A">
        <w:rPr>
          <w:sz w:val="24"/>
          <w:szCs w:val="24"/>
        </w:rPr>
        <w:t xml:space="preserve"> за содержанием радона-222 и его дочерних продуктов распада в жилых и обществ</w:t>
      </w:r>
      <w:r w:rsidR="00255A11">
        <w:rPr>
          <w:sz w:val="24"/>
          <w:szCs w:val="24"/>
        </w:rPr>
        <w:t xml:space="preserve">енных зданиях, на предприятиях. </w:t>
      </w:r>
      <w:r w:rsidR="00255A11" w:rsidRPr="005F1C5A">
        <w:rPr>
          <w:sz w:val="24"/>
          <w:szCs w:val="24"/>
        </w:rPr>
        <w:t xml:space="preserve">Результаты исследований жилых и общественных зданий на содержание радона за последние пять лет представлены в таблице № </w:t>
      </w:r>
      <w:r w:rsidR="00255A11">
        <w:rPr>
          <w:sz w:val="24"/>
          <w:szCs w:val="24"/>
        </w:rPr>
        <w:t>31</w:t>
      </w:r>
      <w:r w:rsidR="00255A11" w:rsidRPr="005F1C5A">
        <w:rPr>
          <w:sz w:val="24"/>
          <w:szCs w:val="24"/>
        </w:rPr>
        <w:t>.</w:t>
      </w:r>
    </w:p>
    <w:p w14:paraId="5DDD3367" w14:textId="77777777" w:rsidR="00B667D3" w:rsidRPr="00D57135" w:rsidRDefault="00B667D3" w:rsidP="00B667D3">
      <w:pPr>
        <w:jc w:val="center"/>
        <w:rPr>
          <w:sz w:val="22"/>
          <w:szCs w:val="22"/>
        </w:rPr>
      </w:pPr>
      <w:r w:rsidRPr="00D57135">
        <w:rPr>
          <w:sz w:val="22"/>
          <w:szCs w:val="22"/>
        </w:rPr>
        <w:t xml:space="preserve">                                                                                              </w:t>
      </w:r>
    </w:p>
    <w:p w14:paraId="3E0AD3DC" w14:textId="77777777" w:rsidR="00695163" w:rsidRPr="005F1C5A" w:rsidRDefault="00695163" w:rsidP="002E18B5">
      <w:pPr>
        <w:jc w:val="center"/>
        <w:rPr>
          <w:b/>
          <w:color w:val="000000"/>
          <w:sz w:val="24"/>
          <w:szCs w:val="24"/>
        </w:rPr>
      </w:pPr>
      <w:r w:rsidRPr="005F1C5A">
        <w:rPr>
          <w:b/>
          <w:color w:val="000000"/>
          <w:sz w:val="24"/>
          <w:szCs w:val="24"/>
        </w:rPr>
        <w:t>Облучение от медицинских рентгенологических процедур</w:t>
      </w:r>
    </w:p>
    <w:p w14:paraId="406E6AAD" w14:textId="77777777" w:rsidR="00861473" w:rsidRDefault="00861473" w:rsidP="00C511F3">
      <w:pPr>
        <w:tabs>
          <w:tab w:val="left" w:pos="702"/>
        </w:tabs>
        <w:ind w:firstLine="702"/>
        <w:jc w:val="both"/>
        <w:rPr>
          <w:sz w:val="24"/>
          <w:szCs w:val="24"/>
        </w:rPr>
      </w:pPr>
    </w:p>
    <w:p w14:paraId="66FF3AD3" w14:textId="65398FE6" w:rsidR="00F20676" w:rsidRPr="005F1C5A" w:rsidRDefault="00F20676" w:rsidP="00F20676">
      <w:pPr>
        <w:tabs>
          <w:tab w:val="left" w:pos="702"/>
        </w:tabs>
        <w:ind w:firstLine="702"/>
        <w:jc w:val="both"/>
        <w:rPr>
          <w:color w:val="000000"/>
          <w:sz w:val="24"/>
          <w:szCs w:val="24"/>
        </w:rPr>
      </w:pPr>
      <w:r w:rsidRPr="005F1C5A">
        <w:rPr>
          <w:sz w:val="24"/>
          <w:szCs w:val="24"/>
        </w:rPr>
        <w:t>Коллективная доза облучения населения от медицинских рентгенологических процедур составила</w:t>
      </w:r>
      <w:r w:rsidR="00FF3BE9">
        <w:rPr>
          <w:sz w:val="24"/>
          <w:szCs w:val="24"/>
        </w:rPr>
        <w:t xml:space="preserve"> в 2021 году – 1,681челЗв/год,</w:t>
      </w:r>
      <w:r w:rsidRPr="005F1C5A">
        <w:rPr>
          <w:sz w:val="24"/>
          <w:szCs w:val="24"/>
        </w:rPr>
        <w:t xml:space="preserve"> </w:t>
      </w:r>
      <w:r w:rsidR="00C37B77">
        <w:rPr>
          <w:sz w:val="24"/>
          <w:szCs w:val="24"/>
        </w:rPr>
        <w:t>в 2020</w:t>
      </w:r>
      <w:r w:rsidRPr="005F1C5A">
        <w:rPr>
          <w:sz w:val="24"/>
          <w:szCs w:val="24"/>
        </w:rPr>
        <w:t xml:space="preserve"> году - </w:t>
      </w:r>
      <w:r w:rsidR="00C37B77">
        <w:rPr>
          <w:sz w:val="24"/>
          <w:szCs w:val="24"/>
        </w:rPr>
        <w:t>2</w:t>
      </w:r>
      <w:r w:rsidRPr="005F1C5A">
        <w:rPr>
          <w:sz w:val="24"/>
          <w:szCs w:val="24"/>
        </w:rPr>
        <w:t>,</w:t>
      </w:r>
      <w:r w:rsidR="00C37B77">
        <w:rPr>
          <w:sz w:val="24"/>
          <w:szCs w:val="24"/>
        </w:rPr>
        <w:t>391</w:t>
      </w:r>
      <w:r w:rsidR="00C37B77">
        <w:rPr>
          <w:color w:val="000000"/>
          <w:sz w:val="24"/>
          <w:szCs w:val="24"/>
        </w:rPr>
        <w:t xml:space="preserve"> </w:t>
      </w:r>
      <w:proofErr w:type="spellStart"/>
      <w:r w:rsidR="00C37B77">
        <w:rPr>
          <w:color w:val="000000"/>
          <w:sz w:val="24"/>
          <w:szCs w:val="24"/>
        </w:rPr>
        <w:t>чел.Зв</w:t>
      </w:r>
      <w:proofErr w:type="spellEnd"/>
      <w:r w:rsidR="00C37B77">
        <w:rPr>
          <w:color w:val="000000"/>
          <w:sz w:val="24"/>
          <w:szCs w:val="24"/>
        </w:rPr>
        <w:t xml:space="preserve">/год, </w:t>
      </w:r>
      <w:r>
        <w:rPr>
          <w:color w:val="000000"/>
          <w:sz w:val="24"/>
          <w:szCs w:val="24"/>
        </w:rPr>
        <w:t xml:space="preserve">в </w:t>
      </w:r>
      <w:r w:rsidR="00C37B77">
        <w:rPr>
          <w:color w:val="000000"/>
          <w:sz w:val="24"/>
          <w:szCs w:val="24"/>
        </w:rPr>
        <w:t>2019</w:t>
      </w:r>
      <w:r>
        <w:rPr>
          <w:color w:val="000000"/>
          <w:sz w:val="24"/>
          <w:szCs w:val="24"/>
        </w:rPr>
        <w:t xml:space="preserve"> году - 1</w:t>
      </w:r>
      <w:r w:rsidRPr="005F1C5A">
        <w:rPr>
          <w:color w:val="000000"/>
          <w:sz w:val="24"/>
          <w:szCs w:val="24"/>
        </w:rPr>
        <w:t>,</w:t>
      </w:r>
      <w:r w:rsidR="00C37B77">
        <w:rPr>
          <w:color w:val="000000"/>
          <w:sz w:val="24"/>
          <w:szCs w:val="24"/>
        </w:rPr>
        <w:t>055</w:t>
      </w:r>
      <w:r w:rsidRPr="005F1C5A">
        <w:rPr>
          <w:color w:val="000000"/>
          <w:sz w:val="24"/>
          <w:szCs w:val="24"/>
        </w:rPr>
        <w:t xml:space="preserve"> </w:t>
      </w:r>
      <w:proofErr w:type="spellStart"/>
      <w:r w:rsidRPr="005F1C5A">
        <w:rPr>
          <w:color w:val="000000"/>
          <w:sz w:val="24"/>
          <w:szCs w:val="24"/>
        </w:rPr>
        <w:t>чел.Зв</w:t>
      </w:r>
      <w:proofErr w:type="spellEnd"/>
      <w:r w:rsidR="00C37B77">
        <w:rPr>
          <w:color w:val="000000"/>
          <w:sz w:val="24"/>
          <w:szCs w:val="24"/>
        </w:rPr>
        <w:t>/год, в 2018</w:t>
      </w:r>
      <w:r w:rsidRPr="005F1C5A">
        <w:rPr>
          <w:color w:val="000000"/>
          <w:sz w:val="24"/>
          <w:szCs w:val="24"/>
        </w:rPr>
        <w:t xml:space="preserve"> году - </w:t>
      </w:r>
      <w:r w:rsidR="00C37B77">
        <w:rPr>
          <w:color w:val="000000"/>
          <w:sz w:val="24"/>
          <w:szCs w:val="24"/>
        </w:rPr>
        <w:t>1,89</w:t>
      </w:r>
      <w:r w:rsidR="000246B7">
        <w:rPr>
          <w:color w:val="000000"/>
          <w:sz w:val="24"/>
          <w:szCs w:val="24"/>
        </w:rPr>
        <w:t xml:space="preserve"> </w:t>
      </w:r>
      <w:proofErr w:type="spellStart"/>
      <w:r w:rsidR="00C37B77">
        <w:rPr>
          <w:color w:val="000000"/>
          <w:sz w:val="24"/>
          <w:szCs w:val="24"/>
        </w:rPr>
        <w:t>чел.Зв</w:t>
      </w:r>
      <w:proofErr w:type="spellEnd"/>
      <w:r w:rsidR="00C37B77">
        <w:rPr>
          <w:color w:val="000000"/>
          <w:sz w:val="24"/>
          <w:szCs w:val="24"/>
        </w:rPr>
        <w:t>/год, в 2017</w:t>
      </w:r>
      <w:r w:rsidRPr="005F1C5A">
        <w:rPr>
          <w:color w:val="000000"/>
          <w:sz w:val="24"/>
          <w:szCs w:val="24"/>
        </w:rPr>
        <w:t xml:space="preserve"> году </w:t>
      </w:r>
      <w:r>
        <w:rPr>
          <w:color w:val="000000"/>
          <w:sz w:val="24"/>
          <w:szCs w:val="24"/>
        </w:rPr>
        <w:t>–</w:t>
      </w:r>
      <w:r w:rsidRPr="005F1C5A">
        <w:rPr>
          <w:color w:val="000000"/>
          <w:sz w:val="24"/>
          <w:szCs w:val="24"/>
        </w:rPr>
        <w:t xml:space="preserve"> </w:t>
      </w:r>
      <w:r w:rsidR="00C37B77">
        <w:rPr>
          <w:color w:val="000000"/>
          <w:sz w:val="24"/>
          <w:szCs w:val="24"/>
        </w:rPr>
        <w:t>1,82</w:t>
      </w:r>
      <w:r w:rsidRPr="005F1C5A">
        <w:rPr>
          <w:color w:val="000000"/>
          <w:sz w:val="24"/>
          <w:szCs w:val="24"/>
        </w:rPr>
        <w:t xml:space="preserve"> </w:t>
      </w:r>
      <w:proofErr w:type="spellStart"/>
      <w:r w:rsidRPr="005F1C5A">
        <w:rPr>
          <w:color w:val="000000"/>
          <w:sz w:val="24"/>
          <w:szCs w:val="24"/>
        </w:rPr>
        <w:t>чел.Зв</w:t>
      </w:r>
      <w:proofErr w:type="spellEnd"/>
      <w:r w:rsidR="00FF3BE9">
        <w:rPr>
          <w:color w:val="000000"/>
          <w:sz w:val="24"/>
          <w:szCs w:val="24"/>
        </w:rPr>
        <w:t>/год</w:t>
      </w:r>
      <w:r>
        <w:rPr>
          <w:color w:val="000000"/>
          <w:sz w:val="24"/>
          <w:szCs w:val="24"/>
        </w:rPr>
        <w:t>.</w:t>
      </w:r>
    </w:p>
    <w:p w14:paraId="68809188" w14:textId="5CB19EB4" w:rsidR="00F20676" w:rsidRPr="005F1C5A" w:rsidRDefault="00F20676" w:rsidP="00F20676">
      <w:pPr>
        <w:ind w:firstLine="708"/>
        <w:jc w:val="both"/>
        <w:rPr>
          <w:color w:val="000000"/>
          <w:sz w:val="24"/>
          <w:szCs w:val="24"/>
        </w:rPr>
      </w:pPr>
      <w:r w:rsidRPr="005F1C5A">
        <w:rPr>
          <w:sz w:val="24"/>
          <w:szCs w:val="24"/>
        </w:rPr>
        <w:t>Средняя эффективная индивидуальн</w:t>
      </w:r>
      <w:r>
        <w:rPr>
          <w:sz w:val="24"/>
          <w:szCs w:val="24"/>
        </w:rPr>
        <w:t xml:space="preserve">ая доза на каждого жителя округа </w:t>
      </w:r>
      <w:r w:rsidR="00C37B77">
        <w:rPr>
          <w:sz w:val="24"/>
          <w:szCs w:val="24"/>
        </w:rPr>
        <w:t xml:space="preserve">от </w:t>
      </w:r>
      <w:r w:rsidRPr="005F1C5A">
        <w:rPr>
          <w:sz w:val="24"/>
          <w:szCs w:val="24"/>
        </w:rPr>
        <w:t>медицинских рентгенологических процедур составила</w:t>
      </w:r>
      <w:r w:rsidR="00FF3BE9">
        <w:rPr>
          <w:sz w:val="24"/>
          <w:szCs w:val="24"/>
        </w:rPr>
        <w:t xml:space="preserve"> в 2021 году – 0,082 </w:t>
      </w:r>
      <w:proofErr w:type="spellStart"/>
      <w:r w:rsidR="00FF3BE9">
        <w:rPr>
          <w:sz w:val="24"/>
          <w:szCs w:val="24"/>
        </w:rPr>
        <w:t>мЗв</w:t>
      </w:r>
      <w:proofErr w:type="spellEnd"/>
      <w:r w:rsidR="00FF3BE9">
        <w:rPr>
          <w:sz w:val="24"/>
          <w:szCs w:val="24"/>
        </w:rPr>
        <w:t>/год,</w:t>
      </w:r>
      <w:r w:rsidRPr="005F1C5A">
        <w:rPr>
          <w:sz w:val="24"/>
          <w:szCs w:val="24"/>
        </w:rPr>
        <w:t xml:space="preserve"> </w:t>
      </w:r>
      <w:r w:rsidR="00C37B77">
        <w:rPr>
          <w:sz w:val="24"/>
          <w:szCs w:val="24"/>
        </w:rPr>
        <w:t>в 2020</w:t>
      </w:r>
      <w:r w:rsidRPr="005F1C5A">
        <w:rPr>
          <w:sz w:val="24"/>
          <w:szCs w:val="24"/>
        </w:rPr>
        <w:t xml:space="preserve"> году - 0,0</w:t>
      </w:r>
      <w:r w:rsidR="00C37B77">
        <w:rPr>
          <w:sz w:val="24"/>
          <w:szCs w:val="24"/>
        </w:rPr>
        <w:t>87</w:t>
      </w:r>
      <w:r w:rsidR="00C37B77">
        <w:rPr>
          <w:color w:val="000000"/>
          <w:sz w:val="24"/>
          <w:szCs w:val="24"/>
        </w:rPr>
        <w:t xml:space="preserve"> </w:t>
      </w:r>
      <w:proofErr w:type="spellStart"/>
      <w:r w:rsidR="00C37B77">
        <w:rPr>
          <w:color w:val="000000"/>
          <w:sz w:val="24"/>
          <w:szCs w:val="24"/>
        </w:rPr>
        <w:t>мЗв</w:t>
      </w:r>
      <w:proofErr w:type="spellEnd"/>
      <w:r w:rsidR="00C37B77">
        <w:rPr>
          <w:color w:val="000000"/>
          <w:sz w:val="24"/>
          <w:szCs w:val="24"/>
        </w:rPr>
        <w:t>/год, в 2019 году</w:t>
      </w:r>
      <w:r w:rsidRPr="005F1C5A">
        <w:rPr>
          <w:color w:val="000000"/>
          <w:sz w:val="24"/>
          <w:szCs w:val="24"/>
        </w:rPr>
        <w:t xml:space="preserve"> </w:t>
      </w:r>
      <w:r w:rsidR="00C37B77">
        <w:rPr>
          <w:color w:val="000000"/>
          <w:sz w:val="24"/>
          <w:szCs w:val="24"/>
        </w:rPr>
        <w:t>– 0,05</w:t>
      </w:r>
      <w:r w:rsidRPr="005F1C5A">
        <w:rPr>
          <w:color w:val="000000"/>
          <w:sz w:val="24"/>
          <w:szCs w:val="24"/>
        </w:rPr>
        <w:t xml:space="preserve"> </w:t>
      </w:r>
      <w:proofErr w:type="spellStart"/>
      <w:r w:rsidRPr="005F1C5A">
        <w:rPr>
          <w:color w:val="000000"/>
          <w:sz w:val="24"/>
          <w:szCs w:val="24"/>
        </w:rPr>
        <w:t>мЗв</w:t>
      </w:r>
      <w:proofErr w:type="spellEnd"/>
      <w:r w:rsidRPr="005F1C5A">
        <w:rPr>
          <w:color w:val="000000"/>
          <w:sz w:val="24"/>
          <w:szCs w:val="24"/>
        </w:rPr>
        <w:t>/год</w:t>
      </w:r>
      <w:r w:rsidR="00C37B77">
        <w:rPr>
          <w:color w:val="000000"/>
          <w:sz w:val="24"/>
          <w:szCs w:val="24"/>
        </w:rPr>
        <w:t>, в 2018</w:t>
      </w:r>
      <w:r>
        <w:rPr>
          <w:color w:val="000000"/>
          <w:sz w:val="24"/>
          <w:szCs w:val="24"/>
        </w:rPr>
        <w:t xml:space="preserve"> году - 0,07</w:t>
      </w:r>
      <w:r w:rsidR="00C37B77">
        <w:rPr>
          <w:color w:val="000000"/>
          <w:sz w:val="24"/>
          <w:szCs w:val="24"/>
        </w:rPr>
        <w:t>1</w:t>
      </w:r>
      <w:r>
        <w:rPr>
          <w:color w:val="000000"/>
          <w:sz w:val="24"/>
          <w:szCs w:val="24"/>
        </w:rPr>
        <w:t xml:space="preserve"> </w:t>
      </w:r>
      <w:proofErr w:type="spellStart"/>
      <w:r>
        <w:rPr>
          <w:color w:val="000000"/>
          <w:sz w:val="24"/>
          <w:szCs w:val="24"/>
        </w:rPr>
        <w:t>мЗв</w:t>
      </w:r>
      <w:proofErr w:type="spellEnd"/>
      <w:r>
        <w:rPr>
          <w:color w:val="000000"/>
          <w:sz w:val="24"/>
          <w:szCs w:val="24"/>
        </w:rPr>
        <w:t>/год,</w:t>
      </w:r>
      <w:r w:rsidRPr="005F1C5A">
        <w:rPr>
          <w:sz w:val="24"/>
          <w:szCs w:val="24"/>
        </w:rPr>
        <w:t xml:space="preserve"> </w:t>
      </w:r>
      <w:r w:rsidRPr="005F1C5A">
        <w:rPr>
          <w:color w:val="000000"/>
          <w:sz w:val="24"/>
          <w:szCs w:val="24"/>
        </w:rPr>
        <w:t>в 201</w:t>
      </w:r>
      <w:r w:rsidR="00C37B77">
        <w:rPr>
          <w:color w:val="000000"/>
          <w:sz w:val="24"/>
          <w:szCs w:val="24"/>
        </w:rPr>
        <w:t>7</w:t>
      </w:r>
      <w:r w:rsidRPr="005F1C5A">
        <w:rPr>
          <w:color w:val="000000"/>
          <w:sz w:val="24"/>
          <w:szCs w:val="24"/>
        </w:rPr>
        <w:t xml:space="preserve"> году -</w:t>
      </w:r>
      <w:r w:rsidR="00C37B77">
        <w:rPr>
          <w:color w:val="000000"/>
          <w:sz w:val="24"/>
          <w:szCs w:val="24"/>
        </w:rPr>
        <w:t xml:space="preserve"> 0,07</w:t>
      </w:r>
      <w:r w:rsidRPr="005F1C5A">
        <w:rPr>
          <w:color w:val="000000"/>
          <w:sz w:val="24"/>
          <w:szCs w:val="24"/>
        </w:rPr>
        <w:t xml:space="preserve"> </w:t>
      </w:r>
      <w:proofErr w:type="spellStart"/>
      <w:r w:rsidRPr="005F1C5A">
        <w:rPr>
          <w:color w:val="000000"/>
          <w:sz w:val="24"/>
          <w:szCs w:val="24"/>
        </w:rPr>
        <w:t>м</w:t>
      </w:r>
      <w:r w:rsidR="00FF3BE9">
        <w:rPr>
          <w:color w:val="000000"/>
          <w:sz w:val="24"/>
          <w:szCs w:val="24"/>
        </w:rPr>
        <w:t>Зв</w:t>
      </w:r>
      <w:proofErr w:type="spellEnd"/>
      <w:r w:rsidR="00FF3BE9">
        <w:rPr>
          <w:color w:val="000000"/>
          <w:sz w:val="24"/>
          <w:szCs w:val="24"/>
        </w:rPr>
        <w:t>/год</w:t>
      </w:r>
      <w:r>
        <w:rPr>
          <w:color w:val="000000"/>
          <w:sz w:val="24"/>
          <w:szCs w:val="24"/>
        </w:rPr>
        <w:t>.</w:t>
      </w:r>
    </w:p>
    <w:p w14:paraId="10DD3187" w14:textId="77777777" w:rsidR="00C511F3" w:rsidRPr="005F1C5A" w:rsidRDefault="00C511F3" w:rsidP="00C511F3">
      <w:pPr>
        <w:ind w:firstLine="702"/>
        <w:jc w:val="both"/>
        <w:rPr>
          <w:color w:val="000000"/>
          <w:sz w:val="24"/>
          <w:szCs w:val="24"/>
        </w:rPr>
      </w:pPr>
      <w:r w:rsidRPr="005F1C5A">
        <w:rPr>
          <w:color w:val="000000"/>
          <w:sz w:val="24"/>
          <w:szCs w:val="24"/>
        </w:rPr>
        <w:t xml:space="preserve">Структура рентгенологических исследований за последние три </w:t>
      </w:r>
      <w:r>
        <w:rPr>
          <w:color w:val="000000"/>
          <w:sz w:val="24"/>
          <w:szCs w:val="24"/>
        </w:rPr>
        <w:t>года представле</w:t>
      </w:r>
      <w:r w:rsidR="00030138">
        <w:rPr>
          <w:color w:val="000000"/>
          <w:sz w:val="24"/>
          <w:szCs w:val="24"/>
        </w:rPr>
        <w:t>на в таблице № 32</w:t>
      </w:r>
      <w:r w:rsidRPr="005F1C5A">
        <w:rPr>
          <w:color w:val="000000"/>
          <w:sz w:val="24"/>
          <w:szCs w:val="24"/>
        </w:rPr>
        <w:t>.</w:t>
      </w:r>
    </w:p>
    <w:p w14:paraId="10C1D320" w14:textId="77777777" w:rsidR="00B00BB9" w:rsidRDefault="00B00BB9" w:rsidP="00DA6F55">
      <w:pPr>
        <w:ind w:left="7080"/>
        <w:jc w:val="center"/>
        <w:rPr>
          <w:color w:val="000000"/>
          <w:sz w:val="22"/>
          <w:szCs w:val="22"/>
        </w:rPr>
      </w:pPr>
    </w:p>
    <w:p w14:paraId="76CD263F" w14:textId="77777777" w:rsidR="00B667D3" w:rsidRPr="00D57135" w:rsidRDefault="00C37B77" w:rsidP="00DA6F55">
      <w:pPr>
        <w:ind w:left="7080"/>
        <w:jc w:val="center"/>
        <w:rPr>
          <w:color w:val="000000"/>
          <w:sz w:val="22"/>
          <w:szCs w:val="22"/>
        </w:rPr>
      </w:pPr>
      <w:r>
        <w:rPr>
          <w:color w:val="000000"/>
          <w:sz w:val="22"/>
          <w:szCs w:val="22"/>
        </w:rPr>
        <w:t>Т</w:t>
      </w:r>
      <w:r w:rsidR="00B667D3" w:rsidRPr="00D57135">
        <w:rPr>
          <w:color w:val="000000"/>
          <w:sz w:val="22"/>
          <w:szCs w:val="22"/>
        </w:rPr>
        <w:t>аблица №</w:t>
      </w:r>
      <w:r w:rsidR="00030138">
        <w:rPr>
          <w:color w:val="000000"/>
          <w:sz w:val="22"/>
          <w:szCs w:val="22"/>
        </w:rPr>
        <w:t xml:space="preserve"> 32</w:t>
      </w:r>
    </w:p>
    <w:p w14:paraId="374144DC" w14:textId="77777777" w:rsidR="00C37B77" w:rsidRDefault="00C37B77" w:rsidP="00B667D3">
      <w:pPr>
        <w:jc w:val="center"/>
        <w:rPr>
          <w:b/>
          <w:color w:val="000000"/>
          <w:sz w:val="22"/>
          <w:szCs w:val="22"/>
        </w:rPr>
      </w:pPr>
    </w:p>
    <w:p w14:paraId="5DFB7D11" w14:textId="77777777" w:rsidR="00B667D3" w:rsidRPr="00D57135" w:rsidRDefault="00B667D3" w:rsidP="00B667D3">
      <w:pPr>
        <w:jc w:val="center"/>
        <w:rPr>
          <w:b/>
          <w:color w:val="000000"/>
          <w:sz w:val="22"/>
          <w:szCs w:val="22"/>
        </w:rPr>
      </w:pPr>
      <w:r w:rsidRPr="00D57135">
        <w:rPr>
          <w:b/>
          <w:color w:val="000000"/>
          <w:sz w:val="22"/>
          <w:szCs w:val="22"/>
        </w:rPr>
        <w:t>Структура рентгенологических исследований</w:t>
      </w: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074"/>
        <w:gridCol w:w="1075"/>
        <w:gridCol w:w="1075"/>
        <w:gridCol w:w="1075"/>
        <w:gridCol w:w="1075"/>
        <w:gridCol w:w="1075"/>
        <w:gridCol w:w="1075"/>
        <w:gridCol w:w="1075"/>
      </w:tblGrid>
      <w:tr w:rsidR="00FF3BE9" w:rsidRPr="000E41FE" w14:paraId="438592E2" w14:textId="77777777" w:rsidTr="001359E2">
        <w:trPr>
          <w:trHeight w:val="835"/>
        </w:trPr>
        <w:tc>
          <w:tcPr>
            <w:tcW w:w="900" w:type="dxa"/>
          </w:tcPr>
          <w:p w14:paraId="6897CBFD" w14:textId="77777777" w:rsidR="00FF3BE9" w:rsidRPr="000E41FE" w:rsidRDefault="00FF3BE9" w:rsidP="001359E2">
            <w:pPr>
              <w:rPr>
                <w:sz w:val="22"/>
                <w:szCs w:val="22"/>
              </w:rPr>
            </w:pPr>
            <w:proofErr w:type="gramStart"/>
            <w:r w:rsidRPr="000E41FE">
              <w:rPr>
                <w:sz w:val="22"/>
                <w:szCs w:val="22"/>
              </w:rPr>
              <w:t>годы</w:t>
            </w:r>
            <w:proofErr w:type="gramEnd"/>
          </w:p>
        </w:tc>
        <w:tc>
          <w:tcPr>
            <w:tcW w:w="1074" w:type="dxa"/>
          </w:tcPr>
          <w:p w14:paraId="22799901" w14:textId="77777777" w:rsidR="00FF3BE9" w:rsidRPr="006F2C11" w:rsidRDefault="00FF3BE9" w:rsidP="001359E2">
            <w:pPr>
              <w:autoSpaceDE w:val="0"/>
              <w:autoSpaceDN w:val="0"/>
              <w:adjustRightInd w:val="0"/>
              <w:rPr>
                <w:rFonts w:eastAsia="TimesNewRomanPSMT"/>
                <w:sz w:val="22"/>
                <w:szCs w:val="22"/>
              </w:rPr>
            </w:pPr>
            <w:proofErr w:type="spellStart"/>
            <w:r w:rsidRPr="006F2C11">
              <w:rPr>
                <w:rFonts w:eastAsia="TimesNewRomanPSMT"/>
                <w:sz w:val="22"/>
                <w:szCs w:val="22"/>
              </w:rPr>
              <w:t>Радионукли</w:t>
            </w:r>
            <w:proofErr w:type="spellEnd"/>
          </w:p>
          <w:p w14:paraId="2DEF8B03" w14:textId="712DDA35" w:rsidR="00FF3BE9" w:rsidRPr="006F2C11" w:rsidRDefault="00FF3BE9" w:rsidP="001359E2">
            <w:pPr>
              <w:autoSpaceDE w:val="0"/>
              <w:autoSpaceDN w:val="0"/>
              <w:adjustRightInd w:val="0"/>
              <w:rPr>
                <w:rFonts w:eastAsia="TimesNewRomanPSMT"/>
                <w:sz w:val="22"/>
                <w:szCs w:val="22"/>
              </w:rPr>
            </w:pPr>
            <w:proofErr w:type="spellStart"/>
            <w:proofErr w:type="gramStart"/>
            <w:r>
              <w:rPr>
                <w:rFonts w:eastAsia="TimesNewRomanPSMT"/>
                <w:sz w:val="22"/>
                <w:szCs w:val="22"/>
              </w:rPr>
              <w:t>дные</w:t>
            </w:r>
            <w:proofErr w:type="spellEnd"/>
            <w:proofErr w:type="gramEnd"/>
          </w:p>
          <w:p w14:paraId="59B4CF26" w14:textId="65C0874F" w:rsidR="00FF3BE9" w:rsidRPr="008A0FAC" w:rsidRDefault="00FF3BE9" w:rsidP="001359E2">
            <w:pPr>
              <w:autoSpaceDE w:val="0"/>
              <w:autoSpaceDN w:val="0"/>
              <w:adjustRightInd w:val="0"/>
              <w:rPr>
                <w:rFonts w:eastAsia="TimesNewRomanPSMT"/>
                <w:sz w:val="22"/>
                <w:szCs w:val="22"/>
              </w:rPr>
            </w:pPr>
            <w:proofErr w:type="gramStart"/>
            <w:r w:rsidRPr="006F2C11">
              <w:rPr>
                <w:rFonts w:eastAsia="TimesNewRomanPSMT"/>
                <w:sz w:val="22"/>
                <w:szCs w:val="22"/>
              </w:rPr>
              <w:t>исследовани</w:t>
            </w:r>
            <w:r>
              <w:rPr>
                <w:rFonts w:eastAsia="TimesNewRomanPSMT"/>
                <w:sz w:val="22"/>
                <w:szCs w:val="22"/>
              </w:rPr>
              <w:t>я</w:t>
            </w:r>
            <w:proofErr w:type="gramEnd"/>
          </w:p>
        </w:tc>
        <w:tc>
          <w:tcPr>
            <w:tcW w:w="1075" w:type="dxa"/>
          </w:tcPr>
          <w:p w14:paraId="087BD593" w14:textId="77777777" w:rsidR="00FF3BE9" w:rsidRPr="006F2C11" w:rsidRDefault="00FF3BE9" w:rsidP="001359E2">
            <w:pPr>
              <w:autoSpaceDE w:val="0"/>
              <w:autoSpaceDN w:val="0"/>
              <w:adjustRightInd w:val="0"/>
              <w:rPr>
                <w:rFonts w:eastAsia="TimesNewRomanPSMT"/>
                <w:sz w:val="22"/>
                <w:szCs w:val="22"/>
              </w:rPr>
            </w:pPr>
            <w:r w:rsidRPr="006F2C11">
              <w:rPr>
                <w:rFonts w:eastAsia="TimesNewRomanPSMT"/>
                <w:sz w:val="22"/>
                <w:szCs w:val="22"/>
              </w:rPr>
              <w:t>Рентген</w:t>
            </w:r>
          </w:p>
          <w:p w14:paraId="11BD2A0B"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остома</w:t>
            </w:r>
            <w:proofErr w:type="spellEnd"/>
            <w:proofErr w:type="gramEnd"/>
          </w:p>
          <w:p w14:paraId="21029FF8"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тологи</w:t>
            </w:r>
            <w:proofErr w:type="spellEnd"/>
            <w:proofErr w:type="gramEnd"/>
          </w:p>
          <w:p w14:paraId="7CBFBADE" w14:textId="5E78CA05" w:rsidR="00FF3BE9" w:rsidRPr="006F2C11" w:rsidRDefault="00FF3BE9" w:rsidP="001359E2">
            <w:pPr>
              <w:autoSpaceDE w:val="0"/>
              <w:autoSpaceDN w:val="0"/>
              <w:adjustRightInd w:val="0"/>
              <w:rPr>
                <w:rFonts w:eastAsia="TimesNewRomanPSMT"/>
                <w:sz w:val="22"/>
                <w:szCs w:val="22"/>
              </w:rPr>
            </w:pPr>
            <w:proofErr w:type="spellStart"/>
            <w:proofErr w:type="gramStart"/>
            <w:r>
              <w:rPr>
                <w:rFonts w:eastAsia="TimesNewRomanPSMT"/>
                <w:sz w:val="22"/>
                <w:szCs w:val="22"/>
              </w:rPr>
              <w:t>ческие</w:t>
            </w:r>
            <w:proofErr w:type="spellEnd"/>
            <w:proofErr w:type="gramEnd"/>
          </w:p>
          <w:p w14:paraId="6270C551" w14:textId="77777777" w:rsidR="00FF3BE9" w:rsidRPr="000E41FE" w:rsidRDefault="00FF3BE9" w:rsidP="001359E2">
            <w:pPr>
              <w:jc w:val="center"/>
              <w:rPr>
                <w:sz w:val="22"/>
                <w:szCs w:val="22"/>
              </w:rPr>
            </w:pPr>
            <w:proofErr w:type="spellStart"/>
            <w:proofErr w:type="gramStart"/>
            <w:r w:rsidRPr="006F2C11">
              <w:rPr>
                <w:rFonts w:eastAsia="TimesNewRomanPSMT"/>
                <w:sz w:val="22"/>
                <w:szCs w:val="22"/>
              </w:rPr>
              <w:t>исслед</w:t>
            </w:r>
            <w:proofErr w:type="spellEnd"/>
            <w:proofErr w:type="gramEnd"/>
            <w:r w:rsidRPr="006F2C11">
              <w:rPr>
                <w:rFonts w:eastAsia="TimesNewRomanPSMT"/>
                <w:sz w:val="22"/>
                <w:szCs w:val="22"/>
              </w:rPr>
              <w:t>.</w:t>
            </w:r>
          </w:p>
        </w:tc>
        <w:tc>
          <w:tcPr>
            <w:tcW w:w="1075" w:type="dxa"/>
          </w:tcPr>
          <w:p w14:paraId="1B4E9935"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флюор</w:t>
            </w:r>
            <w:proofErr w:type="spellEnd"/>
            <w:proofErr w:type="gramEnd"/>
          </w:p>
          <w:p w14:paraId="3158457F"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ографи</w:t>
            </w:r>
            <w:proofErr w:type="spellEnd"/>
            <w:proofErr w:type="gramEnd"/>
          </w:p>
          <w:p w14:paraId="226ED84E" w14:textId="03D94CCD" w:rsidR="00FF3BE9" w:rsidRPr="006F2C11" w:rsidRDefault="00FF3BE9" w:rsidP="001359E2">
            <w:pPr>
              <w:autoSpaceDE w:val="0"/>
              <w:autoSpaceDN w:val="0"/>
              <w:adjustRightInd w:val="0"/>
              <w:rPr>
                <w:rFonts w:eastAsia="TimesNewRomanPSMT"/>
                <w:sz w:val="22"/>
                <w:szCs w:val="22"/>
              </w:rPr>
            </w:pPr>
            <w:proofErr w:type="spellStart"/>
            <w:proofErr w:type="gramStart"/>
            <w:r>
              <w:rPr>
                <w:rFonts w:eastAsia="TimesNewRomanPSMT"/>
                <w:sz w:val="22"/>
                <w:szCs w:val="22"/>
              </w:rPr>
              <w:t>ческие</w:t>
            </w:r>
            <w:proofErr w:type="spellEnd"/>
            <w:proofErr w:type="gramEnd"/>
          </w:p>
          <w:p w14:paraId="116CE089"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исследо</w:t>
            </w:r>
            <w:proofErr w:type="spellEnd"/>
            <w:proofErr w:type="gramEnd"/>
          </w:p>
          <w:p w14:paraId="18EEA417" w14:textId="13ED974E" w:rsidR="00FF3BE9" w:rsidRPr="000E41FE" w:rsidRDefault="00FF3BE9" w:rsidP="001359E2">
            <w:pPr>
              <w:jc w:val="center"/>
              <w:rPr>
                <w:sz w:val="22"/>
                <w:szCs w:val="22"/>
              </w:rPr>
            </w:pPr>
            <w:proofErr w:type="spellStart"/>
            <w:proofErr w:type="gramStart"/>
            <w:r w:rsidRPr="006F2C11">
              <w:rPr>
                <w:rFonts w:eastAsia="TimesNewRomanPSMT"/>
                <w:sz w:val="22"/>
                <w:szCs w:val="22"/>
              </w:rPr>
              <w:t>вани</w:t>
            </w:r>
            <w:r>
              <w:rPr>
                <w:rFonts w:eastAsia="TimesNewRomanPSMT"/>
                <w:sz w:val="22"/>
                <w:szCs w:val="22"/>
              </w:rPr>
              <w:t>я</w:t>
            </w:r>
            <w:proofErr w:type="spellEnd"/>
            <w:proofErr w:type="gramEnd"/>
          </w:p>
        </w:tc>
        <w:tc>
          <w:tcPr>
            <w:tcW w:w="1075" w:type="dxa"/>
          </w:tcPr>
          <w:p w14:paraId="1619C24D" w14:textId="77777777" w:rsidR="00FF3BE9" w:rsidRPr="006F2C11" w:rsidRDefault="00FF3BE9" w:rsidP="001359E2">
            <w:pPr>
              <w:autoSpaceDE w:val="0"/>
              <w:autoSpaceDN w:val="0"/>
              <w:adjustRightInd w:val="0"/>
              <w:rPr>
                <w:rFonts w:eastAsia="TimesNewRomanPSMT"/>
                <w:sz w:val="22"/>
                <w:szCs w:val="22"/>
              </w:rPr>
            </w:pPr>
            <w:r w:rsidRPr="006F2C11">
              <w:rPr>
                <w:rFonts w:eastAsia="TimesNewRomanPSMT"/>
                <w:sz w:val="22"/>
                <w:szCs w:val="22"/>
              </w:rPr>
              <w:t>Рентген</w:t>
            </w:r>
          </w:p>
          <w:p w14:paraId="753FC36F"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ографи</w:t>
            </w:r>
            <w:proofErr w:type="spellEnd"/>
            <w:proofErr w:type="gramEnd"/>
          </w:p>
          <w:p w14:paraId="2A3973C2" w14:textId="48B223E1" w:rsidR="00FF3BE9" w:rsidRPr="006F2C11" w:rsidRDefault="00FF3BE9" w:rsidP="001359E2">
            <w:pPr>
              <w:autoSpaceDE w:val="0"/>
              <w:autoSpaceDN w:val="0"/>
              <w:adjustRightInd w:val="0"/>
              <w:rPr>
                <w:rFonts w:eastAsia="TimesNewRomanPSMT"/>
                <w:sz w:val="22"/>
                <w:szCs w:val="22"/>
              </w:rPr>
            </w:pPr>
            <w:proofErr w:type="spellStart"/>
            <w:proofErr w:type="gramStart"/>
            <w:r>
              <w:rPr>
                <w:rFonts w:eastAsia="TimesNewRomanPSMT"/>
                <w:sz w:val="22"/>
                <w:szCs w:val="22"/>
              </w:rPr>
              <w:t>ческие</w:t>
            </w:r>
            <w:proofErr w:type="spellEnd"/>
            <w:proofErr w:type="gramEnd"/>
          </w:p>
          <w:p w14:paraId="791AABD2"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исследо</w:t>
            </w:r>
            <w:proofErr w:type="spellEnd"/>
            <w:proofErr w:type="gramEnd"/>
          </w:p>
          <w:p w14:paraId="0F3E8909" w14:textId="1C4D64A7" w:rsidR="00FF3BE9" w:rsidRPr="000E41FE" w:rsidRDefault="00FF3BE9" w:rsidP="001359E2">
            <w:pPr>
              <w:jc w:val="center"/>
              <w:rPr>
                <w:sz w:val="22"/>
                <w:szCs w:val="22"/>
              </w:rPr>
            </w:pPr>
            <w:proofErr w:type="spellStart"/>
            <w:proofErr w:type="gramStart"/>
            <w:r w:rsidRPr="006F2C11">
              <w:rPr>
                <w:rFonts w:eastAsia="TimesNewRomanPSMT"/>
                <w:sz w:val="22"/>
                <w:szCs w:val="22"/>
              </w:rPr>
              <w:t>вани</w:t>
            </w:r>
            <w:r>
              <w:rPr>
                <w:rFonts w:eastAsia="TimesNewRomanPSMT"/>
                <w:sz w:val="22"/>
                <w:szCs w:val="22"/>
              </w:rPr>
              <w:t>я</w:t>
            </w:r>
            <w:proofErr w:type="spellEnd"/>
            <w:proofErr w:type="gramEnd"/>
          </w:p>
        </w:tc>
        <w:tc>
          <w:tcPr>
            <w:tcW w:w="1075" w:type="dxa"/>
          </w:tcPr>
          <w:p w14:paraId="6D1BC78D" w14:textId="77777777" w:rsidR="00FF3BE9" w:rsidRPr="006F2C11" w:rsidRDefault="00FF3BE9" w:rsidP="001359E2">
            <w:pPr>
              <w:autoSpaceDE w:val="0"/>
              <w:autoSpaceDN w:val="0"/>
              <w:adjustRightInd w:val="0"/>
              <w:rPr>
                <w:rFonts w:eastAsia="TimesNewRomanPSMT"/>
                <w:sz w:val="22"/>
                <w:szCs w:val="22"/>
              </w:rPr>
            </w:pPr>
            <w:r w:rsidRPr="006F2C11">
              <w:rPr>
                <w:rFonts w:eastAsia="TimesNewRomanPSMT"/>
                <w:sz w:val="22"/>
                <w:szCs w:val="22"/>
              </w:rPr>
              <w:t>Рентген</w:t>
            </w:r>
          </w:p>
          <w:p w14:paraId="5DC36FA5" w14:textId="77777777" w:rsidR="00FF3BE9" w:rsidRPr="006F2C11" w:rsidRDefault="00FF3BE9" w:rsidP="001359E2">
            <w:pPr>
              <w:autoSpaceDE w:val="0"/>
              <w:autoSpaceDN w:val="0"/>
              <w:adjustRightInd w:val="0"/>
              <w:rPr>
                <w:rFonts w:eastAsia="TimesNewRomanPSMT"/>
                <w:sz w:val="22"/>
                <w:szCs w:val="22"/>
              </w:rPr>
            </w:pPr>
            <w:proofErr w:type="gramStart"/>
            <w:r w:rsidRPr="006F2C11">
              <w:rPr>
                <w:rFonts w:eastAsia="TimesNewRomanPSMT"/>
                <w:sz w:val="22"/>
                <w:szCs w:val="22"/>
              </w:rPr>
              <w:t>оскопи</w:t>
            </w:r>
            <w:proofErr w:type="gramEnd"/>
          </w:p>
          <w:p w14:paraId="2D9EFDDC" w14:textId="09846CE9" w:rsidR="00FF3BE9" w:rsidRPr="006F2C11" w:rsidRDefault="00FF3BE9" w:rsidP="001359E2">
            <w:pPr>
              <w:autoSpaceDE w:val="0"/>
              <w:autoSpaceDN w:val="0"/>
              <w:adjustRightInd w:val="0"/>
              <w:rPr>
                <w:rFonts w:eastAsia="TimesNewRomanPSMT"/>
                <w:sz w:val="22"/>
                <w:szCs w:val="22"/>
              </w:rPr>
            </w:pPr>
            <w:proofErr w:type="spellStart"/>
            <w:proofErr w:type="gramStart"/>
            <w:r>
              <w:rPr>
                <w:rFonts w:eastAsia="TimesNewRomanPSMT"/>
                <w:sz w:val="22"/>
                <w:szCs w:val="22"/>
              </w:rPr>
              <w:t>ческие</w:t>
            </w:r>
            <w:proofErr w:type="spellEnd"/>
            <w:proofErr w:type="gramEnd"/>
          </w:p>
          <w:p w14:paraId="477DB07F"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исследо</w:t>
            </w:r>
            <w:proofErr w:type="spellEnd"/>
            <w:proofErr w:type="gramEnd"/>
          </w:p>
          <w:p w14:paraId="3BE8CE3B" w14:textId="5C8F740E" w:rsidR="00FF3BE9" w:rsidRPr="000E41FE" w:rsidRDefault="00FF3BE9" w:rsidP="001359E2">
            <w:pPr>
              <w:jc w:val="center"/>
              <w:rPr>
                <w:color w:val="000000"/>
                <w:sz w:val="22"/>
                <w:szCs w:val="22"/>
              </w:rPr>
            </w:pPr>
            <w:proofErr w:type="spellStart"/>
            <w:proofErr w:type="gramStart"/>
            <w:r w:rsidRPr="006F2C11">
              <w:rPr>
                <w:rFonts w:eastAsia="TimesNewRomanPSMT"/>
                <w:sz w:val="22"/>
                <w:szCs w:val="22"/>
              </w:rPr>
              <w:t>вани</w:t>
            </w:r>
            <w:r>
              <w:rPr>
                <w:rFonts w:eastAsia="TimesNewRomanPSMT"/>
                <w:sz w:val="22"/>
                <w:szCs w:val="22"/>
              </w:rPr>
              <w:t>я</w:t>
            </w:r>
            <w:proofErr w:type="spellEnd"/>
            <w:proofErr w:type="gramEnd"/>
          </w:p>
        </w:tc>
        <w:tc>
          <w:tcPr>
            <w:tcW w:w="1075" w:type="dxa"/>
          </w:tcPr>
          <w:p w14:paraId="6D3C7BF5" w14:textId="77777777" w:rsidR="00FF3BE9" w:rsidRPr="006F2C11" w:rsidRDefault="00FF3BE9" w:rsidP="001359E2">
            <w:pPr>
              <w:autoSpaceDE w:val="0"/>
              <w:autoSpaceDN w:val="0"/>
              <w:adjustRightInd w:val="0"/>
              <w:rPr>
                <w:rFonts w:eastAsia="TimesNewRomanPSMT"/>
                <w:sz w:val="22"/>
                <w:szCs w:val="22"/>
              </w:rPr>
            </w:pPr>
            <w:r w:rsidRPr="006F2C11">
              <w:rPr>
                <w:rFonts w:eastAsia="TimesNewRomanPSMT"/>
                <w:sz w:val="22"/>
                <w:szCs w:val="22"/>
              </w:rPr>
              <w:t>Спец.</w:t>
            </w:r>
          </w:p>
          <w:p w14:paraId="446C4DA1" w14:textId="77777777" w:rsidR="00FF3BE9" w:rsidRPr="006F2C11" w:rsidRDefault="00FF3BE9" w:rsidP="001359E2">
            <w:pPr>
              <w:autoSpaceDE w:val="0"/>
              <w:autoSpaceDN w:val="0"/>
              <w:adjustRightInd w:val="0"/>
              <w:rPr>
                <w:rFonts w:eastAsia="TimesNewRomanPSMT"/>
                <w:sz w:val="22"/>
                <w:szCs w:val="22"/>
              </w:rPr>
            </w:pPr>
            <w:proofErr w:type="spellStart"/>
            <w:proofErr w:type="gramStart"/>
            <w:r w:rsidRPr="006F2C11">
              <w:rPr>
                <w:rFonts w:eastAsia="TimesNewRomanPSMT"/>
                <w:sz w:val="22"/>
                <w:szCs w:val="22"/>
              </w:rPr>
              <w:t>иссле</w:t>
            </w:r>
            <w:proofErr w:type="spellEnd"/>
            <w:proofErr w:type="gramEnd"/>
          </w:p>
          <w:p w14:paraId="09EAFB6C" w14:textId="77777777" w:rsidR="00FF3BE9" w:rsidRPr="008A0FAC" w:rsidRDefault="00FF3BE9" w:rsidP="001359E2">
            <w:pPr>
              <w:autoSpaceDE w:val="0"/>
              <w:autoSpaceDN w:val="0"/>
              <w:adjustRightInd w:val="0"/>
              <w:rPr>
                <w:rFonts w:eastAsia="TimesNewRomanPSMT"/>
                <w:sz w:val="22"/>
                <w:szCs w:val="22"/>
              </w:rPr>
            </w:pPr>
            <w:proofErr w:type="spellStart"/>
            <w:proofErr w:type="gramStart"/>
            <w:r>
              <w:rPr>
                <w:rFonts w:eastAsia="TimesNewRomanPSMT"/>
                <w:sz w:val="22"/>
                <w:szCs w:val="22"/>
              </w:rPr>
              <w:t>дован</w:t>
            </w:r>
            <w:r w:rsidRPr="006F2C11">
              <w:rPr>
                <w:rFonts w:eastAsia="TimesNewRomanPSMT"/>
                <w:sz w:val="22"/>
                <w:szCs w:val="22"/>
              </w:rPr>
              <w:t>ия</w:t>
            </w:r>
            <w:proofErr w:type="spellEnd"/>
            <w:proofErr w:type="gramEnd"/>
          </w:p>
        </w:tc>
        <w:tc>
          <w:tcPr>
            <w:tcW w:w="1075" w:type="dxa"/>
          </w:tcPr>
          <w:p w14:paraId="16BC2139" w14:textId="77777777" w:rsidR="00FF3BE9" w:rsidRPr="006F2C11" w:rsidRDefault="00FF3BE9" w:rsidP="001359E2">
            <w:pPr>
              <w:autoSpaceDE w:val="0"/>
              <w:autoSpaceDN w:val="0"/>
              <w:adjustRightInd w:val="0"/>
              <w:rPr>
                <w:rFonts w:eastAsia="TimesNewRomanPSMT"/>
                <w:sz w:val="22"/>
                <w:szCs w:val="22"/>
              </w:rPr>
            </w:pPr>
            <w:r w:rsidRPr="006F2C11">
              <w:rPr>
                <w:rFonts w:eastAsia="TimesNewRomanPSMT"/>
                <w:sz w:val="22"/>
                <w:szCs w:val="22"/>
              </w:rPr>
              <w:t>Коллективная доза</w:t>
            </w:r>
          </w:p>
          <w:p w14:paraId="4A534A05" w14:textId="77777777" w:rsidR="00FF3BE9" w:rsidRPr="006F2C11" w:rsidRDefault="00FF3BE9" w:rsidP="001359E2">
            <w:pPr>
              <w:autoSpaceDE w:val="0"/>
              <w:autoSpaceDN w:val="0"/>
              <w:adjustRightInd w:val="0"/>
              <w:rPr>
                <w:rFonts w:eastAsia="TimesNewRomanPSMT"/>
                <w:sz w:val="22"/>
                <w:szCs w:val="22"/>
              </w:rPr>
            </w:pPr>
            <w:proofErr w:type="gramStart"/>
            <w:r w:rsidRPr="006F2C11">
              <w:rPr>
                <w:rFonts w:eastAsia="TimesNewRomanPSMT"/>
                <w:sz w:val="22"/>
                <w:szCs w:val="22"/>
              </w:rPr>
              <w:t>от</w:t>
            </w:r>
            <w:proofErr w:type="gramEnd"/>
            <w:r w:rsidRPr="006F2C11">
              <w:rPr>
                <w:rFonts w:eastAsia="TimesNewRomanPSMT"/>
                <w:sz w:val="22"/>
                <w:szCs w:val="22"/>
              </w:rPr>
              <w:t xml:space="preserve"> всех</w:t>
            </w:r>
          </w:p>
          <w:p w14:paraId="784B7223" w14:textId="77777777" w:rsidR="00FF3BE9" w:rsidRPr="006F2C11" w:rsidRDefault="00FF3BE9" w:rsidP="001359E2">
            <w:pPr>
              <w:autoSpaceDE w:val="0"/>
              <w:autoSpaceDN w:val="0"/>
              <w:adjustRightInd w:val="0"/>
              <w:rPr>
                <w:rFonts w:eastAsia="TimesNewRomanPSMT"/>
                <w:sz w:val="22"/>
                <w:szCs w:val="22"/>
              </w:rPr>
            </w:pPr>
            <w:proofErr w:type="gramStart"/>
            <w:r>
              <w:rPr>
                <w:rFonts w:eastAsia="TimesNewRomanPSMT"/>
                <w:sz w:val="22"/>
                <w:szCs w:val="22"/>
              </w:rPr>
              <w:t>процеду</w:t>
            </w:r>
            <w:r w:rsidRPr="006F2C11">
              <w:rPr>
                <w:rFonts w:eastAsia="TimesNewRomanPSMT"/>
                <w:sz w:val="22"/>
                <w:szCs w:val="22"/>
              </w:rPr>
              <w:t>р</w:t>
            </w:r>
            <w:proofErr w:type="gramEnd"/>
          </w:p>
          <w:p w14:paraId="01669E22" w14:textId="7CCC5345" w:rsidR="00FF3BE9" w:rsidRPr="006F2C11" w:rsidRDefault="00FF3BE9" w:rsidP="001359E2">
            <w:pPr>
              <w:autoSpaceDE w:val="0"/>
              <w:autoSpaceDN w:val="0"/>
              <w:adjustRightInd w:val="0"/>
              <w:rPr>
                <w:rFonts w:eastAsia="TimesNewRomanPSMT"/>
                <w:sz w:val="22"/>
                <w:szCs w:val="22"/>
              </w:rPr>
            </w:pPr>
          </w:p>
        </w:tc>
        <w:tc>
          <w:tcPr>
            <w:tcW w:w="1075" w:type="dxa"/>
          </w:tcPr>
          <w:p w14:paraId="58CD23BD" w14:textId="77777777" w:rsidR="00FF3BE9" w:rsidRPr="006F2C11" w:rsidRDefault="00FF3BE9" w:rsidP="001359E2">
            <w:pPr>
              <w:autoSpaceDE w:val="0"/>
              <w:autoSpaceDN w:val="0"/>
              <w:adjustRightInd w:val="0"/>
              <w:rPr>
                <w:rFonts w:eastAsia="TimesNewRomanPSMT"/>
                <w:sz w:val="22"/>
                <w:szCs w:val="22"/>
              </w:rPr>
            </w:pPr>
            <w:r w:rsidRPr="006F2C11">
              <w:rPr>
                <w:rFonts w:eastAsia="TimesNewRomanPSMT"/>
                <w:sz w:val="22"/>
                <w:szCs w:val="22"/>
              </w:rPr>
              <w:t>Средняя</w:t>
            </w:r>
          </w:p>
          <w:p w14:paraId="50E0FC00" w14:textId="77777777" w:rsidR="00FF3BE9" w:rsidRPr="006F2C11" w:rsidRDefault="00FF3BE9" w:rsidP="001359E2">
            <w:pPr>
              <w:autoSpaceDE w:val="0"/>
              <w:autoSpaceDN w:val="0"/>
              <w:adjustRightInd w:val="0"/>
              <w:rPr>
                <w:rFonts w:eastAsia="TimesNewRomanPSMT"/>
                <w:sz w:val="22"/>
                <w:szCs w:val="22"/>
              </w:rPr>
            </w:pPr>
            <w:proofErr w:type="gramStart"/>
            <w:r w:rsidRPr="006F2C11">
              <w:rPr>
                <w:rFonts w:eastAsia="TimesNewRomanPSMT"/>
                <w:sz w:val="22"/>
                <w:szCs w:val="22"/>
              </w:rPr>
              <w:t>индивидуальная</w:t>
            </w:r>
            <w:proofErr w:type="gramEnd"/>
          </w:p>
          <w:p w14:paraId="62307858" w14:textId="77777777" w:rsidR="00FF3BE9" w:rsidRPr="006F2C11" w:rsidRDefault="00FF3BE9" w:rsidP="001359E2">
            <w:pPr>
              <w:autoSpaceDE w:val="0"/>
              <w:autoSpaceDN w:val="0"/>
              <w:adjustRightInd w:val="0"/>
              <w:rPr>
                <w:rFonts w:eastAsia="TimesNewRomanPSMT"/>
                <w:sz w:val="22"/>
                <w:szCs w:val="22"/>
              </w:rPr>
            </w:pPr>
            <w:proofErr w:type="gramStart"/>
            <w:r w:rsidRPr="006F2C11">
              <w:rPr>
                <w:rFonts w:eastAsia="TimesNewRomanPSMT"/>
                <w:sz w:val="22"/>
                <w:szCs w:val="22"/>
              </w:rPr>
              <w:t>годовая</w:t>
            </w:r>
            <w:proofErr w:type="gramEnd"/>
          </w:p>
          <w:p w14:paraId="7885BAD5" w14:textId="77777777" w:rsidR="00FF3BE9" w:rsidRPr="006F2C11" w:rsidRDefault="00FF3BE9" w:rsidP="001359E2">
            <w:pPr>
              <w:autoSpaceDE w:val="0"/>
              <w:autoSpaceDN w:val="0"/>
              <w:adjustRightInd w:val="0"/>
              <w:rPr>
                <w:rFonts w:eastAsia="TimesNewRomanPSMT"/>
                <w:sz w:val="22"/>
                <w:szCs w:val="22"/>
              </w:rPr>
            </w:pPr>
            <w:proofErr w:type="gramStart"/>
            <w:r w:rsidRPr="006F2C11">
              <w:rPr>
                <w:rFonts w:eastAsia="TimesNewRomanPSMT"/>
                <w:sz w:val="22"/>
                <w:szCs w:val="22"/>
              </w:rPr>
              <w:t>эффективная</w:t>
            </w:r>
            <w:proofErr w:type="gramEnd"/>
            <w:r w:rsidRPr="006F2C11">
              <w:rPr>
                <w:rFonts w:eastAsia="TimesNewRomanPSMT"/>
                <w:sz w:val="22"/>
                <w:szCs w:val="22"/>
              </w:rPr>
              <w:t xml:space="preserve"> доза</w:t>
            </w:r>
          </w:p>
          <w:p w14:paraId="3D5D68AD" w14:textId="2B6C779C" w:rsidR="00FF3BE9" w:rsidRPr="000E41FE" w:rsidRDefault="00FF3BE9" w:rsidP="001359E2">
            <w:pPr>
              <w:rPr>
                <w:color w:val="000000"/>
                <w:sz w:val="22"/>
                <w:szCs w:val="22"/>
              </w:rPr>
            </w:pPr>
            <w:proofErr w:type="spellStart"/>
            <w:proofErr w:type="gramStart"/>
            <w:r w:rsidRPr="006F2C11">
              <w:rPr>
                <w:rFonts w:eastAsia="TimesNewRomanPSMT"/>
                <w:sz w:val="22"/>
                <w:szCs w:val="22"/>
              </w:rPr>
              <w:t>мЗв</w:t>
            </w:r>
            <w:proofErr w:type="spellEnd"/>
            <w:proofErr w:type="gramEnd"/>
            <w:r w:rsidRPr="006F2C11">
              <w:rPr>
                <w:rFonts w:eastAsia="TimesNewRomanPSMT"/>
                <w:sz w:val="22"/>
                <w:szCs w:val="22"/>
              </w:rPr>
              <w:t>/</w:t>
            </w:r>
            <w:r>
              <w:rPr>
                <w:rFonts w:eastAsia="TimesNewRomanPSMT"/>
                <w:sz w:val="22"/>
                <w:szCs w:val="22"/>
              </w:rPr>
              <w:t>год</w:t>
            </w:r>
          </w:p>
        </w:tc>
      </w:tr>
      <w:tr w:rsidR="00FF3BE9" w14:paraId="36BBC672" w14:textId="77777777" w:rsidTr="001359E2">
        <w:trPr>
          <w:trHeight w:val="164"/>
        </w:trPr>
        <w:tc>
          <w:tcPr>
            <w:tcW w:w="900" w:type="dxa"/>
          </w:tcPr>
          <w:p w14:paraId="7660C05D" w14:textId="77777777" w:rsidR="00FF3BE9" w:rsidRDefault="00FF3BE9" w:rsidP="001359E2">
            <w:pPr>
              <w:ind w:left="252" w:right="-108" w:hanging="252"/>
              <w:rPr>
                <w:sz w:val="22"/>
                <w:szCs w:val="22"/>
              </w:rPr>
            </w:pPr>
            <w:r>
              <w:rPr>
                <w:sz w:val="22"/>
                <w:szCs w:val="22"/>
              </w:rPr>
              <w:t>2017</w:t>
            </w:r>
          </w:p>
        </w:tc>
        <w:tc>
          <w:tcPr>
            <w:tcW w:w="1074" w:type="dxa"/>
          </w:tcPr>
          <w:p w14:paraId="78C0AEEF" w14:textId="77777777" w:rsidR="00FF3BE9" w:rsidRDefault="00FF3BE9" w:rsidP="001359E2">
            <w:pPr>
              <w:jc w:val="center"/>
              <w:rPr>
                <w:sz w:val="22"/>
                <w:szCs w:val="22"/>
              </w:rPr>
            </w:pPr>
            <w:r>
              <w:rPr>
                <w:sz w:val="22"/>
                <w:szCs w:val="22"/>
              </w:rPr>
              <w:t>-</w:t>
            </w:r>
          </w:p>
        </w:tc>
        <w:tc>
          <w:tcPr>
            <w:tcW w:w="1075" w:type="dxa"/>
          </w:tcPr>
          <w:p w14:paraId="13041078" w14:textId="77777777" w:rsidR="00FF3BE9" w:rsidRDefault="00FF3BE9" w:rsidP="001359E2">
            <w:pPr>
              <w:jc w:val="center"/>
              <w:rPr>
                <w:sz w:val="22"/>
                <w:szCs w:val="22"/>
              </w:rPr>
            </w:pPr>
            <w:r>
              <w:rPr>
                <w:sz w:val="22"/>
                <w:szCs w:val="22"/>
              </w:rPr>
              <w:t>-</w:t>
            </w:r>
          </w:p>
        </w:tc>
        <w:tc>
          <w:tcPr>
            <w:tcW w:w="1075" w:type="dxa"/>
          </w:tcPr>
          <w:p w14:paraId="1DF898FF" w14:textId="77777777" w:rsidR="00FF3BE9" w:rsidRDefault="00FF3BE9" w:rsidP="001359E2">
            <w:pPr>
              <w:jc w:val="center"/>
              <w:rPr>
                <w:color w:val="000000"/>
                <w:sz w:val="22"/>
                <w:szCs w:val="22"/>
              </w:rPr>
            </w:pPr>
            <w:r>
              <w:rPr>
                <w:color w:val="000000"/>
                <w:sz w:val="22"/>
                <w:szCs w:val="22"/>
              </w:rPr>
              <w:t>14507</w:t>
            </w:r>
          </w:p>
        </w:tc>
        <w:tc>
          <w:tcPr>
            <w:tcW w:w="1075" w:type="dxa"/>
          </w:tcPr>
          <w:p w14:paraId="65123A76" w14:textId="77777777" w:rsidR="00FF3BE9" w:rsidRDefault="00FF3BE9" w:rsidP="001359E2">
            <w:pPr>
              <w:jc w:val="center"/>
              <w:rPr>
                <w:color w:val="000000"/>
                <w:sz w:val="22"/>
                <w:szCs w:val="22"/>
              </w:rPr>
            </w:pPr>
            <w:r>
              <w:rPr>
                <w:color w:val="000000"/>
                <w:sz w:val="22"/>
                <w:szCs w:val="22"/>
              </w:rPr>
              <w:t>11720</w:t>
            </w:r>
          </w:p>
        </w:tc>
        <w:tc>
          <w:tcPr>
            <w:tcW w:w="1075" w:type="dxa"/>
          </w:tcPr>
          <w:p w14:paraId="0759BA2E" w14:textId="77777777" w:rsidR="00FF3BE9" w:rsidRDefault="00FF3BE9" w:rsidP="001359E2">
            <w:pPr>
              <w:jc w:val="center"/>
              <w:rPr>
                <w:color w:val="000000"/>
                <w:sz w:val="22"/>
                <w:szCs w:val="22"/>
              </w:rPr>
            </w:pPr>
            <w:r>
              <w:rPr>
                <w:color w:val="000000"/>
                <w:sz w:val="22"/>
                <w:szCs w:val="22"/>
              </w:rPr>
              <w:t>-</w:t>
            </w:r>
          </w:p>
        </w:tc>
        <w:tc>
          <w:tcPr>
            <w:tcW w:w="1075" w:type="dxa"/>
          </w:tcPr>
          <w:p w14:paraId="18482D1D" w14:textId="77777777" w:rsidR="00FF3BE9" w:rsidRDefault="00FF3BE9" w:rsidP="001359E2">
            <w:pPr>
              <w:jc w:val="center"/>
              <w:rPr>
                <w:color w:val="000000"/>
                <w:sz w:val="22"/>
                <w:szCs w:val="22"/>
              </w:rPr>
            </w:pPr>
            <w:r>
              <w:rPr>
                <w:color w:val="000000"/>
                <w:sz w:val="22"/>
                <w:szCs w:val="22"/>
              </w:rPr>
              <w:t>-</w:t>
            </w:r>
          </w:p>
        </w:tc>
        <w:tc>
          <w:tcPr>
            <w:tcW w:w="1075" w:type="dxa"/>
          </w:tcPr>
          <w:p w14:paraId="23F76011" w14:textId="77777777" w:rsidR="00FF3BE9" w:rsidRDefault="00FF3BE9" w:rsidP="001359E2">
            <w:pPr>
              <w:jc w:val="center"/>
              <w:rPr>
                <w:color w:val="000000"/>
                <w:sz w:val="22"/>
                <w:szCs w:val="22"/>
              </w:rPr>
            </w:pPr>
            <w:r>
              <w:rPr>
                <w:color w:val="000000"/>
                <w:sz w:val="22"/>
                <w:szCs w:val="22"/>
              </w:rPr>
              <w:t>1,812</w:t>
            </w:r>
          </w:p>
        </w:tc>
        <w:tc>
          <w:tcPr>
            <w:tcW w:w="1075" w:type="dxa"/>
          </w:tcPr>
          <w:p w14:paraId="642D3E4C" w14:textId="77777777" w:rsidR="00FF3BE9" w:rsidRDefault="00FF3BE9" w:rsidP="001359E2">
            <w:pPr>
              <w:jc w:val="center"/>
              <w:rPr>
                <w:color w:val="000000"/>
                <w:sz w:val="22"/>
                <w:szCs w:val="22"/>
              </w:rPr>
            </w:pPr>
            <w:r>
              <w:rPr>
                <w:color w:val="000000"/>
                <w:sz w:val="22"/>
                <w:szCs w:val="22"/>
              </w:rPr>
              <w:t>0,07</w:t>
            </w:r>
          </w:p>
        </w:tc>
      </w:tr>
      <w:tr w:rsidR="00FF3BE9" w14:paraId="6B7A8666" w14:textId="77777777" w:rsidTr="001359E2">
        <w:trPr>
          <w:trHeight w:val="164"/>
        </w:trPr>
        <w:tc>
          <w:tcPr>
            <w:tcW w:w="900" w:type="dxa"/>
          </w:tcPr>
          <w:p w14:paraId="5CB8DF46" w14:textId="77777777" w:rsidR="00FF3BE9" w:rsidRDefault="00FF3BE9" w:rsidP="001359E2">
            <w:pPr>
              <w:ind w:left="252" w:right="-108" w:hanging="252"/>
              <w:rPr>
                <w:sz w:val="22"/>
                <w:szCs w:val="22"/>
              </w:rPr>
            </w:pPr>
            <w:r>
              <w:rPr>
                <w:sz w:val="22"/>
                <w:szCs w:val="22"/>
              </w:rPr>
              <w:t>2018</w:t>
            </w:r>
          </w:p>
        </w:tc>
        <w:tc>
          <w:tcPr>
            <w:tcW w:w="1074" w:type="dxa"/>
          </w:tcPr>
          <w:p w14:paraId="3B5A74CB" w14:textId="77777777" w:rsidR="00FF3BE9" w:rsidRDefault="00FF3BE9" w:rsidP="001359E2">
            <w:pPr>
              <w:jc w:val="center"/>
              <w:rPr>
                <w:sz w:val="22"/>
                <w:szCs w:val="22"/>
              </w:rPr>
            </w:pPr>
            <w:r>
              <w:rPr>
                <w:sz w:val="22"/>
                <w:szCs w:val="22"/>
              </w:rPr>
              <w:t>-</w:t>
            </w:r>
          </w:p>
        </w:tc>
        <w:tc>
          <w:tcPr>
            <w:tcW w:w="1075" w:type="dxa"/>
          </w:tcPr>
          <w:p w14:paraId="183F6CF6" w14:textId="77777777" w:rsidR="00FF3BE9" w:rsidRDefault="00FF3BE9" w:rsidP="001359E2">
            <w:pPr>
              <w:jc w:val="center"/>
              <w:rPr>
                <w:sz w:val="22"/>
                <w:szCs w:val="22"/>
              </w:rPr>
            </w:pPr>
            <w:r>
              <w:rPr>
                <w:sz w:val="22"/>
                <w:szCs w:val="22"/>
              </w:rPr>
              <w:t>-</w:t>
            </w:r>
          </w:p>
        </w:tc>
        <w:tc>
          <w:tcPr>
            <w:tcW w:w="1075" w:type="dxa"/>
          </w:tcPr>
          <w:p w14:paraId="5443CB58" w14:textId="77777777" w:rsidR="00FF3BE9" w:rsidRDefault="00FF3BE9" w:rsidP="001359E2">
            <w:pPr>
              <w:jc w:val="center"/>
              <w:rPr>
                <w:color w:val="000000"/>
                <w:sz w:val="22"/>
                <w:szCs w:val="22"/>
              </w:rPr>
            </w:pPr>
            <w:r>
              <w:rPr>
                <w:color w:val="000000"/>
                <w:sz w:val="22"/>
                <w:szCs w:val="22"/>
              </w:rPr>
              <w:t>14581</w:t>
            </w:r>
          </w:p>
        </w:tc>
        <w:tc>
          <w:tcPr>
            <w:tcW w:w="1075" w:type="dxa"/>
          </w:tcPr>
          <w:p w14:paraId="47DCCEBA" w14:textId="77777777" w:rsidR="00FF3BE9" w:rsidRDefault="00FF3BE9" w:rsidP="001359E2">
            <w:pPr>
              <w:jc w:val="center"/>
              <w:rPr>
                <w:color w:val="000000"/>
                <w:sz w:val="22"/>
                <w:szCs w:val="22"/>
              </w:rPr>
            </w:pPr>
            <w:r>
              <w:rPr>
                <w:color w:val="000000"/>
                <w:sz w:val="22"/>
                <w:szCs w:val="22"/>
              </w:rPr>
              <w:t>12013</w:t>
            </w:r>
          </w:p>
        </w:tc>
        <w:tc>
          <w:tcPr>
            <w:tcW w:w="1075" w:type="dxa"/>
          </w:tcPr>
          <w:p w14:paraId="7CF394A7" w14:textId="77777777" w:rsidR="00FF3BE9" w:rsidRPr="005F1C5A" w:rsidRDefault="00FF3BE9" w:rsidP="001359E2">
            <w:pPr>
              <w:jc w:val="center"/>
              <w:rPr>
                <w:color w:val="000000"/>
                <w:sz w:val="22"/>
                <w:szCs w:val="22"/>
              </w:rPr>
            </w:pPr>
            <w:r>
              <w:rPr>
                <w:color w:val="000000"/>
                <w:sz w:val="22"/>
                <w:szCs w:val="22"/>
              </w:rPr>
              <w:t>96</w:t>
            </w:r>
          </w:p>
        </w:tc>
        <w:tc>
          <w:tcPr>
            <w:tcW w:w="1075" w:type="dxa"/>
          </w:tcPr>
          <w:p w14:paraId="279AB7C4" w14:textId="77777777" w:rsidR="00FF3BE9" w:rsidRDefault="00FF3BE9" w:rsidP="001359E2">
            <w:pPr>
              <w:jc w:val="center"/>
              <w:rPr>
                <w:color w:val="000000"/>
                <w:sz w:val="22"/>
                <w:szCs w:val="22"/>
              </w:rPr>
            </w:pPr>
            <w:r>
              <w:rPr>
                <w:color w:val="000000"/>
                <w:sz w:val="22"/>
                <w:szCs w:val="22"/>
              </w:rPr>
              <w:t>-</w:t>
            </w:r>
          </w:p>
        </w:tc>
        <w:tc>
          <w:tcPr>
            <w:tcW w:w="1075" w:type="dxa"/>
          </w:tcPr>
          <w:p w14:paraId="75889FA9" w14:textId="77777777" w:rsidR="00FF3BE9" w:rsidRDefault="00FF3BE9" w:rsidP="001359E2">
            <w:pPr>
              <w:jc w:val="center"/>
              <w:rPr>
                <w:color w:val="000000"/>
                <w:sz w:val="22"/>
                <w:szCs w:val="22"/>
              </w:rPr>
            </w:pPr>
            <w:r>
              <w:rPr>
                <w:color w:val="000000"/>
                <w:sz w:val="22"/>
                <w:szCs w:val="22"/>
              </w:rPr>
              <w:t>1,89</w:t>
            </w:r>
          </w:p>
        </w:tc>
        <w:tc>
          <w:tcPr>
            <w:tcW w:w="1075" w:type="dxa"/>
          </w:tcPr>
          <w:p w14:paraId="1561FED9" w14:textId="77777777" w:rsidR="00FF3BE9" w:rsidRDefault="00FF3BE9" w:rsidP="001359E2">
            <w:pPr>
              <w:jc w:val="center"/>
              <w:rPr>
                <w:color w:val="000000"/>
                <w:sz w:val="22"/>
                <w:szCs w:val="22"/>
              </w:rPr>
            </w:pPr>
            <w:r>
              <w:rPr>
                <w:color w:val="000000"/>
                <w:sz w:val="22"/>
                <w:szCs w:val="22"/>
              </w:rPr>
              <w:t>0,07</w:t>
            </w:r>
          </w:p>
        </w:tc>
      </w:tr>
      <w:tr w:rsidR="00FF3BE9" w14:paraId="603AEECE" w14:textId="77777777" w:rsidTr="001359E2">
        <w:trPr>
          <w:trHeight w:val="164"/>
        </w:trPr>
        <w:tc>
          <w:tcPr>
            <w:tcW w:w="900" w:type="dxa"/>
          </w:tcPr>
          <w:p w14:paraId="5682E067" w14:textId="77777777" w:rsidR="00FF3BE9" w:rsidRDefault="00FF3BE9" w:rsidP="001359E2">
            <w:pPr>
              <w:ind w:left="252" w:right="-108" w:hanging="252"/>
              <w:rPr>
                <w:sz w:val="22"/>
                <w:szCs w:val="22"/>
              </w:rPr>
            </w:pPr>
            <w:r>
              <w:rPr>
                <w:sz w:val="22"/>
                <w:szCs w:val="22"/>
              </w:rPr>
              <w:t>2019</w:t>
            </w:r>
          </w:p>
        </w:tc>
        <w:tc>
          <w:tcPr>
            <w:tcW w:w="1074" w:type="dxa"/>
          </w:tcPr>
          <w:p w14:paraId="75E7B83D" w14:textId="77777777" w:rsidR="00FF3BE9" w:rsidRDefault="00FF3BE9" w:rsidP="001359E2">
            <w:pPr>
              <w:jc w:val="center"/>
              <w:rPr>
                <w:sz w:val="22"/>
                <w:szCs w:val="22"/>
              </w:rPr>
            </w:pPr>
            <w:r>
              <w:rPr>
                <w:sz w:val="22"/>
                <w:szCs w:val="22"/>
              </w:rPr>
              <w:t>-</w:t>
            </w:r>
          </w:p>
        </w:tc>
        <w:tc>
          <w:tcPr>
            <w:tcW w:w="1075" w:type="dxa"/>
          </w:tcPr>
          <w:p w14:paraId="559400C8" w14:textId="77777777" w:rsidR="00FF3BE9" w:rsidRDefault="00FF3BE9" w:rsidP="001359E2">
            <w:pPr>
              <w:jc w:val="center"/>
              <w:rPr>
                <w:sz w:val="22"/>
                <w:szCs w:val="22"/>
              </w:rPr>
            </w:pPr>
            <w:r>
              <w:rPr>
                <w:sz w:val="22"/>
                <w:szCs w:val="22"/>
              </w:rPr>
              <w:t>-</w:t>
            </w:r>
          </w:p>
        </w:tc>
        <w:tc>
          <w:tcPr>
            <w:tcW w:w="1075" w:type="dxa"/>
          </w:tcPr>
          <w:p w14:paraId="29EEE5FA" w14:textId="77777777" w:rsidR="00FF3BE9" w:rsidRDefault="00FF3BE9" w:rsidP="001359E2">
            <w:pPr>
              <w:jc w:val="center"/>
              <w:rPr>
                <w:color w:val="000000"/>
                <w:sz w:val="22"/>
                <w:szCs w:val="22"/>
              </w:rPr>
            </w:pPr>
            <w:r>
              <w:rPr>
                <w:color w:val="000000"/>
                <w:sz w:val="22"/>
                <w:szCs w:val="22"/>
              </w:rPr>
              <w:t>17762</w:t>
            </w:r>
          </w:p>
        </w:tc>
        <w:tc>
          <w:tcPr>
            <w:tcW w:w="1075" w:type="dxa"/>
          </w:tcPr>
          <w:p w14:paraId="4CF9822F" w14:textId="77777777" w:rsidR="00FF3BE9" w:rsidRDefault="00FF3BE9" w:rsidP="001359E2">
            <w:pPr>
              <w:jc w:val="center"/>
              <w:rPr>
                <w:color w:val="000000"/>
                <w:sz w:val="22"/>
                <w:szCs w:val="22"/>
              </w:rPr>
            </w:pPr>
            <w:r>
              <w:rPr>
                <w:color w:val="000000"/>
                <w:sz w:val="22"/>
                <w:szCs w:val="22"/>
              </w:rPr>
              <w:t>13137</w:t>
            </w:r>
          </w:p>
        </w:tc>
        <w:tc>
          <w:tcPr>
            <w:tcW w:w="1075" w:type="dxa"/>
          </w:tcPr>
          <w:p w14:paraId="1B04212A" w14:textId="77777777" w:rsidR="00FF3BE9" w:rsidRDefault="00FF3BE9" w:rsidP="001359E2">
            <w:pPr>
              <w:jc w:val="center"/>
              <w:rPr>
                <w:color w:val="000000"/>
                <w:sz w:val="22"/>
                <w:szCs w:val="22"/>
              </w:rPr>
            </w:pPr>
            <w:r>
              <w:rPr>
                <w:color w:val="000000"/>
                <w:sz w:val="22"/>
                <w:szCs w:val="22"/>
              </w:rPr>
              <w:t>107</w:t>
            </w:r>
          </w:p>
        </w:tc>
        <w:tc>
          <w:tcPr>
            <w:tcW w:w="1075" w:type="dxa"/>
          </w:tcPr>
          <w:p w14:paraId="087904CE" w14:textId="77777777" w:rsidR="00FF3BE9" w:rsidRDefault="00FF3BE9" w:rsidP="001359E2">
            <w:pPr>
              <w:jc w:val="center"/>
              <w:rPr>
                <w:color w:val="000000"/>
                <w:sz w:val="22"/>
                <w:szCs w:val="22"/>
              </w:rPr>
            </w:pPr>
            <w:r>
              <w:rPr>
                <w:color w:val="000000"/>
                <w:sz w:val="22"/>
                <w:szCs w:val="22"/>
              </w:rPr>
              <w:t>-</w:t>
            </w:r>
          </w:p>
        </w:tc>
        <w:tc>
          <w:tcPr>
            <w:tcW w:w="1075" w:type="dxa"/>
          </w:tcPr>
          <w:p w14:paraId="25B9FD52" w14:textId="77777777" w:rsidR="00FF3BE9" w:rsidRDefault="00FF3BE9" w:rsidP="001359E2">
            <w:pPr>
              <w:jc w:val="center"/>
              <w:rPr>
                <w:color w:val="000000"/>
                <w:sz w:val="22"/>
                <w:szCs w:val="22"/>
              </w:rPr>
            </w:pPr>
            <w:r>
              <w:rPr>
                <w:color w:val="000000"/>
                <w:sz w:val="22"/>
                <w:szCs w:val="22"/>
              </w:rPr>
              <w:t>1,055</w:t>
            </w:r>
          </w:p>
        </w:tc>
        <w:tc>
          <w:tcPr>
            <w:tcW w:w="1075" w:type="dxa"/>
          </w:tcPr>
          <w:p w14:paraId="6B380C40" w14:textId="77777777" w:rsidR="00FF3BE9" w:rsidRDefault="00FF3BE9" w:rsidP="001359E2">
            <w:pPr>
              <w:jc w:val="center"/>
              <w:rPr>
                <w:color w:val="000000"/>
                <w:sz w:val="22"/>
                <w:szCs w:val="22"/>
              </w:rPr>
            </w:pPr>
            <w:r>
              <w:rPr>
                <w:color w:val="000000"/>
                <w:sz w:val="22"/>
                <w:szCs w:val="22"/>
              </w:rPr>
              <w:t>0,03</w:t>
            </w:r>
          </w:p>
        </w:tc>
      </w:tr>
      <w:tr w:rsidR="00FF3BE9" w14:paraId="79010552" w14:textId="77777777" w:rsidTr="001359E2">
        <w:trPr>
          <w:trHeight w:val="164"/>
        </w:trPr>
        <w:tc>
          <w:tcPr>
            <w:tcW w:w="900" w:type="dxa"/>
          </w:tcPr>
          <w:p w14:paraId="4FE842E8" w14:textId="77777777" w:rsidR="00FF3BE9" w:rsidRDefault="00FF3BE9" w:rsidP="001359E2">
            <w:pPr>
              <w:ind w:left="252" w:right="-108" w:hanging="252"/>
              <w:rPr>
                <w:sz w:val="22"/>
                <w:szCs w:val="22"/>
              </w:rPr>
            </w:pPr>
            <w:r>
              <w:rPr>
                <w:sz w:val="22"/>
                <w:szCs w:val="22"/>
              </w:rPr>
              <w:t>2020</w:t>
            </w:r>
          </w:p>
        </w:tc>
        <w:tc>
          <w:tcPr>
            <w:tcW w:w="1074" w:type="dxa"/>
          </w:tcPr>
          <w:p w14:paraId="1C5B919B" w14:textId="77777777" w:rsidR="00FF3BE9" w:rsidRDefault="00FF3BE9" w:rsidP="001359E2">
            <w:pPr>
              <w:jc w:val="center"/>
              <w:rPr>
                <w:sz w:val="22"/>
                <w:szCs w:val="22"/>
              </w:rPr>
            </w:pPr>
            <w:r>
              <w:rPr>
                <w:sz w:val="22"/>
                <w:szCs w:val="22"/>
              </w:rPr>
              <w:t>-</w:t>
            </w:r>
          </w:p>
        </w:tc>
        <w:tc>
          <w:tcPr>
            <w:tcW w:w="1075" w:type="dxa"/>
          </w:tcPr>
          <w:p w14:paraId="7FED9A2E" w14:textId="77777777" w:rsidR="00FF3BE9" w:rsidRDefault="00FF3BE9" w:rsidP="001359E2">
            <w:pPr>
              <w:jc w:val="center"/>
              <w:rPr>
                <w:sz w:val="22"/>
                <w:szCs w:val="22"/>
              </w:rPr>
            </w:pPr>
            <w:r>
              <w:rPr>
                <w:sz w:val="22"/>
                <w:szCs w:val="22"/>
              </w:rPr>
              <w:t>-</w:t>
            </w:r>
          </w:p>
        </w:tc>
        <w:tc>
          <w:tcPr>
            <w:tcW w:w="1075" w:type="dxa"/>
          </w:tcPr>
          <w:p w14:paraId="5940E3BA" w14:textId="77777777" w:rsidR="00FF3BE9" w:rsidRDefault="00FF3BE9" w:rsidP="001359E2">
            <w:pPr>
              <w:jc w:val="center"/>
              <w:rPr>
                <w:color w:val="000000"/>
                <w:sz w:val="22"/>
                <w:szCs w:val="22"/>
              </w:rPr>
            </w:pPr>
            <w:r>
              <w:rPr>
                <w:color w:val="000000"/>
                <w:sz w:val="22"/>
                <w:szCs w:val="22"/>
              </w:rPr>
              <w:t>14038</w:t>
            </w:r>
          </w:p>
        </w:tc>
        <w:tc>
          <w:tcPr>
            <w:tcW w:w="1075" w:type="dxa"/>
          </w:tcPr>
          <w:p w14:paraId="296D2AB7" w14:textId="77777777" w:rsidR="00FF3BE9" w:rsidRDefault="00FF3BE9" w:rsidP="001359E2">
            <w:pPr>
              <w:jc w:val="center"/>
              <w:rPr>
                <w:color w:val="000000"/>
                <w:sz w:val="22"/>
                <w:szCs w:val="22"/>
              </w:rPr>
            </w:pPr>
            <w:r>
              <w:rPr>
                <w:color w:val="000000"/>
                <w:sz w:val="22"/>
                <w:szCs w:val="22"/>
              </w:rPr>
              <w:t>13455</w:t>
            </w:r>
          </w:p>
        </w:tc>
        <w:tc>
          <w:tcPr>
            <w:tcW w:w="1075" w:type="dxa"/>
          </w:tcPr>
          <w:p w14:paraId="5C0C87A5" w14:textId="77777777" w:rsidR="00FF3BE9" w:rsidRDefault="00FF3BE9" w:rsidP="001359E2">
            <w:pPr>
              <w:jc w:val="center"/>
              <w:rPr>
                <w:color w:val="000000"/>
                <w:sz w:val="22"/>
                <w:szCs w:val="22"/>
              </w:rPr>
            </w:pPr>
            <w:r>
              <w:rPr>
                <w:color w:val="000000"/>
                <w:sz w:val="22"/>
                <w:szCs w:val="22"/>
              </w:rPr>
              <w:t>119</w:t>
            </w:r>
          </w:p>
        </w:tc>
        <w:tc>
          <w:tcPr>
            <w:tcW w:w="1075" w:type="dxa"/>
          </w:tcPr>
          <w:p w14:paraId="67BCA49F" w14:textId="77777777" w:rsidR="00FF3BE9" w:rsidRDefault="00FF3BE9" w:rsidP="001359E2">
            <w:pPr>
              <w:jc w:val="center"/>
              <w:rPr>
                <w:color w:val="000000"/>
                <w:sz w:val="22"/>
                <w:szCs w:val="22"/>
              </w:rPr>
            </w:pPr>
            <w:r>
              <w:rPr>
                <w:color w:val="000000"/>
                <w:sz w:val="22"/>
                <w:szCs w:val="22"/>
              </w:rPr>
              <w:t>-</w:t>
            </w:r>
          </w:p>
        </w:tc>
        <w:tc>
          <w:tcPr>
            <w:tcW w:w="1075" w:type="dxa"/>
          </w:tcPr>
          <w:p w14:paraId="4B04663E" w14:textId="77777777" w:rsidR="00FF3BE9" w:rsidRDefault="00FF3BE9" w:rsidP="001359E2">
            <w:pPr>
              <w:jc w:val="center"/>
              <w:rPr>
                <w:color w:val="000000"/>
                <w:sz w:val="22"/>
                <w:szCs w:val="22"/>
              </w:rPr>
            </w:pPr>
            <w:r>
              <w:rPr>
                <w:color w:val="000000"/>
                <w:sz w:val="22"/>
                <w:szCs w:val="22"/>
              </w:rPr>
              <w:t>2,391</w:t>
            </w:r>
          </w:p>
        </w:tc>
        <w:tc>
          <w:tcPr>
            <w:tcW w:w="1075" w:type="dxa"/>
          </w:tcPr>
          <w:p w14:paraId="02D32362" w14:textId="77777777" w:rsidR="00FF3BE9" w:rsidRDefault="00FF3BE9" w:rsidP="001359E2">
            <w:pPr>
              <w:jc w:val="center"/>
              <w:rPr>
                <w:color w:val="000000"/>
                <w:sz w:val="22"/>
                <w:szCs w:val="22"/>
              </w:rPr>
            </w:pPr>
            <w:r>
              <w:rPr>
                <w:color w:val="000000"/>
                <w:sz w:val="22"/>
                <w:szCs w:val="22"/>
              </w:rPr>
              <w:t>0,09</w:t>
            </w:r>
          </w:p>
        </w:tc>
      </w:tr>
      <w:tr w:rsidR="00FF3BE9" w14:paraId="66F6812D" w14:textId="77777777" w:rsidTr="001359E2">
        <w:trPr>
          <w:trHeight w:val="164"/>
        </w:trPr>
        <w:tc>
          <w:tcPr>
            <w:tcW w:w="900" w:type="dxa"/>
          </w:tcPr>
          <w:p w14:paraId="373606C4" w14:textId="77777777" w:rsidR="00FF3BE9" w:rsidRDefault="00FF3BE9" w:rsidP="001359E2">
            <w:pPr>
              <w:ind w:left="252" w:right="-108" w:hanging="252"/>
              <w:rPr>
                <w:sz w:val="22"/>
                <w:szCs w:val="22"/>
              </w:rPr>
            </w:pPr>
            <w:r>
              <w:rPr>
                <w:sz w:val="22"/>
                <w:szCs w:val="22"/>
              </w:rPr>
              <w:t>2021</w:t>
            </w:r>
          </w:p>
        </w:tc>
        <w:tc>
          <w:tcPr>
            <w:tcW w:w="1074" w:type="dxa"/>
          </w:tcPr>
          <w:p w14:paraId="2EAE4DDE" w14:textId="77777777" w:rsidR="00FF3BE9" w:rsidRDefault="00FF3BE9" w:rsidP="001359E2">
            <w:pPr>
              <w:jc w:val="center"/>
              <w:rPr>
                <w:sz w:val="22"/>
                <w:szCs w:val="22"/>
              </w:rPr>
            </w:pPr>
            <w:r>
              <w:rPr>
                <w:sz w:val="22"/>
                <w:szCs w:val="22"/>
              </w:rPr>
              <w:t>-</w:t>
            </w:r>
          </w:p>
        </w:tc>
        <w:tc>
          <w:tcPr>
            <w:tcW w:w="1075" w:type="dxa"/>
          </w:tcPr>
          <w:p w14:paraId="6FEE0E1E" w14:textId="77777777" w:rsidR="00FF3BE9" w:rsidRDefault="00FF3BE9" w:rsidP="001359E2">
            <w:pPr>
              <w:jc w:val="center"/>
              <w:rPr>
                <w:sz w:val="22"/>
                <w:szCs w:val="22"/>
              </w:rPr>
            </w:pPr>
            <w:r>
              <w:rPr>
                <w:sz w:val="22"/>
                <w:szCs w:val="22"/>
              </w:rPr>
              <w:t>-</w:t>
            </w:r>
          </w:p>
        </w:tc>
        <w:tc>
          <w:tcPr>
            <w:tcW w:w="1075" w:type="dxa"/>
          </w:tcPr>
          <w:p w14:paraId="1AA09840" w14:textId="77777777" w:rsidR="00FF3BE9" w:rsidRDefault="00FF3BE9" w:rsidP="001359E2">
            <w:pPr>
              <w:jc w:val="center"/>
              <w:rPr>
                <w:sz w:val="22"/>
                <w:szCs w:val="22"/>
              </w:rPr>
            </w:pPr>
            <w:r>
              <w:rPr>
                <w:sz w:val="22"/>
                <w:szCs w:val="22"/>
              </w:rPr>
              <w:t>9816</w:t>
            </w:r>
          </w:p>
        </w:tc>
        <w:tc>
          <w:tcPr>
            <w:tcW w:w="1075" w:type="dxa"/>
          </w:tcPr>
          <w:p w14:paraId="1DFD92C3" w14:textId="77777777" w:rsidR="00FF3BE9" w:rsidRDefault="00FF3BE9" w:rsidP="001359E2">
            <w:pPr>
              <w:jc w:val="center"/>
              <w:rPr>
                <w:sz w:val="22"/>
                <w:szCs w:val="22"/>
              </w:rPr>
            </w:pPr>
            <w:r>
              <w:rPr>
                <w:sz w:val="22"/>
                <w:szCs w:val="22"/>
              </w:rPr>
              <w:t>10685</w:t>
            </w:r>
          </w:p>
        </w:tc>
        <w:tc>
          <w:tcPr>
            <w:tcW w:w="1075" w:type="dxa"/>
          </w:tcPr>
          <w:p w14:paraId="23F40F92" w14:textId="77777777" w:rsidR="00FF3BE9" w:rsidRDefault="00FF3BE9" w:rsidP="001359E2">
            <w:pPr>
              <w:jc w:val="center"/>
              <w:rPr>
                <w:color w:val="000000"/>
                <w:sz w:val="22"/>
                <w:szCs w:val="22"/>
              </w:rPr>
            </w:pPr>
            <w:r>
              <w:rPr>
                <w:color w:val="000000"/>
                <w:sz w:val="22"/>
                <w:szCs w:val="22"/>
              </w:rPr>
              <w:t>-</w:t>
            </w:r>
          </w:p>
        </w:tc>
        <w:tc>
          <w:tcPr>
            <w:tcW w:w="1075" w:type="dxa"/>
          </w:tcPr>
          <w:p w14:paraId="65060783" w14:textId="77777777" w:rsidR="00FF3BE9" w:rsidRDefault="00FF3BE9" w:rsidP="001359E2">
            <w:pPr>
              <w:jc w:val="center"/>
              <w:rPr>
                <w:color w:val="000000"/>
                <w:sz w:val="22"/>
                <w:szCs w:val="22"/>
              </w:rPr>
            </w:pPr>
            <w:r>
              <w:rPr>
                <w:color w:val="000000"/>
                <w:sz w:val="22"/>
                <w:szCs w:val="22"/>
              </w:rPr>
              <w:t>-</w:t>
            </w:r>
          </w:p>
        </w:tc>
        <w:tc>
          <w:tcPr>
            <w:tcW w:w="1075" w:type="dxa"/>
          </w:tcPr>
          <w:p w14:paraId="335B24A0" w14:textId="77777777" w:rsidR="00FF3BE9" w:rsidRDefault="00FF3BE9" w:rsidP="001359E2">
            <w:pPr>
              <w:jc w:val="center"/>
              <w:rPr>
                <w:color w:val="000000"/>
                <w:sz w:val="22"/>
                <w:szCs w:val="22"/>
              </w:rPr>
            </w:pPr>
            <w:r>
              <w:rPr>
                <w:color w:val="000000"/>
                <w:sz w:val="22"/>
                <w:szCs w:val="22"/>
              </w:rPr>
              <w:t>1,681</w:t>
            </w:r>
          </w:p>
        </w:tc>
        <w:tc>
          <w:tcPr>
            <w:tcW w:w="1075" w:type="dxa"/>
          </w:tcPr>
          <w:p w14:paraId="4A98E784" w14:textId="77777777" w:rsidR="00FF3BE9" w:rsidRDefault="00FF3BE9" w:rsidP="001359E2">
            <w:pPr>
              <w:jc w:val="center"/>
              <w:rPr>
                <w:color w:val="000000"/>
                <w:sz w:val="22"/>
                <w:szCs w:val="22"/>
              </w:rPr>
            </w:pPr>
            <w:r>
              <w:rPr>
                <w:color w:val="000000"/>
                <w:sz w:val="22"/>
                <w:szCs w:val="22"/>
              </w:rPr>
              <w:t>0,082</w:t>
            </w:r>
          </w:p>
        </w:tc>
      </w:tr>
    </w:tbl>
    <w:p w14:paraId="5483A397" w14:textId="77777777" w:rsidR="007A5153" w:rsidRDefault="007A5153" w:rsidP="00B667D3">
      <w:pPr>
        <w:jc w:val="center"/>
        <w:rPr>
          <w:b/>
          <w:color w:val="000000"/>
          <w:sz w:val="24"/>
          <w:szCs w:val="24"/>
        </w:rPr>
      </w:pPr>
    </w:p>
    <w:p w14:paraId="5927BF08" w14:textId="77777777" w:rsidR="00B667D3" w:rsidRPr="005F1C5A" w:rsidRDefault="00B667D3" w:rsidP="00B667D3">
      <w:pPr>
        <w:jc w:val="center"/>
        <w:rPr>
          <w:b/>
          <w:color w:val="000000"/>
          <w:sz w:val="24"/>
          <w:szCs w:val="24"/>
        </w:rPr>
      </w:pPr>
      <w:r w:rsidRPr="005F1C5A">
        <w:rPr>
          <w:b/>
          <w:color w:val="000000"/>
          <w:sz w:val="24"/>
          <w:szCs w:val="24"/>
        </w:rPr>
        <w:t>Облучение персонала, работающего с источниками ионизирующего излучения</w:t>
      </w:r>
    </w:p>
    <w:p w14:paraId="64D87450" w14:textId="77777777" w:rsidR="00905201" w:rsidRDefault="00905201" w:rsidP="00905201">
      <w:pPr>
        <w:jc w:val="both"/>
        <w:rPr>
          <w:color w:val="000000"/>
          <w:sz w:val="24"/>
          <w:szCs w:val="24"/>
        </w:rPr>
      </w:pPr>
    </w:p>
    <w:p w14:paraId="5EF31C2B" w14:textId="77777777" w:rsidR="00F20676" w:rsidRPr="005F1C5A" w:rsidRDefault="00F20676" w:rsidP="00F20676">
      <w:pPr>
        <w:ind w:firstLine="709"/>
        <w:jc w:val="both"/>
        <w:rPr>
          <w:bCs/>
          <w:color w:val="000000"/>
          <w:sz w:val="24"/>
          <w:szCs w:val="24"/>
        </w:rPr>
      </w:pPr>
      <w:r w:rsidRPr="005F1C5A">
        <w:rPr>
          <w:color w:val="000000"/>
          <w:sz w:val="24"/>
          <w:szCs w:val="24"/>
        </w:rPr>
        <w:t xml:space="preserve">Источники ионизирующего излучения (генерирующие) применяются в лечебно-профилактических учреждениях </w:t>
      </w:r>
      <w:proofErr w:type="spellStart"/>
      <w:r w:rsidRPr="005F1C5A">
        <w:rPr>
          <w:color w:val="000000"/>
          <w:sz w:val="24"/>
          <w:szCs w:val="24"/>
        </w:rPr>
        <w:t>Новолялинского</w:t>
      </w:r>
      <w:proofErr w:type="spellEnd"/>
      <w:r w:rsidRPr="005F1C5A">
        <w:rPr>
          <w:color w:val="000000"/>
          <w:sz w:val="24"/>
          <w:szCs w:val="24"/>
        </w:rPr>
        <w:t xml:space="preserve"> городского округа</w:t>
      </w:r>
      <w:r>
        <w:rPr>
          <w:color w:val="000000"/>
          <w:sz w:val="24"/>
          <w:szCs w:val="24"/>
        </w:rPr>
        <w:t xml:space="preserve">: в рентгеновских кабинетах ГБУЗ СО </w:t>
      </w:r>
      <w:r w:rsidRPr="005F1C5A">
        <w:rPr>
          <w:color w:val="000000"/>
          <w:sz w:val="24"/>
          <w:szCs w:val="24"/>
        </w:rPr>
        <w:t>«</w:t>
      </w:r>
      <w:proofErr w:type="spellStart"/>
      <w:r w:rsidRPr="005F1C5A">
        <w:rPr>
          <w:color w:val="000000"/>
          <w:sz w:val="24"/>
          <w:szCs w:val="24"/>
        </w:rPr>
        <w:t>Новолялинская</w:t>
      </w:r>
      <w:proofErr w:type="spellEnd"/>
      <w:r w:rsidRPr="005F1C5A">
        <w:rPr>
          <w:color w:val="000000"/>
          <w:sz w:val="24"/>
          <w:szCs w:val="24"/>
        </w:rPr>
        <w:t xml:space="preserve"> районная больница» и </w:t>
      </w:r>
      <w:r>
        <w:rPr>
          <w:bCs/>
          <w:color w:val="000000"/>
          <w:sz w:val="24"/>
          <w:szCs w:val="24"/>
        </w:rPr>
        <w:t xml:space="preserve">Филиал </w:t>
      </w:r>
      <w:r w:rsidRPr="005F1C5A">
        <w:rPr>
          <w:bCs/>
          <w:color w:val="000000"/>
          <w:sz w:val="24"/>
          <w:szCs w:val="24"/>
        </w:rPr>
        <w:t>ГБУЗ СО «</w:t>
      </w:r>
      <w:proofErr w:type="spellStart"/>
      <w:r w:rsidRPr="005F1C5A">
        <w:rPr>
          <w:bCs/>
          <w:color w:val="000000"/>
          <w:sz w:val="24"/>
          <w:szCs w:val="24"/>
        </w:rPr>
        <w:t>Ново</w:t>
      </w:r>
      <w:r>
        <w:rPr>
          <w:bCs/>
          <w:color w:val="000000"/>
          <w:sz w:val="24"/>
          <w:szCs w:val="24"/>
        </w:rPr>
        <w:t>лялинская</w:t>
      </w:r>
      <w:proofErr w:type="spellEnd"/>
      <w:r>
        <w:rPr>
          <w:bCs/>
          <w:color w:val="000000"/>
          <w:sz w:val="24"/>
          <w:szCs w:val="24"/>
        </w:rPr>
        <w:t xml:space="preserve"> районная </w:t>
      </w:r>
      <w:proofErr w:type="gramStart"/>
      <w:r>
        <w:rPr>
          <w:bCs/>
          <w:color w:val="000000"/>
          <w:sz w:val="24"/>
          <w:szCs w:val="24"/>
        </w:rPr>
        <w:t>больница»</w:t>
      </w:r>
      <w:r w:rsidRPr="005F1C5A">
        <w:rPr>
          <w:bCs/>
          <w:color w:val="000000"/>
          <w:sz w:val="24"/>
          <w:szCs w:val="24"/>
        </w:rPr>
        <w:t xml:space="preserve">  </w:t>
      </w:r>
      <w:r>
        <w:rPr>
          <w:bCs/>
          <w:color w:val="000000"/>
          <w:sz w:val="24"/>
          <w:szCs w:val="24"/>
        </w:rPr>
        <w:t>-</w:t>
      </w:r>
      <w:proofErr w:type="gramEnd"/>
      <w:r>
        <w:rPr>
          <w:bCs/>
          <w:color w:val="000000"/>
          <w:sz w:val="24"/>
          <w:szCs w:val="24"/>
        </w:rPr>
        <w:t xml:space="preserve"> </w:t>
      </w:r>
      <w:r w:rsidRPr="005F1C5A">
        <w:rPr>
          <w:bCs/>
          <w:color w:val="000000"/>
          <w:sz w:val="24"/>
          <w:szCs w:val="24"/>
        </w:rPr>
        <w:t>«</w:t>
      </w:r>
      <w:proofErr w:type="spellStart"/>
      <w:r w:rsidRPr="005F1C5A">
        <w:rPr>
          <w:bCs/>
          <w:color w:val="000000"/>
          <w:sz w:val="24"/>
          <w:szCs w:val="24"/>
        </w:rPr>
        <w:t>Лобвинская</w:t>
      </w:r>
      <w:proofErr w:type="spellEnd"/>
      <w:r w:rsidRPr="005F1C5A">
        <w:rPr>
          <w:bCs/>
          <w:color w:val="000000"/>
          <w:sz w:val="24"/>
          <w:szCs w:val="24"/>
        </w:rPr>
        <w:t xml:space="preserve"> городская больница».</w:t>
      </w:r>
    </w:p>
    <w:p w14:paraId="2F8C882C" w14:textId="4EB3EEC3" w:rsidR="00F20676" w:rsidRPr="005F1C5A" w:rsidRDefault="00F20676" w:rsidP="00F20676">
      <w:pPr>
        <w:ind w:firstLine="702"/>
        <w:jc w:val="both"/>
        <w:rPr>
          <w:color w:val="000000"/>
          <w:sz w:val="24"/>
          <w:szCs w:val="24"/>
        </w:rPr>
      </w:pPr>
      <w:r w:rsidRPr="005F1C5A">
        <w:rPr>
          <w:color w:val="000000"/>
          <w:sz w:val="24"/>
          <w:szCs w:val="24"/>
        </w:rPr>
        <w:t>Персонал, непосредственно работающий с источни</w:t>
      </w:r>
      <w:r w:rsidR="00A61033">
        <w:rPr>
          <w:color w:val="000000"/>
          <w:sz w:val="24"/>
          <w:szCs w:val="24"/>
        </w:rPr>
        <w:t xml:space="preserve">ками ионизирующего излучения – </w:t>
      </w:r>
      <w:r w:rsidR="004236F7">
        <w:rPr>
          <w:color w:val="000000"/>
          <w:sz w:val="24"/>
          <w:szCs w:val="24"/>
        </w:rPr>
        <w:t>5</w:t>
      </w:r>
      <w:r w:rsidR="00A61033">
        <w:rPr>
          <w:color w:val="000000"/>
          <w:sz w:val="24"/>
          <w:szCs w:val="24"/>
        </w:rPr>
        <w:t xml:space="preserve"> человек категории группы «А»</w:t>
      </w:r>
      <w:r w:rsidRPr="005F1C5A">
        <w:rPr>
          <w:color w:val="000000"/>
          <w:sz w:val="24"/>
          <w:szCs w:val="24"/>
        </w:rPr>
        <w:t>.</w:t>
      </w:r>
    </w:p>
    <w:p w14:paraId="3D50BEB3" w14:textId="237549E0" w:rsidR="00F20676" w:rsidRPr="005F1C5A" w:rsidRDefault="00F20676" w:rsidP="00F20676">
      <w:pPr>
        <w:ind w:firstLine="702"/>
        <w:jc w:val="both"/>
        <w:rPr>
          <w:color w:val="000000"/>
          <w:sz w:val="24"/>
          <w:szCs w:val="24"/>
        </w:rPr>
      </w:pPr>
      <w:r w:rsidRPr="005F1C5A">
        <w:rPr>
          <w:sz w:val="24"/>
          <w:szCs w:val="24"/>
        </w:rPr>
        <w:t>Коллективная эффективная доза</w:t>
      </w:r>
      <w:r>
        <w:rPr>
          <w:sz w:val="24"/>
          <w:szCs w:val="24"/>
        </w:rPr>
        <w:t xml:space="preserve"> облучения</w:t>
      </w:r>
      <w:r w:rsidR="004236F7">
        <w:rPr>
          <w:sz w:val="24"/>
          <w:szCs w:val="24"/>
        </w:rPr>
        <w:t xml:space="preserve"> персонала составила</w:t>
      </w:r>
      <w:r w:rsidR="00A61033">
        <w:rPr>
          <w:sz w:val="24"/>
          <w:szCs w:val="24"/>
        </w:rPr>
        <w:t xml:space="preserve"> в 2021 году – 0,0053 </w:t>
      </w:r>
      <w:proofErr w:type="spellStart"/>
      <w:r w:rsidR="00A61033">
        <w:rPr>
          <w:sz w:val="24"/>
          <w:szCs w:val="24"/>
        </w:rPr>
        <w:t>челЗв</w:t>
      </w:r>
      <w:proofErr w:type="spellEnd"/>
      <w:r w:rsidR="00A61033">
        <w:rPr>
          <w:sz w:val="24"/>
          <w:szCs w:val="24"/>
        </w:rPr>
        <w:t>/год,</w:t>
      </w:r>
      <w:r w:rsidR="004236F7">
        <w:rPr>
          <w:sz w:val="24"/>
          <w:szCs w:val="24"/>
        </w:rPr>
        <w:t xml:space="preserve"> в 2020</w:t>
      </w:r>
      <w:r w:rsidRPr="005F1C5A">
        <w:rPr>
          <w:sz w:val="24"/>
          <w:szCs w:val="24"/>
        </w:rPr>
        <w:t xml:space="preserve"> году - 0,00</w:t>
      </w:r>
      <w:r w:rsidR="004236F7">
        <w:rPr>
          <w:sz w:val="24"/>
          <w:szCs w:val="24"/>
        </w:rPr>
        <w:t>692</w:t>
      </w:r>
      <w:r w:rsidRPr="005F1C5A">
        <w:rPr>
          <w:color w:val="000000"/>
          <w:sz w:val="24"/>
          <w:szCs w:val="24"/>
        </w:rPr>
        <w:t xml:space="preserve"> </w:t>
      </w:r>
      <w:proofErr w:type="spellStart"/>
      <w:r w:rsidRPr="005F1C5A">
        <w:rPr>
          <w:color w:val="000000"/>
          <w:sz w:val="24"/>
          <w:szCs w:val="24"/>
        </w:rPr>
        <w:t>чел.Зв</w:t>
      </w:r>
      <w:proofErr w:type="spellEnd"/>
      <w:r w:rsidR="004236F7">
        <w:rPr>
          <w:color w:val="000000"/>
          <w:sz w:val="24"/>
          <w:szCs w:val="24"/>
        </w:rPr>
        <w:t>/год, в 2019</w:t>
      </w:r>
      <w:r w:rsidRPr="005F1C5A">
        <w:rPr>
          <w:color w:val="000000"/>
          <w:sz w:val="24"/>
          <w:szCs w:val="24"/>
        </w:rPr>
        <w:t xml:space="preserve"> году - 0,00</w:t>
      </w:r>
      <w:r w:rsidR="004236F7">
        <w:rPr>
          <w:color w:val="000000"/>
          <w:sz w:val="24"/>
          <w:szCs w:val="24"/>
        </w:rPr>
        <w:t xml:space="preserve">73 </w:t>
      </w:r>
      <w:proofErr w:type="spellStart"/>
      <w:r w:rsidR="004236F7">
        <w:rPr>
          <w:color w:val="000000"/>
          <w:sz w:val="24"/>
          <w:szCs w:val="24"/>
        </w:rPr>
        <w:t>чел.Зв</w:t>
      </w:r>
      <w:proofErr w:type="spellEnd"/>
      <w:r w:rsidR="004236F7">
        <w:rPr>
          <w:color w:val="000000"/>
          <w:sz w:val="24"/>
          <w:szCs w:val="24"/>
        </w:rPr>
        <w:t>/год, в 2018 году - 0,00619</w:t>
      </w:r>
      <w:r w:rsidRPr="005F1C5A">
        <w:rPr>
          <w:color w:val="000000"/>
          <w:sz w:val="24"/>
          <w:szCs w:val="24"/>
        </w:rPr>
        <w:t xml:space="preserve"> </w:t>
      </w:r>
      <w:proofErr w:type="spellStart"/>
      <w:r w:rsidRPr="005F1C5A">
        <w:rPr>
          <w:color w:val="000000"/>
          <w:sz w:val="24"/>
          <w:szCs w:val="24"/>
        </w:rPr>
        <w:t>чел.Зв</w:t>
      </w:r>
      <w:proofErr w:type="spellEnd"/>
      <w:r>
        <w:rPr>
          <w:color w:val="000000"/>
          <w:sz w:val="24"/>
          <w:szCs w:val="24"/>
        </w:rPr>
        <w:t>/год</w:t>
      </w:r>
      <w:r w:rsidRPr="005F1C5A">
        <w:rPr>
          <w:color w:val="000000"/>
          <w:sz w:val="24"/>
          <w:szCs w:val="24"/>
        </w:rPr>
        <w:t>,</w:t>
      </w:r>
      <w:r w:rsidR="004236F7">
        <w:rPr>
          <w:color w:val="000000"/>
          <w:sz w:val="24"/>
          <w:szCs w:val="24"/>
        </w:rPr>
        <w:t xml:space="preserve"> в 2017</w:t>
      </w:r>
      <w:r w:rsidRPr="005F1C5A">
        <w:rPr>
          <w:color w:val="000000"/>
          <w:sz w:val="24"/>
          <w:szCs w:val="24"/>
        </w:rPr>
        <w:t xml:space="preserve"> году - </w:t>
      </w:r>
      <w:r w:rsidR="004236F7">
        <w:rPr>
          <w:color w:val="000000"/>
          <w:sz w:val="24"/>
          <w:szCs w:val="24"/>
        </w:rPr>
        <w:t>0,0049</w:t>
      </w:r>
      <w:r w:rsidRPr="005F1C5A">
        <w:rPr>
          <w:color w:val="000000"/>
          <w:sz w:val="24"/>
          <w:szCs w:val="24"/>
        </w:rPr>
        <w:t xml:space="preserve"> </w:t>
      </w:r>
      <w:proofErr w:type="spellStart"/>
      <w:r w:rsidRPr="005F1C5A">
        <w:rPr>
          <w:color w:val="000000"/>
          <w:sz w:val="24"/>
          <w:szCs w:val="24"/>
        </w:rPr>
        <w:t>чел.</w:t>
      </w:r>
      <w:r w:rsidR="00A61033">
        <w:rPr>
          <w:color w:val="000000"/>
          <w:sz w:val="24"/>
          <w:szCs w:val="24"/>
        </w:rPr>
        <w:t>Зв</w:t>
      </w:r>
      <w:proofErr w:type="spellEnd"/>
      <w:r w:rsidR="00A61033">
        <w:rPr>
          <w:color w:val="000000"/>
          <w:sz w:val="24"/>
          <w:szCs w:val="24"/>
        </w:rPr>
        <w:t>/год</w:t>
      </w:r>
      <w:r>
        <w:rPr>
          <w:color w:val="000000"/>
          <w:sz w:val="24"/>
          <w:szCs w:val="24"/>
        </w:rPr>
        <w:t xml:space="preserve">. </w:t>
      </w:r>
    </w:p>
    <w:p w14:paraId="5DB0B423" w14:textId="3884D910" w:rsidR="00F20676" w:rsidRDefault="00F20676" w:rsidP="00F20676">
      <w:pPr>
        <w:ind w:firstLine="702"/>
        <w:jc w:val="both"/>
        <w:rPr>
          <w:color w:val="000000"/>
          <w:sz w:val="24"/>
          <w:szCs w:val="24"/>
        </w:rPr>
      </w:pPr>
      <w:r w:rsidRPr="005F1C5A">
        <w:rPr>
          <w:sz w:val="24"/>
          <w:szCs w:val="24"/>
        </w:rPr>
        <w:t>Средняя индивидуальная эффективная доза</w:t>
      </w:r>
      <w:r>
        <w:rPr>
          <w:sz w:val="24"/>
          <w:szCs w:val="24"/>
        </w:rPr>
        <w:t xml:space="preserve"> облучения</w:t>
      </w:r>
      <w:r w:rsidRPr="005F1C5A">
        <w:rPr>
          <w:sz w:val="24"/>
          <w:szCs w:val="24"/>
        </w:rPr>
        <w:t xml:space="preserve"> </w:t>
      </w:r>
      <w:r w:rsidR="004236F7">
        <w:rPr>
          <w:sz w:val="24"/>
          <w:szCs w:val="24"/>
        </w:rPr>
        <w:t>на каждого работника составила</w:t>
      </w:r>
      <w:r w:rsidR="00A61033">
        <w:rPr>
          <w:sz w:val="24"/>
          <w:szCs w:val="24"/>
        </w:rPr>
        <w:t xml:space="preserve"> в 2021 году – 0,66 </w:t>
      </w:r>
      <w:proofErr w:type="spellStart"/>
      <w:r w:rsidR="00A61033">
        <w:rPr>
          <w:sz w:val="24"/>
          <w:szCs w:val="24"/>
        </w:rPr>
        <w:t>мЗв</w:t>
      </w:r>
      <w:proofErr w:type="spellEnd"/>
      <w:r w:rsidR="00A61033">
        <w:rPr>
          <w:sz w:val="24"/>
          <w:szCs w:val="24"/>
        </w:rPr>
        <w:t xml:space="preserve">/год, </w:t>
      </w:r>
      <w:r w:rsidR="004236F7">
        <w:rPr>
          <w:sz w:val="24"/>
          <w:szCs w:val="24"/>
        </w:rPr>
        <w:t>в 2020</w:t>
      </w:r>
      <w:r w:rsidRPr="005F1C5A">
        <w:rPr>
          <w:sz w:val="24"/>
          <w:szCs w:val="24"/>
        </w:rPr>
        <w:t xml:space="preserve"> году</w:t>
      </w:r>
      <w:r>
        <w:rPr>
          <w:sz w:val="24"/>
          <w:szCs w:val="24"/>
        </w:rPr>
        <w:t xml:space="preserve"> -</w:t>
      </w:r>
      <w:r w:rsidRPr="005F1C5A">
        <w:rPr>
          <w:sz w:val="24"/>
          <w:szCs w:val="24"/>
        </w:rPr>
        <w:t xml:space="preserve"> </w:t>
      </w:r>
      <w:r w:rsidR="004236F7">
        <w:rPr>
          <w:sz w:val="24"/>
          <w:szCs w:val="24"/>
        </w:rPr>
        <w:t>0</w:t>
      </w:r>
      <w:r w:rsidRPr="005F1C5A">
        <w:rPr>
          <w:sz w:val="24"/>
          <w:szCs w:val="24"/>
        </w:rPr>
        <w:t>,</w:t>
      </w:r>
      <w:r w:rsidR="004236F7">
        <w:rPr>
          <w:sz w:val="24"/>
          <w:szCs w:val="24"/>
        </w:rPr>
        <w:t>98</w:t>
      </w:r>
      <w:r>
        <w:rPr>
          <w:color w:val="000000"/>
          <w:sz w:val="24"/>
          <w:szCs w:val="24"/>
        </w:rPr>
        <w:t xml:space="preserve"> </w:t>
      </w:r>
      <w:proofErr w:type="spellStart"/>
      <w:r>
        <w:rPr>
          <w:color w:val="000000"/>
          <w:sz w:val="24"/>
          <w:szCs w:val="24"/>
        </w:rPr>
        <w:t>мЗв</w:t>
      </w:r>
      <w:proofErr w:type="spellEnd"/>
      <w:r>
        <w:rPr>
          <w:color w:val="000000"/>
          <w:sz w:val="24"/>
          <w:szCs w:val="24"/>
        </w:rPr>
        <w:t xml:space="preserve">/год, </w:t>
      </w:r>
      <w:r w:rsidRPr="005F1C5A">
        <w:rPr>
          <w:color w:val="000000"/>
          <w:sz w:val="24"/>
          <w:szCs w:val="24"/>
        </w:rPr>
        <w:t>в 201</w:t>
      </w:r>
      <w:r w:rsidR="004236F7">
        <w:rPr>
          <w:color w:val="000000"/>
          <w:sz w:val="24"/>
          <w:szCs w:val="24"/>
        </w:rPr>
        <w:t>9</w:t>
      </w:r>
      <w:r w:rsidRPr="005F1C5A">
        <w:rPr>
          <w:color w:val="000000"/>
          <w:sz w:val="24"/>
          <w:szCs w:val="24"/>
        </w:rPr>
        <w:t xml:space="preserve"> году </w:t>
      </w:r>
      <w:r w:rsidR="004236F7">
        <w:rPr>
          <w:color w:val="000000"/>
          <w:sz w:val="24"/>
          <w:szCs w:val="24"/>
        </w:rPr>
        <w:t>- 1,21</w:t>
      </w:r>
      <w:r w:rsidRPr="005F1C5A">
        <w:rPr>
          <w:color w:val="000000"/>
          <w:sz w:val="24"/>
          <w:szCs w:val="24"/>
        </w:rPr>
        <w:t xml:space="preserve"> </w:t>
      </w:r>
      <w:proofErr w:type="spellStart"/>
      <w:r w:rsidRPr="005F1C5A">
        <w:rPr>
          <w:color w:val="000000"/>
          <w:sz w:val="24"/>
          <w:szCs w:val="24"/>
        </w:rPr>
        <w:t>мЗв</w:t>
      </w:r>
      <w:proofErr w:type="spellEnd"/>
      <w:r w:rsidRPr="005F1C5A">
        <w:rPr>
          <w:color w:val="000000"/>
          <w:sz w:val="24"/>
          <w:szCs w:val="24"/>
        </w:rPr>
        <w:t>/год</w:t>
      </w:r>
      <w:r>
        <w:rPr>
          <w:color w:val="000000"/>
          <w:sz w:val="24"/>
          <w:szCs w:val="24"/>
        </w:rPr>
        <w:t>,</w:t>
      </w:r>
      <w:r>
        <w:rPr>
          <w:sz w:val="24"/>
          <w:szCs w:val="24"/>
        </w:rPr>
        <w:t xml:space="preserve"> в </w:t>
      </w:r>
      <w:r w:rsidRPr="005F1C5A">
        <w:rPr>
          <w:color w:val="000000"/>
          <w:sz w:val="24"/>
          <w:szCs w:val="24"/>
        </w:rPr>
        <w:t>201</w:t>
      </w:r>
      <w:r w:rsidR="004236F7">
        <w:rPr>
          <w:color w:val="000000"/>
          <w:sz w:val="24"/>
          <w:szCs w:val="24"/>
        </w:rPr>
        <w:t>8</w:t>
      </w:r>
      <w:r w:rsidRPr="005F1C5A">
        <w:rPr>
          <w:color w:val="000000"/>
          <w:sz w:val="24"/>
          <w:szCs w:val="24"/>
        </w:rPr>
        <w:t xml:space="preserve"> году – </w:t>
      </w:r>
      <w:r w:rsidR="004236F7">
        <w:rPr>
          <w:color w:val="000000"/>
          <w:sz w:val="24"/>
          <w:szCs w:val="24"/>
        </w:rPr>
        <w:t>0,88</w:t>
      </w:r>
      <w:r>
        <w:rPr>
          <w:color w:val="000000"/>
          <w:sz w:val="24"/>
          <w:szCs w:val="24"/>
        </w:rPr>
        <w:t xml:space="preserve"> </w:t>
      </w:r>
      <w:proofErr w:type="spellStart"/>
      <w:r>
        <w:rPr>
          <w:color w:val="000000"/>
          <w:sz w:val="24"/>
          <w:szCs w:val="24"/>
        </w:rPr>
        <w:t>мЗв</w:t>
      </w:r>
      <w:proofErr w:type="spellEnd"/>
      <w:r>
        <w:rPr>
          <w:color w:val="000000"/>
          <w:sz w:val="24"/>
          <w:szCs w:val="24"/>
        </w:rPr>
        <w:t>/год,</w:t>
      </w:r>
      <w:r w:rsidRPr="005F1C5A">
        <w:rPr>
          <w:color w:val="000000"/>
          <w:sz w:val="24"/>
          <w:szCs w:val="24"/>
        </w:rPr>
        <w:t xml:space="preserve"> </w:t>
      </w:r>
      <w:r w:rsidR="004236F7">
        <w:rPr>
          <w:color w:val="000000"/>
          <w:sz w:val="24"/>
          <w:szCs w:val="24"/>
        </w:rPr>
        <w:t>в 2017</w:t>
      </w:r>
      <w:r w:rsidRPr="005F1C5A">
        <w:rPr>
          <w:color w:val="000000"/>
          <w:sz w:val="24"/>
          <w:szCs w:val="24"/>
        </w:rPr>
        <w:t xml:space="preserve"> году - </w:t>
      </w:r>
      <w:r>
        <w:rPr>
          <w:color w:val="000000"/>
          <w:sz w:val="24"/>
          <w:szCs w:val="24"/>
        </w:rPr>
        <w:t>0,</w:t>
      </w:r>
      <w:r w:rsidR="004236F7">
        <w:rPr>
          <w:color w:val="000000"/>
          <w:sz w:val="24"/>
          <w:szCs w:val="24"/>
        </w:rPr>
        <w:t>82</w:t>
      </w:r>
      <w:r w:rsidRPr="005F1C5A">
        <w:rPr>
          <w:color w:val="000000"/>
          <w:sz w:val="24"/>
          <w:szCs w:val="24"/>
        </w:rPr>
        <w:t xml:space="preserve"> </w:t>
      </w:r>
      <w:proofErr w:type="spellStart"/>
      <w:r w:rsidRPr="005F1C5A">
        <w:rPr>
          <w:color w:val="000000"/>
          <w:sz w:val="24"/>
          <w:szCs w:val="24"/>
        </w:rPr>
        <w:t>мЗв</w:t>
      </w:r>
      <w:proofErr w:type="spellEnd"/>
      <w:r w:rsidRPr="005F1C5A">
        <w:rPr>
          <w:color w:val="000000"/>
          <w:sz w:val="24"/>
          <w:szCs w:val="24"/>
        </w:rPr>
        <w:t>/г</w:t>
      </w:r>
      <w:r w:rsidR="00A61033">
        <w:rPr>
          <w:color w:val="000000"/>
          <w:sz w:val="24"/>
          <w:szCs w:val="24"/>
        </w:rPr>
        <w:t>од</w:t>
      </w:r>
      <w:r>
        <w:rPr>
          <w:color w:val="000000"/>
          <w:sz w:val="24"/>
          <w:szCs w:val="24"/>
        </w:rPr>
        <w:t>.</w:t>
      </w:r>
      <w:r w:rsidRPr="005F1C5A">
        <w:rPr>
          <w:color w:val="000000"/>
          <w:sz w:val="24"/>
          <w:szCs w:val="24"/>
        </w:rPr>
        <w:t xml:space="preserve"> </w:t>
      </w:r>
    </w:p>
    <w:p w14:paraId="5EFB9E1F" w14:textId="6EDF7DB6" w:rsidR="00F20676" w:rsidRPr="005F1C5A" w:rsidRDefault="00F20676" w:rsidP="00F20676">
      <w:pPr>
        <w:ind w:firstLine="702"/>
        <w:jc w:val="both"/>
        <w:rPr>
          <w:color w:val="000000"/>
          <w:sz w:val="24"/>
          <w:szCs w:val="24"/>
        </w:rPr>
      </w:pPr>
      <w:r w:rsidRPr="005F1C5A">
        <w:rPr>
          <w:color w:val="000000"/>
          <w:sz w:val="24"/>
          <w:szCs w:val="24"/>
        </w:rPr>
        <w:t>Превышения дозовых пределов</w:t>
      </w:r>
      <w:r>
        <w:rPr>
          <w:color w:val="000000"/>
          <w:sz w:val="24"/>
          <w:szCs w:val="24"/>
        </w:rPr>
        <w:t xml:space="preserve"> облучения</w:t>
      </w:r>
      <w:r w:rsidRPr="005F1C5A">
        <w:rPr>
          <w:color w:val="000000"/>
          <w:sz w:val="24"/>
          <w:szCs w:val="24"/>
        </w:rPr>
        <w:t xml:space="preserve"> у персонала не выявлялось</w:t>
      </w:r>
      <w:r>
        <w:rPr>
          <w:color w:val="000000"/>
          <w:sz w:val="24"/>
          <w:szCs w:val="24"/>
        </w:rPr>
        <w:t xml:space="preserve">. </w:t>
      </w:r>
      <w:r w:rsidRPr="005F1C5A">
        <w:rPr>
          <w:color w:val="000000"/>
          <w:sz w:val="24"/>
          <w:szCs w:val="24"/>
        </w:rPr>
        <w:t xml:space="preserve">Радиационных аварий, происшествий с нарушениями требований </w:t>
      </w:r>
      <w:r w:rsidR="00A61033">
        <w:rPr>
          <w:color w:val="000000"/>
          <w:sz w:val="24"/>
          <w:szCs w:val="24"/>
        </w:rPr>
        <w:t>радиационной безопасности в 2021</w:t>
      </w:r>
      <w:r>
        <w:rPr>
          <w:color w:val="000000"/>
          <w:sz w:val="24"/>
          <w:szCs w:val="24"/>
        </w:rPr>
        <w:t xml:space="preserve"> году </w:t>
      </w:r>
      <w:r w:rsidRPr="005F1C5A">
        <w:rPr>
          <w:color w:val="000000"/>
          <w:sz w:val="24"/>
          <w:szCs w:val="24"/>
        </w:rPr>
        <w:t>не отмечалось.</w:t>
      </w:r>
    </w:p>
    <w:p w14:paraId="75EDEB51" w14:textId="425C747C" w:rsidR="00F20676" w:rsidRPr="005F1C5A" w:rsidRDefault="00F20676" w:rsidP="00F20676">
      <w:pPr>
        <w:ind w:firstLine="702"/>
        <w:jc w:val="both"/>
        <w:rPr>
          <w:color w:val="000000"/>
          <w:sz w:val="24"/>
          <w:szCs w:val="24"/>
        </w:rPr>
      </w:pPr>
      <w:r w:rsidRPr="005F1C5A">
        <w:rPr>
          <w:color w:val="000000"/>
          <w:sz w:val="24"/>
          <w:szCs w:val="24"/>
        </w:rPr>
        <w:t>Прямых эффектов от воздействия радиацион</w:t>
      </w:r>
      <w:r>
        <w:rPr>
          <w:color w:val="000000"/>
          <w:sz w:val="24"/>
          <w:szCs w:val="24"/>
        </w:rPr>
        <w:t>ного фактора на население округа</w:t>
      </w:r>
      <w:r w:rsidRPr="005F1C5A">
        <w:rPr>
          <w:color w:val="000000"/>
          <w:sz w:val="24"/>
          <w:szCs w:val="24"/>
        </w:rPr>
        <w:t xml:space="preserve"> и персонал медицинского ре</w:t>
      </w:r>
      <w:r w:rsidR="004236F7">
        <w:rPr>
          <w:color w:val="000000"/>
          <w:sz w:val="24"/>
          <w:szCs w:val="24"/>
        </w:rPr>
        <w:t>н</w:t>
      </w:r>
      <w:r w:rsidR="00A61033">
        <w:rPr>
          <w:color w:val="000000"/>
          <w:sz w:val="24"/>
          <w:szCs w:val="24"/>
        </w:rPr>
        <w:t>тгенологического кабинета в 2021</w:t>
      </w:r>
      <w:r>
        <w:rPr>
          <w:color w:val="000000"/>
          <w:sz w:val="24"/>
          <w:szCs w:val="24"/>
        </w:rPr>
        <w:t xml:space="preserve"> </w:t>
      </w:r>
      <w:r w:rsidRPr="005F1C5A">
        <w:rPr>
          <w:color w:val="000000"/>
          <w:sz w:val="24"/>
          <w:szCs w:val="24"/>
        </w:rPr>
        <w:t>году не отмечалось.</w:t>
      </w:r>
    </w:p>
    <w:p w14:paraId="43697D62" w14:textId="77777777" w:rsidR="00861473" w:rsidRDefault="00861473" w:rsidP="002E18B5">
      <w:pPr>
        <w:jc w:val="center"/>
        <w:rPr>
          <w:b/>
          <w:color w:val="000000"/>
          <w:sz w:val="24"/>
          <w:szCs w:val="24"/>
        </w:rPr>
      </w:pPr>
    </w:p>
    <w:p w14:paraId="40FBF54A" w14:textId="03051201" w:rsidR="00A65F1F" w:rsidRDefault="00A65F1F" w:rsidP="002E18B5">
      <w:pPr>
        <w:jc w:val="center"/>
        <w:rPr>
          <w:b/>
          <w:color w:val="000000"/>
          <w:sz w:val="24"/>
          <w:szCs w:val="24"/>
        </w:rPr>
      </w:pPr>
      <w:r>
        <w:rPr>
          <w:b/>
          <w:color w:val="000000"/>
          <w:sz w:val="24"/>
          <w:szCs w:val="24"/>
        </w:rPr>
        <w:lastRenderedPageBreak/>
        <w:t xml:space="preserve"> Шум</w:t>
      </w:r>
      <w:r w:rsidR="00A97509">
        <w:rPr>
          <w:b/>
          <w:color w:val="000000"/>
          <w:sz w:val="24"/>
          <w:szCs w:val="24"/>
        </w:rPr>
        <w:t>овая нагрузка</w:t>
      </w:r>
      <w:r>
        <w:rPr>
          <w:b/>
          <w:color w:val="000000"/>
          <w:sz w:val="24"/>
          <w:szCs w:val="24"/>
        </w:rPr>
        <w:t xml:space="preserve"> и другие физические факторы риска (производственная вибрация, микроклимат, освещённость, электромагнитные поля)</w:t>
      </w:r>
    </w:p>
    <w:p w14:paraId="1CFDE5D0" w14:textId="77777777" w:rsidR="00EA52E1" w:rsidRDefault="00EA52E1" w:rsidP="00EA52E1">
      <w:pPr>
        <w:ind w:firstLine="672"/>
        <w:jc w:val="both"/>
        <w:rPr>
          <w:sz w:val="24"/>
          <w:szCs w:val="24"/>
        </w:rPr>
      </w:pPr>
    </w:p>
    <w:p w14:paraId="1D54BF08" w14:textId="09096281" w:rsidR="002433AB" w:rsidRDefault="002433AB" w:rsidP="00904DD0">
      <w:pPr>
        <w:ind w:firstLine="672"/>
        <w:jc w:val="both"/>
        <w:rPr>
          <w:sz w:val="24"/>
          <w:szCs w:val="24"/>
        </w:rPr>
      </w:pPr>
      <w:r w:rsidRPr="005C438E">
        <w:rPr>
          <w:sz w:val="24"/>
          <w:szCs w:val="24"/>
        </w:rPr>
        <w:t xml:space="preserve">  В 2021 году на территории </w:t>
      </w:r>
      <w:proofErr w:type="spellStart"/>
      <w:r w:rsidRPr="005C438E">
        <w:rPr>
          <w:sz w:val="24"/>
          <w:szCs w:val="24"/>
        </w:rPr>
        <w:t>Новолялинского</w:t>
      </w:r>
      <w:proofErr w:type="spellEnd"/>
      <w:r w:rsidRPr="005C438E">
        <w:rPr>
          <w:sz w:val="24"/>
          <w:szCs w:val="24"/>
        </w:rPr>
        <w:t xml:space="preserve"> городского округа проведены 160 </w:t>
      </w:r>
      <w:r>
        <w:rPr>
          <w:sz w:val="24"/>
          <w:szCs w:val="24"/>
        </w:rPr>
        <w:t>измерений шума в рамках социально-гигиенического мониторинга</w:t>
      </w:r>
      <w:r w:rsidRPr="005C438E">
        <w:rPr>
          <w:sz w:val="24"/>
          <w:szCs w:val="24"/>
        </w:rPr>
        <w:t xml:space="preserve"> (фоновый), из 160-и проведенных измерений, превышения шума зафиксированы по следующим адресам: (ул. Розы Люксембург, 70; Ул. </w:t>
      </w:r>
      <w:r>
        <w:rPr>
          <w:sz w:val="24"/>
          <w:szCs w:val="24"/>
        </w:rPr>
        <w:t>Уральская, 9</w:t>
      </w:r>
      <w:r w:rsidRPr="005C438E">
        <w:rPr>
          <w:sz w:val="24"/>
          <w:szCs w:val="24"/>
        </w:rPr>
        <w:t xml:space="preserve">; Ул. Клубная, 5; ул. Челюскинцев, 18; Ул. Карла Либкнехта, 25; Ул. Заводская, 4). В 2021 году продолжалась работа по составлению шумовой карты </w:t>
      </w:r>
      <w:proofErr w:type="spellStart"/>
      <w:r w:rsidRPr="005C438E">
        <w:rPr>
          <w:sz w:val="24"/>
          <w:szCs w:val="24"/>
        </w:rPr>
        <w:t>г.Новая</w:t>
      </w:r>
      <w:proofErr w:type="spellEnd"/>
      <w:r w:rsidRPr="005C438E">
        <w:rPr>
          <w:sz w:val="24"/>
          <w:szCs w:val="24"/>
        </w:rPr>
        <w:t xml:space="preserve"> Ляля, начатая в 2006 году.</w:t>
      </w:r>
    </w:p>
    <w:p w14:paraId="542F4FA7" w14:textId="360F8E7D" w:rsidR="002433AB" w:rsidRPr="005C438E" w:rsidRDefault="002433AB" w:rsidP="002433AB">
      <w:pPr>
        <w:ind w:firstLine="708"/>
        <w:jc w:val="both"/>
        <w:rPr>
          <w:sz w:val="24"/>
          <w:szCs w:val="24"/>
        </w:rPr>
      </w:pPr>
      <w:r w:rsidRPr="005C438E">
        <w:rPr>
          <w:sz w:val="24"/>
          <w:szCs w:val="24"/>
        </w:rPr>
        <w:t>Проведены расчеты показателей шумовой нагрузки на население, анализ которых показал, что 10,67% (</w:t>
      </w:r>
      <w:r w:rsidRPr="005C438E">
        <w:rPr>
          <w:bCs/>
          <w:sz w:val="22"/>
          <w:szCs w:val="22"/>
        </w:rPr>
        <w:t xml:space="preserve">1380 </w:t>
      </w:r>
      <w:r w:rsidRPr="005C438E">
        <w:rPr>
          <w:sz w:val="24"/>
          <w:szCs w:val="24"/>
        </w:rPr>
        <w:t>человек) населения на обследованных территориях города Новая Ляля проживают в неудовлетворительном шумовом климате. Основным источником высокой шумовой «загрязненности» является автомобильный транспорт и неудовлетворительное состояние дорожного полотна.</w:t>
      </w:r>
    </w:p>
    <w:p w14:paraId="2710ABFA" w14:textId="0118BFD6" w:rsidR="007A3A70" w:rsidRPr="00D677AF" w:rsidRDefault="007A3A70" w:rsidP="007A3A70">
      <w:pPr>
        <w:tabs>
          <w:tab w:val="left" w:pos="768"/>
        </w:tabs>
        <w:ind w:firstLine="720"/>
        <w:jc w:val="both"/>
        <w:rPr>
          <w:sz w:val="24"/>
          <w:szCs w:val="24"/>
        </w:rPr>
      </w:pPr>
      <w:r w:rsidRPr="00D677AF">
        <w:rPr>
          <w:sz w:val="24"/>
          <w:szCs w:val="24"/>
        </w:rPr>
        <w:t>Показатели шумовой нагрузки по горо</w:t>
      </w:r>
      <w:r w:rsidR="002433AB">
        <w:rPr>
          <w:sz w:val="24"/>
          <w:szCs w:val="24"/>
        </w:rPr>
        <w:t>ду Новая Ляля в динамике за 2017-2021</w:t>
      </w:r>
      <w:r w:rsidRPr="00D677AF">
        <w:rPr>
          <w:sz w:val="24"/>
          <w:szCs w:val="24"/>
        </w:rPr>
        <w:t xml:space="preserve"> годы представлены в таблице № </w:t>
      </w:r>
      <w:r w:rsidR="00030138">
        <w:rPr>
          <w:sz w:val="24"/>
          <w:szCs w:val="24"/>
        </w:rPr>
        <w:t>33</w:t>
      </w:r>
      <w:r w:rsidR="00861473">
        <w:rPr>
          <w:sz w:val="24"/>
          <w:szCs w:val="24"/>
        </w:rPr>
        <w:t>.</w:t>
      </w:r>
    </w:p>
    <w:p w14:paraId="45A25210" w14:textId="77777777" w:rsidR="00EA52E1" w:rsidRPr="00EF5568" w:rsidRDefault="00030138" w:rsidP="00861473">
      <w:pPr>
        <w:tabs>
          <w:tab w:val="left" w:pos="720"/>
        </w:tabs>
        <w:jc w:val="right"/>
        <w:rPr>
          <w:sz w:val="22"/>
          <w:szCs w:val="22"/>
        </w:rPr>
      </w:pPr>
      <w:r>
        <w:rPr>
          <w:sz w:val="22"/>
          <w:szCs w:val="22"/>
        </w:rPr>
        <w:t>Таблица № 33</w:t>
      </w:r>
    </w:p>
    <w:p w14:paraId="643F9AC0" w14:textId="77777777" w:rsidR="00EA52E1" w:rsidRPr="00F35095" w:rsidRDefault="00EA52E1" w:rsidP="00EA52E1">
      <w:pPr>
        <w:ind w:left="180"/>
        <w:jc w:val="center"/>
        <w:rPr>
          <w:b/>
          <w:sz w:val="22"/>
          <w:szCs w:val="22"/>
        </w:rPr>
      </w:pPr>
      <w:r w:rsidRPr="00F35095">
        <w:rPr>
          <w:b/>
          <w:sz w:val="22"/>
          <w:szCs w:val="22"/>
        </w:rPr>
        <w:t>Показатели шумовой нагрузки по городу Новая Ляля</w:t>
      </w:r>
    </w:p>
    <w:tbl>
      <w:tblPr>
        <w:tblW w:w="9395" w:type="dxa"/>
        <w:jc w:val="center"/>
        <w:tblLook w:val="0000" w:firstRow="0" w:lastRow="0" w:firstColumn="0" w:lastColumn="0" w:noHBand="0" w:noVBand="0"/>
      </w:tblPr>
      <w:tblGrid>
        <w:gridCol w:w="2364"/>
        <w:gridCol w:w="2283"/>
        <w:gridCol w:w="2768"/>
        <w:gridCol w:w="1980"/>
      </w:tblGrid>
      <w:tr w:rsidR="008F4FC4" w:rsidRPr="000574EF" w14:paraId="103929CA" w14:textId="77777777" w:rsidTr="00954933">
        <w:trPr>
          <w:trHeight w:val="226"/>
          <w:jc w:val="center"/>
        </w:trPr>
        <w:tc>
          <w:tcPr>
            <w:tcW w:w="2364" w:type="dxa"/>
            <w:tcBorders>
              <w:top w:val="single" w:sz="4" w:space="0" w:color="auto"/>
              <w:left w:val="single" w:sz="4" w:space="0" w:color="auto"/>
              <w:bottom w:val="single" w:sz="4" w:space="0" w:color="auto"/>
              <w:right w:val="single" w:sz="4" w:space="0" w:color="auto"/>
            </w:tcBorders>
            <w:noWrap/>
            <w:vAlign w:val="center"/>
          </w:tcPr>
          <w:p w14:paraId="7720B1F4" w14:textId="77777777" w:rsidR="008F4FC4" w:rsidRPr="000574EF" w:rsidRDefault="008F4FC4" w:rsidP="00954933">
            <w:pPr>
              <w:jc w:val="center"/>
              <w:rPr>
                <w:bCs/>
                <w:sz w:val="22"/>
                <w:szCs w:val="22"/>
              </w:rPr>
            </w:pPr>
            <w:r w:rsidRPr="000574EF">
              <w:rPr>
                <w:bCs/>
                <w:sz w:val="22"/>
                <w:szCs w:val="22"/>
              </w:rPr>
              <w:t>Год</w:t>
            </w:r>
          </w:p>
        </w:tc>
        <w:tc>
          <w:tcPr>
            <w:tcW w:w="2283" w:type="dxa"/>
            <w:tcBorders>
              <w:top w:val="single" w:sz="4" w:space="0" w:color="auto"/>
              <w:left w:val="nil"/>
              <w:bottom w:val="single" w:sz="4" w:space="0" w:color="auto"/>
              <w:right w:val="single" w:sz="4" w:space="0" w:color="auto"/>
            </w:tcBorders>
            <w:noWrap/>
            <w:vAlign w:val="center"/>
          </w:tcPr>
          <w:p w14:paraId="3C57E7A9" w14:textId="77777777" w:rsidR="008F4FC4" w:rsidRPr="000574EF" w:rsidRDefault="008F4FC4" w:rsidP="00954933">
            <w:pPr>
              <w:jc w:val="center"/>
              <w:rPr>
                <w:bCs/>
                <w:sz w:val="22"/>
                <w:szCs w:val="22"/>
              </w:rPr>
            </w:pPr>
            <w:r w:rsidRPr="000574EF">
              <w:rPr>
                <w:bCs/>
                <w:sz w:val="22"/>
                <w:szCs w:val="22"/>
              </w:rPr>
              <w:t>Численность населения в обследованных районах</w:t>
            </w:r>
          </w:p>
        </w:tc>
        <w:tc>
          <w:tcPr>
            <w:tcW w:w="2768" w:type="dxa"/>
            <w:tcBorders>
              <w:top w:val="single" w:sz="4" w:space="0" w:color="auto"/>
              <w:left w:val="single" w:sz="4" w:space="0" w:color="auto"/>
              <w:bottom w:val="single" w:sz="4" w:space="0" w:color="auto"/>
              <w:right w:val="single" w:sz="4" w:space="0" w:color="auto"/>
            </w:tcBorders>
            <w:noWrap/>
            <w:vAlign w:val="center"/>
          </w:tcPr>
          <w:p w14:paraId="135F085A" w14:textId="77777777" w:rsidR="008F4FC4" w:rsidRPr="000574EF" w:rsidRDefault="008F4FC4" w:rsidP="00954933">
            <w:pPr>
              <w:jc w:val="center"/>
              <w:rPr>
                <w:bCs/>
                <w:sz w:val="22"/>
                <w:szCs w:val="22"/>
              </w:rPr>
            </w:pPr>
            <w:r w:rsidRPr="000574EF">
              <w:rPr>
                <w:bCs/>
                <w:sz w:val="22"/>
                <w:szCs w:val="22"/>
              </w:rPr>
              <w:t>Численность населения, проживающего в неудовлетворительных условиях</w:t>
            </w:r>
          </w:p>
        </w:tc>
        <w:tc>
          <w:tcPr>
            <w:tcW w:w="1980" w:type="dxa"/>
            <w:tcBorders>
              <w:top w:val="single" w:sz="4" w:space="0" w:color="auto"/>
              <w:left w:val="single" w:sz="4" w:space="0" w:color="auto"/>
              <w:bottom w:val="single" w:sz="4" w:space="0" w:color="auto"/>
              <w:right w:val="single" w:sz="4" w:space="0" w:color="auto"/>
            </w:tcBorders>
            <w:noWrap/>
            <w:vAlign w:val="center"/>
          </w:tcPr>
          <w:p w14:paraId="3FD022E3" w14:textId="77777777" w:rsidR="008F4FC4" w:rsidRPr="000574EF" w:rsidRDefault="008F4FC4" w:rsidP="00954933">
            <w:pPr>
              <w:jc w:val="center"/>
              <w:rPr>
                <w:bCs/>
                <w:sz w:val="22"/>
                <w:szCs w:val="22"/>
              </w:rPr>
            </w:pPr>
            <w:r w:rsidRPr="000574EF">
              <w:rPr>
                <w:bCs/>
                <w:sz w:val="22"/>
                <w:szCs w:val="22"/>
              </w:rPr>
              <w:t xml:space="preserve">Показатель </w:t>
            </w:r>
          </w:p>
          <w:p w14:paraId="2ED72F2A" w14:textId="77777777" w:rsidR="008F4FC4" w:rsidRPr="000574EF" w:rsidRDefault="008F4FC4" w:rsidP="00954933">
            <w:pPr>
              <w:jc w:val="center"/>
              <w:rPr>
                <w:bCs/>
                <w:sz w:val="22"/>
                <w:szCs w:val="22"/>
              </w:rPr>
            </w:pPr>
            <w:proofErr w:type="gramStart"/>
            <w:r w:rsidRPr="000574EF">
              <w:rPr>
                <w:bCs/>
                <w:sz w:val="22"/>
                <w:szCs w:val="22"/>
              </w:rPr>
              <w:t>шумовой</w:t>
            </w:r>
            <w:proofErr w:type="gramEnd"/>
            <w:r w:rsidRPr="000574EF">
              <w:rPr>
                <w:bCs/>
                <w:sz w:val="22"/>
                <w:szCs w:val="22"/>
              </w:rPr>
              <w:t xml:space="preserve"> нагрузки</w:t>
            </w:r>
          </w:p>
        </w:tc>
      </w:tr>
      <w:tr w:rsidR="008F4FC4" w:rsidRPr="000574EF" w14:paraId="39C628CD" w14:textId="77777777" w:rsidTr="00954933">
        <w:trPr>
          <w:trHeight w:val="226"/>
          <w:jc w:val="center"/>
        </w:trPr>
        <w:tc>
          <w:tcPr>
            <w:tcW w:w="2364" w:type="dxa"/>
            <w:tcBorders>
              <w:top w:val="single" w:sz="4" w:space="0" w:color="auto"/>
              <w:left w:val="single" w:sz="4" w:space="0" w:color="auto"/>
              <w:bottom w:val="single" w:sz="4" w:space="0" w:color="auto"/>
              <w:right w:val="single" w:sz="4" w:space="0" w:color="auto"/>
            </w:tcBorders>
            <w:noWrap/>
            <w:vAlign w:val="center"/>
          </w:tcPr>
          <w:p w14:paraId="7C04E174" w14:textId="2426054F" w:rsidR="008F4FC4" w:rsidRPr="000574EF" w:rsidRDefault="00997B3F" w:rsidP="00954933">
            <w:pPr>
              <w:jc w:val="center"/>
              <w:rPr>
                <w:bCs/>
                <w:sz w:val="22"/>
                <w:szCs w:val="22"/>
              </w:rPr>
            </w:pPr>
            <w:r>
              <w:rPr>
                <w:bCs/>
                <w:sz w:val="22"/>
                <w:szCs w:val="22"/>
              </w:rPr>
              <w:t>2021</w:t>
            </w:r>
            <w:r w:rsidR="008F4FC4">
              <w:rPr>
                <w:bCs/>
                <w:sz w:val="22"/>
                <w:szCs w:val="22"/>
              </w:rPr>
              <w:t xml:space="preserve"> год</w:t>
            </w:r>
          </w:p>
        </w:tc>
        <w:tc>
          <w:tcPr>
            <w:tcW w:w="2283" w:type="dxa"/>
            <w:tcBorders>
              <w:top w:val="single" w:sz="4" w:space="0" w:color="auto"/>
              <w:left w:val="nil"/>
              <w:bottom w:val="single" w:sz="4" w:space="0" w:color="auto"/>
              <w:right w:val="single" w:sz="4" w:space="0" w:color="auto"/>
            </w:tcBorders>
            <w:noWrap/>
            <w:vAlign w:val="center"/>
          </w:tcPr>
          <w:p w14:paraId="624A0C62" w14:textId="3656D6FC" w:rsidR="008F4FC4" w:rsidRPr="000574EF" w:rsidRDefault="002433AB" w:rsidP="00954933">
            <w:pPr>
              <w:jc w:val="center"/>
              <w:rPr>
                <w:bCs/>
                <w:sz w:val="22"/>
                <w:szCs w:val="22"/>
              </w:rPr>
            </w:pPr>
            <w:r>
              <w:rPr>
                <w:bCs/>
                <w:sz w:val="22"/>
                <w:szCs w:val="22"/>
              </w:rPr>
              <w:t>12930</w:t>
            </w:r>
          </w:p>
        </w:tc>
        <w:tc>
          <w:tcPr>
            <w:tcW w:w="2768" w:type="dxa"/>
            <w:tcBorders>
              <w:top w:val="single" w:sz="4" w:space="0" w:color="auto"/>
              <w:left w:val="single" w:sz="4" w:space="0" w:color="auto"/>
              <w:bottom w:val="single" w:sz="4" w:space="0" w:color="auto"/>
              <w:right w:val="single" w:sz="4" w:space="0" w:color="auto"/>
            </w:tcBorders>
            <w:noWrap/>
            <w:vAlign w:val="center"/>
          </w:tcPr>
          <w:p w14:paraId="4DCA0582" w14:textId="3C8240C9" w:rsidR="008F4FC4" w:rsidRPr="000574EF" w:rsidRDefault="002433AB" w:rsidP="00954933">
            <w:pPr>
              <w:jc w:val="center"/>
              <w:rPr>
                <w:bCs/>
                <w:sz w:val="22"/>
                <w:szCs w:val="22"/>
              </w:rPr>
            </w:pPr>
            <w:r>
              <w:rPr>
                <w:bCs/>
                <w:sz w:val="22"/>
                <w:szCs w:val="22"/>
              </w:rPr>
              <w:t>1380</w:t>
            </w:r>
          </w:p>
        </w:tc>
        <w:tc>
          <w:tcPr>
            <w:tcW w:w="1980" w:type="dxa"/>
            <w:tcBorders>
              <w:top w:val="single" w:sz="4" w:space="0" w:color="auto"/>
              <w:left w:val="single" w:sz="4" w:space="0" w:color="auto"/>
              <w:bottom w:val="single" w:sz="4" w:space="0" w:color="auto"/>
              <w:right w:val="single" w:sz="4" w:space="0" w:color="auto"/>
            </w:tcBorders>
            <w:noWrap/>
            <w:vAlign w:val="center"/>
          </w:tcPr>
          <w:p w14:paraId="5A423A5F" w14:textId="6BFC448C" w:rsidR="008F4FC4" w:rsidRPr="000574EF" w:rsidRDefault="002433AB" w:rsidP="00954933">
            <w:pPr>
              <w:jc w:val="center"/>
              <w:rPr>
                <w:bCs/>
                <w:sz w:val="22"/>
                <w:szCs w:val="22"/>
              </w:rPr>
            </w:pPr>
            <w:r>
              <w:rPr>
                <w:bCs/>
                <w:sz w:val="22"/>
                <w:szCs w:val="22"/>
              </w:rPr>
              <w:t>50,22</w:t>
            </w:r>
          </w:p>
        </w:tc>
      </w:tr>
      <w:tr w:rsidR="008F4FC4" w:rsidRPr="000574EF" w14:paraId="5C7851EE" w14:textId="77777777" w:rsidTr="00954933">
        <w:trPr>
          <w:trHeight w:val="226"/>
          <w:jc w:val="center"/>
        </w:trPr>
        <w:tc>
          <w:tcPr>
            <w:tcW w:w="2364" w:type="dxa"/>
            <w:tcBorders>
              <w:top w:val="single" w:sz="4" w:space="0" w:color="auto"/>
              <w:left w:val="single" w:sz="4" w:space="0" w:color="auto"/>
              <w:bottom w:val="single" w:sz="4" w:space="0" w:color="auto"/>
              <w:right w:val="single" w:sz="4" w:space="0" w:color="auto"/>
            </w:tcBorders>
            <w:noWrap/>
            <w:vAlign w:val="center"/>
          </w:tcPr>
          <w:p w14:paraId="02181598" w14:textId="497CD70F" w:rsidR="008F4FC4" w:rsidRPr="000574EF" w:rsidRDefault="00997B3F" w:rsidP="00954933">
            <w:pPr>
              <w:jc w:val="center"/>
              <w:rPr>
                <w:bCs/>
                <w:sz w:val="22"/>
                <w:szCs w:val="22"/>
              </w:rPr>
            </w:pPr>
            <w:r>
              <w:rPr>
                <w:bCs/>
                <w:sz w:val="22"/>
                <w:szCs w:val="22"/>
              </w:rPr>
              <w:t>2020</w:t>
            </w:r>
            <w:r w:rsidR="008F4FC4" w:rsidRPr="000574EF">
              <w:rPr>
                <w:bCs/>
                <w:sz w:val="22"/>
                <w:szCs w:val="22"/>
              </w:rPr>
              <w:t xml:space="preserve"> год</w:t>
            </w:r>
          </w:p>
        </w:tc>
        <w:tc>
          <w:tcPr>
            <w:tcW w:w="2283" w:type="dxa"/>
            <w:tcBorders>
              <w:top w:val="single" w:sz="4" w:space="0" w:color="auto"/>
              <w:left w:val="nil"/>
              <w:bottom w:val="single" w:sz="4" w:space="0" w:color="auto"/>
              <w:right w:val="single" w:sz="4" w:space="0" w:color="auto"/>
            </w:tcBorders>
            <w:noWrap/>
            <w:vAlign w:val="center"/>
          </w:tcPr>
          <w:p w14:paraId="710128E1" w14:textId="77777777" w:rsidR="008F4FC4" w:rsidRPr="000574EF" w:rsidRDefault="008F4FC4" w:rsidP="00954933">
            <w:pPr>
              <w:jc w:val="center"/>
              <w:rPr>
                <w:bCs/>
                <w:sz w:val="22"/>
                <w:szCs w:val="22"/>
              </w:rPr>
            </w:pPr>
            <w:r w:rsidRPr="000574EF">
              <w:rPr>
                <w:bCs/>
                <w:sz w:val="22"/>
                <w:szCs w:val="22"/>
              </w:rPr>
              <w:t>12790</w:t>
            </w:r>
          </w:p>
        </w:tc>
        <w:tc>
          <w:tcPr>
            <w:tcW w:w="2768" w:type="dxa"/>
            <w:tcBorders>
              <w:top w:val="single" w:sz="4" w:space="0" w:color="auto"/>
              <w:left w:val="single" w:sz="4" w:space="0" w:color="auto"/>
              <w:bottom w:val="single" w:sz="4" w:space="0" w:color="auto"/>
              <w:right w:val="single" w:sz="4" w:space="0" w:color="auto"/>
            </w:tcBorders>
            <w:noWrap/>
            <w:vAlign w:val="center"/>
          </w:tcPr>
          <w:p w14:paraId="548A3693" w14:textId="693920D5" w:rsidR="008F4FC4" w:rsidRPr="000574EF" w:rsidRDefault="00997B3F" w:rsidP="00954933">
            <w:pPr>
              <w:jc w:val="center"/>
              <w:rPr>
                <w:bCs/>
                <w:sz w:val="22"/>
                <w:szCs w:val="22"/>
              </w:rPr>
            </w:pPr>
            <w:r>
              <w:rPr>
                <w:bCs/>
                <w:sz w:val="22"/>
                <w:szCs w:val="22"/>
              </w:rPr>
              <w:t>110</w:t>
            </w:r>
            <w:r w:rsidR="008F4FC4" w:rsidRPr="000574EF">
              <w:rPr>
                <w:bCs/>
                <w:sz w:val="22"/>
                <w:szCs w:val="22"/>
              </w:rPr>
              <w:t>0</w:t>
            </w:r>
          </w:p>
        </w:tc>
        <w:tc>
          <w:tcPr>
            <w:tcW w:w="1980" w:type="dxa"/>
            <w:tcBorders>
              <w:top w:val="single" w:sz="4" w:space="0" w:color="auto"/>
              <w:left w:val="single" w:sz="4" w:space="0" w:color="auto"/>
              <w:bottom w:val="single" w:sz="4" w:space="0" w:color="auto"/>
              <w:right w:val="single" w:sz="4" w:space="0" w:color="auto"/>
            </w:tcBorders>
            <w:noWrap/>
            <w:vAlign w:val="center"/>
          </w:tcPr>
          <w:p w14:paraId="555C9977" w14:textId="1423F22C" w:rsidR="008F4FC4" w:rsidRPr="000574EF" w:rsidRDefault="00997B3F" w:rsidP="00954933">
            <w:pPr>
              <w:jc w:val="center"/>
              <w:rPr>
                <w:bCs/>
                <w:sz w:val="22"/>
                <w:szCs w:val="22"/>
              </w:rPr>
            </w:pPr>
            <w:r>
              <w:rPr>
                <w:bCs/>
                <w:sz w:val="22"/>
                <w:szCs w:val="22"/>
              </w:rPr>
              <w:t>50,26</w:t>
            </w:r>
          </w:p>
        </w:tc>
      </w:tr>
      <w:tr w:rsidR="008F4FC4" w:rsidRPr="000574EF" w14:paraId="72D28B5C" w14:textId="77777777" w:rsidTr="00954933">
        <w:trPr>
          <w:trHeight w:val="226"/>
          <w:jc w:val="center"/>
        </w:trPr>
        <w:tc>
          <w:tcPr>
            <w:tcW w:w="2364" w:type="dxa"/>
            <w:tcBorders>
              <w:top w:val="single" w:sz="4" w:space="0" w:color="auto"/>
              <w:left w:val="single" w:sz="4" w:space="0" w:color="auto"/>
              <w:bottom w:val="single" w:sz="4" w:space="0" w:color="auto"/>
              <w:right w:val="single" w:sz="4" w:space="0" w:color="auto"/>
            </w:tcBorders>
            <w:noWrap/>
            <w:vAlign w:val="center"/>
          </w:tcPr>
          <w:p w14:paraId="0EEC004A" w14:textId="72DBFA22" w:rsidR="008F4FC4" w:rsidRPr="000574EF" w:rsidRDefault="00997B3F" w:rsidP="00954933">
            <w:pPr>
              <w:jc w:val="center"/>
              <w:rPr>
                <w:bCs/>
                <w:sz w:val="22"/>
                <w:szCs w:val="22"/>
              </w:rPr>
            </w:pPr>
            <w:r>
              <w:rPr>
                <w:bCs/>
                <w:sz w:val="22"/>
                <w:szCs w:val="22"/>
              </w:rPr>
              <w:t>2019</w:t>
            </w:r>
            <w:r w:rsidR="008F4FC4" w:rsidRPr="000574EF">
              <w:rPr>
                <w:bCs/>
                <w:sz w:val="22"/>
                <w:szCs w:val="22"/>
              </w:rPr>
              <w:t xml:space="preserve"> год</w:t>
            </w:r>
          </w:p>
        </w:tc>
        <w:tc>
          <w:tcPr>
            <w:tcW w:w="2283" w:type="dxa"/>
            <w:tcBorders>
              <w:top w:val="single" w:sz="4" w:space="0" w:color="auto"/>
              <w:left w:val="nil"/>
              <w:bottom w:val="single" w:sz="4" w:space="0" w:color="auto"/>
              <w:right w:val="single" w:sz="4" w:space="0" w:color="auto"/>
            </w:tcBorders>
            <w:noWrap/>
            <w:vAlign w:val="center"/>
          </w:tcPr>
          <w:p w14:paraId="0ED3CEC8" w14:textId="77777777" w:rsidR="008F4FC4" w:rsidRPr="000574EF" w:rsidRDefault="008F4FC4" w:rsidP="00954933">
            <w:pPr>
              <w:jc w:val="center"/>
              <w:rPr>
                <w:bCs/>
                <w:sz w:val="22"/>
                <w:szCs w:val="22"/>
              </w:rPr>
            </w:pPr>
            <w:r w:rsidRPr="000574EF">
              <w:rPr>
                <w:bCs/>
                <w:sz w:val="22"/>
                <w:szCs w:val="22"/>
              </w:rPr>
              <w:t>12790</w:t>
            </w:r>
          </w:p>
        </w:tc>
        <w:tc>
          <w:tcPr>
            <w:tcW w:w="2768" w:type="dxa"/>
            <w:tcBorders>
              <w:top w:val="single" w:sz="4" w:space="0" w:color="auto"/>
              <w:left w:val="single" w:sz="4" w:space="0" w:color="auto"/>
              <w:bottom w:val="single" w:sz="4" w:space="0" w:color="auto"/>
              <w:right w:val="single" w:sz="4" w:space="0" w:color="auto"/>
            </w:tcBorders>
            <w:noWrap/>
            <w:vAlign w:val="center"/>
          </w:tcPr>
          <w:p w14:paraId="6EB09576" w14:textId="2D21AA84" w:rsidR="008F4FC4" w:rsidRPr="000574EF" w:rsidRDefault="00997B3F" w:rsidP="00954933">
            <w:pPr>
              <w:jc w:val="center"/>
              <w:rPr>
                <w:bCs/>
                <w:sz w:val="22"/>
                <w:szCs w:val="22"/>
              </w:rPr>
            </w:pPr>
            <w:r>
              <w:rPr>
                <w:bCs/>
                <w:sz w:val="22"/>
                <w:szCs w:val="22"/>
              </w:rPr>
              <w:t>171</w:t>
            </w:r>
            <w:r w:rsidR="008F4FC4" w:rsidRPr="000574EF">
              <w:rPr>
                <w:bCs/>
                <w:sz w:val="22"/>
                <w:szCs w:val="22"/>
              </w:rPr>
              <w:t>0</w:t>
            </w:r>
          </w:p>
        </w:tc>
        <w:tc>
          <w:tcPr>
            <w:tcW w:w="1980" w:type="dxa"/>
            <w:tcBorders>
              <w:top w:val="single" w:sz="4" w:space="0" w:color="auto"/>
              <w:left w:val="single" w:sz="4" w:space="0" w:color="auto"/>
              <w:bottom w:val="single" w:sz="4" w:space="0" w:color="auto"/>
              <w:right w:val="single" w:sz="4" w:space="0" w:color="auto"/>
            </w:tcBorders>
            <w:noWrap/>
            <w:vAlign w:val="center"/>
          </w:tcPr>
          <w:p w14:paraId="0762C2A9" w14:textId="04110822" w:rsidR="008F4FC4" w:rsidRPr="000574EF" w:rsidRDefault="00997B3F" w:rsidP="00954933">
            <w:pPr>
              <w:jc w:val="center"/>
              <w:rPr>
                <w:bCs/>
                <w:sz w:val="22"/>
                <w:szCs w:val="22"/>
              </w:rPr>
            </w:pPr>
            <w:r>
              <w:rPr>
                <w:bCs/>
                <w:sz w:val="22"/>
                <w:szCs w:val="22"/>
              </w:rPr>
              <w:t>49,54</w:t>
            </w:r>
          </w:p>
        </w:tc>
      </w:tr>
      <w:tr w:rsidR="008F4FC4" w:rsidRPr="000574EF" w14:paraId="15F83EC4" w14:textId="77777777" w:rsidTr="00954933">
        <w:trPr>
          <w:trHeight w:val="226"/>
          <w:jc w:val="center"/>
        </w:trPr>
        <w:tc>
          <w:tcPr>
            <w:tcW w:w="2364" w:type="dxa"/>
            <w:tcBorders>
              <w:top w:val="single" w:sz="4" w:space="0" w:color="auto"/>
              <w:left w:val="single" w:sz="4" w:space="0" w:color="auto"/>
              <w:bottom w:val="single" w:sz="4" w:space="0" w:color="auto"/>
              <w:right w:val="single" w:sz="4" w:space="0" w:color="auto"/>
            </w:tcBorders>
            <w:noWrap/>
            <w:vAlign w:val="center"/>
          </w:tcPr>
          <w:p w14:paraId="12392A95" w14:textId="38582BC1" w:rsidR="008F4FC4" w:rsidRPr="000574EF" w:rsidRDefault="00997B3F" w:rsidP="00954933">
            <w:pPr>
              <w:jc w:val="center"/>
              <w:rPr>
                <w:bCs/>
                <w:sz w:val="22"/>
                <w:szCs w:val="22"/>
              </w:rPr>
            </w:pPr>
            <w:r>
              <w:rPr>
                <w:bCs/>
                <w:sz w:val="22"/>
                <w:szCs w:val="22"/>
              </w:rPr>
              <w:t>2018</w:t>
            </w:r>
            <w:r w:rsidR="008F4FC4" w:rsidRPr="000574EF">
              <w:rPr>
                <w:bCs/>
                <w:sz w:val="22"/>
                <w:szCs w:val="22"/>
              </w:rPr>
              <w:t xml:space="preserve"> год</w:t>
            </w:r>
          </w:p>
        </w:tc>
        <w:tc>
          <w:tcPr>
            <w:tcW w:w="2283" w:type="dxa"/>
            <w:tcBorders>
              <w:top w:val="single" w:sz="4" w:space="0" w:color="auto"/>
              <w:left w:val="nil"/>
              <w:bottom w:val="single" w:sz="4" w:space="0" w:color="auto"/>
              <w:right w:val="single" w:sz="4" w:space="0" w:color="auto"/>
            </w:tcBorders>
            <w:noWrap/>
            <w:vAlign w:val="center"/>
          </w:tcPr>
          <w:p w14:paraId="362347CF" w14:textId="77777777" w:rsidR="008F4FC4" w:rsidRPr="000574EF" w:rsidRDefault="008F4FC4" w:rsidP="00954933">
            <w:pPr>
              <w:jc w:val="center"/>
              <w:rPr>
                <w:bCs/>
                <w:sz w:val="22"/>
                <w:szCs w:val="22"/>
              </w:rPr>
            </w:pPr>
            <w:r w:rsidRPr="000574EF">
              <w:rPr>
                <w:bCs/>
                <w:sz w:val="22"/>
                <w:szCs w:val="22"/>
              </w:rPr>
              <w:t>12790</w:t>
            </w:r>
          </w:p>
        </w:tc>
        <w:tc>
          <w:tcPr>
            <w:tcW w:w="2768" w:type="dxa"/>
            <w:tcBorders>
              <w:top w:val="single" w:sz="4" w:space="0" w:color="auto"/>
              <w:left w:val="single" w:sz="4" w:space="0" w:color="auto"/>
              <w:bottom w:val="single" w:sz="4" w:space="0" w:color="auto"/>
              <w:right w:val="single" w:sz="4" w:space="0" w:color="auto"/>
            </w:tcBorders>
            <w:noWrap/>
            <w:vAlign w:val="center"/>
          </w:tcPr>
          <w:p w14:paraId="02869417" w14:textId="77777777" w:rsidR="008F4FC4" w:rsidRPr="000574EF" w:rsidRDefault="008F4FC4" w:rsidP="00954933">
            <w:pPr>
              <w:jc w:val="center"/>
              <w:rPr>
                <w:bCs/>
                <w:sz w:val="22"/>
                <w:szCs w:val="22"/>
              </w:rPr>
            </w:pPr>
            <w:r w:rsidRPr="000574EF">
              <w:rPr>
                <w:bCs/>
                <w:sz w:val="22"/>
                <w:szCs w:val="22"/>
              </w:rPr>
              <w:t>1800</w:t>
            </w:r>
          </w:p>
        </w:tc>
        <w:tc>
          <w:tcPr>
            <w:tcW w:w="1980" w:type="dxa"/>
            <w:tcBorders>
              <w:top w:val="single" w:sz="4" w:space="0" w:color="auto"/>
              <w:left w:val="single" w:sz="4" w:space="0" w:color="auto"/>
              <w:bottom w:val="single" w:sz="4" w:space="0" w:color="auto"/>
              <w:right w:val="single" w:sz="4" w:space="0" w:color="auto"/>
            </w:tcBorders>
            <w:noWrap/>
            <w:vAlign w:val="center"/>
          </w:tcPr>
          <w:p w14:paraId="7FEBD932" w14:textId="71700A98" w:rsidR="008F4FC4" w:rsidRPr="000574EF" w:rsidRDefault="00997B3F" w:rsidP="00954933">
            <w:pPr>
              <w:jc w:val="center"/>
              <w:rPr>
                <w:bCs/>
                <w:sz w:val="22"/>
                <w:szCs w:val="22"/>
              </w:rPr>
            </w:pPr>
            <w:r>
              <w:rPr>
                <w:bCs/>
                <w:sz w:val="22"/>
                <w:szCs w:val="22"/>
              </w:rPr>
              <w:t>57,0</w:t>
            </w:r>
          </w:p>
        </w:tc>
      </w:tr>
      <w:tr w:rsidR="008F4FC4" w:rsidRPr="000574EF" w14:paraId="2994542F" w14:textId="77777777" w:rsidTr="00954933">
        <w:trPr>
          <w:trHeight w:val="226"/>
          <w:jc w:val="center"/>
        </w:trPr>
        <w:tc>
          <w:tcPr>
            <w:tcW w:w="2364" w:type="dxa"/>
            <w:tcBorders>
              <w:top w:val="single" w:sz="4" w:space="0" w:color="auto"/>
              <w:left w:val="single" w:sz="4" w:space="0" w:color="auto"/>
              <w:bottom w:val="single" w:sz="4" w:space="0" w:color="auto"/>
              <w:right w:val="single" w:sz="4" w:space="0" w:color="auto"/>
            </w:tcBorders>
            <w:noWrap/>
            <w:vAlign w:val="center"/>
          </w:tcPr>
          <w:p w14:paraId="6F8CA976" w14:textId="18272436" w:rsidR="008F4FC4" w:rsidRPr="000574EF" w:rsidRDefault="00997B3F" w:rsidP="00954933">
            <w:pPr>
              <w:jc w:val="center"/>
              <w:rPr>
                <w:bCs/>
                <w:sz w:val="22"/>
                <w:szCs w:val="22"/>
              </w:rPr>
            </w:pPr>
            <w:r>
              <w:rPr>
                <w:bCs/>
                <w:sz w:val="22"/>
                <w:szCs w:val="22"/>
              </w:rPr>
              <w:t xml:space="preserve">2017 </w:t>
            </w:r>
            <w:r w:rsidR="008F4FC4" w:rsidRPr="000574EF">
              <w:rPr>
                <w:bCs/>
                <w:sz w:val="22"/>
                <w:szCs w:val="22"/>
              </w:rPr>
              <w:t>год</w:t>
            </w:r>
          </w:p>
        </w:tc>
        <w:tc>
          <w:tcPr>
            <w:tcW w:w="2283" w:type="dxa"/>
            <w:tcBorders>
              <w:top w:val="single" w:sz="4" w:space="0" w:color="auto"/>
              <w:left w:val="nil"/>
              <w:bottom w:val="single" w:sz="4" w:space="0" w:color="auto"/>
              <w:right w:val="single" w:sz="4" w:space="0" w:color="auto"/>
            </w:tcBorders>
            <w:noWrap/>
            <w:vAlign w:val="center"/>
          </w:tcPr>
          <w:p w14:paraId="024DFFEB" w14:textId="77777777" w:rsidR="008F4FC4" w:rsidRPr="000574EF" w:rsidRDefault="008F4FC4" w:rsidP="00954933">
            <w:pPr>
              <w:jc w:val="center"/>
              <w:rPr>
                <w:bCs/>
                <w:sz w:val="22"/>
                <w:szCs w:val="22"/>
              </w:rPr>
            </w:pPr>
            <w:r w:rsidRPr="000574EF">
              <w:rPr>
                <w:bCs/>
                <w:sz w:val="22"/>
                <w:szCs w:val="22"/>
              </w:rPr>
              <w:t>12790</w:t>
            </w:r>
          </w:p>
        </w:tc>
        <w:tc>
          <w:tcPr>
            <w:tcW w:w="2768" w:type="dxa"/>
            <w:tcBorders>
              <w:top w:val="single" w:sz="4" w:space="0" w:color="auto"/>
              <w:left w:val="single" w:sz="4" w:space="0" w:color="auto"/>
              <w:bottom w:val="single" w:sz="4" w:space="0" w:color="auto"/>
              <w:right w:val="single" w:sz="4" w:space="0" w:color="auto"/>
            </w:tcBorders>
            <w:noWrap/>
            <w:vAlign w:val="center"/>
          </w:tcPr>
          <w:p w14:paraId="055F8B27" w14:textId="77777777" w:rsidR="008F4FC4" w:rsidRPr="000574EF" w:rsidRDefault="008F4FC4" w:rsidP="00954933">
            <w:pPr>
              <w:jc w:val="center"/>
              <w:rPr>
                <w:bCs/>
                <w:sz w:val="22"/>
                <w:szCs w:val="22"/>
              </w:rPr>
            </w:pPr>
            <w:r w:rsidRPr="000574EF">
              <w:rPr>
                <w:bCs/>
                <w:sz w:val="22"/>
                <w:szCs w:val="22"/>
              </w:rPr>
              <w:t>1800</w:t>
            </w:r>
          </w:p>
        </w:tc>
        <w:tc>
          <w:tcPr>
            <w:tcW w:w="1980" w:type="dxa"/>
            <w:tcBorders>
              <w:top w:val="single" w:sz="4" w:space="0" w:color="auto"/>
              <w:left w:val="single" w:sz="4" w:space="0" w:color="auto"/>
              <w:bottom w:val="single" w:sz="4" w:space="0" w:color="auto"/>
              <w:right w:val="single" w:sz="4" w:space="0" w:color="auto"/>
            </w:tcBorders>
            <w:noWrap/>
            <w:vAlign w:val="center"/>
          </w:tcPr>
          <w:p w14:paraId="3D6A142A" w14:textId="733F783B" w:rsidR="008F4FC4" w:rsidRPr="000574EF" w:rsidRDefault="00997B3F" w:rsidP="00954933">
            <w:pPr>
              <w:jc w:val="center"/>
              <w:rPr>
                <w:bCs/>
                <w:sz w:val="22"/>
                <w:szCs w:val="22"/>
              </w:rPr>
            </w:pPr>
            <w:r>
              <w:rPr>
                <w:bCs/>
                <w:sz w:val="22"/>
                <w:szCs w:val="22"/>
              </w:rPr>
              <w:t>53,3</w:t>
            </w:r>
          </w:p>
        </w:tc>
      </w:tr>
    </w:tbl>
    <w:p w14:paraId="7A4E81E6" w14:textId="5CCF7C51" w:rsidR="00695DA4" w:rsidRPr="00695DA4" w:rsidRDefault="00695DA4" w:rsidP="00695DA4">
      <w:pPr>
        <w:tabs>
          <w:tab w:val="left" w:pos="709"/>
        </w:tabs>
        <w:ind w:firstLine="720"/>
        <w:jc w:val="both"/>
        <w:rPr>
          <w:sz w:val="24"/>
          <w:szCs w:val="24"/>
        </w:rPr>
      </w:pPr>
      <w:r w:rsidRPr="00695DA4">
        <w:rPr>
          <w:sz w:val="24"/>
          <w:szCs w:val="24"/>
        </w:rPr>
        <w:t>Источниками шума, инфразвука, вибрации</w:t>
      </w:r>
      <w:r>
        <w:rPr>
          <w:sz w:val="24"/>
          <w:szCs w:val="24"/>
        </w:rPr>
        <w:t xml:space="preserve"> на рабочих местах</w:t>
      </w:r>
      <w:r w:rsidRPr="00695DA4">
        <w:rPr>
          <w:sz w:val="24"/>
          <w:szCs w:val="24"/>
        </w:rPr>
        <w:t xml:space="preserve"> </w:t>
      </w:r>
      <w:r w:rsidR="00904DD0">
        <w:rPr>
          <w:sz w:val="24"/>
          <w:szCs w:val="24"/>
        </w:rPr>
        <w:t xml:space="preserve">в </w:t>
      </w:r>
      <w:proofErr w:type="spellStart"/>
      <w:r w:rsidR="00904DD0">
        <w:rPr>
          <w:sz w:val="24"/>
          <w:szCs w:val="24"/>
        </w:rPr>
        <w:t>Новолялинском</w:t>
      </w:r>
      <w:proofErr w:type="spellEnd"/>
      <w:r w:rsidR="00904DD0">
        <w:rPr>
          <w:sz w:val="24"/>
          <w:szCs w:val="24"/>
        </w:rPr>
        <w:t xml:space="preserve"> ГО</w:t>
      </w:r>
      <w:r w:rsidRPr="00695DA4">
        <w:rPr>
          <w:sz w:val="24"/>
          <w:szCs w:val="24"/>
        </w:rPr>
        <w:t xml:space="preserve"> является технологическое оборудование и транспорт промышленных предприятий целлюлозной и деревообрабатывающей промышленности, сельского хозяйства, здравоохранения, транспорта и коммунального хозяйства.</w:t>
      </w:r>
    </w:p>
    <w:p w14:paraId="30DA4360" w14:textId="127700DC" w:rsidR="00695DA4" w:rsidRPr="00695DA4" w:rsidRDefault="00695DA4" w:rsidP="00695DA4">
      <w:pPr>
        <w:ind w:firstLine="720"/>
        <w:jc w:val="both"/>
        <w:rPr>
          <w:sz w:val="24"/>
          <w:szCs w:val="24"/>
        </w:rPr>
      </w:pPr>
      <w:r w:rsidRPr="00695DA4">
        <w:rPr>
          <w:sz w:val="24"/>
          <w:szCs w:val="24"/>
        </w:rPr>
        <w:t>Соответствие гигиеническим нормативам уровней физических факторов на рабочих местах в 2021</w:t>
      </w:r>
      <w:r>
        <w:rPr>
          <w:sz w:val="24"/>
          <w:szCs w:val="24"/>
        </w:rPr>
        <w:t xml:space="preserve"> году</w:t>
      </w:r>
      <w:r w:rsidRPr="00695DA4">
        <w:rPr>
          <w:sz w:val="24"/>
          <w:szCs w:val="24"/>
        </w:rPr>
        <w:t xml:space="preserve"> при проведении государственного и производст</w:t>
      </w:r>
      <w:r>
        <w:rPr>
          <w:sz w:val="24"/>
          <w:szCs w:val="24"/>
        </w:rPr>
        <w:t>венного лабораторного контроля</w:t>
      </w:r>
      <w:r w:rsidRPr="00695DA4">
        <w:rPr>
          <w:sz w:val="24"/>
          <w:szCs w:val="24"/>
        </w:rPr>
        <w:t xml:space="preserve"> частично проверялось в 3 организациях округа (6 объектов) из 76 (4,0%). Несоответствие требованиям санитарных правил при этом было выявлено на 5 объектах из 6 (83,3%).</w:t>
      </w:r>
    </w:p>
    <w:p w14:paraId="4057863A" w14:textId="0DD4E0EB" w:rsidR="00695DA4" w:rsidRDefault="00904DD0" w:rsidP="00904DD0">
      <w:pPr>
        <w:pStyle w:val="a4"/>
        <w:tabs>
          <w:tab w:val="left" w:pos="709"/>
        </w:tabs>
        <w:ind w:firstLine="709"/>
        <w:jc w:val="both"/>
      </w:pPr>
      <w:r>
        <w:t>В 2021 году</w:t>
      </w:r>
      <w:r w:rsidR="00695DA4">
        <w:t xml:space="preserve"> не соответствовали гигиеническим нормативам рабочие места: по освещённости - 26 рабочих мест (66,7% от числа обследованных).</w:t>
      </w:r>
    </w:p>
    <w:p w14:paraId="227CC55B" w14:textId="5BF200AB" w:rsidR="00904DD0" w:rsidRDefault="00EC609C" w:rsidP="00904DD0">
      <w:pPr>
        <w:pStyle w:val="a4"/>
        <w:ind w:firstLine="720"/>
        <w:jc w:val="both"/>
      </w:pPr>
      <w:r>
        <w:t xml:space="preserve">Сведения о динамике количества выполненных исследований представлены в таблице № 34. </w:t>
      </w:r>
      <w:r w:rsidR="00C37A7E">
        <w:t>Сведения по количеству лабораторных исследований уровней физических факторов на рабочих м</w:t>
      </w:r>
      <w:r w:rsidR="00695DA4">
        <w:t>естах, выполненных в период 2017 – 2021</w:t>
      </w:r>
      <w:r w:rsidR="00C37A7E">
        <w:t xml:space="preserve"> гг., представлены в таблице №</w:t>
      </w:r>
      <w:r>
        <w:t xml:space="preserve"> 35</w:t>
      </w:r>
      <w:r w:rsidR="00861473">
        <w:t>.</w:t>
      </w:r>
      <w:r w:rsidR="00904DD0">
        <w:t xml:space="preserve"> </w:t>
      </w:r>
      <w:r w:rsidR="00695DA4">
        <w:t xml:space="preserve"> </w:t>
      </w:r>
      <w:r w:rsidR="00904DD0">
        <w:t xml:space="preserve"> </w:t>
      </w:r>
    </w:p>
    <w:p w14:paraId="05A185FD" w14:textId="77777777" w:rsidR="00EC609C" w:rsidRDefault="00EC609C" w:rsidP="00904DD0">
      <w:pPr>
        <w:pStyle w:val="33"/>
        <w:tabs>
          <w:tab w:val="left" w:pos="709"/>
        </w:tabs>
        <w:jc w:val="right"/>
        <w:rPr>
          <w:sz w:val="22"/>
          <w:szCs w:val="22"/>
        </w:rPr>
      </w:pPr>
    </w:p>
    <w:p w14:paraId="0DEADF01" w14:textId="09D2FC27" w:rsidR="00904DD0" w:rsidRDefault="00904DD0" w:rsidP="00904DD0">
      <w:pPr>
        <w:pStyle w:val="33"/>
        <w:tabs>
          <w:tab w:val="left" w:pos="709"/>
        </w:tabs>
        <w:jc w:val="right"/>
        <w:rPr>
          <w:b/>
          <w:sz w:val="22"/>
          <w:szCs w:val="22"/>
        </w:rPr>
      </w:pPr>
      <w:r w:rsidRPr="00EB44EC">
        <w:rPr>
          <w:sz w:val="22"/>
          <w:szCs w:val="22"/>
        </w:rPr>
        <w:t>Таблица</w:t>
      </w:r>
      <w:r>
        <w:rPr>
          <w:sz w:val="22"/>
          <w:szCs w:val="22"/>
        </w:rPr>
        <w:t xml:space="preserve"> № 3</w:t>
      </w:r>
      <w:r w:rsidR="00EC609C">
        <w:rPr>
          <w:sz w:val="22"/>
          <w:szCs w:val="22"/>
        </w:rPr>
        <w:t>4</w:t>
      </w:r>
    </w:p>
    <w:p w14:paraId="0679E456" w14:textId="77777777" w:rsidR="00904DD0" w:rsidRPr="008B20DA" w:rsidRDefault="00904DD0" w:rsidP="00904DD0">
      <w:pPr>
        <w:pStyle w:val="33"/>
        <w:jc w:val="center"/>
        <w:rPr>
          <w:b/>
          <w:sz w:val="22"/>
          <w:szCs w:val="22"/>
        </w:rPr>
      </w:pPr>
      <w:r w:rsidRPr="008B20DA">
        <w:rPr>
          <w:b/>
          <w:sz w:val="22"/>
          <w:szCs w:val="22"/>
        </w:rPr>
        <w:t>Динамика количества выполненных измерений по факторам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438"/>
        <w:gridCol w:w="1514"/>
        <w:gridCol w:w="1430"/>
        <w:gridCol w:w="1712"/>
        <w:gridCol w:w="1699"/>
      </w:tblGrid>
      <w:tr w:rsidR="00904DD0" w:rsidRPr="00B84888" w14:paraId="29B5305B" w14:textId="77777777" w:rsidTr="003C2A5D">
        <w:trPr>
          <w:jc w:val="center"/>
        </w:trPr>
        <w:tc>
          <w:tcPr>
            <w:tcW w:w="1493" w:type="dxa"/>
          </w:tcPr>
          <w:p w14:paraId="0D3968D9" w14:textId="77777777" w:rsidR="00904DD0" w:rsidRPr="00B84888" w:rsidRDefault="00904DD0" w:rsidP="003C2A5D">
            <w:pPr>
              <w:jc w:val="center"/>
              <w:rPr>
                <w:sz w:val="22"/>
                <w:szCs w:val="22"/>
              </w:rPr>
            </w:pPr>
            <w:r w:rsidRPr="00B84888">
              <w:rPr>
                <w:sz w:val="22"/>
                <w:szCs w:val="22"/>
              </w:rPr>
              <w:t>Год</w:t>
            </w:r>
          </w:p>
        </w:tc>
        <w:tc>
          <w:tcPr>
            <w:tcW w:w="1438" w:type="dxa"/>
          </w:tcPr>
          <w:p w14:paraId="6E7809BF" w14:textId="77777777" w:rsidR="00904DD0" w:rsidRPr="00B84888" w:rsidRDefault="00904DD0" w:rsidP="003C2A5D">
            <w:pPr>
              <w:jc w:val="center"/>
              <w:rPr>
                <w:bCs/>
                <w:sz w:val="22"/>
                <w:szCs w:val="22"/>
              </w:rPr>
            </w:pPr>
            <w:r w:rsidRPr="00B84888">
              <w:rPr>
                <w:bCs/>
                <w:sz w:val="22"/>
                <w:szCs w:val="22"/>
              </w:rPr>
              <w:t>Шум</w:t>
            </w:r>
          </w:p>
        </w:tc>
        <w:tc>
          <w:tcPr>
            <w:tcW w:w="1514" w:type="dxa"/>
          </w:tcPr>
          <w:p w14:paraId="0E1AD814" w14:textId="77777777" w:rsidR="00904DD0" w:rsidRPr="00B84888" w:rsidRDefault="00904DD0" w:rsidP="003C2A5D">
            <w:pPr>
              <w:jc w:val="center"/>
              <w:rPr>
                <w:bCs/>
                <w:sz w:val="22"/>
                <w:szCs w:val="22"/>
              </w:rPr>
            </w:pPr>
            <w:r w:rsidRPr="00B84888">
              <w:rPr>
                <w:bCs/>
                <w:sz w:val="22"/>
                <w:szCs w:val="22"/>
              </w:rPr>
              <w:t>Вибрация</w:t>
            </w:r>
          </w:p>
        </w:tc>
        <w:tc>
          <w:tcPr>
            <w:tcW w:w="1430" w:type="dxa"/>
          </w:tcPr>
          <w:p w14:paraId="36E03C20" w14:textId="77777777" w:rsidR="00904DD0" w:rsidRPr="00B84888" w:rsidRDefault="00904DD0" w:rsidP="003C2A5D">
            <w:pPr>
              <w:jc w:val="center"/>
              <w:rPr>
                <w:bCs/>
                <w:sz w:val="22"/>
                <w:szCs w:val="22"/>
              </w:rPr>
            </w:pPr>
            <w:r w:rsidRPr="00B84888">
              <w:rPr>
                <w:bCs/>
                <w:sz w:val="22"/>
                <w:szCs w:val="22"/>
              </w:rPr>
              <w:t>ЭМИ</w:t>
            </w:r>
          </w:p>
        </w:tc>
        <w:tc>
          <w:tcPr>
            <w:tcW w:w="1712" w:type="dxa"/>
          </w:tcPr>
          <w:p w14:paraId="536F6EB1" w14:textId="77777777" w:rsidR="00904DD0" w:rsidRPr="00B84888" w:rsidRDefault="00904DD0" w:rsidP="003C2A5D">
            <w:pPr>
              <w:jc w:val="center"/>
              <w:rPr>
                <w:bCs/>
                <w:sz w:val="22"/>
                <w:szCs w:val="22"/>
              </w:rPr>
            </w:pPr>
            <w:r>
              <w:rPr>
                <w:bCs/>
                <w:sz w:val="22"/>
                <w:szCs w:val="22"/>
              </w:rPr>
              <w:t>Освещё</w:t>
            </w:r>
            <w:r w:rsidRPr="00B84888">
              <w:rPr>
                <w:bCs/>
                <w:sz w:val="22"/>
                <w:szCs w:val="22"/>
              </w:rPr>
              <w:t>нность</w:t>
            </w:r>
          </w:p>
        </w:tc>
        <w:tc>
          <w:tcPr>
            <w:tcW w:w="1699" w:type="dxa"/>
          </w:tcPr>
          <w:p w14:paraId="74F658AF" w14:textId="77777777" w:rsidR="00904DD0" w:rsidRPr="00B84888" w:rsidRDefault="00904DD0" w:rsidP="003C2A5D">
            <w:pPr>
              <w:jc w:val="center"/>
              <w:rPr>
                <w:bCs/>
                <w:sz w:val="22"/>
                <w:szCs w:val="22"/>
              </w:rPr>
            </w:pPr>
            <w:r w:rsidRPr="00B84888">
              <w:rPr>
                <w:bCs/>
                <w:sz w:val="22"/>
                <w:szCs w:val="22"/>
              </w:rPr>
              <w:t>Микроклимат</w:t>
            </w:r>
          </w:p>
        </w:tc>
      </w:tr>
      <w:tr w:rsidR="00904DD0" w:rsidRPr="00B84888" w14:paraId="607FD630" w14:textId="77777777" w:rsidTr="003C2A5D">
        <w:trPr>
          <w:jc w:val="center"/>
        </w:trPr>
        <w:tc>
          <w:tcPr>
            <w:tcW w:w="1493" w:type="dxa"/>
          </w:tcPr>
          <w:p w14:paraId="270CD36D" w14:textId="77777777" w:rsidR="00904DD0" w:rsidRDefault="00904DD0" w:rsidP="003C2A5D">
            <w:pPr>
              <w:jc w:val="center"/>
              <w:rPr>
                <w:bCs/>
                <w:sz w:val="22"/>
                <w:szCs w:val="22"/>
              </w:rPr>
            </w:pPr>
            <w:r>
              <w:rPr>
                <w:bCs/>
                <w:sz w:val="22"/>
                <w:szCs w:val="22"/>
              </w:rPr>
              <w:t>2017 год</w:t>
            </w:r>
          </w:p>
        </w:tc>
        <w:tc>
          <w:tcPr>
            <w:tcW w:w="1438" w:type="dxa"/>
          </w:tcPr>
          <w:p w14:paraId="3217B133" w14:textId="77777777" w:rsidR="00904DD0" w:rsidRDefault="00904DD0" w:rsidP="003C2A5D">
            <w:pPr>
              <w:jc w:val="center"/>
              <w:rPr>
                <w:bCs/>
                <w:sz w:val="22"/>
                <w:szCs w:val="22"/>
              </w:rPr>
            </w:pPr>
            <w:r>
              <w:rPr>
                <w:bCs/>
                <w:sz w:val="22"/>
                <w:szCs w:val="22"/>
              </w:rPr>
              <w:t>13</w:t>
            </w:r>
          </w:p>
        </w:tc>
        <w:tc>
          <w:tcPr>
            <w:tcW w:w="1514" w:type="dxa"/>
          </w:tcPr>
          <w:p w14:paraId="51F5B8A2" w14:textId="77777777" w:rsidR="00904DD0" w:rsidRDefault="00904DD0" w:rsidP="003C2A5D">
            <w:pPr>
              <w:jc w:val="center"/>
              <w:rPr>
                <w:bCs/>
                <w:sz w:val="22"/>
                <w:szCs w:val="22"/>
              </w:rPr>
            </w:pPr>
            <w:r>
              <w:rPr>
                <w:bCs/>
                <w:sz w:val="22"/>
                <w:szCs w:val="22"/>
              </w:rPr>
              <w:t>0</w:t>
            </w:r>
          </w:p>
        </w:tc>
        <w:tc>
          <w:tcPr>
            <w:tcW w:w="1430" w:type="dxa"/>
          </w:tcPr>
          <w:p w14:paraId="5AB90727" w14:textId="77777777" w:rsidR="00904DD0" w:rsidRDefault="00904DD0" w:rsidP="003C2A5D">
            <w:pPr>
              <w:jc w:val="center"/>
              <w:rPr>
                <w:bCs/>
                <w:sz w:val="22"/>
                <w:szCs w:val="22"/>
              </w:rPr>
            </w:pPr>
            <w:r>
              <w:rPr>
                <w:bCs/>
                <w:sz w:val="22"/>
                <w:szCs w:val="22"/>
              </w:rPr>
              <w:t>13</w:t>
            </w:r>
          </w:p>
        </w:tc>
        <w:tc>
          <w:tcPr>
            <w:tcW w:w="1712" w:type="dxa"/>
          </w:tcPr>
          <w:p w14:paraId="07543704" w14:textId="77777777" w:rsidR="00904DD0" w:rsidRDefault="00904DD0" w:rsidP="003C2A5D">
            <w:pPr>
              <w:jc w:val="center"/>
              <w:rPr>
                <w:bCs/>
                <w:sz w:val="22"/>
                <w:szCs w:val="22"/>
              </w:rPr>
            </w:pPr>
            <w:r>
              <w:rPr>
                <w:bCs/>
                <w:sz w:val="22"/>
                <w:szCs w:val="22"/>
              </w:rPr>
              <w:t>63</w:t>
            </w:r>
          </w:p>
        </w:tc>
        <w:tc>
          <w:tcPr>
            <w:tcW w:w="1699" w:type="dxa"/>
          </w:tcPr>
          <w:p w14:paraId="44CF51BF" w14:textId="77777777" w:rsidR="00904DD0" w:rsidRDefault="00904DD0" w:rsidP="003C2A5D">
            <w:pPr>
              <w:jc w:val="center"/>
              <w:rPr>
                <w:bCs/>
                <w:sz w:val="22"/>
                <w:szCs w:val="22"/>
              </w:rPr>
            </w:pPr>
            <w:r>
              <w:rPr>
                <w:bCs/>
                <w:sz w:val="22"/>
                <w:szCs w:val="22"/>
              </w:rPr>
              <w:t>64</w:t>
            </w:r>
          </w:p>
        </w:tc>
      </w:tr>
      <w:tr w:rsidR="00904DD0" w:rsidRPr="00B84888" w14:paraId="645F689E" w14:textId="77777777" w:rsidTr="003C2A5D">
        <w:trPr>
          <w:jc w:val="center"/>
        </w:trPr>
        <w:tc>
          <w:tcPr>
            <w:tcW w:w="1493" w:type="dxa"/>
          </w:tcPr>
          <w:p w14:paraId="2348EC6C" w14:textId="77777777" w:rsidR="00904DD0" w:rsidRDefault="00904DD0" w:rsidP="003C2A5D">
            <w:pPr>
              <w:jc w:val="center"/>
              <w:rPr>
                <w:bCs/>
                <w:sz w:val="22"/>
                <w:szCs w:val="22"/>
              </w:rPr>
            </w:pPr>
            <w:r>
              <w:rPr>
                <w:bCs/>
                <w:sz w:val="22"/>
                <w:szCs w:val="22"/>
              </w:rPr>
              <w:t>2018 год</w:t>
            </w:r>
          </w:p>
        </w:tc>
        <w:tc>
          <w:tcPr>
            <w:tcW w:w="1438" w:type="dxa"/>
          </w:tcPr>
          <w:p w14:paraId="3FA29DD0" w14:textId="77777777" w:rsidR="00904DD0" w:rsidRDefault="00904DD0" w:rsidP="003C2A5D">
            <w:pPr>
              <w:jc w:val="center"/>
              <w:rPr>
                <w:bCs/>
                <w:sz w:val="22"/>
                <w:szCs w:val="22"/>
              </w:rPr>
            </w:pPr>
            <w:r>
              <w:rPr>
                <w:bCs/>
                <w:sz w:val="22"/>
                <w:szCs w:val="22"/>
              </w:rPr>
              <w:t>10</w:t>
            </w:r>
          </w:p>
        </w:tc>
        <w:tc>
          <w:tcPr>
            <w:tcW w:w="1514" w:type="dxa"/>
          </w:tcPr>
          <w:p w14:paraId="5C8CFF57" w14:textId="77777777" w:rsidR="00904DD0" w:rsidRDefault="00904DD0" w:rsidP="003C2A5D">
            <w:pPr>
              <w:jc w:val="center"/>
              <w:rPr>
                <w:bCs/>
                <w:sz w:val="22"/>
                <w:szCs w:val="22"/>
              </w:rPr>
            </w:pPr>
            <w:r>
              <w:rPr>
                <w:bCs/>
                <w:sz w:val="22"/>
                <w:szCs w:val="22"/>
              </w:rPr>
              <w:t>0</w:t>
            </w:r>
          </w:p>
        </w:tc>
        <w:tc>
          <w:tcPr>
            <w:tcW w:w="1430" w:type="dxa"/>
          </w:tcPr>
          <w:p w14:paraId="282C9116" w14:textId="77777777" w:rsidR="00904DD0" w:rsidRDefault="00904DD0" w:rsidP="003C2A5D">
            <w:pPr>
              <w:jc w:val="center"/>
              <w:rPr>
                <w:bCs/>
                <w:sz w:val="22"/>
                <w:szCs w:val="22"/>
              </w:rPr>
            </w:pPr>
            <w:r>
              <w:rPr>
                <w:bCs/>
                <w:sz w:val="22"/>
                <w:szCs w:val="22"/>
              </w:rPr>
              <w:t>13</w:t>
            </w:r>
          </w:p>
        </w:tc>
        <w:tc>
          <w:tcPr>
            <w:tcW w:w="1712" w:type="dxa"/>
          </w:tcPr>
          <w:p w14:paraId="50C6C2B9" w14:textId="77777777" w:rsidR="00904DD0" w:rsidRDefault="00904DD0" w:rsidP="003C2A5D">
            <w:pPr>
              <w:jc w:val="center"/>
              <w:rPr>
                <w:bCs/>
                <w:sz w:val="22"/>
                <w:szCs w:val="22"/>
              </w:rPr>
            </w:pPr>
            <w:r>
              <w:rPr>
                <w:bCs/>
                <w:sz w:val="22"/>
                <w:szCs w:val="22"/>
              </w:rPr>
              <w:t>27</w:t>
            </w:r>
          </w:p>
        </w:tc>
        <w:tc>
          <w:tcPr>
            <w:tcW w:w="1699" w:type="dxa"/>
          </w:tcPr>
          <w:p w14:paraId="742902DA" w14:textId="77777777" w:rsidR="00904DD0" w:rsidRDefault="00904DD0" w:rsidP="003C2A5D">
            <w:pPr>
              <w:jc w:val="center"/>
              <w:rPr>
                <w:bCs/>
                <w:sz w:val="22"/>
                <w:szCs w:val="22"/>
              </w:rPr>
            </w:pPr>
            <w:r>
              <w:rPr>
                <w:bCs/>
                <w:sz w:val="22"/>
                <w:szCs w:val="22"/>
              </w:rPr>
              <w:t>9</w:t>
            </w:r>
          </w:p>
        </w:tc>
      </w:tr>
      <w:tr w:rsidR="00904DD0" w:rsidRPr="00B84888" w14:paraId="20D984C7" w14:textId="77777777" w:rsidTr="003C2A5D">
        <w:trPr>
          <w:jc w:val="center"/>
        </w:trPr>
        <w:tc>
          <w:tcPr>
            <w:tcW w:w="1493" w:type="dxa"/>
          </w:tcPr>
          <w:p w14:paraId="3B3D6651" w14:textId="77777777" w:rsidR="00904DD0" w:rsidRDefault="00904DD0" w:rsidP="003C2A5D">
            <w:pPr>
              <w:jc w:val="center"/>
              <w:rPr>
                <w:bCs/>
                <w:sz w:val="22"/>
                <w:szCs w:val="22"/>
              </w:rPr>
            </w:pPr>
            <w:r>
              <w:rPr>
                <w:bCs/>
                <w:sz w:val="22"/>
                <w:szCs w:val="22"/>
              </w:rPr>
              <w:t>2019 год</w:t>
            </w:r>
          </w:p>
        </w:tc>
        <w:tc>
          <w:tcPr>
            <w:tcW w:w="1438" w:type="dxa"/>
            <w:vAlign w:val="center"/>
          </w:tcPr>
          <w:p w14:paraId="3D8B0100" w14:textId="77777777" w:rsidR="00904DD0" w:rsidRPr="00B84888" w:rsidRDefault="00904DD0" w:rsidP="003C2A5D">
            <w:pPr>
              <w:jc w:val="center"/>
              <w:rPr>
                <w:bCs/>
                <w:sz w:val="22"/>
                <w:szCs w:val="22"/>
              </w:rPr>
            </w:pPr>
            <w:r>
              <w:rPr>
                <w:bCs/>
                <w:sz w:val="22"/>
                <w:szCs w:val="22"/>
              </w:rPr>
              <w:t>9</w:t>
            </w:r>
          </w:p>
        </w:tc>
        <w:tc>
          <w:tcPr>
            <w:tcW w:w="1514" w:type="dxa"/>
            <w:vAlign w:val="center"/>
          </w:tcPr>
          <w:p w14:paraId="18B23318" w14:textId="77777777" w:rsidR="00904DD0" w:rsidRPr="00B84888" w:rsidRDefault="00904DD0" w:rsidP="003C2A5D">
            <w:pPr>
              <w:jc w:val="center"/>
              <w:rPr>
                <w:bCs/>
                <w:sz w:val="22"/>
                <w:szCs w:val="22"/>
              </w:rPr>
            </w:pPr>
            <w:r>
              <w:rPr>
                <w:bCs/>
                <w:sz w:val="22"/>
                <w:szCs w:val="22"/>
              </w:rPr>
              <w:t>6</w:t>
            </w:r>
          </w:p>
        </w:tc>
        <w:tc>
          <w:tcPr>
            <w:tcW w:w="1430" w:type="dxa"/>
            <w:vAlign w:val="center"/>
          </w:tcPr>
          <w:p w14:paraId="075EEE3F" w14:textId="77777777" w:rsidR="00904DD0" w:rsidRPr="00B84888" w:rsidRDefault="00904DD0" w:rsidP="003C2A5D">
            <w:pPr>
              <w:jc w:val="center"/>
              <w:rPr>
                <w:bCs/>
                <w:sz w:val="22"/>
                <w:szCs w:val="22"/>
              </w:rPr>
            </w:pPr>
            <w:r>
              <w:rPr>
                <w:bCs/>
                <w:sz w:val="22"/>
                <w:szCs w:val="22"/>
              </w:rPr>
              <w:t>13</w:t>
            </w:r>
          </w:p>
        </w:tc>
        <w:tc>
          <w:tcPr>
            <w:tcW w:w="1712" w:type="dxa"/>
            <w:vAlign w:val="center"/>
          </w:tcPr>
          <w:p w14:paraId="5FE6A826" w14:textId="77777777" w:rsidR="00904DD0" w:rsidRPr="00B84888" w:rsidRDefault="00904DD0" w:rsidP="003C2A5D">
            <w:pPr>
              <w:jc w:val="center"/>
              <w:rPr>
                <w:bCs/>
                <w:sz w:val="22"/>
                <w:szCs w:val="22"/>
              </w:rPr>
            </w:pPr>
            <w:r>
              <w:rPr>
                <w:bCs/>
                <w:sz w:val="22"/>
                <w:szCs w:val="22"/>
              </w:rPr>
              <w:t>90</w:t>
            </w:r>
          </w:p>
        </w:tc>
        <w:tc>
          <w:tcPr>
            <w:tcW w:w="1699" w:type="dxa"/>
            <w:vAlign w:val="center"/>
          </w:tcPr>
          <w:p w14:paraId="2ECD9BAA" w14:textId="77777777" w:rsidR="00904DD0" w:rsidRPr="00B84888" w:rsidRDefault="00904DD0" w:rsidP="003C2A5D">
            <w:pPr>
              <w:jc w:val="center"/>
              <w:rPr>
                <w:bCs/>
                <w:sz w:val="22"/>
                <w:szCs w:val="22"/>
              </w:rPr>
            </w:pPr>
            <w:r>
              <w:rPr>
                <w:bCs/>
                <w:sz w:val="22"/>
                <w:szCs w:val="22"/>
              </w:rPr>
              <w:t>83</w:t>
            </w:r>
          </w:p>
        </w:tc>
      </w:tr>
      <w:tr w:rsidR="00904DD0" w:rsidRPr="00B84888" w14:paraId="5018E390" w14:textId="77777777" w:rsidTr="003C2A5D">
        <w:trPr>
          <w:jc w:val="center"/>
        </w:trPr>
        <w:tc>
          <w:tcPr>
            <w:tcW w:w="1493" w:type="dxa"/>
          </w:tcPr>
          <w:p w14:paraId="53C78CBA" w14:textId="77777777" w:rsidR="00904DD0" w:rsidRDefault="00904DD0" w:rsidP="003C2A5D">
            <w:pPr>
              <w:jc w:val="center"/>
              <w:rPr>
                <w:bCs/>
                <w:sz w:val="22"/>
                <w:szCs w:val="22"/>
              </w:rPr>
            </w:pPr>
            <w:r>
              <w:rPr>
                <w:bCs/>
                <w:sz w:val="22"/>
                <w:szCs w:val="22"/>
              </w:rPr>
              <w:t>2020 год</w:t>
            </w:r>
          </w:p>
        </w:tc>
        <w:tc>
          <w:tcPr>
            <w:tcW w:w="1438" w:type="dxa"/>
            <w:vAlign w:val="center"/>
          </w:tcPr>
          <w:p w14:paraId="296E8B85" w14:textId="77777777" w:rsidR="00904DD0" w:rsidRPr="00B84888" w:rsidRDefault="00904DD0" w:rsidP="003C2A5D">
            <w:pPr>
              <w:jc w:val="center"/>
              <w:rPr>
                <w:bCs/>
                <w:sz w:val="22"/>
                <w:szCs w:val="22"/>
              </w:rPr>
            </w:pPr>
            <w:r>
              <w:rPr>
                <w:bCs/>
                <w:sz w:val="22"/>
                <w:szCs w:val="22"/>
              </w:rPr>
              <w:t>6</w:t>
            </w:r>
          </w:p>
        </w:tc>
        <w:tc>
          <w:tcPr>
            <w:tcW w:w="1514" w:type="dxa"/>
            <w:vAlign w:val="center"/>
          </w:tcPr>
          <w:p w14:paraId="10EB3FE4" w14:textId="77777777" w:rsidR="00904DD0" w:rsidRPr="00B84888" w:rsidRDefault="00904DD0" w:rsidP="003C2A5D">
            <w:pPr>
              <w:jc w:val="center"/>
              <w:rPr>
                <w:bCs/>
                <w:sz w:val="22"/>
                <w:szCs w:val="22"/>
              </w:rPr>
            </w:pPr>
            <w:r>
              <w:rPr>
                <w:bCs/>
                <w:sz w:val="22"/>
                <w:szCs w:val="22"/>
              </w:rPr>
              <w:t>6</w:t>
            </w:r>
          </w:p>
        </w:tc>
        <w:tc>
          <w:tcPr>
            <w:tcW w:w="1430" w:type="dxa"/>
            <w:vAlign w:val="center"/>
          </w:tcPr>
          <w:p w14:paraId="2BFEC7C0" w14:textId="77777777" w:rsidR="00904DD0" w:rsidRPr="00B84888" w:rsidRDefault="00904DD0" w:rsidP="003C2A5D">
            <w:pPr>
              <w:jc w:val="center"/>
              <w:rPr>
                <w:bCs/>
                <w:sz w:val="22"/>
                <w:szCs w:val="22"/>
              </w:rPr>
            </w:pPr>
            <w:r>
              <w:rPr>
                <w:bCs/>
                <w:sz w:val="22"/>
                <w:szCs w:val="22"/>
              </w:rPr>
              <w:t>12</w:t>
            </w:r>
          </w:p>
        </w:tc>
        <w:tc>
          <w:tcPr>
            <w:tcW w:w="1712" w:type="dxa"/>
            <w:vAlign w:val="center"/>
          </w:tcPr>
          <w:p w14:paraId="6841D3E2" w14:textId="77777777" w:rsidR="00904DD0" w:rsidRPr="00B84888" w:rsidRDefault="00904DD0" w:rsidP="003C2A5D">
            <w:pPr>
              <w:jc w:val="center"/>
              <w:rPr>
                <w:bCs/>
                <w:sz w:val="22"/>
                <w:szCs w:val="22"/>
              </w:rPr>
            </w:pPr>
            <w:r>
              <w:rPr>
                <w:bCs/>
                <w:sz w:val="22"/>
                <w:szCs w:val="22"/>
              </w:rPr>
              <w:t>38</w:t>
            </w:r>
          </w:p>
        </w:tc>
        <w:tc>
          <w:tcPr>
            <w:tcW w:w="1699" w:type="dxa"/>
            <w:vAlign w:val="center"/>
          </w:tcPr>
          <w:p w14:paraId="406A7BB7" w14:textId="77777777" w:rsidR="00904DD0" w:rsidRPr="00B84888" w:rsidRDefault="00904DD0" w:rsidP="003C2A5D">
            <w:pPr>
              <w:jc w:val="center"/>
              <w:rPr>
                <w:bCs/>
                <w:sz w:val="22"/>
                <w:szCs w:val="22"/>
              </w:rPr>
            </w:pPr>
            <w:r>
              <w:rPr>
                <w:bCs/>
                <w:sz w:val="22"/>
                <w:szCs w:val="22"/>
              </w:rPr>
              <w:t>31</w:t>
            </w:r>
          </w:p>
        </w:tc>
      </w:tr>
      <w:tr w:rsidR="00904DD0" w:rsidRPr="00B84888" w14:paraId="6D30643A" w14:textId="77777777" w:rsidTr="003C2A5D">
        <w:trPr>
          <w:jc w:val="center"/>
        </w:trPr>
        <w:tc>
          <w:tcPr>
            <w:tcW w:w="1493" w:type="dxa"/>
          </w:tcPr>
          <w:p w14:paraId="65DEDB1C" w14:textId="77777777" w:rsidR="00904DD0" w:rsidRDefault="00904DD0" w:rsidP="003C2A5D">
            <w:pPr>
              <w:jc w:val="center"/>
              <w:rPr>
                <w:bCs/>
                <w:sz w:val="22"/>
                <w:szCs w:val="22"/>
              </w:rPr>
            </w:pPr>
            <w:r>
              <w:rPr>
                <w:bCs/>
                <w:sz w:val="22"/>
                <w:szCs w:val="22"/>
              </w:rPr>
              <w:t>2021 год</w:t>
            </w:r>
          </w:p>
        </w:tc>
        <w:tc>
          <w:tcPr>
            <w:tcW w:w="1438" w:type="dxa"/>
            <w:vAlign w:val="center"/>
          </w:tcPr>
          <w:p w14:paraId="3188AC2C" w14:textId="162ABC43" w:rsidR="00904DD0" w:rsidRDefault="00EC609C" w:rsidP="003C2A5D">
            <w:pPr>
              <w:jc w:val="center"/>
              <w:rPr>
                <w:bCs/>
                <w:sz w:val="22"/>
                <w:szCs w:val="22"/>
              </w:rPr>
            </w:pPr>
            <w:r>
              <w:rPr>
                <w:bCs/>
                <w:sz w:val="22"/>
                <w:szCs w:val="22"/>
              </w:rPr>
              <w:t>6</w:t>
            </w:r>
          </w:p>
        </w:tc>
        <w:tc>
          <w:tcPr>
            <w:tcW w:w="1514" w:type="dxa"/>
            <w:vAlign w:val="center"/>
          </w:tcPr>
          <w:p w14:paraId="6341D625" w14:textId="008518F5" w:rsidR="00904DD0" w:rsidRDefault="00EC609C" w:rsidP="003C2A5D">
            <w:pPr>
              <w:jc w:val="center"/>
              <w:rPr>
                <w:bCs/>
                <w:sz w:val="22"/>
                <w:szCs w:val="22"/>
              </w:rPr>
            </w:pPr>
            <w:r>
              <w:rPr>
                <w:bCs/>
                <w:sz w:val="22"/>
                <w:szCs w:val="22"/>
              </w:rPr>
              <w:t>7</w:t>
            </w:r>
          </w:p>
        </w:tc>
        <w:tc>
          <w:tcPr>
            <w:tcW w:w="1430" w:type="dxa"/>
            <w:vAlign w:val="center"/>
          </w:tcPr>
          <w:p w14:paraId="6FC13230" w14:textId="0D1B0E7A" w:rsidR="00904DD0" w:rsidRDefault="00EC609C" w:rsidP="003C2A5D">
            <w:pPr>
              <w:jc w:val="center"/>
              <w:rPr>
                <w:bCs/>
                <w:sz w:val="22"/>
                <w:szCs w:val="22"/>
              </w:rPr>
            </w:pPr>
            <w:r>
              <w:rPr>
                <w:bCs/>
                <w:sz w:val="22"/>
                <w:szCs w:val="22"/>
              </w:rPr>
              <w:t>5</w:t>
            </w:r>
          </w:p>
        </w:tc>
        <w:tc>
          <w:tcPr>
            <w:tcW w:w="1712" w:type="dxa"/>
            <w:vAlign w:val="center"/>
          </w:tcPr>
          <w:p w14:paraId="61AF5917" w14:textId="62071CE3" w:rsidR="00904DD0" w:rsidRDefault="00EC609C" w:rsidP="003C2A5D">
            <w:pPr>
              <w:jc w:val="center"/>
              <w:rPr>
                <w:bCs/>
                <w:sz w:val="22"/>
                <w:szCs w:val="22"/>
              </w:rPr>
            </w:pPr>
            <w:r>
              <w:rPr>
                <w:bCs/>
                <w:sz w:val="22"/>
                <w:szCs w:val="22"/>
              </w:rPr>
              <w:t>39</w:t>
            </w:r>
          </w:p>
        </w:tc>
        <w:tc>
          <w:tcPr>
            <w:tcW w:w="1699" w:type="dxa"/>
            <w:vAlign w:val="center"/>
          </w:tcPr>
          <w:p w14:paraId="1EF9B8B9" w14:textId="45EC0924" w:rsidR="00904DD0" w:rsidRDefault="00EC609C" w:rsidP="003C2A5D">
            <w:pPr>
              <w:jc w:val="center"/>
              <w:rPr>
                <w:bCs/>
                <w:sz w:val="22"/>
                <w:szCs w:val="22"/>
              </w:rPr>
            </w:pPr>
            <w:r>
              <w:rPr>
                <w:bCs/>
                <w:sz w:val="22"/>
                <w:szCs w:val="22"/>
              </w:rPr>
              <w:t>17</w:t>
            </w:r>
          </w:p>
        </w:tc>
      </w:tr>
      <w:tr w:rsidR="00904DD0" w:rsidRPr="00B84888" w14:paraId="52664BAA" w14:textId="77777777" w:rsidTr="003C2A5D">
        <w:trPr>
          <w:jc w:val="center"/>
        </w:trPr>
        <w:tc>
          <w:tcPr>
            <w:tcW w:w="1493" w:type="dxa"/>
          </w:tcPr>
          <w:p w14:paraId="7481E8CC" w14:textId="77777777" w:rsidR="00904DD0" w:rsidRPr="00B84888" w:rsidRDefault="00904DD0" w:rsidP="003C2A5D">
            <w:pPr>
              <w:jc w:val="center"/>
              <w:rPr>
                <w:bCs/>
                <w:sz w:val="22"/>
                <w:szCs w:val="22"/>
              </w:rPr>
            </w:pPr>
            <w:r w:rsidRPr="00B84888">
              <w:rPr>
                <w:bCs/>
                <w:sz w:val="22"/>
                <w:szCs w:val="22"/>
              </w:rPr>
              <w:t>Процент изменения в 20</w:t>
            </w:r>
            <w:r>
              <w:rPr>
                <w:bCs/>
                <w:sz w:val="22"/>
                <w:szCs w:val="22"/>
              </w:rPr>
              <w:t>21</w:t>
            </w:r>
            <w:r w:rsidRPr="00B84888">
              <w:rPr>
                <w:bCs/>
                <w:sz w:val="22"/>
                <w:szCs w:val="22"/>
              </w:rPr>
              <w:t>г. к 20</w:t>
            </w:r>
            <w:r>
              <w:rPr>
                <w:bCs/>
                <w:sz w:val="22"/>
                <w:szCs w:val="22"/>
              </w:rPr>
              <w:t>20</w:t>
            </w:r>
            <w:r w:rsidRPr="00B84888">
              <w:rPr>
                <w:bCs/>
                <w:sz w:val="22"/>
                <w:szCs w:val="22"/>
              </w:rPr>
              <w:t>г.</w:t>
            </w:r>
          </w:p>
        </w:tc>
        <w:tc>
          <w:tcPr>
            <w:tcW w:w="1438" w:type="dxa"/>
            <w:vAlign w:val="center"/>
          </w:tcPr>
          <w:p w14:paraId="36CCD152" w14:textId="08B160E1" w:rsidR="00904DD0" w:rsidRPr="00B84888" w:rsidRDefault="00EC609C" w:rsidP="003C2A5D">
            <w:pPr>
              <w:jc w:val="center"/>
              <w:rPr>
                <w:bCs/>
                <w:sz w:val="22"/>
                <w:szCs w:val="22"/>
              </w:rPr>
            </w:pPr>
            <w:r>
              <w:rPr>
                <w:bCs/>
                <w:sz w:val="22"/>
                <w:szCs w:val="22"/>
              </w:rPr>
              <w:t>0</w:t>
            </w:r>
            <w:r w:rsidR="00904DD0">
              <w:rPr>
                <w:bCs/>
                <w:sz w:val="22"/>
                <w:szCs w:val="22"/>
              </w:rPr>
              <w:t>%</w:t>
            </w:r>
          </w:p>
        </w:tc>
        <w:tc>
          <w:tcPr>
            <w:tcW w:w="1514" w:type="dxa"/>
            <w:vAlign w:val="center"/>
          </w:tcPr>
          <w:p w14:paraId="6A871053" w14:textId="468AE80E" w:rsidR="00904DD0" w:rsidRPr="00B84888" w:rsidRDefault="00EC609C" w:rsidP="003C2A5D">
            <w:pPr>
              <w:jc w:val="center"/>
              <w:rPr>
                <w:bCs/>
                <w:sz w:val="22"/>
                <w:szCs w:val="22"/>
              </w:rPr>
            </w:pPr>
            <w:r>
              <w:rPr>
                <w:bCs/>
                <w:sz w:val="22"/>
                <w:szCs w:val="22"/>
              </w:rPr>
              <w:t>+</w:t>
            </w:r>
            <w:r w:rsidR="00904DD0">
              <w:rPr>
                <w:bCs/>
                <w:sz w:val="22"/>
                <w:szCs w:val="22"/>
              </w:rPr>
              <w:t xml:space="preserve"> 100%</w:t>
            </w:r>
          </w:p>
        </w:tc>
        <w:tc>
          <w:tcPr>
            <w:tcW w:w="1430" w:type="dxa"/>
            <w:vAlign w:val="center"/>
          </w:tcPr>
          <w:p w14:paraId="5A8A42AD" w14:textId="38254F27" w:rsidR="00904DD0" w:rsidRPr="00B84888" w:rsidRDefault="00EC609C" w:rsidP="003C2A5D">
            <w:pPr>
              <w:jc w:val="center"/>
              <w:rPr>
                <w:bCs/>
                <w:sz w:val="22"/>
                <w:szCs w:val="22"/>
              </w:rPr>
            </w:pPr>
            <w:r>
              <w:rPr>
                <w:bCs/>
                <w:sz w:val="22"/>
                <w:szCs w:val="22"/>
              </w:rPr>
              <w:t xml:space="preserve"> - 58,3</w:t>
            </w:r>
            <w:r w:rsidR="00904DD0">
              <w:rPr>
                <w:bCs/>
                <w:sz w:val="22"/>
                <w:szCs w:val="22"/>
              </w:rPr>
              <w:t>%</w:t>
            </w:r>
          </w:p>
        </w:tc>
        <w:tc>
          <w:tcPr>
            <w:tcW w:w="1712" w:type="dxa"/>
            <w:vAlign w:val="center"/>
          </w:tcPr>
          <w:p w14:paraId="052CD0BA" w14:textId="43DF4A7B" w:rsidR="00904DD0" w:rsidRPr="00B84888" w:rsidRDefault="00EC609C" w:rsidP="003C2A5D">
            <w:pPr>
              <w:jc w:val="center"/>
              <w:rPr>
                <w:bCs/>
                <w:sz w:val="22"/>
                <w:szCs w:val="22"/>
              </w:rPr>
            </w:pPr>
            <w:r>
              <w:rPr>
                <w:bCs/>
                <w:sz w:val="22"/>
                <w:szCs w:val="22"/>
              </w:rPr>
              <w:t>+ 2,6</w:t>
            </w:r>
            <w:r w:rsidR="00904DD0">
              <w:rPr>
                <w:bCs/>
                <w:sz w:val="22"/>
                <w:szCs w:val="22"/>
              </w:rPr>
              <w:t>%</w:t>
            </w:r>
          </w:p>
        </w:tc>
        <w:tc>
          <w:tcPr>
            <w:tcW w:w="1699" w:type="dxa"/>
            <w:vAlign w:val="center"/>
          </w:tcPr>
          <w:p w14:paraId="235015F0" w14:textId="44EC45DF" w:rsidR="00904DD0" w:rsidRPr="00B84888" w:rsidRDefault="00EC609C" w:rsidP="003C2A5D">
            <w:pPr>
              <w:jc w:val="center"/>
              <w:rPr>
                <w:bCs/>
                <w:sz w:val="22"/>
                <w:szCs w:val="22"/>
              </w:rPr>
            </w:pPr>
            <w:r>
              <w:rPr>
                <w:bCs/>
                <w:sz w:val="22"/>
                <w:szCs w:val="22"/>
              </w:rPr>
              <w:t>- 45,2</w:t>
            </w:r>
            <w:r w:rsidR="00904DD0">
              <w:rPr>
                <w:bCs/>
                <w:sz w:val="22"/>
                <w:szCs w:val="22"/>
              </w:rPr>
              <w:t>%</w:t>
            </w:r>
          </w:p>
        </w:tc>
      </w:tr>
    </w:tbl>
    <w:p w14:paraId="093E2E5F" w14:textId="56BC6247" w:rsidR="00695DA4" w:rsidRDefault="00695DA4" w:rsidP="00904DD0">
      <w:pPr>
        <w:pStyle w:val="a4"/>
        <w:ind w:firstLine="709"/>
        <w:jc w:val="both"/>
      </w:pPr>
    </w:p>
    <w:p w14:paraId="4C133E07" w14:textId="32BBC9A5" w:rsidR="00C34E2B" w:rsidRPr="00605A1E" w:rsidRDefault="00C34E2B" w:rsidP="00C34E2B">
      <w:pPr>
        <w:pStyle w:val="a4"/>
        <w:ind w:firstLine="900"/>
        <w:jc w:val="right"/>
        <w:rPr>
          <w:sz w:val="22"/>
          <w:szCs w:val="22"/>
        </w:rPr>
      </w:pPr>
      <w:r w:rsidRPr="00605A1E">
        <w:rPr>
          <w:sz w:val="22"/>
          <w:szCs w:val="22"/>
        </w:rPr>
        <w:t>Таблица №</w:t>
      </w:r>
      <w:r w:rsidR="00EC609C">
        <w:rPr>
          <w:sz w:val="22"/>
          <w:szCs w:val="22"/>
        </w:rPr>
        <w:t xml:space="preserve"> 35</w:t>
      </w:r>
    </w:p>
    <w:p w14:paraId="193F7454" w14:textId="77777777" w:rsidR="00C34E2B" w:rsidRDefault="00C34E2B" w:rsidP="00C34E2B">
      <w:pPr>
        <w:jc w:val="center"/>
        <w:rPr>
          <w:b/>
          <w:sz w:val="22"/>
          <w:szCs w:val="22"/>
        </w:rPr>
      </w:pPr>
      <w:r>
        <w:rPr>
          <w:b/>
          <w:sz w:val="22"/>
          <w:szCs w:val="22"/>
        </w:rPr>
        <w:t xml:space="preserve">Результаты лабораторных и инструментальных </w:t>
      </w:r>
      <w:r w:rsidRPr="00EB44EC">
        <w:rPr>
          <w:b/>
          <w:sz w:val="22"/>
          <w:szCs w:val="22"/>
        </w:rPr>
        <w:t>исследований</w:t>
      </w:r>
      <w:r>
        <w:rPr>
          <w:b/>
          <w:sz w:val="22"/>
          <w:szCs w:val="22"/>
        </w:rPr>
        <w:t xml:space="preserve"> </w:t>
      </w:r>
    </w:p>
    <w:p w14:paraId="325E6F91" w14:textId="602B6201" w:rsidR="00C34E2B" w:rsidRDefault="00C34E2B" w:rsidP="00C34E2B">
      <w:pPr>
        <w:jc w:val="center"/>
        <w:rPr>
          <w:b/>
          <w:sz w:val="22"/>
          <w:szCs w:val="22"/>
        </w:rPr>
      </w:pPr>
      <w:proofErr w:type="gramStart"/>
      <w:r>
        <w:rPr>
          <w:b/>
          <w:sz w:val="22"/>
          <w:szCs w:val="22"/>
        </w:rPr>
        <w:t>физических</w:t>
      </w:r>
      <w:proofErr w:type="gramEnd"/>
      <w:r>
        <w:rPr>
          <w:b/>
          <w:sz w:val="22"/>
          <w:szCs w:val="22"/>
        </w:rPr>
        <w:t xml:space="preserve"> факторов прои</w:t>
      </w:r>
      <w:r w:rsidR="00EC609C">
        <w:rPr>
          <w:b/>
          <w:sz w:val="22"/>
          <w:szCs w:val="22"/>
        </w:rPr>
        <w:t>зводственной среды в период 2017</w:t>
      </w:r>
      <w:r w:rsidR="000974D4">
        <w:rPr>
          <w:b/>
          <w:sz w:val="22"/>
          <w:szCs w:val="22"/>
        </w:rPr>
        <w:t>-2021</w:t>
      </w:r>
      <w:r>
        <w:rPr>
          <w:b/>
          <w:sz w:val="22"/>
          <w:szCs w:val="22"/>
        </w:rPr>
        <w:t>гг</w:t>
      </w:r>
      <w:r w:rsidRPr="00EB44EC">
        <w:rPr>
          <w:b/>
          <w:sz w:val="22"/>
          <w:szCs w:val="22"/>
        </w:rPr>
        <w:t>.</w:t>
      </w: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1065"/>
        <w:gridCol w:w="601"/>
        <w:gridCol w:w="1065"/>
        <w:gridCol w:w="601"/>
        <w:gridCol w:w="1065"/>
        <w:gridCol w:w="601"/>
        <w:gridCol w:w="1065"/>
        <w:gridCol w:w="601"/>
        <w:gridCol w:w="965"/>
        <w:gridCol w:w="755"/>
      </w:tblGrid>
      <w:tr w:rsidR="00F44370" w:rsidRPr="00D861C1" w14:paraId="5EB84725" w14:textId="77777777" w:rsidTr="00E06933">
        <w:trPr>
          <w:trHeight w:val="283"/>
          <w:jc w:val="center"/>
        </w:trPr>
        <w:tc>
          <w:tcPr>
            <w:tcW w:w="1884" w:type="dxa"/>
            <w:vMerge w:val="restart"/>
          </w:tcPr>
          <w:p w14:paraId="6BEAD83A" w14:textId="77777777" w:rsidR="00F44370" w:rsidRPr="00D861C1" w:rsidRDefault="00F44370" w:rsidP="00D861C1">
            <w:pPr>
              <w:jc w:val="both"/>
              <w:rPr>
                <w:sz w:val="24"/>
                <w:szCs w:val="24"/>
              </w:rPr>
            </w:pPr>
          </w:p>
        </w:tc>
        <w:tc>
          <w:tcPr>
            <w:tcW w:w="1676" w:type="dxa"/>
            <w:gridSpan w:val="2"/>
          </w:tcPr>
          <w:p w14:paraId="2B761F02" w14:textId="33A2C071" w:rsidR="00F44370" w:rsidRPr="00D861C1" w:rsidRDefault="003A13D5" w:rsidP="00D861C1">
            <w:pPr>
              <w:jc w:val="center"/>
              <w:rPr>
                <w:sz w:val="22"/>
                <w:szCs w:val="22"/>
              </w:rPr>
            </w:pPr>
            <w:r>
              <w:rPr>
                <w:sz w:val="22"/>
                <w:szCs w:val="22"/>
              </w:rPr>
              <w:t>2017</w:t>
            </w:r>
            <w:r w:rsidR="00F44370" w:rsidRPr="00D861C1">
              <w:rPr>
                <w:sz w:val="22"/>
                <w:szCs w:val="22"/>
              </w:rPr>
              <w:t>г.</w:t>
            </w:r>
          </w:p>
        </w:tc>
        <w:tc>
          <w:tcPr>
            <w:tcW w:w="1676" w:type="dxa"/>
            <w:gridSpan w:val="2"/>
          </w:tcPr>
          <w:p w14:paraId="6D9065F7" w14:textId="5364828F" w:rsidR="00F44370" w:rsidRPr="00D861C1" w:rsidRDefault="003A13D5" w:rsidP="00D861C1">
            <w:pPr>
              <w:jc w:val="center"/>
              <w:rPr>
                <w:sz w:val="22"/>
                <w:szCs w:val="22"/>
              </w:rPr>
            </w:pPr>
            <w:r>
              <w:rPr>
                <w:sz w:val="22"/>
                <w:szCs w:val="22"/>
              </w:rPr>
              <w:t>2018</w:t>
            </w:r>
            <w:r w:rsidR="00F44370" w:rsidRPr="00D861C1">
              <w:rPr>
                <w:sz w:val="22"/>
                <w:szCs w:val="22"/>
              </w:rPr>
              <w:t>г.</w:t>
            </w:r>
          </w:p>
        </w:tc>
        <w:tc>
          <w:tcPr>
            <w:tcW w:w="1676" w:type="dxa"/>
            <w:gridSpan w:val="2"/>
          </w:tcPr>
          <w:p w14:paraId="57A4B78E" w14:textId="3B37BB18" w:rsidR="00F44370" w:rsidRPr="00D861C1" w:rsidRDefault="003A13D5" w:rsidP="00D861C1">
            <w:pPr>
              <w:jc w:val="center"/>
              <w:rPr>
                <w:sz w:val="22"/>
                <w:szCs w:val="22"/>
              </w:rPr>
            </w:pPr>
            <w:r>
              <w:rPr>
                <w:sz w:val="22"/>
                <w:szCs w:val="22"/>
              </w:rPr>
              <w:t>2019</w:t>
            </w:r>
            <w:r w:rsidR="00F44370" w:rsidRPr="00D861C1">
              <w:rPr>
                <w:sz w:val="22"/>
                <w:szCs w:val="22"/>
              </w:rPr>
              <w:t>г.</w:t>
            </w:r>
          </w:p>
        </w:tc>
        <w:tc>
          <w:tcPr>
            <w:tcW w:w="1676" w:type="dxa"/>
            <w:gridSpan w:val="2"/>
          </w:tcPr>
          <w:p w14:paraId="6522A21E" w14:textId="3F39E8D4" w:rsidR="00F44370" w:rsidRPr="00D861C1" w:rsidRDefault="003A13D5" w:rsidP="00D861C1">
            <w:pPr>
              <w:jc w:val="center"/>
              <w:rPr>
                <w:sz w:val="22"/>
                <w:szCs w:val="22"/>
              </w:rPr>
            </w:pPr>
            <w:r>
              <w:rPr>
                <w:sz w:val="22"/>
                <w:szCs w:val="22"/>
              </w:rPr>
              <w:t>2020</w:t>
            </w:r>
            <w:r w:rsidR="00F44370" w:rsidRPr="00D861C1">
              <w:rPr>
                <w:sz w:val="22"/>
                <w:szCs w:val="22"/>
              </w:rPr>
              <w:t>г.</w:t>
            </w:r>
          </w:p>
        </w:tc>
        <w:tc>
          <w:tcPr>
            <w:tcW w:w="1732" w:type="dxa"/>
            <w:gridSpan w:val="2"/>
          </w:tcPr>
          <w:p w14:paraId="7CB24970" w14:textId="1673B2C9" w:rsidR="00F44370" w:rsidRPr="00D861C1" w:rsidRDefault="003A13D5" w:rsidP="00D861C1">
            <w:pPr>
              <w:jc w:val="center"/>
              <w:rPr>
                <w:sz w:val="22"/>
                <w:szCs w:val="22"/>
              </w:rPr>
            </w:pPr>
            <w:r>
              <w:rPr>
                <w:sz w:val="22"/>
                <w:szCs w:val="22"/>
              </w:rPr>
              <w:t>2021</w:t>
            </w:r>
            <w:r w:rsidR="00F44370" w:rsidRPr="00D861C1">
              <w:rPr>
                <w:sz w:val="22"/>
                <w:szCs w:val="22"/>
              </w:rPr>
              <w:t>г.</w:t>
            </w:r>
          </w:p>
        </w:tc>
      </w:tr>
      <w:tr w:rsidR="00730EC4" w:rsidRPr="00D861C1" w14:paraId="0FC5D462" w14:textId="77777777" w:rsidTr="00E06933">
        <w:trPr>
          <w:trHeight w:val="1056"/>
          <w:jc w:val="center"/>
        </w:trPr>
        <w:tc>
          <w:tcPr>
            <w:tcW w:w="1884" w:type="dxa"/>
            <w:vMerge/>
          </w:tcPr>
          <w:p w14:paraId="5E8E4136" w14:textId="77777777" w:rsidR="00F44370" w:rsidRPr="00D861C1" w:rsidRDefault="00F44370" w:rsidP="00D861C1">
            <w:pPr>
              <w:jc w:val="both"/>
              <w:rPr>
                <w:sz w:val="24"/>
                <w:szCs w:val="24"/>
              </w:rPr>
            </w:pPr>
          </w:p>
        </w:tc>
        <w:tc>
          <w:tcPr>
            <w:tcW w:w="1103" w:type="dxa"/>
          </w:tcPr>
          <w:p w14:paraId="1268AE9B" w14:textId="77777777" w:rsidR="00230E58" w:rsidRPr="00D861C1" w:rsidRDefault="00F44370" w:rsidP="00D861C1">
            <w:pPr>
              <w:jc w:val="both"/>
              <w:rPr>
                <w:sz w:val="22"/>
                <w:szCs w:val="22"/>
              </w:rPr>
            </w:pPr>
            <w:r w:rsidRPr="00D861C1">
              <w:rPr>
                <w:sz w:val="22"/>
                <w:szCs w:val="22"/>
              </w:rPr>
              <w:t xml:space="preserve">Кол-во </w:t>
            </w:r>
          </w:p>
          <w:p w14:paraId="54FF18B2" w14:textId="77777777" w:rsidR="00230E58" w:rsidRPr="00D861C1" w:rsidRDefault="00F44370" w:rsidP="00D861C1">
            <w:pPr>
              <w:jc w:val="both"/>
              <w:rPr>
                <w:sz w:val="22"/>
                <w:szCs w:val="22"/>
              </w:rPr>
            </w:pPr>
            <w:proofErr w:type="spellStart"/>
            <w:proofErr w:type="gramStart"/>
            <w:r w:rsidRPr="00D861C1">
              <w:rPr>
                <w:sz w:val="22"/>
                <w:szCs w:val="22"/>
              </w:rPr>
              <w:t>исслед</w:t>
            </w:r>
            <w:proofErr w:type="spellEnd"/>
            <w:r w:rsidRPr="00D861C1">
              <w:rPr>
                <w:sz w:val="22"/>
                <w:szCs w:val="22"/>
              </w:rPr>
              <w:t>./</w:t>
            </w:r>
            <w:proofErr w:type="gramEnd"/>
          </w:p>
          <w:p w14:paraId="59633AD5" w14:textId="77777777" w:rsidR="00F44370" w:rsidRPr="00D861C1" w:rsidRDefault="00F44370" w:rsidP="00D861C1">
            <w:pPr>
              <w:jc w:val="both"/>
              <w:rPr>
                <w:sz w:val="22"/>
                <w:szCs w:val="22"/>
              </w:rPr>
            </w:pPr>
            <w:proofErr w:type="gramStart"/>
            <w:r w:rsidRPr="00D861C1">
              <w:rPr>
                <w:sz w:val="22"/>
                <w:szCs w:val="22"/>
              </w:rPr>
              <w:t>неуд</w:t>
            </w:r>
            <w:proofErr w:type="gramEnd"/>
            <w:r w:rsidRPr="00D861C1">
              <w:rPr>
                <w:sz w:val="22"/>
                <w:szCs w:val="22"/>
              </w:rPr>
              <w:t>.</w:t>
            </w:r>
          </w:p>
        </w:tc>
        <w:tc>
          <w:tcPr>
            <w:tcW w:w="572" w:type="dxa"/>
          </w:tcPr>
          <w:p w14:paraId="4ED4D2DF" w14:textId="77777777" w:rsidR="00F44370" w:rsidRPr="00D861C1" w:rsidRDefault="00F44370" w:rsidP="00D861C1">
            <w:pPr>
              <w:jc w:val="both"/>
              <w:rPr>
                <w:sz w:val="22"/>
                <w:szCs w:val="22"/>
              </w:rPr>
            </w:pPr>
            <w:r w:rsidRPr="00D861C1">
              <w:rPr>
                <w:sz w:val="22"/>
                <w:szCs w:val="22"/>
              </w:rPr>
              <w:t>%</w:t>
            </w:r>
          </w:p>
        </w:tc>
        <w:tc>
          <w:tcPr>
            <w:tcW w:w="1103" w:type="dxa"/>
          </w:tcPr>
          <w:p w14:paraId="55AA9884" w14:textId="77777777" w:rsidR="00230E58" w:rsidRPr="00D861C1" w:rsidRDefault="00F44370" w:rsidP="00D861C1">
            <w:pPr>
              <w:jc w:val="both"/>
              <w:rPr>
                <w:sz w:val="22"/>
                <w:szCs w:val="22"/>
              </w:rPr>
            </w:pPr>
            <w:r w:rsidRPr="00D861C1">
              <w:rPr>
                <w:sz w:val="22"/>
                <w:szCs w:val="22"/>
              </w:rPr>
              <w:t xml:space="preserve">Кол-во </w:t>
            </w:r>
          </w:p>
          <w:p w14:paraId="0CA9E230" w14:textId="77777777" w:rsidR="00230E58" w:rsidRPr="00D861C1" w:rsidRDefault="00F44370" w:rsidP="00D861C1">
            <w:pPr>
              <w:jc w:val="both"/>
              <w:rPr>
                <w:sz w:val="22"/>
                <w:szCs w:val="22"/>
              </w:rPr>
            </w:pPr>
            <w:proofErr w:type="spellStart"/>
            <w:proofErr w:type="gramStart"/>
            <w:r w:rsidRPr="00D861C1">
              <w:rPr>
                <w:sz w:val="22"/>
                <w:szCs w:val="22"/>
              </w:rPr>
              <w:t>исслед</w:t>
            </w:r>
            <w:proofErr w:type="spellEnd"/>
            <w:r w:rsidRPr="00D861C1">
              <w:rPr>
                <w:sz w:val="22"/>
                <w:szCs w:val="22"/>
              </w:rPr>
              <w:t>./</w:t>
            </w:r>
            <w:proofErr w:type="gramEnd"/>
          </w:p>
          <w:p w14:paraId="6C5703EE" w14:textId="77777777" w:rsidR="00F44370" w:rsidRPr="00D861C1" w:rsidRDefault="00F44370" w:rsidP="00D861C1">
            <w:pPr>
              <w:jc w:val="both"/>
              <w:rPr>
                <w:sz w:val="24"/>
                <w:szCs w:val="24"/>
              </w:rPr>
            </w:pPr>
            <w:proofErr w:type="gramStart"/>
            <w:r w:rsidRPr="00D861C1">
              <w:rPr>
                <w:sz w:val="22"/>
                <w:szCs w:val="22"/>
              </w:rPr>
              <w:t>неуд</w:t>
            </w:r>
            <w:proofErr w:type="gramEnd"/>
            <w:r w:rsidRPr="00D861C1">
              <w:rPr>
                <w:sz w:val="22"/>
                <w:szCs w:val="22"/>
              </w:rPr>
              <w:t>.</w:t>
            </w:r>
          </w:p>
        </w:tc>
        <w:tc>
          <w:tcPr>
            <w:tcW w:w="572" w:type="dxa"/>
          </w:tcPr>
          <w:p w14:paraId="613EC003" w14:textId="77777777" w:rsidR="00F44370" w:rsidRPr="00D861C1" w:rsidRDefault="00F44370" w:rsidP="00D861C1">
            <w:pPr>
              <w:jc w:val="both"/>
              <w:rPr>
                <w:sz w:val="22"/>
                <w:szCs w:val="22"/>
              </w:rPr>
            </w:pPr>
            <w:r w:rsidRPr="00D861C1">
              <w:rPr>
                <w:sz w:val="22"/>
                <w:szCs w:val="22"/>
              </w:rPr>
              <w:t>%</w:t>
            </w:r>
          </w:p>
        </w:tc>
        <w:tc>
          <w:tcPr>
            <w:tcW w:w="1103" w:type="dxa"/>
          </w:tcPr>
          <w:p w14:paraId="3F592B5A" w14:textId="77777777" w:rsidR="00230E58" w:rsidRPr="00D861C1" w:rsidRDefault="00F44370" w:rsidP="00D861C1">
            <w:pPr>
              <w:jc w:val="both"/>
              <w:rPr>
                <w:sz w:val="22"/>
                <w:szCs w:val="22"/>
              </w:rPr>
            </w:pPr>
            <w:r w:rsidRPr="00D861C1">
              <w:rPr>
                <w:sz w:val="22"/>
                <w:szCs w:val="22"/>
              </w:rPr>
              <w:t xml:space="preserve">Кол-во </w:t>
            </w:r>
          </w:p>
          <w:p w14:paraId="5AE0E3A0" w14:textId="77777777" w:rsidR="00230E58" w:rsidRPr="00D861C1" w:rsidRDefault="00F44370" w:rsidP="00D861C1">
            <w:pPr>
              <w:jc w:val="both"/>
              <w:rPr>
                <w:sz w:val="22"/>
                <w:szCs w:val="22"/>
              </w:rPr>
            </w:pPr>
            <w:proofErr w:type="spellStart"/>
            <w:proofErr w:type="gramStart"/>
            <w:r w:rsidRPr="00D861C1">
              <w:rPr>
                <w:sz w:val="22"/>
                <w:szCs w:val="22"/>
              </w:rPr>
              <w:t>исслед</w:t>
            </w:r>
            <w:proofErr w:type="spellEnd"/>
            <w:r w:rsidRPr="00D861C1">
              <w:rPr>
                <w:sz w:val="22"/>
                <w:szCs w:val="22"/>
              </w:rPr>
              <w:t>./</w:t>
            </w:r>
            <w:proofErr w:type="gramEnd"/>
          </w:p>
          <w:p w14:paraId="0089595B" w14:textId="77777777" w:rsidR="00F44370" w:rsidRPr="00D861C1" w:rsidRDefault="00F44370" w:rsidP="00D861C1">
            <w:pPr>
              <w:jc w:val="both"/>
              <w:rPr>
                <w:sz w:val="24"/>
                <w:szCs w:val="24"/>
              </w:rPr>
            </w:pPr>
            <w:proofErr w:type="gramStart"/>
            <w:r w:rsidRPr="00D861C1">
              <w:rPr>
                <w:sz w:val="22"/>
                <w:szCs w:val="22"/>
              </w:rPr>
              <w:t>неуд</w:t>
            </w:r>
            <w:proofErr w:type="gramEnd"/>
            <w:r w:rsidRPr="00D861C1">
              <w:rPr>
                <w:sz w:val="22"/>
                <w:szCs w:val="22"/>
              </w:rPr>
              <w:t>.</w:t>
            </w:r>
          </w:p>
        </w:tc>
        <w:tc>
          <w:tcPr>
            <w:tcW w:w="572" w:type="dxa"/>
          </w:tcPr>
          <w:p w14:paraId="30359E93" w14:textId="77777777" w:rsidR="00F44370" w:rsidRPr="00D861C1" w:rsidRDefault="00F44370" w:rsidP="00D861C1">
            <w:pPr>
              <w:jc w:val="both"/>
              <w:rPr>
                <w:sz w:val="22"/>
                <w:szCs w:val="22"/>
              </w:rPr>
            </w:pPr>
            <w:r w:rsidRPr="00D861C1">
              <w:rPr>
                <w:sz w:val="22"/>
                <w:szCs w:val="22"/>
              </w:rPr>
              <w:t>%</w:t>
            </w:r>
          </w:p>
        </w:tc>
        <w:tc>
          <w:tcPr>
            <w:tcW w:w="1103" w:type="dxa"/>
          </w:tcPr>
          <w:p w14:paraId="14112ED2" w14:textId="77777777" w:rsidR="00230E58" w:rsidRPr="00D861C1" w:rsidRDefault="00F44370" w:rsidP="00D861C1">
            <w:pPr>
              <w:jc w:val="both"/>
              <w:rPr>
                <w:sz w:val="22"/>
                <w:szCs w:val="22"/>
              </w:rPr>
            </w:pPr>
            <w:r w:rsidRPr="00D861C1">
              <w:rPr>
                <w:sz w:val="22"/>
                <w:szCs w:val="22"/>
              </w:rPr>
              <w:t xml:space="preserve">Кол-во </w:t>
            </w:r>
          </w:p>
          <w:p w14:paraId="723DDCDB" w14:textId="77777777" w:rsidR="00230E58" w:rsidRPr="00D861C1" w:rsidRDefault="00F44370" w:rsidP="00D861C1">
            <w:pPr>
              <w:jc w:val="both"/>
              <w:rPr>
                <w:sz w:val="22"/>
                <w:szCs w:val="22"/>
              </w:rPr>
            </w:pPr>
            <w:proofErr w:type="spellStart"/>
            <w:proofErr w:type="gramStart"/>
            <w:r w:rsidRPr="00D861C1">
              <w:rPr>
                <w:sz w:val="22"/>
                <w:szCs w:val="22"/>
              </w:rPr>
              <w:t>исслед</w:t>
            </w:r>
            <w:proofErr w:type="spellEnd"/>
            <w:r w:rsidRPr="00D861C1">
              <w:rPr>
                <w:sz w:val="22"/>
                <w:szCs w:val="22"/>
              </w:rPr>
              <w:t>./</w:t>
            </w:r>
            <w:proofErr w:type="gramEnd"/>
          </w:p>
          <w:p w14:paraId="4A4EA658" w14:textId="77777777" w:rsidR="00F44370" w:rsidRPr="00D861C1" w:rsidRDefault="00F44370" w:rsidP="00D861C1">
            <w:pPr>
              <w:jc w:val="both"/>
              <w:rPr>
                <w:sz w:val="24"/>
                <w:szCs w:val="24"/>
              </w:rPr>
            </w:pPr>
            <w:proofErr w:type="gramStart"/>
            <w:r w:rsidRPr="00D861C1">
              <w:rPr>
                <w:sz w:val="22"/>
                <w:szCs w:val="22"/>
              </w:rPr>
              <w:t>неуд</w:t>
            </w:r>
            <w:proofErr w:type="gramEnd"/>
            <w:r w:rsidRPr="00D861C1">
              <w:rPr>
                <w:sz w:val="22"/>
                <w:szCs w:val="22"/>
              </w:rPr>
              <w:t>.</w:t>
            </w:r>
          </w:p>
        </w:tc>
        <w:tc>
          <w:tcPr>
            <w:tcW w:w="572" w:type="dxa"/>
          </w:tcPr>
          <w:p w14:paraId="46506C0A" w14:textId="77777777" w:rsidR="00F44370" w:rsidRPr="00D861C1" w:rsidRDefault="00F44370" w:rsidP="00D861C1">
            <w:pPr>
              <w:jc w:val="both"/>
              <w:rPr>
                <w:sz w:val="22"/>
                <w:szCs w:val="22"/>
              </w:rPr>
            </w:pPr>
            <w:r w:rsidRPr="00D861C1">
              <w:rPr>
                <w:sz w:val="22"/>
                <w:szCs w:val="22"/>
              </w:rPr>
              <w:t>%</w:t>
            </w:r>
          </w:p>
        </w:tc>
        <w:tc>
          <w:tcPr>
            <w:tcW w:w="919" w:type="dxa"/>
          </w:tcPr>
          <w:p w14:paraId="164D8EF5" w14:textId="77777777" w:rsidR="00230E58" w:rsidRPr="00D861C1" w:rsidRDefault="00F44370" w:rsidP="00D861C1">
            <w:pPr>
              <w:jc w:val="both"/>
              <w:rPr>
                <w:sz w:val="22"/>
                <w:szCs w:val="22"/>
              </w:rPr>
            </w:pPr>
            <w:r w:rsidRPr="00D861C1">
              <w:rPr>
                <w:sz w:val="22"/>
                <w:szCs w:val="22"/>
              </w:rPr>
              <w:t xml:space="preserve">Кол-во </w:t>
            </w:r>
          </w:p>
          <w:p w14:paraId="3871FFE2" w14:textId="77777777" w:rsidR="00230E58" w:rsidRPr="00D861C1" w:rsidRDefault="00F44370" w:rsidP="00D861C1">
            <w:pPr>
              <w:jc w:val="both"/>
              <w:rPr>
                <w:sz w:val="22"/>
                <w:szCs w:val="22"/>
              </w:rPr>
            </w:pPr>
            <w:proofErr w:type="spellStart"/>
            <w:proofErr w:type="gramStart"/>
            <w:r w:rsidRPr="00D861C1">
              <w:rPr>
                <w:sz w:val="22"/>
                <w:szCs w:val="22"/>
              </w:rPr>
              <w:t>исслед</w:t>
            </w:r>
            <w:proofErr w:type="spellEnd"/>
            <w:r w:rsidRPr="00D861C1">
              <w:rPr>
                <w:sz w:val="22"/>
                <w:szCs w:val="22"/>
              </w:rPr>
              <w:t>./</w:t>
            </w:r>
            <w:proofErr w:type="gramEnd"/>
          </w:p>
          <w:p w14:paraId="08724165" w14:textId="77777777" w:rsidR="00F44370" w:rsidRPr="00D861C1" w:rsidRDefault="00F44370" w:rsidP="00D861C1">
            <w:pPr>
              <w:jc w:val="both"/>
              <w:rPr>
                <w:sz w:val="24"/>
                <w:szCs w:val="24"/>
              </w:rPr>
            </w:pPr>
            <w:proofErr w:type="gramStart"/>
            <w:r w:rsidRPr="00D861C1">
              <w:rPr>
                <w:sz w:val="22"/>
                <w:szCs w:val="22"/>
              </w:rPr>
              <w:t>неуд</w:t>
            </w:r>
            <w:proofErr w:type="gramEnd"/>
            <w:r w:rsidRPr="00D861C1">
              <w:rPr>
                <w:sz w:val="22"/>
                <w:szCs w:val="22"/>
              </w:rPr>
              <w:t>.</w:t>
            </w:r>
          </w:p>
        </w:tc>
        <w:tc>
          <w:tcPr>
            <w:tcW w:w="812" w:type="dxa"/>
          </w:tcPr>
          <w:p w14:paraId="22436D53" w14:textId="77777777" w:rsidR="00F44370" w:rsidRPr="00D861C1" w:rsidRDefault="00F44370" w:rsidP="00D861C1">
            <w:pPr>
              <w:jc w:val="both"/>
              <w:rPr>
                <w:sz w:val="22"/>
                <w:szCs w:val="22"/>
              </w:rPr>
            </w:pPr>
            <w:r w:rsidRPr="00D861C1">
              <w:rPr>
                <w:sz w:val="22"/>
                <w:szCs w:val="22"/>
              </w:rPr>
              <w:t>%</w:t>
            </w:r>
          </w:p>
        </w:tc>
      </w:tr>
      <w:tr w:rsidR="002D0473" w:rsidRPr="00D861C1" w14:paraId="18C87C77" w14:textId="77777777" w:rsidTr="00E06933">
        <w:trPr>
          <w:trHeight w:val="283"/>
          <w:jc w:val="center"/>
        </w:trPr>
        <w:tc>
          <w:tcPr>
            <w:tcW w:w="1884" w:type="dxa"/>
          </w:tcPr>
          <w:p w14:paraId="3371752A" w14:textId="77777777" w:rsidR="00F44370" w:rsidRPr="00D861C1" w:rsidRDefault="00F44370" w:rsidP="00D861C1">
            <w:pPr>
              <w:jc w:val="both"/>
              <w:rPr>
                <w:sz w:val="22"/>
                <w:szCs w:val="22"/>
              </w:rPr>
            </w:pPr>
            <w:proofErr w:type="gramStart"/>
            <w:r w:rsidRPr="00D861C1">
              <w:rPr>
                <w:sz w:val="22"/>
                <w:szCs w:val="22"/>
              </w:rPr>
              <w:t>шум</w:t>
            </w:r>
            <w:proofErr w:type="gramEnd"/>
          </w:p>
        </w:tc>
        <w:tc>
          <w:tcPr>
            <w:tcW w:w="1103" w:type="dxa"/>
          </w:tcPr>
          <w:p w14:paraId="22A8A3A0" w14:textId="3A8A5EE0" w:rsidR="00F44370" w:rsidRPr="00D861C1" w:rsidRDefault="003A13D5" w:rsidP="00D861C1">
            <w:pPr>
              <w:jc w:val="center"/>
              <w:rPr>
                <w:sz w:val="22"/>
                <w:szCs w:val="22"/>
              </w:rPr>
            </w:pPr>
            <w:r>
              <w:rPr>
                <w:sz w:val="22"/>
                <w:szCs w:val="22"/>
              </w:rPr>
              <w:t>13</w:t>
            </w:r>
            <w:r w:rsidR="00EA743F" w:rsidRPr="00D861C1">
              <w:rPr>
                <w:sz w:val="22"/>
                <w:szCs w:val="22"/>
              </w:rPr>
              <w:t>/</w:t>
            </w:r>
            <w:r>
              <w:rPr>
                <w:sz w:val="22"/>
                <w:szCs w:val="22"/>
              </w:rPr>
              <w:t>-</w:t>
            </w:r>
          </w:p>
        </w:tc>
        <w:tc>
          <w:tcPr>
            <w:tcW w:w="572" w:type="dxa"/>
          </w:tcPr>
          <w:p w14:paraId="3A9A0306" w14:textId="7EF1F694" w:rsidR="00F44370" w:rsidRPr="00D861C1" w:rsidRDefault="003A13D5" w:rsidP="00D861C1">
            <w:pPr>
              <w:jc w:val="center"/>
              <w:rPr>
                <w:sz w:val="22"/>
                <w:szCs w:val="22"/>
              </w:rPr>
            </w:pPr>
            <w:r>
              <w:rPr>
                <w:sz w:val="22"/>
                <w:szCs w:val="22"/>
              </w:rPr>
              <w:t>0</w:t>
            </w:r>
          </w:p>
        </w:tc>
        <w:tc>
          <w:tcPr>
            <w:tcW w:w="1103" w:type="dxa"/>
          </w:tcPr>
          <w:p w14:paraId="4172C51C" w14:textId="64411A94" w:rsidR="00F44370" w:rsidRPr="00D861C1" w:rsidRDefault="003A13D5" w:rsidP="00D861C1">
            <w:pPr>
              <w:jc w:val="center"/>
              <w:rPr>
                <w:sz w:val="22"/>
                <w:szCs w:val="22"/>
              </w:rPr>
            </w:pPr>
            <w:r>
              <w:rPr>
                <w:sz w:val="22"/>
                <w:szCs w:val="22"/>
              </w:rPr>
              <w:t>10</w:t>
            </w:r>
            <w:r w:rsidR="002D0473" w:rsidRPr="00D861C1">
              <w:rPr>
                <w:sz w:val="22"/>
                <w:szCs w:val="22"/>
              </w:rPr>
              <w:t>/</w:t>
            </w:r>
            <w:r>
              <w:rPr>
                <w:sz w:val="22"/>
                <w:szCs w:val="22"/>
              </w:rPr>
              <w:t>2</w:t>
            </w:r>
          </w:p>
        </w:tc>
        <w:tc>
          <w:tcPr>
            <w:tcW w:w="572" w:type="dxa"/>
          </w:tcPr>
          <w:p w14:paraId="6B00AB65" w14:textId="30A58A2A" w:rsidR="00F44370" w:rsidRPr="00D861C1" w:rsidRDefault="003A13D5" w:rsidP="00D861C1">
            <w:pPr>
              <w:jc w:val="center"/>
              <w:rPr>
                <w:sz w:val="22"/>
                <w:szCs w:val="22"/>
              </w:rPr>
            </w:pPr>
            <w:r>
              <w:rPr>
                <w:sz w:val="22"/>
                <w:szCs w:val="22"/>
              </w:rPr>
              <w:t>2</w:t>
            </w:r>
            <w:r w:rsidR="00B015F1">
              <w:rPr>
                <w:sz w:val="22"/>
                <w:szCs w:val="22"/>
              </w:rPr>
              <w:t>0</w:t>
            </w:r>
          </w:p>
        </w:tc>
        <w:tc>
          <w:tcPr>
            <w:tcW w:w="1103" w:type="dxa"/>
          </w:tcPr>
          <w:p w14:paraId="13BC34EF" w14:textId="2D13DFCA" w:rsidR="00F44370" w:rsidRPr="00D861C1" w:rsidRDefault="003A13D5" w:rsidP="00D861C1">
            <w:pPr>
              <w:jc w:val="center"/>
              <w:rPr>
                <w:sz w:val="22"/>
                <w:szCs w:val="22"/>
              </w:rPr>
            </w:pPr>
            <w:r>
              <w:rPr>
                <w:sz w:val="22"/>
                <w:szCs w:val="22"/>
              </w:rPr>
              <w:t>9</w:t>
            </w:r>
            <w:r w:rsidR="002D0473" w:rsidRPr="00D861C1">
              <w:rPr>
                <w:sz w:val="22"/>
                <w:szCs w:val="22"/>
              </w:rPr>
              <w:t>/</w:t>
            </w:r>
            <w:r>
              <w:rPr>
                <w:sz w:val="22"/>
                <w:szCs w:val="22"/>
              </w:rPr>
              <w:t>-</w:t>
            </w:r>
          </w:p>
        </w:tc>
        <w:tc>
          <w:tcPr>
            <w:tcW w:w="572" w:type="dxa"/>
          </w:tcPr>
          <w:p w14:paraId="36477663" w14:textId="6E7D1FD2" w:rsidR="00F44370" w:rsidRPr="00D861C1" w:rsidRDefault="00CE23D7" w:rsidP="00D861C1">
            <w:pPr>
              <w:jc w:val="center"/>
              <w:rPr>
                <w:sz w:val="22"/>
                <w:szCs w:val="22"/>
              </w:rPr>
            </w:pPr>
            <w:r>
              <w:rPr>
                <w:sz w:val="22"/>
                <w:szCs w:val="22"/>
              </w:rPr>
              <w:t>0</w:t>
            </w:r>
          </w:p>
        </w:tc>
        <w:tc>
          <w:tcPr>
            <w:tcW w:w="1103" w:type="dxa"/>
          </w:tcPr>
          <w:p w14:paraId="6E958B54" w14:textId="55124447" w:rsidR="00F44370" w:rsidRPr="00D861C1" w:rsidRDefault="003A13D5" w:rsidP="00D861C1">
            <w:pPr>
              <w:jc w:val="center"/>
              <w:rPr>
                <w:sz w:val="22"/>
                <w:szCs w:val="22"/>
              </w:rPr>
            </w:pPr>
            <w:r>
              <w:rPr>
                <w:sz w:val="22"/>
                <w:szCs w:val="22"/>
              </w:rPr>
              <w:t>6</w:t>
            </w:r>
            <w:r w:rsidR="002D0473" w:rsidRPr="00D861C1">
              <w:rPr>
                <w:sz w:val="22"/>
                <w:szCs w:val="22"/>
              </w:rPr>
              <w:t>/</w:t>
            </w:r>
            <w:r w:rsidR="008F406A">
              <w:rPr>
                <w:sz w:val="22"/>
                <w:szCs w:val="22"/>
              </w:rPr>
              <w:t>-</w:t>
            </w:r>
          </w:p>
        </w:tc>
        <w:tc>
          <w:tcPr>
            <w:tcW w:w="572" w:type="dxa"/>
          </w:tcPr>
          <w:p w14:paraId="7A0F0DC6" w14:textId="77777777" w:rsidR="00F44370" w:rsidRPr="00D861C1" w:rsidRDefault="00EA743F" w:rsidP="00D861C1">
            <w:pPr>
              <w:jc w:val="center"/>
              <w:rPr>
                <w:sz w:val="22"/>
                <w:szCs w:val="22"/>
              </w:rPr>
            </w:pPr>
            <w:r w:rsidRPr="00D861C1">
              <w:rPr>
                <w:sz w:val="22"/>
                <w:szCs w:val="22"/>
              </w:rPr>
              <w:t>0</w:t>
            </w:r>
          </w:p>
        </w:tc>
        <w:tc>
          <w:tcPr>
            <w:tcW w:w="919" w:type="dxa"/>
          </w:tcPr>
          <w:p w14:paraId="2E90534D" w14:textId="7B5BAA89" w:rsidR="00F44370" w:rsidRPr="00D861C1" w:rsidRDefault="00EC609C" w:rsidP="00D861C1">
            <w:pPr>
              <w:jc w:val="center"/>
              <w:rPr>
                <w:sz w:val="22"/>
                <w:szCs w:val="22"/>
              </w:rPr>
            </w:pPr>
            <w:r>
              <w:rPr>
                <w:sz w:val="22"/>
                <w:szCs w:val="22"/>
              </w:rPr>
              <w:t>6/-</w:t>
            </w:r>
          </w:p>
        </w:tc>
        <w:tc>
          <w:tcPr>
            <w:tcW w:w="812" w:type="dxa"/>
          </w:tcPr>
          <w:p w14:paraId="71D879E0" w14:textId="77777777" w:rsidR="00F44370" w:rsidRPr="00D861C1" w:rsidRDefault="00730EC4" w:rsidP="00D861C1">
            <w:pPr>
              <w:jc w:val="center"/>
              <w:rPr>
                <w:sz w:val="22"/>
                <w:szCs w:val="22"/>
              </w:rPr>
            </w:pPr>
            <w:r w:rsidRPr="00D861C1">
              <w:rPr>
                <w:sz w:val="22"/>
                <w:szCs w:val="22"/>
              </w:rPr>
              <w:t>0</w:t>
            </w:r>
          </w:p>
        </w:tc>
      </w:tr>
      <w:tr w:rsidR="002D0473" w:rsidRPr="00D861C1" w14:paraId="6FC7CC5C" w14:textId="77777777" w:rsidTr="00E06933">
        <w:trPr>
          <w:trHeight w:val="283"/>
          <w:jc w:val="center"/>
        </w:trPr>
        <w:tc>
          <w:tcPr>
            <w:tcW w:w="1884" w:type="dxa"/>
          </w:tcPr>
          <w:p w14:paraId="5E5B9EE5" w14:textId="77777777" w:rsidR="00F44370" w:rsidRPr="00D861C1" w:rsidRDefault="00F44370" w:rsidP="00D861C1">
            <w:pPr>
              <w:jc w:val="both"/>
              <w:rPr>
                <w:sz w:val="22"/>
                <w:szCs w:val="22"/>
              </w:rPr>
            </w:pPr>
            <w:proofErr w:type="gramStart"/>
            <w:r w:rsidRPr="00D861C1">
              <w:rPr>
                <w:sz w:val="22"/>
                <w:szCs w:val="22"/>
              </w:rPr>
              <w:t>инфразвук</w:t>
            </w:r>
            <w:proofErr w:type="gramEnd"/>
          </w:p>
        </w:tc>
        <w:tc>
          <w:tcPr>
            <w:tcW w:w="1103" w:type="dxa"/>
          </w:tcPr>
          <w:p w14:paraId="7BEBA3D6" w14:textId="741A7B5A" w:rsidR="00F44370" w:rsidRPr="00D861C1" w:rsidRDefault="003A13D5" w:rsidP="00D861C1">
            <w:pPr>
              <w:jc w:val="center"/>
              <w:rPr>
                <w:sz w:val="22"/>
                <w:szCs w:val="22"/>
              </w:rPr>
            </w:pPr>
            <w:r>
              <w:rPr>
                <w:sz w:val="22"/>
                <w:szCs w:val="22"/>
              </w:rPr>
              <w:t>2/-</w:t>
            </w:r>
          </w:p>
        </w:tc>
        <w:tc>
          <w:tcPr>
            <w:tcW w:w="572" w:type="dxa"/>
          </w:tcPr>
          <w:p w14:paraId="19F9311F" w14:textId="77777777" w:rsidR="00F44370" w:rsidRPr="00D861C1" w:rsidRDefault="002D0473" w:rsidP="00D861C1">
            <w:pPr>
              <w:jc w:val="center"/>
              <w:rPr>
                <w:sz w:val="22"/>
                <w:szCs w:val="22"/>
              </w:rPr>
            </w:pPr>
            <w:r w:rsidRPr="00D861C1">
              <w:rPr>
                <w:sz w:val="22"/>
                <w:szCs w:val="22"/>
              </w:rPr>
              <w:t>0</w:t>
            </w:r>
          </w:p>
        </w:tc>
        <w:tc>
          <w:tcPr>
            <w:tcW w:w="1103" w:type="dxa"/>
          </w:tcPr>
          <w:p w14:paraId="07DE26CA" w14:textId="52C3E1A7" w:rsidR="00F44370" w:rsidRPr="00D861C1" w:rsidRDefault="003A13D5" w:rsidP="00D861C1">
            <w:pPr>
              <w:jc w:val="center"/>
              <w:rPr>
                <w:sz w:val="22"/>
                <w:szCs w:val="22"/>
              </w:rPr>
            </w:pPr>
            <w:r>
              <w:rPr>
                <w:sz w:val="22"/>
                <w:szCs w:val="22"/>
              </w:rPr>
              <w:t>0</w:t>
            </w:r>
          </w:p>
        </w:tc>
        <w:tc>
          <w:tcPr>
            <w:tcW w:w="572" w:type="dxa"/>
          </w:tcPr>
          <w:p w14:paraId="7082D385" w14:textId="77777777" w:rsidR="00F44370" w:rsidRPr="00D861C1" w:rsidRDefault="002D0473" w:rsidP="00D861C1">
            <w:pPr>
              <w:jc w:val="center"/>
              <w:rPr>
                <w:sz w:val="22"/>
                <w:szCs w:val="22"/>
              </w:rPr>
            </w:pPr>
            <w:r w:rsidRPr="00D861C1">
              <w:rPr>
                <w:sz w:val="22"/>
                <w:szCs w:val="22"/>
              </w:rPr>
              <w:t>0</w:t>
            </w:r>
          </w:p>
        </w:tc>
        <w:tc>
          <w:tcPr>
            <w:tcW w:w="1103" w:type="dxa"/>
          </w:tcPr>
          <w:p w14:paraId="65F981BC" w14:textId="12752E96" w:rsidR="00F44370" w:rsidRPr="00D861C1" w:rsidRDefault="003A13D5" w:rsidP="00D861C1">
            <w:pPr>
              <w:jc w:val="center"/>
              <w:rPr>
                <w:sz w:val="22"/>
                <w:szCs w:val="22"/>
              </w:rPr>
            </w:pPr>
            <w:r>
              <w:rPr>
                <w:sz w:val="22"/>
                <w:szCs w:val="22"/>
              </w:rPr>
              <w:t>2/-</w:t>
            </w:r>
          </w:p>
        </w:tc>
        <w:tc>
          <w:tcPr>
            <w:tcW w:w="572" w:type="dxa"/>
          </w:tcPr>
          <w:p w14:paraId="2FF30335" w14:textId="77777777" w:rsidR="00F44370" w:rsidRPr="00D861C1" w:rsidRDefault="002D0473" w:rsidP="00D861C1">
            <w:pPr>
              <w:jc w:val="center"/>
              <w:rPr>
                <w:sz w:val="22"/>
                <w:szCs w:val="22"/>
              </w:rPr>
            </w:pPr>
            <w:r w:rsidRPr="00D861C1">
              <w:rPr>
                <w:sz w:val="22"/>
                <w:szCs w:val="22"/>
              </w:rPr>
              <w:t>0</w:t>
            </w:r>
          </w:p>
        </w:tc>
        <w:tc>
          <w:tcPr>
            <w:tcW w:w="1103" w:type="dxa"/>
          </w:tcPr>
          <w:p w14:paraId="18CED00A" w14:textId="4E67F401" w:rsidR="00F44370" w:rsidRPr="00D861C1" w:rsidRDefault="003A13D5" w:rsidP="00D861C1">
            <w:pPr>
              <w:jc w:val="center"/>
              <w:rPr>
                <w:sz w:val="22"/>
                <w:szCs w:val="22"/>
              </w:rPr>
            </w:pPr>
            <w:r>
              <w:rPr>
                <w:sz w:val="22"/>
                <w:szCs w:val="22"/>
              </w:rPr>
              <w:t>0</w:t>
            </w:r>
          </w:p>
        </w:tc>
        <w:tc>
          <w:tcPr>
            <w:tcW w:w="572" w:type="dxa"/>
          </w:tcPr>
          <w:p w14:paraId="510FC38F" w14:textId="77777777" w:rsidR="00F44370" w:rsidRPr="00D861C1" w:rsidRDefault="002D0473" w:rsidP="00D861C1">
            <w:pPr>
              <w:jc w:val="center"/>
              <w:rPr>
                <w:sz w:val="22"/>
                <w:szCs w:val="22"/>
              </w:rPr>
            </w:pPr>
            <w:r w:rsidRPr="00D861C1">
              <w:rPr>
                <w:sz w:val="22"/>
                <w:szCs w:val="22"/>
              </w:rPr>
              <w:t>0</w:t>
            </w:r>
          </w:p>
        </w:tc>
        <w:tc>
          <w:tcPr>
            <w:tcW w:w="919" w:type="dxa"/>
          </w:tcPr>
          <w:p w14:paraId="64CE1A11" w14:textId="06AA3260" w:rsidR="00F44370" w:rsidRPr="00D861C1" w:rsidRDefault="00EC609C" w:rsidP="00D861C1">
            <w:pPr>
              <w:jc w:val="center"/>
              <w:rPr>
                <w:sz w:val="22"/>
                <w:szCs w:val="22"/>
              </w:rPr>
            </w:pPr>
            <w:r>
              <w:rPr>
                <w:sz w:val="22"/>
                <w:szCs w:val="22"/>
              </w:rPr>
              <w:t>1/-</w:t>
            </w:r>
          </w:p>
        </w:tc>
        <w:tc>
          <w:tcPr>
            <w:tcW w:w="812" w:type="dxa"/>
          </w:tcPr>
          <w:p w14:paraId="51CAE534" w14:textId="77777777" w:rsidR="00F44370" w:rsidRPr="00D861C1" w:rsidRDefault="00730EC4" w:rsidP="00D861C1">
            <w:pPr>
              <w:jc w:val="center"/>
              <w:rPr>
                <w:sz w:val="22"/>
                <w:szCs w:val="22"/>
              </w:rPr>
            </w:pPr>
            <w:r w:rsidRPr="00D861C1">
              <w:rPr>
                <w:sz w:val="22"/>
                <w:szCs w:val="22"/>
              </w:rPr>
              <w:t>0</w:t>
            </w:r>
          </w:p>
        </w:tc>
      </w:tr>
      <w:tr w:rsidR="002D0473" w:rsidRPr="00D861C1" w14:paraId="3F7D9819" w14:textId="77777777" w:rsidTr="00E06933">
        <w:trPr>
          <w:trHeight w:val="283"/>
          <w:jc w:val="center"/>
        </w:trPr>
        <w:tc>
          <w:tcPr>
            <w:tcW w:w="1884" w:type="dxa"/>
          </w:tcPr>
          <w:p w14:paraId="5EF7E8C5" w14:textId="77777777" w:rsidR="00F44370" w:rsidRPr="00D861C1" w:rsidRDefault="00F44370" w:rsidP="00D861C1">
            <w:pPr>
              <w:jc w:val="both"/>
              <w:rPr>
                <w:sz w:val="22"/>
                <w:szCs w:val="22"/>
              </w:rPr>
            </w:pPr>
            <w:proofErr w:type="gramStart"/>
            <w:r w:rsidRPr="00D861C1">
              <w:rPr>
                <w:sz w:val="22"/>
                <w:szCs w:val="22"/>
              </w:rPr>
              <w:t>вибрация</w:t>
            </w:r>
            <w:proofErr w:type="gramEnd"/>
          </w:p>
        </w:tc>
        <w:tc>
          <w:tcPr>
            <w:tcW w:w="1103" w:type="dxa"/>
          </w:tcPr>
          <w:p w14:paraId="67A9B770" w14:textId="520A65B9" w:rsidR="00F44370" w:rsidRPr="00D861C1" w:rsidRDefault="003A13D5" w:rsidP="00D861C1">
            <w:pPr>
              <w:jc w:val="center"/>
              <w:rPr>
                <w:sz w:val="22"/>
                <w:szCs w:val="22"/>
              </w:rPr>
            </w:pPr>
            <w:r>
              <w:rPr>
                <w:sz w:val="22"/>
                <w:szCs w:val="22"/>
              </w:rPr>
              <w:t>0</w:t>
            </w:r>
          </w:p>
        </w:tc>
        <w:tc>
          <w:tcPr>
            <w:tcW w:w="572" w:type="dxa"/>
          </w:tcPr>
          <w:p w14:paraId="74EF36C6" w14:textId="77777777" w:rsidR="00F44370" w:rsidRPr="00D861C1" w:rsidRDefault="00CE23D7" w:rsidP="00D861C1">
            <w:pPr>
              <w:jc w:val="center"/>
              <w:rPr>
                <w:sz w:val="22"/>
                <w:szCs w:val="22"/>
              </w:rPr>
            </w:pPr>
            <w:r>
              <w:rPr>
                <w:sz w:val="22"/>
                <w:szCs w:val="22"/>
              </w:rPr>
              <w:t>0</w:t>
            </w:r>
          </w:p>
        </w:tc>
        <w:tc>
          <w:tcPr>
            <w:tcW w:w="1103" w:type="dxa"/>
          </w:tcPr>
          <w:p w14:paraId="18154A22" w14:textId="77777777" w:rsidR="00F44370" w:rsidRPr="00D861C1" w:rsidRDefault="00B015F1" w:rsidP="00D861C1">
            <w:pPr>
              <w:jc w:val="center"/>
              <w:rPr>
                <w:sz w:val="22"/>
                <w:szCs w:val="22"/>
              </w:rPr>
            </w:pPr>
            <w:r>
              <w:rPr>
                <w:sz w:val="22"/>
                <w:szCs w:val="22"/>
              </w:rPr>
              <w:t>0</w:t>
            </w:r>
          </w:p>
        </w:tc>
        <w:tc>
          <w:tcPr>
            <w:tcW w:w="572" w:type="dxa"/>
          </w:tcPr>
          <w:p w14:paraId="03C9CC1A" w14:textId="77777777" w:rsidR="00F44370" w:rsidRPr="00D861C1" w:rsidRDefault="00EA743F" w:rsidP="00D861C1">
            <w:pPr>
              <w:jc w:val="center"/>
              <w:rPr>
                <w:sz w:val="22"/>
                <w:szCs w:val="22"/>
              </w:rPr>
            </w:pPr>
            <w:r w:rsidRPr="00D861C1">
              <w:rPr>
                <w:sz w:val="22"/>
                <w:szCs w:val="22"/>
              </w:rPr>
              <w:t>0</w:t>
            </w:r>
          </w:p>
        </w:tc>
        <w:tc>
          <w:tcPr>
            <w:tcW w:w="1103" w:type="dxa"/>
          </w:tcPr>
          <w:p w14:paraId="6FA7BB70" w14:textId="6F63FD05" w:rsidR="00F44370" w:rsidRPr="00D861C1" w:rsidRDefault="003A13D5" w:rsidP="00D861C1">
            <w:pPr>
              <w:jc w:val="center"/>
              <w:rPr>
                <w:sz w:val="22"/>
                <w:szCs w:val="22"/>
              </w:rPr>
            </w:pPr>
            <w:r>
              <w:rPr>
                <w:sz w:val="22"/>
                <w:szCs w:val="22"/>
              </w:rPr>
              <w:t>6/1</w:t>
            </w:r>
          </w:p>
        </w:tc>
        <w:tc>
          <w:tcPr>
            <w:tcW w:w="572" w:type="dxa"/>
          </w:tcPr>
          <w:p w14:paraId="10CEA828" w14:textId="04892E8D" w:rsidR="00F44370" w:rsidRPr="00D861C1" w:rsidRDefault="003A13D5" w:rsidP="00D861C1">
            <w:pPr>
              <w:jc w:val="center"/>
              <w:rPr>
                <w:sz w:val="22"/>
                <w:szCs w:val="22"/>
              </w:rPr>
            </w:pPr>
            <w:r>
              <w:rPr>
                <w:sz w:val="22"/>
                <w:szCs w:val="22"/>
              </w:rPr>
              <w:t>16,7</w:t>
            </w:r>
          </w:p>
        </w:tc>
        <w:tc>
          <w:tcPr>
            <w:tcW w:w="1103" w:type="dxa"/>
          </w:tcPr>
          <w:p w14:paraId="6315D2BB" w14:textId="5B8DC7DC" w:rsidR="00F44370" w:rsidRPr="00D861C1" w:rsidRDefault="003A13D5" w:rsidP="00D861C1">
            <w:pPr>
              <w:jc w:val="center"/>
              <w:rPr>
                <w:sz w:val="22"/>
                <w:szCs w:val="22"/>
              </w:rPr>
            </w:pPr>
            <w:r>
              <w:rPr>
                <w:sz w:val="22"/>
                <w:szCs w:val="22"/>
              </w:rPr>
              <w:t>0</w:t>
            </w:r>
          </w:p>
        </w:tc>
        <w:tc>
          <w:tcPr>
            <w:tcW w:w="572" w:type="dxa"/>
          </w:tcPr>
          <w:p w14:paraId="574245B8" w14:textId="290D3734" w:rsidR="00F44370" w:rsidRPr="00D861C1" w:rsidRDefault="003A13D5" w:rsidP="00D861C1">
            <w:pPr>
              <w:jc w:val="center"/>
              <w:rPr>
                <w:sz w:val="22"/>
                <w:szCs w:val="22"/>
              </w:rPr>
            </w:pPr>
            <w:r>
              <w:rPr>
                <w:sz w:val="22"/>
                <w:szCs w:val="22"/>
              </w:rPr>
              <w:t>0</w:t>
            </w:r>
          </w:p>
        </w:tc>
        <w:tc>
          <w:tcPr>
            <w:tcW w:w="919" w:type="dxa"/>
          </w:tcPr>
          <w:p w14:paraId="2479925D" w14:textId="4A5B2FDE" w:rsidR="00F44370" w:rsidRPr="00D861C1" w:rsidRDefault="00EC609C" w:rsidP="00D861C1">
            <w:pPr>
              <w:jc w:val="center"/>
              <w:rPr>
                <w:sz w:val="22"/>
                <w:szCs w:val="22"/>
              </w:rPr>
            </w:pPr>
            <w:r>
              <w:rPr>
                <w:sz w:val="22"/>
                <w:szCs w:val="22"/>
              </w:rPr>
              <w:t>7/-</w:t>
            </w:r>
          </w:p>
        </w:tc>
        <w:tc>
          <w:tcPr>
            <w:tcW w:w="812" w:type="dxa"/>
          </w:tcPr>
          <w:p w14:paraId="66F0D08D" w14:textId="77777777" w:rsidR="00F44370" w:rsidRPr="00D861C1" w:rsidRDefault="00732F3F" w:rsidP="00D861C1">
            <w:pPr>
              <w:jc w:val="center"/>
              <w:rPr>
                <w:sz w:val="22"/>
                <w:szCs w:val="22"/>
              </w:rPr>
            </w:pPr>
            <w:r>
              <w:rPr>
                <w:sz w:val="22"/>
                <w:szCs w:val="22"/>
              </w:rPr>
              <w:t>0</w:t>
            </w:r>
          </w:p>
        </w:tc>
      </w:tr>
      <w:tr w:rsidR="002D0473" w:rsidRPr="00D861C1" w14:paraId="115DC21B" w14:textId="77777777" w:rsidTr="00E06933">
        <w:trPr>
          <w:trHeight w:val="283"/>
          <w:jc w:val="center"/>
        </w:trPr>
        <w:tc>
          <w:tcPr>
            <w:tcW w:w="1884" w:type="dxa"/>
          </w:tcPr>
          <w:p w14:paraId="5040DFFB" w14:textId="77777777" w:rsidR="00F44370" w:rsidRPr="00D861C1" w:rsidRDefault="00F44370" w:rsidP="00D861C1">
            <w:pPr>
              <w:jc w:val="both"/>
              <w:rPr>
                <w:sz w:val="22"/>
                <w:szCs w:val="22"/>
              </w:rPr>
            </w:pPr>
            <w:proofErr w:type="gramStart"/>
            <w:r w:rsidRPr="00D861C1">
              <w:rPr>
                <w:sz w:val="22"/>
                <w:szCs w:val="22"/>
              </w:rPr>
              <w:t>в</w:t>
            </w:r>
            <w:proofErr w:type="gramEnd"/>
            <w:r w:rsidRPr="00D861C1">
              <w:rPr>
                <w:sz w:val="22"/>
                <w:szCs w:val="22"/>
              </w:rPr>
              <w:t xml:space="preserve"> </w:t>
            </w:r>
            <w:proofErr w:type="spellStart"/>
            <w:r w:rsidRPr="00D861C1">
              <w:rPr>
                <w:sz w:val="22"/>
                <w:szCs w:val="22"/>
              </w:rPr>
              <w:t>т.ч</w:t>
            </w:r>
            <w:proofErr w:type="spellEnd"/>
            <w:r w:rsidRPr="00D861C1">
              <w:rPr>
                <w:sz w:val="22"/>
                <w:szCs w:val="22"/>
              </w:rPr>
              <w:t>. локальная</w:t>
            </w:r>
          </w:p>
        </w:tc>
        <w:tc>
          <w:tcPr>
            <w:tcW w:w="1103" w:type="dxa"/>
          </w:tcPr>
          <w:p w14:paraId="63DD8569" w14:textId="434DBA9F" w:rsidR="00F44370" w:rsidRPr="00D861C1" w:rsidRDefault="003A13D5" w:rsidP="00D861C1">
            <w:pPr>
              <w:jc w:val="center"/>
              <w:rPr>
                <w:sz w:val="22"/>
                <w:szCs w:val="22"/>
              </w:rPr>
            </w:pPr>
            <w:r>
              <w:rPr>
                <w:sz w:val="22"/>
                <w:szCs w:val="22"/>
              </w:rPr>
              <w:t>0</w:t>
            </w:r>
          </w:p>
        </w:tc>
        <w:tc>
          <w:tcPr>
            <w:tcW w:w="572" w:type="dxa"/>
          </w:tcPr>
          <w:p w14:paraId="4453F632" w14:textId="77777777" w:rsidR="00F44370" w:rsidRPr="00D861C1" w:rsidRDefault="002D0473" w:rsidP="00D861C1">
            <w:pPr>
              <w:jc w:val="center"/>
              <w:rPr>
                <w:sz w:val="22"/>
                <w:szCs w:val="22"/>
              </w:rPr>
            </w:pPr>
            <w:r w:rsidRPr="00D861C1">
              <w:rPr>
                <w:sz w:val="22"/>
                <w:szCs w:val="22"/>
              </w:rPr>
              <w:t>0</w:t>
            </w:r>
          </w:p>
        </w:tc>
        <w:tc>
          <w:tcPr>
            <w:tcW w:w="1103" w:type="dxa"/>
          </w:tcPr>
          <w:p w14:paraId="6418A8F7" w14:textId="77777777" w:rsidR="00F44370" w:rsidRPr="00D861C1" w:rsidRDefault="00B015F1" w:rsidP="00D861C1">
            <w:pPr>
              <w:jc w:val="center"/>
              <w:rPr>
                <w:sz w:val="22"/>
                <w:szCs w:val="22"/>
              </w:rPr>
            </w:pPr>
            <w:r>
              <w:rPr>
                <w:sz w:val="22"/>
                <w:szCs w:val="22"/>
              </w:rPr>
              <w:t>0</w:t>
            </w:r>
          </w:p>
        </w:tc>
        <w:tc>
          <w:tcPr>
            <w:tcW w:w="572" w:type="dxa"/>
          </w:tcPr>
          <w:p w14:paraId="2116EC8A" w14:textId="77777777" w:rsidR="00F44370" w:rsidRPr="00D861C1" w:rsidRDefault="002D0473" w:rsidP="00D861C1">
            <w:pPr>
              <w:jc w:val="center"/>
              <w:rPr>
                <w:sz w:val="22"/>
                <w:szCs w:val="22"/>
              </w:rPr>
            </w:pPr>
            <w:r w:rsidRPr="00D861C1">
              <w:rPr>
                <w:sz w:val="22"/>
                <w:szCs w:val="22"/>
              </w:rPr>
              <w:t>0</w:t>
            </w:r>
          </w:p>
        </w:tc>
        <w:tc>
          <w:tcPr>
            <w:tcW w:w="1103" w:type="dxa"/>
          </w:tcPr>
          <w:p w14:paraId="077D37B0" w14:textId="690ACDCA" w:rsidR="00F44370" w:rsidRPr="00D861C1" w:rsidRDefault="003A13D5" w:rsidP="00D861C1">
            <w:pPr>
              <w:jc w:val="center"/>
              <w:rPr>
                <w:sz w:val="22"/>
                <w:szCs w:val="22"/>
              </w:rPr>
            </w:pPr>
            <w:r>
              <w:rPr>
                <w:sz w:val="22"/>
                <w:szCs w:val="22"/>
              </w:rPr>
              <w:t>6/-</w:t>
            </w:r>
          </w:p>
        </w:tc>
        <w:tc>
          <w:tcPr>
            <w:tcW w:w="572" w:type="dxa"/>
          </w:tcPr>
          <w:p w14:paraId="69CE0E56" w14:textId="77777777" w:rsidR="00F44370" w:rsidRPr="00D861C1" w:rsidRDefault="002D0473" w:rsidP="00D861C1">
            <w:pPr>
              <w:jc w:val="center"/>
              <w:rPr>
                <w:sz w:val="22"/>
                <w:szCs w:val="22"/>
              </w:rPr>
            </w:pPr>
            <w:r w:rsidRPr="00D861C1">
              <w:rPr>
                <w:sz w:val="22"/>
                <w:szCs w:val="22"/>
              </w:rPr>
              <w:t>0</w:t>
            </w:r>
          </w:p>
        </w:tc>
        <w:tc>
          <w:tcPr>
            <w:tcW w:w="1103" w:type="dxa"/>
          </w:tcPr>
          <w:p w14:paraId="2108EA50" w14:textId="41CA8AAA" w:rsidR="00F44370" w:rsidRPr="00D861C1" w:rsidRDefault="003A13D5" w:rsidP="00D861C1">
            <w:pPr>
              <w:jc w:val="center"/>
              <w:rPr>
                <w:sz w:val="22"/>
                <w:szCs w:val="22"/>
              </w:rPr>
            </w:pPr>
            <w:r>
              <w:rPr>
                <w:sz w:val="22"/>
                <w:szCs w:val="22"/>
              </w:rPr>
              <w:t>0</w:t>
            </w:r>
          </w:p>
        </w:tc>
        <w:tc>
          <w:tcPr>
            <w:tcW w:w="572" w:type="dxa"/>
          </w:tcPr>
          <w:p w14:paraId="6E11B635" w14:textId="77777777" w:rsidR="00F44370" w:rsidRPr="00D861C1" w:rsidRDefault="002D0473" w:rsidP="00D861C1">
            <w:pPr>
              <w:jc w:val="center"/>
              <w:rPr>
                <w:sz w:val="22"/>
                <w:szCs w:val="22"/>
              </w:rPr>
            </w:pPr>
            <w:r w:rsidRPr="00D861C1">
              <w:rPr>
                <w:sz w:val="22"/>
                <w:szCs w:val="22"/>
              </w:rPr>
              <w:t>0</w:t>
            </w:r>
          </w:p>
        </w:tc>
        <w:tc>
          <w:tcPr>
            <w:tcW w:w="919" w:type="dxa"/>
          </w:tcPr>
          <w:p w14:paraId="38880378" w14:textId="27482AD2" w:rsidR="00F44370" w:rsidRPr="00D861C1" w:rsidRDefault="00EC609C" w:rsidP="00D861C1">
            <w:pPr>
              <w:jc w:val="center"/>
              <w:rPr>
                <w:sz w:val="22"/>
                <w:szCs w:val="22"/>
              </w:rPr>
            </w:pPr>
            <w:r>
              <w:rPr>
                <w:sz w:val="22"/>
                <w:szCs w:val="22"/>
              </w:rPr>
              <w:t>6/-</w:t>
            </w:r>
          </w:p>
        </w:tc>
        <w:tc>
          <w:tcPr>
            <w:tcW w:w="812" w:type="dxa"/>
          </w:tcPr>
          <w:p w14:paraId="54F9E1F1" w14:textId="77777777" w:rsidR="00F44370" w:rsidRPr="00D861C1" w:rsidRDefault="00730EC4" w:rsidP="00D861C1">
            <w:pPr>
              <w:jc w:val="center"/>
              <w:rPr>
                <w:sz w:val="22"/>
                <w:szCs w:val="22"/>
              </w:rPr>
            </w:pPr>
            <w:r w:rsidRPr="00D861C1">
              <w:rPr>
                <w:sz w:val="22"/>
                <w:szCs w:val="22"/>
              </w:rPr>
              <w:t>0</w:t>
            </w:r>
          </w:p>
        </w:tc>
      </w:tr>
      <w:tr w:rsidR="002D0473" w:rsidRPr="00D861C1" w14:paraId="7C0D2E9F" w14:textId="77777777" w:rsidTr="00E06933">
        <w:trPr>
          <w:trHeight w:val="283"/>
          <w:jc w:val="center"/>
        </w:trPr>
        <w:tc>
          <w:tcPr>
            <w:tcW w:w="1884" w:type="dxa"/>
          </w:tcPr>
          <w:p w14:paraId="54EC3A55" w14:textId="77777777" w:rsidR="006A42FE" w:rsidRPr="00D861C1" w:rsidRDefault="00374E98" w:rsidP="006A42FE">
            <w:pPr>
              <w:jc w:val="both"/>
              <w:rPr>
                <w:sz w:val="22"/>
                <w:szCs w:val="22"/>
              </w:rPr>
            </w:pPr>
            <w:proofErr w:type="gramStart"/>
            <w:r>
              <w:rPr>
                <w:sz w:val="22"/>
                <w:szCs w:val="22"/>
              </w:rPr>
              <w:t>м</w:t>
            </w:r>
            <w:r w:rsidR="00F44370" w:rsidRPr="00D861C1">
              <w:rPr>
                <w:sz w:val="22"/>
                <w:szCs w:val="22"/>
              </w:rPr>
              <w:t>икроклимат</w:t>
            </w:r>
            <w:proofErr w:type="gramEnd"/>
          </w:p>
        </w:tc>
        <w:tc>
          <w:tcPr>
            <w:tcW w:w="1103" w:type="dxa"/>
          </w:tcPr>
          <w:p w14:paraId="0586B562" w14:textId="34E3E61E" w:rsidR="00F44370" w:rsidRPr="00D861C1" w:rsidRDefault="003A13D5" w:rsidP="00D861C1">
            <w:pPr>
              <w:jc w:val="center"/>
              <w:rPr>
                <w:sz w:val="22"/>
                <w:szCs w:val="22"/>
              </w:rPr>
            </w:pPr>
            <w:r>
              <w:rPr>
                <w:sz w:val="22"/>
                <w:szCs w:val="22"/>
              </w:rPr>
              <w:t>64</w:t>
            </w:r>
            <w:r w:rsidR="00EA743F" w:rsidRPr="00D861C1">
              <w:rPr>
                <w:sz w:val="22"/>
                <w:szCs w:val="22"/>
              </w:rPr>
              <w:t>/</w:t>
            </w:r>
            <w:r w:rsidR="00B015F1">
              <w:rPr>
                <w:sz w:val="22"/>
                <w:szCs w:val="22"/>
              </w:rPr>
              <w:t>-</w:t>
            </w:r>
          </w:p>
        </w:tc>
        <w:tc>
          <w:tcPr>
            <w:tcW w:w="572" w:type="dxa"/>
          </w:tcPr>
          <w:p w14:paraId="1BE936A9" w14:textId="77777777" w:rsidR="00F44370" w:rsidRPr="00D861C1" w:rsidRDefault="00B015F1" w:rsidP="00D861C1">
            <w:pPr>
              <w:jc w:val="center"/>
              <w:rPr>
                <w:sz w:val="22"/>
                <w:szCs w:val="22"/>
              </w:rPr>
            </w:pPr>
            <w:r>
              <w:rPr>
                <w:sz w:val="22"/>
                <w:szCs w:val="22"/>
              </w:rPr>
              <w:t>0</w:t>
            </w:r>
          </w:p>
        </w:tc>
        <w:tc>
          <w:tcPr>
            <w:tcW w:w="1103" w:type="dxa"/>
          </w:tcPr>
          <w:p w14:paraId="5CE2C4DD" w14:textId="614FDFDA" w:rsidR="00F44370" w:rsidRPr="00D861C1" w:rsidRDefault="003A13D5" w:rsidP="00D861C1">
            <w:pPr>
              <w:jc w:val="center"/>
              <w:rPr>
                <w:sz w:val="22"/>
                <w:szCs w:val="22"/>
              </w:rPr>
            </w:pPr>
            <w:r>
              <w:rPr>
                <w:sz w:val="22"/>
                <w:szCs w:val="22"/>
              </w:rPr>
              <w:t>10</w:t>
            </w:r>
            <w:r w:rsidR="002D0473" w:rsidRPr="00D861C1">
              <w:rPr>
                <w:sz w:val="22"/>
                <w:szCs w:val="22"/>
              </w:rPr>
              <w:t>/</w:t>
            </w:r>
            <w:r w:rsidR="00CE23D7">
              <w:rPr>
                <w:sz w:val="22"/>
                <w:szCs w:val="22"/>
              </w:rPr>
              <w:t>-</w:t>
            </w:r>
          </w:p>
        </w:tc>
        <w:tc>
          <w:tcPr>
            <w:tcW w:w="572" w:type="dxa"/>
          </w:tcPr>
          <w:p w14:paraId="02A73977" w14:textId="77777777" w:rsidR="00F44370" w:rsidRPr="00D861C1" w:rsidRDefault="00CE23D7" w:rsidP="00D861C1">
            <w:pPr>
              <w:jc w:val="center"/>
              <w:rPr>
                <w:sz w:val="22"/>
                <w:szCs w:val="22"/>
              </w:rPr>
            </w:pPr>
            <w:r>
              <w:rPr>
                <w:sz w:val="22"/>
                <w:szCs w:val="22"/>
              </w:rPr>
              <w:t>0</w:t>
            </w:r>
          </w:p>
        </w:tc>
        <w:tc>
          <w:tcPr>
            <w:tcW w:w="1103" w:type="dxa"/>
          </w:tcPr>
          <w:p w14:paraId="64544246" w14:textId="01491DEC" w:rsidR="00F44370" w:rsidRPr="00D861C1" w:rsidRDefault="003A13D5" w:rsidP="00D861C1">
            <w:pPr>
              <w:jc w:val="center"/>
              <w:rPr>
                <w:sz w:val="22"/>
                <w:szCs w:val="22"/>
              </w:rPr>
            </w:pPr>
            <w:r>
              <w:rPr>
                <w:sz w:val="22"/>
                <w:szCs w:val="22"/>
              </w:rPr>
              <w:t>83</w:t>
            </w:r>
            <w:r w:rsidR="002D0473" w:rsidRPr="00D861C1">
              <w:rPr>
                <w:sz w:val="22"/>
                <w:szCs w:val="22"/>
              </w:rPr>
              <w:t>/</w:t>
            </w:r>
            <w:r w:rsidR="00EA743F" w:rsidRPr="00D861C1">
              <w:rPr>
                <w:sz w:val="22"/>
                <w:szCs w:val="22"/>
              </w:rPr>
              <w:t>-</w:t>
            </w:r>
          </w:p>
        </w:tc>
        <w:tc>
          <w:tcPr>
            <w:tcW w:w="572" w:type="dxa"/>
          </w:tcPr>
          <w:p w14:paraId="0F7F728B" w14:textId="77777777" w:rsidR="00F44370" w:rsidRPr="00D861C1" w:rsidRDefault="00EA743F" w:rsidP="00D861C1">
            <w:pPr>
              <w:jc w:val="center"/>
              <w:rPr>
                <w:sz w:val="22"/>
                <w:szCs w:val="22"/>
              </w:rPr>
            </w:pPr>
            <w:r w:rsidRPr="00D861C1">
              <w:rPr>
                <w:sz w:val="22"/>
                <w:szCs w:val="22"/>
              </w:rPr>
              <w:t>0</w:t>
            </w:r>
          </w:p>
        </w:tc>
        <w:tc>
          <w:tcPr>
            <w:tcW w:w="1103" w:type="dxa"/>
          </w:tcPr>
          <w:p w14:paraId="2759F353" w14:textId="5FCF550F" w:rsidR="00F44370" w:rsidRPr="00D861C1" w:rsidRDefault="003A13D5" w:rsidP="00D861C1">
            <w:pPr>
              <w:jc w:val="center"/>
              <w:rPr>
                <w:sz w:val="22"/>
                <w:szCs w:val="22"/>
              </w:rPr>
            </w:pPr>
            <w:r>
              <w:rPr>
                <w:sz w:val="22"/>
                <w:szCs w:val="22"/>
              </w:rPr>
              <w:t>31</w:t>
            </w:r>
            <w:r w:rsidR="002D0473" w:rsidRPr="00D861C1">
              <w:rPr>
                <w:sz w:val="22"/>
                <w:szCs w:val="22"/>
              </w:rPr>
              <w:t>/</w:t>
            </w:r>
            <w:r>
              <w:rPr>
                <w:sz w:val="22"/>
                <w:szCs w:val="22"/>
              </w:rPr>
              <w:t>4</w:t>
            </w:r>
          </w:p>
        </w:tc>
        <w:tc>
          <w:tcPr>
            <w:tcW w:w="572" w:type="dxa"/>
          </w:tcPr>
          <w:p w14:paraId="40D86CCD" w14:textId="67A04ED7" w:rsidR="00F44370" w:rsidRPr="00D861C1" w:rsidRDefault="003A13D5" w:rsidP="00D861C1">
            <w:pPr>
              <w:jc w:val="center"/>
              <w:rPr>
                <w:sz w:val="22"/>
                <w:szCs w:val="22"/>
              </w:rPr>
            </w:pPr>
            <w:r>
              <w:rPr>
                <w:sz w:val="22"/>
                <w:szCs w:val="22"/>
              </w:rPr>
              <w:t>12,9</w:t>
            </w:r>
          </w:p>
        </w:tc>
        <w:tc>
          <w:tcPr>
            <w:tcW w:w="919" w:type="dxa"/>
          </w:tcPr>
          <w:p w14:paraId="49D2D069" w14:textId="169F8598" w:rsidR="00F44370" w:rsidRPr="00D861C1" w:rsidRDefault="00EC609C" w:rsidP="003A13D5">
            <w:pPr>
              <w:rPr>
                <w:sz w:val="22"/>
                <w:szCs w:val="22"/>
              </w:rPr>
            </w:pPr>
            <w:r>
              <w:rPr>
                <w:sz w:val="22"/>
                <w:szCs w:val="22"/>
              </w:rPr>
              <w:t>17/-</w:t>
            </w:r>
          </w:p>
        </w:tc>
        <w:tc>
          <w:tcPr>
            <w:tcW w:w="812" w:type="dxa"/>
          </w:tcPr>
          <w:p w14:paraId="3792211D" w14:textId="7CEEA434" w:rsidR="00F44370" w:rsidRPr="00D861C1" w:rsidRDefault="00EC609C" w:rsidP="00D861C1">
            <w:pPr>
              <w:jc w:val="center"/>
              <w:rPr>
                <w:sz w:val="22"/>
                <w:szCs w:val="22"/>
              </w:rPr>
            </w:pPr>
            <w:r>
              <w:rPr>
                <w:sz w:val="22"/>
                <w:szCs w:val="22"/>
              </w:rPr>
              <w:t>0</w:t>
            </w:r>
          </w:p>
        </w:tc>
      </w:tr>
      <w:tr w:rsidR="002D0473" w:rsidRPr="00D861C1" w14:paraId="3508D237" w14:textId="77777777" w:rsidTr="00E06933">
        <w:trPr>
          <w:trHeight w:val="300"/>
          <w:jc w:val="center"/>
        </w:trPr>
        <w:tc>
          <w:tcPr>
            <w:tcW w:w="1884" w:type="dxa"/>
          </w:tcPr>
          <w:p w14:paraId="20C288D8" w14:textId="77777777" w:rsidR="00F44370" w:rsidRPr="00D861C1" w:rsidRDefault="00F44370" w:rsidP="00D861C1">
            <w:pPr>
              <w:jc w:val="both"/>
              <w:rPr>
                <w:sz w:val="22"/>
                <w:szCs w:val="22"/>
              </w:rPr>
            </w:pPr>
            <w:proofErr w:type="gramStart"/>
            <w:r w:rsidRPr="00D861C1">
              <w:rPr>
                <w:sz w:val="22"/>
                <w:szCs w:val="22"/>
              </w:rPr>
              <w:t>освещённость</w:t>
            </w:r>
            <w:proofErr w:type="gramEnd"/>
          </w:p>
        </w:tc>
        <w:tc>
          <w:tcPr>
            <w:tcW w:w="1103" w:type="dxa"/>
          </w:tcPr>
          <w:p w14:paraId="62087C57" w14:textId="0C41BB49" w:rsidR="00F44370" w:rsidRPr="00D861C1" w:rsidRDefault="003A13D5" w:rsidP="00D861C1">
            <w:pPr>
              <w:jc w:val="center"/>
              <w:rPr>
                <w:sz w:val="22"/>
                <w:szCs w:val="22"/>
              </w:rPr>
            </w:pPr>
            <w:r>
              <w:rPr>
                <w:sz w:val="22"/>
                <w:szCs w:val="22"/>
              </w:rPr>
              <w:t>63</w:t>
            </w:r>
            <w:r w:rsidR="00EA743F" w:rsidRPr="00D861C1">
              <w:rPr>
                <w:sz w:val="22"/>
                <w:szCs w:val="22"/>
              </w:rPr>
              <w:t>/</w:t>
            </w:r>
            <w:r>
              <w:rPr>
                <w:sz w:val="22"/>
                <w:szCs w:val="22"/>
              </w:rPr>
              <w:t>35</w:t>
            </w:r>
          </w:p>
        </w:tc>
        <w:tc>
          <w:tcPr>
            <w:tcW w:w="572" w:type="dxa"/>
          </w:tcPr>
          <w:p w14:paraId="7A970672" w14:textId="765BD150" w:rsidR="00F44370" w:rsidRPr="00D861C1" w:rsidRDefault="003A13D5" w:rsidP="00D861C1">
            <w:pPr>
              <w:jc w:val="center"/>
              <w:rPr>
                <w:sz w:val="22"/>
                <w:szCs w:val="22"/>
              </w:rPr>
            </w:pPr>
            <w:r>
              <w:rPr>
                <w:sz w:val="22"/>
                <w:szCs w:val="22"/>
              </w:rPr>
              <w:t>55,6</w:t>
            </w:r>
          </w:p>
        </w:tc>
        <w:tc>
          <w:tcPr>
            <w:tcW w:w="1103" w:type="dxa"/>
          </w:tcPr>
          <w:p w14:paraId="0EDF3263" w14:textId="1F55E520" w:rsidR="00F44370" w:rsidRPr="00D861C1" w:rsidRDefault="003A13D5" w:rsidP="00D861C1">
            <w:pPr>
              <w:jc w:val="center"/>
              <w:rPr>
                <w:sz w:val="22"/>
                <w:szCs w:val="22"/>
              </w:rPr>
            </w:pPr>
            <w:r>
              <w:rPr>
                <w:sz w:val="22"/>
                <w:szCs w:val="22"/>
              </w:rPr>
              <w:t>27</w:t>
            </w:r>
            <w:r w:rsidR="002D0473" w:rsidRPr="00D861C1">
              <w:rPr>
                <w:sz w:val="22"/>
                <w:szCs w:val="22"/>
              </w:rPr>
              <w:t>/</w:t>
            </w:r>
            <w:r>
              <w:rPr>
                <w:sz w:val="22"/>
                <w:szCs w:val="22"/>
              </w:rPr>
              <w:t>16</w:t>
            </w:r>
          </w:p>
        </w:tc>
        <w:tc>
          <w:tcPr>
            <w:tcW w:w="572" w:type="dxa"/>
          </w:tcPr>
          <w:p w14:paraId="239CB3E4" w14:textId="23DAC1CA" w:rsidR="00F44370" w:rsidRPr="00D861C1" w:rsidRDefault="003A13D5" w:rsidP="00D861C1">
            <w:pPr>
              <w:jc w:val="center"/>
              <w:rPr>
                <w:sz w:val="22"/>
                <w:szCs w:val="22"/>
              </w:rPr>
            </w:pPr>
            <w:r>
              <w:rPr>
                <w:sz w:val="22"/>
                <w:szCs w:val="22"/>
              </w:rPr>
              <w:t>43</w:t>
            </w:r>
            <w:r w:rsidR="00B015F1">
              <w:rPr>
                <w:sz w:val="22"/>
                <w:szCs w:val="22"/>
              </w:rPr>
              <w:t>,</w:t>
            </w:r>
            <w:r>
              <w:rPr>
                <w:sz w:val="22"/>
                <w:szCs w:val="22"/>
              </w:rPr>
              <w:t>2</w:t>
            </w:r>
          </w:p>
        </w:tc>
        <w:tc>
          <w:tcPr>
            <w:tcW w:w="1103" w:type="dxa"/>
          </w:tcPr>
          <w:p w14:paraId="4DAE06F2" w14:textId="1B65A295" w:rsidR="00F44370" w:rsidRPr="00D861C1" w:rsidRDefault="003A13D5" w:rsidP="00D861C1">
            <w:pPr>
              <w:jc w:val="center"/>
              <w:rPr>
                <w:sz w:val="22"/>
                <w:szCs w:val="22"/>
              </w:rPr>
            </w:pPr>
            <w:r>
              <w:rPr>
                <w:sz w:val="22"/>
                <w:szCs w:val="22"/>
              </w:rPr>
              <w:t>90</w:t>
            </w:r>
            <w:r w:rsidR="002D0473" w:rsidRPr="00D861C1">
              <w:rPr>
                <w:sz w:val="22"/>
                <w:szCs w:val="22"/>
              </w:rPr>
              <w:t>/</w:t>
            </w:r>
            <w:r>
              <w:rPr>
                <w:sz w:val="22"/>
                <w:szCs w:val="22"/>
              </w:rPr>
              <w:t>40</w:t>
            </w:r>
          </w:p>
        </w:tc>
        <w:tc>
          <w:tcPr>
            <w:tcW w:w="572" w:type="dxa"/>
          </w:tcPr>
          <w:p w14:paraId="284D58F1" w14:textId="5FAC94C5" w:rsidR="00F44370" w:rsidRPr="00D861C1" w:rsidRDefault="003A13D5" w:rsidP="00D861C1">
            <w:pPr>
              <w:jc w:val="center"/>
              <w:rPr>
                <w:sz w:val="22"/>
                <w:szCs w:val="22"/>
              </w:rPr>
            </w:pPr>
            <w:r>
              <w:rPr>
                <w:sz w:val="22"/>
                <w:szCs w:val="22"/>
              </w:rPr>
              <w:t>44</w:t>
            </w:r>
            <w:r w:rsidR="00CE23D7">
              <w:rPr>
                <w:sz w:val="22"/>
                <w:szCs w:val="22"/>
              </w:rPr>
              <w:t>,</w:t>
            </w:r>
            <w:r>
              <w:rPr>
                <w:sz w:val="22"/>
                <w:szCs w:val="22"/>
              </w:rPr>
              <w:t>4</w:t>
            </w:r>
          </w:p>
        </w:tc>
        <w:tc>
          <w:tcPr>
            <w:tcW w:w="1103" w:type="dxa"/>
          </w:tcPr>
          <w:p w14:paraId="3A59E606" w14:textId="4FBC91C4" w:rsidR="00F44370" w:rsidRPr="00D861C1" w:rsidRDefault="003A13D5" w:rsidP="00D861C1">
            <w:pPr>
              <w:jc w:val="center"/>
              <w:rPr>
                <w:sz w:val="22"/>
                <w:szCs w:val="22"/>
              </w:rPr>
            </w:pPr>
            <w:r>
              <w:rPr>
                <w:sz w:val="22"/>
                <w:szCs w:val="22"/>
              </w:rPr>
              <w:t>38</w:t>
            </w:r>
            <w:r w:rsidR="002D0473" w:rsidRPr="00D861C1">
              <w:rPr>
                <w:sz w:val="22"/>
                <w:szCs w:val="22"/>
              </w:rPr>
              <w:t>/</w:t>
            </w:r>
            <w:r>
              <w:rPr>
                <w:sz w:val="22"/>
                <w:szCs w:val="22"/>
              </w:rPr>
              <w:t>7</w:t>
            </w:r>
          </w:p>
        </w:tc>
        <w:tc>
          <w:tcPr>
            <w:tcW w:w="572" w:type="dxa"/>
          </w:tcPr>
          <w:p w14:paraId="25DA512B" w14:textId="408593B1" w:rsidR="00F44370" w:rsidRPr="00D861C1" w:rsidRDefault="003A13D5" w:rsidP="00D861C1">
            <w:pPr>
              <w:jc w:val="center"/>
              <w:rPr>
                <w:sz w:val="22"/>
                <w:szCs w:val="22"/>
              </w:rPr>
            </w:pPr>
            <w:r>
              <w:rPr>
                <w:sz w:val="22"/>
                <w:szCs w:val="22"/>
              </w:rPr>
              <w:t>18</w:t>
            </w:r>
            <w:r w:rsidR="00EA743F" w:rsidRPr="00D861C1">
              <w:rPr>
                <w:sz w:val="22"/>
                <w:szCs w:val="22"/>
              </w:rPr>
              <w:t>,</w:t>
            </w:r>
            <w:r w:rsidR="008F406A">
              <w:rPr>
                <w:sz w:val="22"/>
                <w:szCs w:val="22"/>
              </w:rPr>
              <w:t>4</w:t>
            </w:r>
          </w:p>
        </w:tc>
        <w:tc>
          <w:tcPr>
            <w:tcW w:w="919" w:type="dxa"/>
          </w:tcPr>
          <w:p w14:paraId="4368A20F" w14:textId="00D4E0C1" w:rsidR="00F44370" w:rsidRPr="00D861C1" w:rsidRDefault="00EC609C" w:rsidP="00D861C1">
            <w:pPr>
              <w:jc w:val="center"/>
              <w:rPr>
                <w:sz w:val="22"/>
                <w:szCs w:val="22"/>
              </w:rPr>
            </w:pPr>
            <w:r>
              <w:rPr>
                <w:sz w:val="22"/>
                <w:szCs w:val="22"/>
              </w:rPr>
              <w:t>39/26</w:t>
            </w:r>
          </w:p>
        </w:tc>
        <w:tc>
          <w:tcPr>
            <w:tcW w:w="812" w:type="dxa"/>
          </w:tcPr>
          <w:p w14:paraId="201DDF36" w14:textId="6A1E672F" w:rsidR="00F44370" w:rsidRPr="00D861C1" w:rsidRDefault="00EC609C" w:rsidP="00D861C1">
            <w:pPr>
              <w:jc w:val="center"/>
              <w:rPr>
                <w:sz w:val="22"/>
                <w:szCs w:val="22"/>
              </w:rPr>
            </w:pPr>
            <w:r>
              <w:rPr>
                <w:sz w:val="22"/>
                <w:szCs w:val="22"/>
              </w:rPr>
              <w:t>66,7</w:t>
            </w:r>
          </w:p>
        </w:tc>
      </w:tr>
      <w:tr w:rsidR="002D0473" w:rsidRPr="00D861C1" w14:paraId="0861004C" w14:textId="77777777" w:rsidTr="00E06933">
        <w:trPr>
          <w:trHeight w:val="788"/>
          <w:jc w:val="center"/>
        </w:trPr>
        <w:tc>
          <w:tcPr>
            <w:tcW w:w="1884" w:type="dxa"/>
          </w:tcPr>
          <w:p w14:paraId="2E755947" w14:textId="77777777" w:rsidR="00F44370" w:rsidRPr="00D861C1" w:rsidRDefault="00374E98" w:rsidP="00D861C1">
            <w:pPr>
              <w:jc w:val="both"/>
              <w:rPr>
                <w:sz w:val="22"/>
                <w:szCs w:val="22"/>
              </w:rPr>
            </w:pPr>
            <w:proofErr w:type="spellStart"/>
            <w:proofErr w:type="gramStart"/>
            <w:r>
              <w:rPr>
                <w:sz w:val="22"/>
                <w:szCs w:val="22"/>
              </w:rPr>
              <w:t>э</w:t>
            </w:r>
            <w:r w:rsidR="00F44370" w:rsidRPr="00D861C1">
              <w:rPr>
                <w:sz w:val="22"/>
                <w:szCs w:val="22"/>
              </w:rPr>
              <w:t>лектромаг</w:t>
            </w:r>
            <w:proofErr w:type="spellEnd"/>
            <w:proofErr w:type="gramEnd"/>
            <w:r w:rsidR="00F44370" w:rsidRPr="00D861C1">
              <w:rPr>
                <w:sz w:val="22"/>
                <w:szCs w:val="22"/>
              </w:rPr>
              <w:t>-</w:t>
            </w:r>
          </w:p>
          <w:p w14:paraId="66EED5B4" w14:textId="77777777" w:rsidR="00F44370" w:rsidRPr="00D861C1" w:rsidRDefault="00F44370" w:rsidP="00D861C1">
            <w:pPr>
              <w:jc w:val="both"/>
              <w:rPr>
                <w:sz w:val="22"/>
                <w:szCs w:val="22"/>
              </w:rPr>
            </w:pPr>
            <w:proofErr w:type="spellStart"/>
            <w:proofErr w:type="gramStart"/>
            <w:r w:rsidRPr="00D861C1">
              <w:rPr>
                <w:sz w:val="22"/>
                <w:szCs w:val="22"/>
              </w:rPr>
              <w:t>нитные</w:t>
            </w:r>
            <w:proofErr w:type="spellEnd"/>
            <w:proofErr w:type="gramEnd"/>
            <w:r w:rsidRPr="00D861C1">
              <w:rPr>
                <w:sz w:val="22"/>
                <w:szCs w:val="22"/>
              </w:rPr>
              <w:t xml:space="preserve"> излучения (ПВЭМ)</w:t>
            </w:r>
          </w:p>
        </w:tc>
        <w:tc>
          <w:tcPr>
            <w:tcW w:w="1103" w:type="dxa"/>
          </w:tcPr>
          <w:p w14:paraId="73893D38" w14:textId="73985E05" w:rsidR="00F44370" w:rsidRPr="00D861C1" w:rsidRDefault="003A13D5" w:rsidP="00D861C1">
            <w:pPr>
              <w:jc w:val="center"/>
              <w:rPr>
                <w:sz w:val="22"/>
                <w:szCs w:val="22"/>
              </w:rPr>
            </w:pPr>
            <w:r>
              <w:rPr>
                <w:sz w:val="22"/>
                <w:szCs w:val="22"/>
              </w:rPr>
              <w:t>13</w:t>
            </w:r>
            <w:r w:rsidR="00EA743F" w:rsidRPr="00D861C1">
              <w:rPr>
                <w:sz w:val="22"/>
                <w:szCs w:val="22"/>
              </w:rPr>
              <w:t>/</w:t>
            </w:r>
            <w:r>
              <w:rPr>
                <w:sz w:val="22"/>
                <w:szCs w:val="22"/>
              </w:rPr>
              <w:t>8</w:t>
            </w:r>
          </w:p>
        </w:tc>
        <w:tc>
          <w:tcPr>
            <w:tcW w:w="572" w:type="dxa"/>
          </w:tcPr>
          <w:p w14:paraId="72FE7D95" w14:textId="59BF9491" w:rsidR="00F44370" w:rsidRPr="00D861C1" w:rsidRDefault="003A13D5" w:rsidP="00D861C1">
            <w:pPr>
              <w:jc w:val="center"/>
              <w:rPr>
                <w:sz w:val="22"/>
                <w:szCs w:val="22"/>
              </w:rPr>
            </w:pPr>
            <w:r>
              <w:rPr>
                <w:sz w:val="22"/>
                <w:szCs w:val="22"/>
              </w:rPr>
              <w:t>61</w:t>
            </w:r>
            <w:r w:rsidR="002D0473" w:rsidRPr="00D861C1">
              <w:rPr>
                <w:sz w:val="22"/>
                <w:szCs w:val="22"/>
              </w:rPr>
              <w:t>,</w:t>
            </w:r>
            <w:r w:rsidR="00B015F1">
              <w:rPr>
                <w:sz w:val="22"/>
                <w:szCs w:val="22"/>
              </w:rPr>
              <w:t>5</w:t>
            </w:r>
          </w:p>
        </w:tc>
        <w:tc>
          <w:tcPr>
            <w:tcW w:w="1103" w:type="dxa"/>
          </w:tcPr>
          <w:p w14:paraId="2824C13B" w14:textId="6F3490A5" w:rsidR="00F44370" w:rsidRPr="00D861C1" w:rsidRDefault="00B015F1" w:rsidP="00D861C1">
            <w:pPr>
              <w:jc w:val="center"/>
              <w:rPr>
                <w:sz w:val="22"/>
                <w:szCs w:val="22"/>
              </w:rPr>
            </w:pPr>
            <w:r>
              <w:rPr>
                <w:sz w:val="22"/>
                <w:szCs w:val="22"/>
              </w:rPr>
              <w:t>13</w:t>
            </w:r>
            <w:r w:rsidR="002D0473" w:rsidRPr="00D861C1">
              <w:rPr>
                <w:sz w:val="22"/>
                <w:szCs w:val="22"/>
              </w:rPr>
              <w:t>/</w:t>
            </w:r>
            <w:r w:rsidR="003A13D5">
              <w:rPr>
                <w:sz w:val="22"/>
                <w:szCs w:val="22"/>
              </w:rPr>
              <w:t>2</w:t>
            </w:r>
          </w:p>
        </w:tc>
        <w:tc>
          <w:tcPr>
            <w:tcW w:w="572" w:type="dxa"/>
          </w:tcPr>
          <w:p w14:paraId="2515B0E7" w14:textId="44FA7C5A" w:rsidR="00F44370" w:rsidRPr="00D861C1" w:rsidRDefault="003A13D5" w:rsidP="00D861C1">
            <w:pPr>
              <w:jc w:val="center"/>
              <w:rPr>
                <w:sz w:val="22"/>
                <w:szCs w:val="22"/>
              </w:rPr>
            </w:pPr>
            <w:r>
              <w:rPr>
                <w:sz w:val="22"/>
                <w:szCs w:val="22"/>
              </w:rPr>
              <w:t>15</w:t>
            </w:r>
            <w:r w:rsidR="002D0473" w:rsidRPr="00D861C1">
              <w:rPr>
                <w:sz w:val="22"/>
                <w:szCs w:val="22"/>
              </w:rPr>
              <w:t>,</w:t>
            </w:r>
            <w:r>
              <w:rPr>
                <w:sz w:val="22"/>
                <w:szCs w:val="22"/>
              </w:rPr>
              <w:t>4</w:t>
            </w:r>
          </w:p>
        </w:tc>
        <w:tc>
          <w:tcPr>
            <w:tcW w:w="1103" w:type="dxa"/>
          </w:tcPr>
          <w:p w14:paraId="4C3057CC" w14:textId="74946B9F" w:rsidR="00F44370" w:rsidRPr="00D861C1" w:rsidRDefault="00CE23D7" w:rsidP="00D861C1">
            <w:pPr>
              <w:jc w:val="center"/>
              <w:rPr>
                <w:sz w:val="22"/>
                <w:szCs w:val="22"/>
              </w:rPr>
            </w:pPr>
            <w:r>
              <w:rPr>
                <w:sz w:val="22"/>
                <w:szCs w:val="22"/>
              </w:rPr>
              <w:t>13</w:t>
            </w:r>
            <w:r w:rsidR="002D0473" w:rsidRPr="00D861C1">
              <w:rPr>
                <w:sz w:val="22"/>
                <w:szCs w:val="22"/>
              </w:rPr>
              <w:t>/</w:t>
            </w:r>
            <w:r w:rsidR="003A13D5">
              <w:rPr>
                <w:sz w:val="22"/>
                <w:szCs w:val="22"/>
              </w:rPr>
              <w:t>5</w:t>
            </w:r>
          </w:p>
        </w:tc>
        <w:tc>
          <w:tcPr>
            <w:tcW w:w="572" w:type="dxa"/>
          </w:tcPr>
          <w:p w14:paraId="75A50AB1" w14:textId="0D7B9DFD" w:rsidR="00F44370" w:rsidRPr="00D861C1" w:rsidRDefault="003A13D5" w:rsidP="00D861C1">
            <w:pPr>
              <w:jc w:val="center"/>
              <w:rPr>
                <w:sz w:val="22"/>
                <w:szCs w:val="22"/>
              </w:rPr>
            </w:pPr>
            <w:r>
              <w:rPr>
                <w:sz w:val="22"/>
                <w:szCs w:val="22"/>
              </w:rPr>
              <w:t>38</w:t>
            </w:r>
            <w:r w:rsidR="002D0473" w:rsidRPr="00D861C1">
              <w:rPr>
                <w:sz w:val="22"/>
                <w:szCs w:val="22"/>
              </w:rPr>
              <w:t>,</w:t>
            </w:r>
            <w:r>
              <w:rPr>
                <w:sz w:val="22"/>
                <w:szCs w:val="22"/>
              </w:rPr>
              <w:t>5</w:t>
            </w:r>
          </w:p>
        </w:tc>
        <w:tc>
          <w:tcPr>
            <w:tcW w:w="1103" w:type="dxa"/>
          </w:tcPr>
          <w:p w14:paraId="5798237B" w14:textId="68712FF5" w:rsidR="00F44370" w:rsidRPr="00D861C1" w:rsidRDefault="003A13D5" w:rsidP="00D861C1">
            <w:pPr>
              <w:jc w:val="center"/>
              <w:rPr>
                <w:sz w:val="22"/>
                <w:szCs w:val="22"/>
              </w:rPr>
            </w:pPr>
            <w:r>
              <w:rPr>
                <w:sz w:val="22"/>
                <w:szCs w:val="22"/>
              </w:rPr>
              <w:t>12</w:t>
            </w:r>
            <w:r w:rsidR="002D0473" w:rsidRPr="00D861C1">
              <w:rPr>
                <w:sz w:val="22"/>
                <w:szCs w:val="22"/>
              </w:rPr>
              <w:t>/</w:t>
            </w:r>
            <w:r>
              <w:rPr>
                <w:sz w:val="22"/>
                <w:szCs w:val="22"/>
              </w:rPr>
              <w:t>-</w:t>
            </w:r>
          </w:p>
        </w:tc>
        <w:tc>
          <w:tcPr>
            <w:tcW w:w="572" w:type="dxa"/>
          </w:tcPr>
          <w:p w14:paraId="02961734" w14:textId="5BE50F47" w:rsidR="00F44370" w:rsidRPr="00D861C1" w:rsidRDefault="003A13D5" w:rsidP="00D861C1">
            <w:pPr>
              <w:jc w:val="center"/>
              <w:rPr>
                <w:sz w:val="22"/>
                <w:szCs w:val="22"/>
              </w:rPr>
            </w:pPr>
            <w:r>
              <w:rPr>
                <w:sz w:val="22"/>
                <w:szCs w:val="22"/>
              </w:rPr>
              <w:t>0</w:t>
            </w:r>
          </w:p>
        </w:tc>
        <w:tc>
          <w:tcPr>
            <w:tcW w:w="919" w:type="dxa"/>
          </w:tcPr>
          <w:p w14:paraId="5304E07C" w14:textId="01BEF900" w:rsidR="00F44370" w:rsidRPr="00D861C1" w:rsidRDefault="00EC609C" w:rsidP="00D861C1">
            <w:pPr>
              <w:jc w:val="center"/>
              <w:rPr>
                <w:sz w:val="22"/>
                <w:szCs w:val="22"/>
              </w:rPr>
            </w:pPr>
            <w:r>
              <w:rPr>
                <w:sz w:val="22"/>
                <w:szCs w:val="22"/>
              </w:rPr>
              <w:t>-</w:t>
            </w:r>
          </w:p>
        </w:tc>
        <w:tc>
          <w:tcPr>
            <w:tcW w:w="812" w:type="dxa"/>
          </w:tcPr>
          <w:p w14:paraId="7D24D089" w14:textId="77777777" w:rsidR="00F44370" w:rsidRPr="00D861C1" w:rsidRDefault="00732F3F" w:rsidP="00D861C1">
            <w:pPr>
              <w:jc w:val="center"/>
              <w:rPr>
                <w:sz w:val="22"/>
                <w:szCs w:val="22"/>
              </w:rPr>
            </w:pPr>
            <w:r>
              <w:rPr>
                <w:sz w:val="22"/>
                <w:szCs w:val="22"/>
              </w:rPr>
              <w:t>0</w:t>
            </w:r>
          </w:p>
        </w:tc>
      </w:tr>
      <w:tr w:rsidR="002D0473" w:rsidRPr="00D861C1" w14:paraId="2571F310" w14:textId="77777777" w:rsidTr="00E06933">
        <w:trPr>
          <w:trHeight w:val="283"/>
          <w:jc w:val="center"/>
        </w:trPr>
        <w:tc>
          <w:tcPr>
            <w:tcW w:w="1884" w:type="dxa"/>
          </w:tcPr>
          <w:p w14:paraId="0C552613" w14:textId="77777777" w:rsidR="00F44370" w:rsidRPr="00D861C1" w:rsidRDefault="00F44370" w:rsidP="00D861C1">
            <w:pPr>
              <w:jc w:val="both"/>
              <w:rPr>
                <w:sz w:val="22"/>
                <w:szCs w:val="22"/>
              </w:rPr>
            </w:pPr>
            <w:r w:rsidRPr="00D861C1">
              <w:rPr>
                <w:sz w:val="22"/>
                <w:szCs w:val="22"/>
              </w:rPr>
              <w:t>ЭМП (50Гц)</w:t>
            </w:r>
          </w:p>
        </w:tc>
        <w:tc>
          <w:tcPr>
            <w:tcW w:w="1103" w:type="dxa"/>
          </w:tcPr>
          <w:p w14:paraId="39A25ECD" w14:textId="32315624" w:rsidR="00F44370" w:rsidRPr="00D861C1" w:rsidRDefault="003A13D5" w:rsidP="00D861C1">
            <w:pPr>
              <w:jc w:val="center"/>
              <w:rPr>
                <w:sz w:val="22"/>
                <w:szCs w:val="22"/>
              </w:rPr>
            </w:pPr>
            <w:r>
              <w:rPr>
                <w:sz w:val="22"/>
                <w:szCs w:val="22"/>
              </w:rPr>
              <w:t>32</w:t>
            </w:r>
            <w:r w:rsidR="00B015F1">
              <w:rPr>
                <w:sz w:val="22"/>
                <w:szCs w:val="22"/>
              </w:rPr>
              <w:t>/</w:t>
            </w:r>
            <w:r>
              <w:rPr>
                <w:sz w:val="22"/>
                <w:szCs w:val="22"/>
              </w:rPr>
              <w:t>-</w:t>
            </w:r>
          </w:p>
        </w:tc>
        <w:tc>
          <w:tcPr>
            <w:tcW w:w="572" w:type="dxa"/>
          </w:tcPr>
          <w:p w14:paraId="251BA548" w14:textId="77777777" w:rsidR="00F44370" w:rsidRPr="00D861C1" w:rsidRDefault="002D0473" w:rsidP="00D861C1">
            <w:pPr>
              <w:jc w:val="center"/>
              <w:rPr>
                <w:sz w:val="22"/>
                <w:szCs w:val="22"/>
              </w:rPr>
            </w:pPr>
            <w:r w:rsidRPr="00D861C1">
              <w:rPr>
                <w:sz w:val="22"/>
                <w:szCs w:val="22"/>
              </w:rPr>
              <w:t>0</w:t>
            </w:r>
          </w:p>
        </w:tc>
        <w:tc>
          <w:tcPr>
            <w:tcW w:w="1103" w:type="dxa"/>
          </w:tcPr>
          <w:p w14:paraId="30A08796" w14:textId="2489CF30" w:rsidR="00F44370" w:rsidRPr="00D861C1" w:rsidRDefault="003A13D5" w:rsidP="00D861C1">
            <w:pPr>
              <w:jc w:val="center"/>
              <w:rPr>
                <w:sz w:val="22"/>
                <w:szCs w:val="22"/>
              </w:rPr>
            </w:pPr>
            <w:r>
              <w:rPr>
                <w:sz w:val="22"/>
                <w:szCs w:val="22"/>
              </w:rPr>
              <w:t>13</w:t>
            </w:r>
            <w:r w:rsidR="002D0473" w:rsidRPr="00D861C1">
              <w:rPr>
                <w:sz w:val="22"/>
                <w:szCs w:val="22"/>
              </w:rPr>
              <w:t>/-</w:t>
            </w:r>
          </w:p>
        </w:tc>
        <w:tc>
          <w:tcPr>
            <w:tcW w:w="572" w:type="dxa"/>
          </w:tcPr>
          <w:p w14:paraId="197E4376" w14:textId="77777777" w:rsidR="00F44370" w:rsidRPr="00D861C1" w:rsidRDefault="002D0473" w:rsidP="00D861C1">
            <w:pPr>
              <w:jc w:val="center"/>
              <w:rPr>
                <w:sz w:val="22"/>
                <w:szCs w:val="22"/>
              </w:rPr>
            </w:pPr>
            <w:r w:rsidRPr="00D861C1">
              <w:rPr>
                <w:sz w:val="22"/>
                <w:szCs w:val="22"/>
              </w:rPr>
              <w:t>0</w:t>
            </w:r>
          </w:p>
        </w:tc>
        <w:tc>
          <w:tcPr>
            <w:tcW w:w="1103" w:type="dxa"/>
          </w:tcPr>
          <w:p w14:paraId="1BEEC1AA" w14:textId="1E089A02" w:rsidR="00F44370" w:rsidRPr="00D861C1" w:rsidRDefault="000974D4" w:rsidP="00D861C1">
            <w:pPr>
              <w:jc w:val="center"/>
              <w:rPr>
                <w:sz w:val="22"/>
                <w:szCs w:val="22"/>
              </w:rPr>
            </w:pPr>
            <w:r>
              <w:rPr>
                <w:sz w:val="22"/>
                <w:szCs w:val="22"/>
              </w:rPr>
              <w:t>15</w:t>
            </w:r>
            <w:r w:rsidR="002D0473" w:rsidRPr="00D861C1">
              <w:rPr>
                <w:sz w:val="22"/>
                <w:szCs w:val="22"/>
              </w:rPr>
              <w:t>/-</w:t>
            </w:r>
          </w:p>
        </w:tc>
        <w:tc>
          <w:tcPr>
            <w:tcW w:w="572" w:type="dxa"/>
          </w:tcPr>
          <w:p w14:paraId="31884849" w14:textId="77777777" w:rsidR="00F44370" w:rsidRPr="00D861C1" w:rsidRDefault="002D0473" w:rsidP="00D861C1">
            <w:pPr>
              <w:jc w:val="center"/>
              <w:rPr>
                <w:sz w:val="22"/>
                <w:szCs w:val="22"/>
              </w:rPr>
            </w:pPr>
            <w:r w:rsidRPr="00D861C1">
              <w:rPr>
                <w:sz w:val="22"/>
                <w:szCs w:val="22"/>
              </w:rPr>
              <w:t>0</w:t>
            </w:r>
          </w:p>
        </w:tc>
        <w:tc>
          <w:tcPr>
            <w:tcW w:w="1103" w:type="dxa"/>
          </w:tcPr>
          <w:p w14:paraId="5449F4D5" w14:textId="34A77F61" w:rsidR="00F44370" w:rsidRPr="00D861C1" w:rsidRDefault="000974D4" w:rsidP="00D861C1">
            <w:pPr>
              <w:jc w:val="center"/>
              <w:rPr>
                <w:sz w:val="22"/>
                <w:szCs w:val="22"/>
              </w:rPr>
            </w:pPr>
            <w:r>
              <w:rPr>
                <w:sz w:val="22"/>
                <w:szCs w:val="22"/>
              </w:rPr>
              <w:t>11</w:t>
            </w:r>
            <w:r w:rsidR="002D0473" w:rsidRPr="00D861C1">
              <w:rPr>
                <w:sz w:val="22"/>
                <w:szCs w:val="22"/>
              </w:rPr>
              <w:t>/-</w:t>
            </w:r>
          </w:p>
        </w:tc>
        <w:tc>
          <w:tcPr>
            <w:tcW w:w="572" w:type="dxa"/>
          </w:tcPr>
          <w:p w14:paraId="344260D4" w14:textId="77777777" w:rsidR="00F44370" w:rsidRPr="00D861C1" w:rsidRDefault="002D0473" w:rsidP="00D861C1">
            <w:pPr>
              <w:jc w:val="center"/>
              <w:rPr>
                <w:sz w:val="22"/>
                <w:szCs w:val="22"/>
              </w:rPr>
            </w:pPr>
            <w:r w:rsidRPr="00D861C1">
              <w:rPr>
                <w:sz w:val="22"/>
                <w:szCs w:val="22"/>
              </w:rPr>
              <w:t>0</w:t>
            </w:r>
          </w:p>
        </w:tc>
        <w:tc>
          <w:tcPr>
            <w:tcW w:w="919" w:type="dxa"/>
          </w:tcPr>
          <w:p w14:paraId="7189697F" w14:textId="166320E9" w:rsidR="00F44370" w:rsidRPr="00D861C1" w:rsidRDefault="00EC609C" w:rsidP="00D861C1">
            <w:pPr>
              <w:jc w:val="center"/>
              <w:rPr>
                <w:sz w:val="22"/>
                <w:szCs w:val="22"/>
              </w:rPr>
            </w:pPr>
            <w:r>
              <w:rPr>
                <w:sz w:val="22"/>
                <w:szCs w:val="22"/>
              </w:rPr>
              <w:t>5/-</w:t>
            </w:r>
          </w:p>
        </w:tc>
        <w:tc>
          <w:tcPr>
            <w:tcW w:w="812" w:type="dxa"/>
          </w:tcPr>
          <w:p w14:paraId="3FA12E17" w14:textId="77777777" w:rsidR="00F44370" w:rsidRPr="00D861C1" w:rsidRDefault="00730EC4" w:rsidP="00D861C1">
            <w:pPr>
              <w:jc w:val="center"/>
              <w:rPr>
                <w:sz w:val="22"/>
                <w:szCs w:val="22"/>
              </w:rPr>
            </w:pPr>
            <w:r w:rsidRPr="00D861C1">
              <w:rPr>
                <w:sz w:val="22"/>
                <w:szCs w:val="22"/>
              </w:rPr>
              <w:t>0</w:t>
            </w:r>
          </w:p>
        </w:tc>
      </w:tr>
      <w:tr w:rsidR="002D0473" w:rsidRPr="00D861C1" w14:paraId="4B8E612E" w14:textId="77777777" w:rsidTr="00E06933">
        <w:trPr>
          <w:trHeight w:val="519"/>
          <w:jc w:val="center"/>
        </w:trPr>
        <w:tc>
          <w:tcPr>
            <w:tcW w:w="1884" w:type="dxa"/>
          </w:tcPr>
          <w:p w14:paraId="1F8663F6" w14:textId="77777777" w:rsidR="00F44370" w:rsidRPr="00D861C1" w:rsidRDefault="00374E98" w:rsidP="00D861C1">
            <w:pPr>
              <w:jc w:val="both"/>
              <w:rPr>
                <w:sz w:val="22"/>
                <w:szCs w:val="22"/>
              </w:rPr>
            </w:pPr>
            <w:proofErr w:type="gramStart"/>
            <w:r>
              <w:rPr>
                <w:sz w:val="22"/>
                <w:szCs w:val="22"/>
              </w:rPr>
              <w:t>к</w:t>
            </w:r>
            <w:r w:rsidR="00F44370" w:rsidRPr="00D861C1">
              <w:rPr>
                <w:sz w:val="22"/>
                <w:szCs w:val="22"/>
              </w:rPr>
              <w:t>онцентрация</w:t>
            </w:r>
            <w:proofErr w:type="gramEnd"/>
            <w:r w:rsidR="00F44370" w:rsidRPr="00D861C1">
              <w:rPr>
                <w:sz w:val="22"/>
                <w:szCs w:val="22"/>
              </w:rPr>
              <w:t xml:space="preserve"> </w:t>
            </w:r>
          </w:p>
          <w:p w14:paraId="01B5A239" w14:textId="77777777" w:rsidR="00F44370" w:rsidRPr="00D861C1" w:rsidRDefault="00F44370" w:rsidP="00D861C1">
            <w:pPr>
              <w:jc w:val="both"/>
              <w:rPr>
                <w:sz w:val="22"/>
                <w:szCs w:val="22"/>
              </w:rPr>
            </w:pPr>
            <w:proofErr w:type="gramStart"/>
            <w:r w:rsidRPr="00D861C1">
              <w:rPr>
                <w:sz w:val="22"/>
                <w:szCs w:val="22"/>
              </w:rPr>
              <w:t>аэроионов</w:t>
            </w:r>
            <w:proofErr w:type="gramEnd"/>
          </w:p>
        </w:tc>
        <w:tc>
          <w:tcPr>
            <w:tcW w:w="1103" w:type="dxa"/>
          </w:tcPr>
          <w:p w14:paraId="301D0D9F" w14:textId="4FF8AD60" w:rsidR="00F44370" w:rsidRPr="00D861C1" w:rsidRDefault="000974D4" w:rsidP="00D861C1">
            <w:pPr>
              <w:jc w:val="center"/>
              <w:rPr>
                <w:sz w:val="22"/>
                <w:szCs w:val="22"/>
              </w:rPr>
            </w:pPr>
            <w:r>
              <w:rPr>
                <w:sz w:val="22"/>
                <w:szCs w:val="22"/>
              </w:rPr>
              <w:t>2</w:t>
            </w:r>
            <w:r w:rsidR="00CE23D7">
              <w:rPr>
                <w:sz w:val="22"/>
                <w:szCs w:val="22"/>
              </w:rPr>
              <w:t>/</w:t>
            </w:r>
            <w:r>
              <w:rPr>
                <w:sz w:val="22"/>
                <w:szCs w:val="22"/>
              </w:rPr>
              <w:t>-</w:t>
            </w:r>
          </w:p>
        </w:tc>
        <w:tc>
          <w:tcPr>
            <w:tcW w:w="572" w:type="dxa"/>
          </w:tcPr>
          <w:p w14:paraId="65A046FB" w14:textId="6FABFDD4" w:rsidR="00F44370" w:rsidRPr="00D861C1" w:rsidRDefault="000974D4" w:rsidP="00D861C1">
            <w:pPr>
              <w:jc w:val="center"/>
              <w:rPr>
                <w:sz w:val="22"/>
                <w:szCs w:val="22"/>
              </w:rPr>
            </w:pPr>
            <w:r>
              <w:rPr>
                <w:sz w:val="22"/>
                <w:szCs w:val="22"/>
              </w:rPr>
              <w:t>0</w:t>
            </w:r>
          </w:p>
        </w:tc>
        <w:tc>
          <w:tcPr>
            <w:tcW w:w="1103" w:type="dxa"/>
          </w:tcPr>
          <w:p w14:paraId="50D00132" w14:textId="22F2B90C" w:rsidR="00F44370" w:rsidRPr="00D861C1" w:rsidRDefault="000974D4" w:rsidP="00D861C1">
            <w:pPr>
              <w:jc w:val="center"/>
              <w:rPr>
                <w:sz w:val="22"/>
                <w:szCs w:val="22"/>
              </w:rPr>
            </w:pPr>
            <w:r>
              <w:rPr>
                <w:sz w:val="22"/>
                <w:szCs w:val="22"/>
              </w:rPr>
              <w:t>0</w:t>
            </w:r>
          </w:p>
        </w:tc>
        <w:tc>
          <w:tcPr>
            <w:tcW w:w="572" w:type="dxa"/>
          </w:tcPr>
          <w:p w14:paraId="56CAB839" w14:textId="01AF44E6" w:rsidR="00F44370" w:rsidRPr="00D861C1" w:rsidRDefault="000974D4" w:rsidP="00D861C1">
            <w:pPr>
              <w:jc w:val="center"/>
              <w:rPr>
                <w:sz w:val="22"/>
                <w:szCs w:val="22"/>
              </w:rPr>
            </w:pPr>
            <w:r>
              <w:rPr>
                <w:sz w:val="22"/>
                <w:szCs w:val="22"/>
              </w:rPr>
              <w:t>0</w:t>
            </w:r>
          </w:p>
        </w:tc>
        <w:tc>
          <w:tcPr>
            <w:tcW w:w="1103" w:type="dxa"/>
          </w:tcPr>
          <w:p w14:paraId="3A0A537A" w14:textId="431C88C4" w:rsidR="00F44370" w:rsidRPr="00D861C1" w:rsidRDefault="000974D4" w:rsidP="00CE23D7">
            <w:pPr>
              <w:jc w:val="center"/>
              <w:rPr>
                <w:sz w:val="22"/>
                <w:szCs w:val="22"/>
              </w:rPr>
            </w:pPr>
            <w:r>
              <w:rPr>
                <w:sz w:val="22"/>
                <w:szCs w:val="22"/>
              </w:rPr>
              <w:t>3/-</w:t>
            </w:r>
          </w:p>
        </w:tc>
        <w:tc>
          <w:tcPr>
            <w:tcW w:w="572" w:type="dxa"/>
          </w:tcPr>
          <w:p w14:paraId="393130F5" w14:textId="77777777" w:rsidR="00F44370" w:rsidRPr="00D861C1" w:rsidRDefault="008F406A" w:rsidP="00D861C1">
            <w:pPr>
              <w:jc w:val="center"/>
              <w:rPr>
                <w:sz w:val="22"/>
                <w:szCs w:val="22"/>
              </w:rPr>
            </w:pPr>
            <w:r>
              <w:rPr>
                <w:sz w:val="22"/>
                <w:szCs w:val="22"/>
              </w:rPr>
              <w:t>0</w:t>
            </w:r>
          </w:p>
        </w:tc>
        <w:tc>
          <w:tcPr>
            <w:tcW w:w="1103" w:type="dxa"/>
          </w:tcPr>
          <w:p w14:paraId="2F300557" w14:textId="7DD26DDB" w:rsidR="00F44370" w:rsidRPr="00D861C1" w:rsidRDefault="000974D4" w:rsidP="00D861C1">
            <w:pPr>
              <w:jc w:val="center"/>
              <w:rPr>
                <w:sz w:val="22"/>
                <w:szCs w:val="22"/>
              </w:rPr>
            </w:pPr>
            <w:r>
              <w:rPr>
                <w:sz w:val="22"/>
                <w:szCs w:val="22"/>
              </w:rPr>
              <w:t>0</w:t>
            </w:r>
          </w:p>
        </w:tc>
        <w:tc>
          <w:tcPr>
            <w:tcW w:w="572" w:type="dxa"/>
          </w:tcPr>
          <w:p w14:paraId="6049A861" w14:textId="77777777" w:rsidR="00F44370" w:rsidRPr="00D861C1" w:rsidRDefault="00CE23D7" w:rsidP="00D861C1">
            <w:pPr>
              <w:jc w:val="center"/>
              <w:rPr>
                <w:sz w:val="22"/>
                <w:szCs w:val="22"/>
              </w:rPr>
            </w:pPr>
            <w:r>
              <w:rPr>
                <w:sz w:val="22"/>
                <w:szCs w:val="22"/>
              </w:rPr>
              <w:t>0</w:t>
            </w:r>
          </w:p>
        </w:tc>
        <w:tc>
          <w:tcPr>
            <w:tcW w:w="919" w:type="dxa"/>
          </w:tcPr>
          <w:p w14:paraId="04CD7FE9" w14:textId="73F25A8D" w:rsidR="00F44370" w:rsidRPr="00D861C1" w:rsidRDefault="00EC609C" w:rsidP="00D861C1">
            <w:pPr>
              <w:jc w:val="center"/>
              <w:rPr>
                <w:sz w:val="22"/>
                <w:szCs w:val="22"/>
              </w:rPr>
            </w:pPr>
            <w:r>
              <w:rPr>
                <w:sz w:val="22"/>
                <w:szCs w:val="22"/>
              </w:rPr>
              <w:t>-</w:t>
            </w:r>
          </w:p>
        </w:tc>
        <w:tc>
          <w:tcPr>
            <w:tcW w:w="812" w:type="dxa"/>
          </w:tcPr>
          <w:p w14:paraId="5AB0CBFC" w14:textId="77777777" w:rsidR="00F44370" w:rsidRPr="00D861C1" w:rsidRDefault="0059297A" w:rsidP="00D861C1">
            <w:pPr>
              <w:jc w:val="center"/>
              <w:rPr>
                <w:sz w:val="22"/>
                <w:szCs w:val="22"/>
              </w:rPr>
            </w:pPr>
            <w:r w:rsidRPr="00D861C1">
              <w:rPr>
                <w:sz w:val="22"/>
                <w:szCs w:val="22"/>
              </w:rPr>
              <w:t>0</w:t>
            </w:r>
          </w:p>
        </w:tc>
      </w:tr>
      <w:tr w:rsidR="002D0473" w:rsidRPr="00D861C1" w14:paraId="30749BAD" w14:textId="77777777" w:rsidTr="00E06933">
        <w:trPr>
          <w:trHeight w:val="536"/>
          <w:jc w:val="center"/>
        </w:trPr>
        <w:tc>
          <w:tcPr>
            <w:tcW w:w="1884" w:type="dxa"/>
          </w:tcPr>
          <w:p w14:paraId="30330B5C" w14:textId="77777777" w:rsidR="00F44370" w:rsidRPr="00D861C1" w:rsidRDefault="00374E98" w:rsidP="00D861C1">
            <w:pPr>
              <w:jc w:val="both"/>
              <w:rPr>
                <w:sz w:val="22"/>
                <w:szCs w:val="22"/>
              </w:rPr>
            </w:pPr>
            <w:proofErr w:type="gramStart"/>
            <w:r>
              <w:rPr>
                <w:sz w:val="22"/>
                <w:szCs w:val="22"/>
              </w:rPr>
              <w:t>у</w:t>
            </w:r>
            <w:r w:rsidR="00F44370" w:rsidRPr="00D861C1">
              <w:rPr>
                <w:sz w:val="22"/>
                <w:szCs w:val="22"/>
              </w:rPr>
              <w:t>льтрафиолетовое</w:t>
            </w:r>
            <w:proofErr w:type="gramEnd"/>
            <w:r w:rsidR="00F44370" w:rsidRPr="00D861C1">
              <w:rPr>
                <w:sz w:val="22"/>
                <w:szCs w:val="22"/>
              </w:rPr>
              <w:t xml:space="preserve"> излучение</w:t>
            </w:r>
          </w:p>
        </w:tc>
        <w:tc>
          <w:tcPr>
            <w:tcW w:w="1103" w:type="dxa"/>
          </w:tcPr>
          <w:p w14:paraId="3147A69C" w14:textId="77777777" w:rsidR="00F44370" w:rsidRPr="00D861C1" w:rsidRDefault="00CE23D7" w:rsidP="00D861C1">
            <w:pPr>
              <w:jc w:val="center"/>
              <w:rPr>
                <w:sz w:val="22"/>
                <w:szCs w:val="22"/>
              </w:rPr>
            </w:pPr>
            <w:r>
              <w:rPr>
                <w:sz w:val="22"/>
                <w:szCs w:val="22"/>
              </w:rPr>
              <w:t>0</w:t>
            </w:r>
          </w:p>
        </w:tc>
        <w:tc>
          <w:tcPr>
            <w:tcW w:w="572" w:type="dxa"/>
          </w:tcPr>
          <w:p w14:paraId="24CF6E83" w14:textId="77777777" w:rsidR="00F44370" w:rsidRPr="00D861C1" w:rsidRDefault="002D0473" w:rsidP="00D861C1">
            <w:pPr>
              <w:jc w:val="center"/>
              <w:rPr>
                <w:sz w:val="22"/>
                <w:szCs w:val="22"/>
              </w:rPr>
            </w:pPr>
            <w:r w:rsidRPr="00D861C1">
              <w:rPr>
                <w:sz w:val="22"/>
                <w:szCs w:val="22"/>
              </w:rPr>
              <w:t>0</w:t>
            </w:r>
          </w:p>
        </w:tc>
        <w:tc>
          <w:tcPr>
            <w:tcW w:w="1103" w:type="dxa"/>
          </w:tcPr>
          <w:p w14:paraId="44CF6823" w14:textId="77777777" w:rsidR="00F44370" w:rsidRPr="00D861C1" w:rsidRDefault="00CE23D7" w:rsidP="00D861C1">
            <w:pPr>
              <w:jc w:val="center"/>
              <w:rPr>
                <w:sz w:val="22"/>
                <w:szCs w:val="22"/>
              </w:rPr>
            </w:pPr>
            <w:r>
              <w:rPr>
                <w:sz w:val="22"/>
                <w:szCs w:val="22"/>
              </w:rPr>
              <w:t>0</w:t>
            </w:r>
          </w:p>
        </w:tc>
        <w:tc>
          <w:tcPr>
            <w:tcW w:w="572" w:type="dxa"/>
          </w:tcPr>
          <w:p w14:paraId="63DAEAAB" w14:textId="77777777" w:rsidR="00F44370" w:rsidRPr="00D861C1" w:rsidRDefault="002D0473" w:rsidP="00D861C1">
            <w:pPr>
              <w:jc w:val="center"/>
              <w:rPr>
                <w:sz w:val="22"/>
                <w:szCs w:val="22"/>
              </w:rPr>
            </w:pPr>
            <w:r w:rsidRPr="00D861C1">
              <w:rPr>
                <w:sz w:val="22"/>
                <w:szCs w:val="22"/>
              </w:rPr>
              <w:t>0</w:t>
            </w:r>
          </w:p>
        </w:tc>
        <w:tc>
          <w:tcPr>
            <w:tcW w:w="1103" w:type="dxa"/>
          </w:tcPr>
          <w:p w14:paraId="606987CC" w14:textId="77777777" w:rsidR="00F44370" w:rsidRPr="00D861C1" w:rsidRDefault="00CE23D7" w:rsidP="00D861C1">
            <w:pPr>
              <w:jc w:val="center"/>
              <w:rPr>
                <w:sz w:val="22"/>
                <w:szCs w:val="22"/>
              </w:rPr>
            </w:pPr>
            <w:r>
              <w:rPr>
                <w:sz w:val="22"/>
                <w:szCs w:val="22"/>
              </w:rPr>
              <w:t>0</w:t>
            </w:r>
          </w:p>
        </w:tc>
        <w:tc>
          <w:tcPr>
            <w:tcW w:w="572" w:type="dxa"/>
          </w:tcPr>
          <w:p w14:paraId="4B8B899B" w14:textId="77777777" w:rsidR="00F44370" w:rsidRPr="00D861C1" w:rsidRDefault="002D0473" w:rsidP="00D861C1">
            <w:pPr>
              <w:jc w:val="center"/>
              <w:rPr>
                <w:sz w:val="22"/>
                <w:szCs w:val="22"/>
              </w:rPr>
            </w:pPr>
            <w:r w:rsidRPr="00D861C1">
              <w:rPr>
                <w:sz w:val="22"/>
                <w:szCs w:val="22"/>
              </w:rPr>
              <w:t>0</w:t>
            </w:r>
          </w:p>
        </w:tc>
        <w:tc>
          <w:tcPr>
            <w:tcW w:w="1103" w:type="dxa"/>
          </w:tcPr>
          <w:p w14:paraId="432AD9BF" w14:textId="77777777" w:rsidR="00F44370" w:rsidRPr="00D861C1" w:rsidRDefault="00CE23D7" w:rsidP="00D861C1">
            <w:pPr>
              <w:jc w:val="center"/>
              <w:rPr>
                <w:sz w:val="22"/>
                <w:szCs w:val="22"/>
              </w:rPr>
            </w:pPr>
            <w:r>
              <w:rPr>
                <w:sz w:val="22"/>
                <w:szCs w:val="22"/>
              </w:rPr>
              <w:t>0</w:t>
            </w:r>
          </w:p>
        </w:tc>
        <w:tc>
          <w:tcPr>
            <w:tcW w:w="572" w:type="dxa"/>
          </w:tcPr>
          <w:p w14:paraId="5DF05771" w14:textId="77777777" w:rsidR="00F44370" w:rsidRPr="00D861C1" w:rsidRDefault="002D0473" w:rsidP="00D861C1">
            <w:pPr>
              <w:jc w:val="center"/>
              <w:rPr>
                <w:sz w:val="22"/>
                <w:szCs w:val="22"/>
              </w:rPr>
            </w:pPr>
            <w:r w:rsidRPr="00D861C1">
              <w:rPr>
                <w:sz w:val="22"/>
                <w:szCs w:val="22"/>
              </w:rPr>
              <w:t>0</w:t>
            </w:r>
          </w:p>
        </w:tc>
        <w:tc>
          <w:tcPr>
            <w:tcW w:w="919" w:type="dxa"/>
          </w:tcPr>
          <w:p w14:paraId="685768D5" w14:textId="20F4B78A" w:rsidR="00F44370" w:rsidRPr="00D861C1" w:rsidRDefault="00EC609C" w:rsidP="00D861C1">
            <w:pPr>
              <w:jc w:val="center"/>
              <w:rPr>
                <w:sz w:val="22"/>
                <w:szCs w:val="22"/>
              </w:rPr>
            </w:pPr>
            <w:r>
              <w:rPr>
                <w:sz w:val="22"/>
                <w:szCs w:val="22"/>
              </w:rPr>
              <w:t>-</w:t>
            </w:r>
          </w:p>
        </w:tc>
        <w:tc>
          <w:tcPr>
            <w:tcW w:w="812" w:type="dxa"/>
          </w:tcPr>
          <w:p w14:paraId="7C5DAAF6" w14:textId="77777777" w:rsidR="00F44370" w:rsidRPr="00D861C1" w:rsidRDefault="00730EC4" w:rsidP="00D861C1">
            <w:pPr>
              <w:jc w:val="center"/>
              <w:rPr>
                <w:sz w:val="22"/>
                <w:szCs w:val="22"/>
              </w:rPr>
            </w:pPr>
            <w:r w:rsidRPr="00D861C1">
              <w:rPr>
                <w:sz w:val="22"/>
                <w:szCs w:val="22"/>
              </w:rPr>
              <w:t>0</w:t>
            </w:r>
          </w:p>
        </w:tc>
      </w:tr>
      <w:tr w:rsidR="002D0473" w:rsidRPr="00D861C1" w14:paraId="1FE630FC" w14:textId="77777777" w:rsidTr="00E06933">
        <w:trPr>
          <w:trHeight w:val="519"/>
          <w:jc w:val="center"/>
        </w:trPr>
        <w:tc>
          <w:tcPr>
            <w:tcW w:w="1884" w:type="dxa"/>
          </w:tcPr>
          <w:p w14:paraId="0484FC84" w14:textId="77777777" w:rsidR="00F44370" w:rsidRPr="00D861C1" w:rsidRDefault="00374E98" w:rsidP="00D861C1">
            <w:pPr>
              <w:jc w:val="both"/>
              <w:rPr>
                <w:sz w:val="22"/>
                <w:szCs w:val="22"/>
              </w:rPr>
            </w:pPr>
            <w:proofErr w:type="gramStart"/>
            <w:r>
              <w:rPr>
                <w:sz w:val="22"/>
                <w:szCs w:val="22"/>
              </w:rPr>
              <w:t>и</w:t>
            </w:r>
            <w:r w:rsidR="00F44370" w:rsidRPr="00D861C1">
              <w:rPr>
                <w:sz w:val="22"/>
                <w:szCs w:val="22"/>
              </w:rPr>
              <w:t>онизирующее</w:t>
            </w:r>
            <w:proofErr w:type="gramEnd"/>
            <w:r w:rsidR="00F44370" w:rsidRPr="00D861C1">
              <w:rPr>
                <w:sz w:val="22"/>
                <w:szCs w:val="22"/>
              </w:rPr>
              <w:t xml:space="preserve"> излучение</w:t>
            </w:r>
          </w:p>
        </w:tc>
        <w:tc>
          <w:tcPr>
            <w:tcW w:w="1103" w:type="dxa"/>
          </w:tcPr>
          <w:p w14:paraId="7CD7FE0F" w14:textId="77777777" w:rsidR="00F44370" w:rsidRPr="00D861C1" w:rsidRDefault="00B015F1" w:rsidP="00D861C1">
            <w:pPr>
              <w:jc w:val="center"/>
              <w:rPr>
                <w:sz w:val="22"/>
                <w:szCs w:val="22"/>
              </w:rPr>
            </w:pPr>
            <w:r>
              <w:rPr>
                <w:sz w:val="22"/>
                <w:szCs w:val="22"/>
              </w:rPr>
              <w:t>24/-</w:t>
            </w:r>
          </w:p>
        </w:tc>
        <w:tc>
          <w:tcPr>
            <w:tcW w:w="572" w:type="dxa"/>
          </w:tcPr>
          <w:p w14:paraId="053A88CD" w14:textId="77777777" w:rsidR="00F44370" w:rsidRPr="00D861C1" w:rsidRDefault="002D0473" w:rsidP="00D861C1">
            <w:pPr>
              <w:jc w:val="center"/>
              <w:rPr>
                <w:sz w:val="22"/>
                <w:szCs w:val="22"/>
              </w:rPr>
            </w:pPr>
            <w:r w:rsidRPr="00D861C1">
              <w:rPr>
                <w:sz w:val="22"/>
                <w:szCs w:val="22"/>
              </w:rPr>
              <w:t>0</w:t>
            </w:r>
          </w:p>
        </w:tc>
        <w:tc>
          <w:tcPr>
            <w:tcW w:w="1103" w:type="dxa"/>
          </w:tcPr>
          <w:p w14:paraId="319EE3FC" w14:textId="77777777" w:rsidR="00F44370" w:rsidRPr="00D861C1" w:rsidRDefault="00B015F1" w:rsidP="00D861C1">
            <w:pPr>
              <w:jc w:val="center"/>
              <w:rPr>
                <w:sz w:val="22"/>
                <w:szCs w:val="22"/>
              </w:rPr>
            </w:pPr>
            <w:r>
              <w:rPr>
                <w:sz w:val="22"/>
                <w:szCs w:val="22"/>
              </w:rPr>
              <w:t>0</w:t>
            </w:r>
          </w:p>
        </w:tc>
        <w:tc>
          <w:tcPr>
            <w:tcW w:w="572" w:type="dxa"/>
          </w:tcPr>
          <w:p w14:paraId="379D0746" w14:textId="77777777" w:rsidR="00F44370" w:rsidRPr="00D861C1" w:rsidRDefault="002D0473" w:rsidP="00D861C1">
            <w:pPr>
              <w:jc w:val="center"/>
              <w:rPr>
                <w:sz w:val="22"/>
                <w:szCs w:val="22"/>
              </w:rPr>
            </w:pPr>
            <w:r w:rsidRPr="00D861C1">
              <w:rPr>
                <w:sz w:val="22"/>
                <w:szCs w:val="22"/>
              </w:rPr>
              <w:t>0</w:t>
            </w:r>
          </w:p>
        </w:tc>
        <w:tc>
          <w:tcPr>
            <w:tcW w:w="1103" w:type="dxa"/>
          </w:tcPr>
          <w:p w14:paraId="1E2CE245" w14:textId="417F75D3" w:rsidR="00F44370" w:rsidRPr="00D861C1" w:rsidRDefault="000974D4" w:rsidP="00D861C1">
            <w:pPr>
              <w:jc w:val="center"/>
              <w:rPr>
                <w:sz w:val="22"/>
                <w:szCs w:val="22"/>
              </w:rPr>
            </w:pPr>
            <w:r>
              <w:rPr>
                <w:sz w:val="22"/>
                <w:szCs w:val="22"/>
              </w:rPr>
              <w:t>38/-</w:t>
            </w:r>
          </w:p>
        </w:tc>
        <w:tc>
          <w:tcPr>
            <w:tcW w:w="572" w:type="dxa"/>
          </w:tcPr>
          <w:p w14:paraId="3AF142BD" w14:textId="77777777" w:rsidR="00F44370" w:rsidRPr="00D861C1" w:rsidRDefault="002D0473" w:rsidP="00D861C1">
            <w:pPr>
              <w:jc w:val="center"/>
              <w:rPr>
                <w:sz w:val="22"/>
                <w:szCs w:val="22"/>
              </w:rPr>
            </w:pPr>
            <w:r w:rsidRPr="00D861C1">
              <w:rPr>
                <w:sz w:val="22"/>
                <w:szCs w:val="22"/>
              </w:rPr>
              <w:t>0</w:t>
            </w:r>
          </w:p>
        </w:tc>
        <w:tc>
          <w:tcPr>
            <w:tcW w:w="1103" w:type="dxa"/>
          </w:tcPr>
          <w:p w14:paraId="549A260C" w14:textId="4DBD4E0B" w:rsidR="00F44370" w:rsidRPr="00D861C1" w:rsidRDefault="000974D4" w:rsidP="00D861C1">
            <w:pPr>
              <w:jc w:val="center"/>
              <w:rPr>
                <w:sz w:val="22"/>
                <w:szCs w:val="22"/>
              </w:rPr>
            </w:pPr>
            <w:r>
              <w:rPr>
                <w:sz w:val="22"/>
                <w:szCs w:val="22"/>
              </w:rPr>
              <w:t>0</w:t>
            </w:r>
          </w:p>
        </w:tc>
        <w:tc>
          <w:tcPr>
            <w:tcW w:w="572" w:type="dxa"/>
          </w:tcPr>
          <w:p w14:paraId="38B28EF3" w14:textId="77777777" w:rsidR="00F44370" w:rsidRPr="00D861C1" w:rsidRDefault="002D0473" w:rsidP="00D861C1">
            <w:pPr>
              <w:jc w:val="center"/>
              <w:rPr>
                <w:sz w:val="22"/>
                <w:szCs w:val="22"/>
              </w:rPr>
            </w:pPr>
            <w:r w:rsidRPr="00D861C1">
              <w:rPr>
                <w:sz w:val="22"/>
                <w:szCs w:val="22"/>
              </w:rPr>
              <w:t>0</w:t>
            </w:r>
          </w:p>
        </w:tc>
        <w:tc>
          <w:tcPr>
            <w:tcW w:w="919" w:type="dxa"/>
          </w:tcPr>
          <w:p w14:paraId="3522CC08" w14:textId="7FCC3420" w:rsidR="00F44370" w:rsidRPr="00D861C1" w:rsidRDefault="00EC609C" w:rsidP="00D861C1">
            <w:pPr>
              <w:jc w:val="center"/>
              <w:rPr>
                <w:sz w:val="22"/>
                <w:szCs w:val="22"/>
              </w:rPr>
            </w:pPr>
            <w:r>
              <w:rPr>
                <w:sz w:val="22"/>
                <w:szCs w:val="22"/>
              </w:rPr>
              <w:t>-</w:t>
            </w:r>
          </w:p>
        </w:tc>
        <w:tc>
          <w:tcPr>
            <w:tcW w:w="812" w:type="dxa"/>
          </w:tcPr>
          <w:p w14:paraId="12FA1AE3" w14:textId="77777777" w:rsidR="00F44370" w:rsidRPr="00D861C1" w:rsidRDefault="00730EC4" w:rsidP="00D861C1">
            <w:pPr>
              <w:jc w:val="center"/>
              <w:rPr>
                <w:sz w:val="22"/>
                <w:szCs w:val="22"/>
              </w:rPr>
            </w:pPr>
            <w:r w:rsidRPr="00D861C1">
              <w:rPr>
                <w:sz w:val="22"/>
                <w:szCs w:val="22"/>
              </w:rPr>
              <w:t>0</w:t>
            </w:r>
          </w:p>
        </w:tc>
      </w:tr>
      <w:tr w:rsidR="002D0473" w:rsidRPr="00D861C1" w14:paraId="4401AC85" w14:textId="77777777" w:rsidTr="00E06933">
        <w:trPr>
          <w:trHeight w:val="300"/>
          <w:jc w:val="center"/>
        </w:trPr>
        <w:tc>
          <w:tcPr>
            <w:tcW w:w="1884" w:type="dxa"/>
          </w:tcPr>
          <w:p w14:paraId="5CF20811" w14:textId="77777777" w:rsidR="00F44370" w:rsidRPr="00D861C1" w:rsidRDefault="00F44370" w:rsidP="00D861C1">
            <w:pPr>
              <w:jc w:val="both"/>
              <w:rPr>
                <w:sz w:val="22"/>
                <w:szCs w:val="22"/>
              </w:rPr>
            </w:pPr>
            <w:proofErr w:type="gramStart"/>
            <w:r w:rsidRPr="00D861C1">
              <w:rPr>
                <w:sz w:val="22"/>
                <w:szCs w:val="22"/>
              </w:rPr>
              <w:t>итого</w:t>
            </w:r>
            <w:proofErr w:type="gramEnd"/>
          </w:p>
        </w:tc>
        <w:tc>
          <w:tcPr>
            <w:tcW w:w="1103" w:type="dxa"/>
          </w:tcPr>
          <w:p w14:paraId="4C2C49D2" w14:textId="15768B4B" w:rsidR="00F44370" w:rsidRPr="00D861C1" w:rsidRDefault="000974D4" w:rsidP="00D861C1">
            <w:pPr>
              <w:jc w:val="center"/>
              <w:rPr>
                <w:sz w:val="22"/>
                <w:szCs w:val="22"/>
              </w:rPr>
            </w:pPr>
            <w:r>
              <w:rPr>
                <w:sz w:val="22"/>
                <w:szCs w:val="22"/>
              </w:rPr>
              <w:t>193</w:t>
            </w:r>
            <w:r w:rsidR="00EA743F" w:rsidRPr="00D861C1">
              <w:rPr>
                <w:sz w:val="22"/>
                <w:szCs w:val="22"/>
              </w:rPr>
              <w:t>/</w:t>
            </w:r>
            <w:r>
              <w:rPr>
                <w:sz w:val="22"/>
                <w:szCs w:val="22"/>
              </w:rPr>
              <w:t>47</w:t>
            </w:r>
          </w:p>
        </w:tc>
        <w:tc>
          <w:tcPr>
            <w:tcW w:w="572" w:type="dxa"/>
          </w:tcPr>
          <w:p w14:paraId="5A18C85E" w14:textId="05800D50" w:rsidR="00F44370" w:rsidRPr="00D861C1" w:rsidRDefault="000974D4" w:rsidP="00D861C1">
            <w:pPr>
              <w:jc w:val="center"/>
              <w:rPr>
                <w:sz w:val="22"/>
                <w:szCs w:val="22"/>
              </w:rPr>
            </w:pPr>
            <w:r>
              <w:rPr>
                <w:sz w:val="22"/>
                <w:szCs w:val="22"/>
              </w:rPr>
              <w:t>24</w:t>
            </w:r>
            <w:r w:rsidR="002D0473" w:rsidRPr="00D861C1">
              <w:rPr>
                <w:sz w:val="22"/>
                <w:szCs w:val="22"/>
              </w:rPr>
              <w:t>,</w:t>
            </w:r>
            <w:r>
              <w:rPr>
                <w:sz w:val="22"/>
                <w:szCs w:val="22"/>
              </w:rPr>
              <w:t>4</w:t>
            </w:r>
          </w:p>
        </w:tc>
        <w:tc>
          <w:tcPr>
            <w:tcW w:w="1103" w:type="dxa"/>
          </w:tcPr>
          <w:p w14:paraId="03CB9824" w14:textId="22A5E6EC" w:rsidR="00F44370" w:rsidRPr="00D861C1" w:rsidRDefault="000974D4" w:rsidP="00D861C1">
            <w:pPr>
              <w:jc w:val="center"/>
              <w:rPr>
                <w:sz w:val="22"/>
                <w:szCs w:val="22"/>
              </w:rPr>
            </w:pPr>
            <w:r>
              <w:rPr>
                <w:sz w:val="22"/>
                <w:szCs w:val="22"/>
              </w:rPr>
              <w:t>75</w:t>
            </w:r>
            <w:r w:rsidR="002D0473" w:rsidRPr="00D861C1">
              <w:rPr>
                <w:sz w:val="22"/>
                <w:szCs w:val="22"/>
              </w:rPr>
              <w:t>/</w:t>
            </w:r>
            <w:r>
              <w:rPr>
                <w:sz w:val="22"/>
                <w:szCs w:val="22"/>
              </w:rPr>
              <w:t>20</w:t>
            </w:r>
          </w:p>
        </w:tc>
        <w:tc>
          <w:tcPr>
            <w:tcW w:w="572" w:type="dxa"/>
          </w:tcPr>
          <w:p w14:paraId="34985653" w14:textId="40D603B1" w:rsidR="00F44370" w:rsidRPr="00D861C1" w:rsidRDefault="000974D4" w:rsidP="00D861C1">
            <w:pPr>
              <w:jc w:val="center"/>
              <w:rPr>
                <w:sz w:val="22"/>
                <w:szCs w:val="22"/>
              </w:rPr>
            </w:pPr>
            <w:r>
              <w:rPr>
                <w:sz w:val="22"/>
                <w:szCs w:val="22"/>
              </w:rPr>
              <w:t>26</w:t>
            </w:r>
            <w:r w:rsidR="002D0473" w:rsidRPr="00D861C1">
              <w:rPr>
                <w:sz w:val="22"/>
                <w:szCs w:val="22"/>
              </w:rPr>
              <w:t>,</w:t>
            </w:r>
            <w:r>
              <w:rPr>
                <w:sz w:val="22"/>
                <w:szCs w:val="22"/>
              </w:rPr>
              <w:t>7</w:t>
            </w:r>
          </w:p>
        </w:tc>
        <w:tc>
          <w:tcPr>
            <w:tcW w:w="1103" w:type="dxa"/>
          </w:tcPr>
          <w:p w14:paraId="53347F4D" w14:textId="7C679E97" w:rsidR="00F44370" w:rsidRPr="00D861C1" w:rsidRDefault="000974D4" w:rsidP="00D861C1">
            <w:pPr>
              <w:jc w:val="center"/>
              <w:rPr>
                <w:sz w:val="22"/>
                <w:szCs w:val="22"/>
              </w:rPr>
            </w:pPr>
            <w:r>
              <w:rPr>
                <w:sz w:val="22"/>
                <w:szCs w:val="22"/>
              </w:rPr>
              <w:t>372</w:t>
            </w:r>
            <w:r w:rsidR="002D0473" w:rsidRPr="00D861C1">
              <w:rPr>
                <w:sz w:val="22"/>
                <w:szCs w:val="22"/>
              </w:rPr>
              <w:t>/</w:t>
            </w:r>
            <w:r>
              <w:rPr>
                <w:sz w:val="22"/>
                <w:szCs w:val="22"/>
              </w:rPr>
              <w:t>57</w:t>
            </w:r>
          </w:p>
        </w:tc>
        <w:tc>
          <w:tcPr>
            <w:tcW w:w="572" w:type="dxa"/>
          </w:tcPr>
          <w:p w14:paraId="20047BF3" w14:textId="12BF3157" w:rsidR="00F44370" w:rsidRPr="00D861C1" w:rsidRDefault="000974D4" w:rsidP="00D861C1">
            <w:pPr>
              <w:jc w:val="center"/>
              <w:rPr>
                <w:sz w:val="22"/>
                <w:szCs w:val="22"/>
              </w:rPr>
            </w:pPr>
            <w:r>
              <w:rPr>
                <w:sz w:val="22"/>
                <w:szCs w:val="22"/>
              </w:rPr>
              <w:t>15</w:t>
            </w:r>
            <w:r w:rsidR="002D0473" w:rsidRPr="00D861C1">
              <w:rPr>
                <w:sz w:val="22"/>
                <w:szCs w:val="22"/>
              </w:rPr>
              <w:t>,</w:t>
            </w:r>
            <w:r>
              <w:rPr>
                <w:sz w:val="22"/>
                <w:szCs w:val="22"/>
              </w:rPr>
              <w:t>4</w:t>
            </w:r>
          </w:p>
        </w:tc>
        <w:tc>
          <w:tcPr>
            <w:tcW w:w="1103" w:type="dxa"/>
          </w:tcPr>
          <w:p w14:paraId="6713DDFC" w14:textId="731C7D16" w:rsidR="00F44370" w:rsidRPr="00D861C1" w:rsidRDefault="000974D4" w:rsidP="00D861C1">
            <w:pPr>
              <w:jc w:val="center"/>
              <w:rPr>
                <w:sz w:val="22"/>
                <w:szCs w:val="22"/>
              </w:rPr>
            </w:pPr>
            <w:r>
              <w:rPr>
                <w:sz w:val="22"/>
                <w:szCs w:val="22"/>
              </w:rPr>
              <w:t>180</w:t>
            </w:r>
            <w:r w:rsidR="002D0473" w:rsidRPr="00D861C1">
              <w:rPr>
                <w:sz w:val="22"/>
                <w:szCs w:val="22"/>
              </w:rPr>
              <w:t>/</w:t>
            </w:r>
            <w:r>
              <w:rPr>
                <w:sz w:val="22"/>
                <w:szCs w:val="22"/>
              </w:rPr>
              <w:t>1</w:t>
            </w:r>
          </w:p>
        </w:tc>
        <w:tc>
          <w:tcPr>
            <w:tcW w:w="572" w:type="dxa"/>
          </w:tcPr>
          <w:p w14:paraId="0037FC0B" w14:textId="733FEB30" w:rsidR="00F44370" w:rsidRPr="00D861C1" w:rsidRDefault="000974D4" w:rsidP="00D861C1">
            <w:pPr>
              <w:jc w:val="center"/>
              <w:rPr>
                <w:sz w:val="22"/>
                <w:szCs w:val="22"/>
              </w:rPr>
            </w:pPr>
            <w:r>
              <w:rPr>
                <w:sz w:val="22"/>
                <w:szCs w:val="22"/>
              </w:rPr>
              <w:t>6</w:t>
            </w:r>
            <w:r w:rsidR="002D0473" w:rsidRPr="00D861C1">
              <w:rPr>
                <w:sz w:val="22"/>
                <w:szCs w:val="22"/>
              </w:rPr>
              <w:t>,</w:t>
            </w:r>
            <w:r>
              <w:rPr>
                <w:sz w:val="22"/>
                <w:szCs w:val="22"/>
              </w:rPr>
              <w:t>1</w:t>
            </w:r>
          </w:p>
        </w:tc>
        <w:tc>
          <w:tcPr>
            <w:tcW w:w="919" w:type="dxa"/>
          </w:tcPr>
          <w:p w14:paraId="7ECCF042" w14:textId="57F89CB8" w:rsidR="00F44370" w:rsidRPr="00D861C1" w:rsidRDefault="00EC609C" w:rsidP="00D861C1">
            <w:pPr>
              <w:jc w:val="center"/>
              <w:rPr>
                <w:sz w:val="22"/>
                <w:szCs w:val="22"/>
              </w:rPr>
            </w:pPr>
            <w:r>
              <w:rPr>
                <w:sz w:val="22"/>
                <w:szCs w:val="22"/>
              </w:rPr>
              <w:t>78/26</w:t>
            </w:r>
          </w:p>
        </w:tc>
        <w:tc>
          <w:tcPr>
            <w:tcW w:w="812" w:type="dxa"/>
          </w:tcPr>
          <w:p w14:paraId="172A1203" w14:textId="77A12AAA" w:rsidR="00F44370" w:rsidRPr="00D861C1" w:rsidRDefault="00EC609C" w:rsidP="00D861C1">
            <w:pPr>
              <w:jc w:val="center"/>
              <w:rPr>
                <w:sz w:val="22"/>
                <w:szCs w:val="22"/>
              </w:rPr>
            </w:pPr>
            <w:r>
              <w:rPr>
                <w:sz w:val="22"/>
                <w:szCs w:val="22"/>
              </w:rPr>
              <w:t>33,3</w:t>
            </w:r>
          </w:p>
        </w:tc>
      </w:tr>
    </w:tbl>
    <w:p w14:paraId="3951C266" w14:textId="77777777" w:rsidR="00904DD0" w:rsidRPr="00695DA4" w:rsidRDefault="00904DD0" w:rsidP="00904DD0">
      <w:pPr>
        <w:ind w:firstLine="709"/>
        <w:jc w:val="both"/>
        <w:rPr>
          <w:sz w:val="24"/>
          <w:szCs w:val="24"/>
        </w:rPr>
      </w:pPr>
      <w:r>
        <w:rPr>
          <w:sz w:val="24"/>
          <w:szCs w:val="24"/>
        </w:rPr>
        <w:t>В 2021 году</w:t>
      </w:r>
      <w:r w:rsidRPr="00695DA4">
        <w:rPr>
          <w:sz w:val="24"/>
          <w:szCs w:val="24"/>
        </w:rPr>
        <w:t xml:space="preserve"> было установлено несоответствие гигиеническим нормативам: по освещённости: на 20 рабочих местах в ГАПОУ СО «</w:t>
      </w:r>
      <w:proofErr w:type="spellStart"/>
      <w:r w:rsidRPr="00695DA4">
        <w:rPr>
          <w:sz w:val="24"/>
          <w:szCs w:val="24"/>
        </w:rPr>
        <w:t>Серовский</w:t>
      </w:r>
      <w:proofErr w:type="spellEnd"/>
      <w:r w:rsidRPr="00695DA4">
        <w:rPr>
          <w:sz w:val="24"/>
          <w:szCs w:val="24"/>
        </w:rPr>
        <w:t xml:space="preserve"> политехнический техникум», и на 6 рабочих местах ГАУЗ СО «</w:t>
      </w:r>
      <w:proofErr w:type="spellStart"/>
      <w:r w:rsidRPr="00695DA4">
        <w:rPr>
          <w:sz w:val="24"/>
          <w:szCs w:val="24"/>
        </w:rPr>
        <w:t>Новолялинская</w:t>
      </w:r>
      <w:proofErr w:type="spellEnd"/>
      <w:r w:rsidRPr="00695DA4">
        <w:rPr>
          <w:sz w:val="24"/>
          <w:szCs w:val="24"/>
        </w:rPr>
        <w:t xml:space="preserve"> районная больница»</w:t>
      </w:r>
      <w:r>
        <w:rPr>
          <w:sz w:val="24"/>
          <w:szCs w:val="24"/>
        </w:rPr>
        <w:t>.</w:t>
      </w:r>
    </w:p>
    <w:p w14:paraId="109B8884" w14:textId="77777777" w:rsidR="00904DD0" w:rsidRPr="00695DA4" w:rsidRDefault="00904DD0" w:rsidP="00904DD0">
      <w:pPr>
        <w:tabs>
          <w:tab w:val="left" w:pos="709"/>
        </w:tabs>
        <w:ind w:firstLine="720"/>
        <w:jc w:val="both"/>
        <w:rPr>
          <w:sz w:val="24"/>
          <w:szCs w:val="24"/>
        </w:rPr>
      </w:pPr>
      <w:r w:rsidRPr="00695DA4">
        <w:rPr>
          <w:sz w:val="24"/>
          <w:szCs w:val="24"/>
        </w:rPr>
        <w:t>Не представлена информация о проведении лабораторного контроля физических факт</w:t>
      </w:r>
      <w:r>
        <w:rPr>
          <w:sz w:val="24"/>
          <w:szCs w:val="24"/>
        </w:rPr>
        <w:t>оров на рабочих местах в 2021 году</w:t>
      </w:r>
      <w:r w:rsidRPr="00695DA4">
        <w:rPr>
          <w:sz w:val="24"/>
          <w:szCs w:val="24"/>
        </w:rPr>
        <w:t xml:space="preserve"> в: </w:t>
      </w:r>
      <w:r w:rsidRPr="00695DA4">
        <w:rPr>
          <w:i/>
          <w:sz w:val="24"/>
          <w:szCs w:val="24"/>
        </w:rPr>
        <w:t>ООО «</w:t>
      </w:r>
      <w:proofErr w:type="spellStart"/>
      <w:r w:rsidRPr="00695DA4">
        <w:rPr>
          <w:i/>
          <w:sz w:val="24"/>
          <w:szCs w:val="24"/>
        </w:rPr>
        <w:t>Новолялинское</w:t>
      </w:r>
      <w:proofErr w:type="spellEnd"/>
      <w:r w:rsidRPr="00695DA4">
        <w:rPr>
          <w:i/>
          <w:sz w:val="24"/>
          <w:szCs w:val="24"/>
        </w:rPr>
        <w:t xml:space="preserve">», ООО "Газпром </w:t>
      </w:r>
      <w:proofErr w:type="spellStart"/>
      <w:r w:rsidRPr="00695DA4">
        <w:rPr>
          <w:i/>
          <w:sz w:val="24"/>
          <w:szCs w:val="24"/>
        </w:rPr>
        <w:t>трансгаз</w:t>
      </w:r>
      <w:proofErr w:type="spellEnd"/>
      <w:r w:rsidRPr="00695DA4">
        <w:rPr>
          <w:i/>
          <w:sz w:val="24"/>
          <w:szCs w:val="24"/>
        </w:rPr>
        <w:t xml:space="preserve"> </w:t>
      </w:r>
      <w:proofErr w:type="spellStart"/>
      <w:r w:rsidRPr="00695DA4">
        <w:rPr>
          <w:i/>
          <w:sz w:val="24"/>
          <w:szCs w:val="24"/>
        </w:rPr>
        <w:t>Югорск</w:t>
      </w:r>
      <w:proofErr w:type="spellEnd"/>
      <w:r w:rsidRPr="00695DA4">
        <w:rPr>
          <w:i/>
          <w:sz w:val="24"/>
          <w:szCs w:val="24"/>
        </w:rPr>
        <w:t xml:space="preserve">" </w:t>
      </w:r>
      <w:proofErr w:type="spellStart"/>
      <w:r w:rsidRPr="00695DA4">
        <w:rPr>
          <w:i/>
          <w:sz w:val="24"/>
          <w:szCs w:val="24"/>
        </w:rPr>
        <w:t>Нижнетуринское</w:t>
      </w:r>
      <w:proofErr w:type="spellEnd"/>
      <w:r w:rsidRPr="00695DA4">
        <w:rPr>
          <w:i/>
          <w:sz w:val="24"/>
          <w:szCs w:val="24"/>
        </w:rPr>
        <w:t xml:space="preserve"> ЛПУ МГ </w:t>
      </w:r>
      <w:proofErr w:type="spellStart"/>
      <w:r w:rsidRPr="00695DA4">
        <w:rPr>
          <w:i/>
          <w:sz w:val="24"/>
          <w:szCs w:val="24"/>
        </w:rPr>
        <w:t>Новолялинская</w:t>
      </w:r>
      <w:proofErr w:type="spellEnd"/>
      <w:r w:rsidRPr="00695DA4">
        <w:rPr>
          <w:i/>
          <w:sz w:val="24"/>
          <w:szCs w:val="24"/>
        </w:rPr>
        <w:t xml:space="preserve"> </w:t>
      </w:r>
      <w:proofErr w:type="spellStart"/>
      <w:r w:rsidRPr="00695DA4">
        <w:rPr>
          <w:i/>
          <w:sz w:val="24"/>
          <w:szCs w:val="24"/>
        </w:rPr>
        <w:t>промплощадка</w:t>
      </w:r>
      <w:proofErr w:type="spellEnd"/>
      <w:r w:rsidRPr="00695DA4">
        <w:rPr>
          <w:i/>
          <w:sz w:val="24"/>
          <w:szCs w:val="24"/>
        </w:rPr>
        <w:t>, ООО «</w:t>
      </w:r>
      <w:proofErr w:type="spellStart"/>
      <w:r w:rsidRPr="00695DA4">
        <w:rPr>
          <w:i/>
          <w:sz w:val="24"/>
          <w:szCs w:val="24"/>
        </w:rPr>
        <w:t>Экохим</w:t>
      </w:r>
      <w:proofErr w:type="spellEnd"/>
      <w:r w:rsidRPr="00695DA4">
        <w:rPr>
          <w:i/>
          <w:sz w:val="24"/>
          <w:szCs w:val="24"/>
        </w:rPr>
        <w:t xml:space="preserve">», ИП </w:t>
      </w:r>
      <w:proofErr w:type="spellStart"/>
      <w:r w:rsidRPr="00695DA4">
        <w:rPr>
          <w:i/>
          <w:sz w:val="24"/>
          <w:szCs w:val="24"/>
        </w:rPr>
        <w:t>Уколова</w:t>
      </w:r>
      <w:proofErr w:type="spellEnd"/>
      <w:r w:rsidRPr="00695DA4">
        <w:rPr>
          <w:i/>
          <w:sz w:val="24"/>
          <w:szCs w:val="24"/>
        </w:rPr>
        <w:t xml:space="preserve"> О.Н., ИП Лобанов В.Д., ООО «</w:t>
      </w:r>
      <w:proofErr w:type="spellStart"/>
      <w:r w:rsidRPr="00695DA4">
        <w:rPr>
          <w:i/>
          <w:sz w:val="24"/>
          <w:szCs w:val="24"/>
        </w:rPr>
        <w:t>Новолялинский</w:t>
      </w:r>
      <w:proofErr w:type="spellEnd"/>
      <w:r w:rsidRPr="00695DA4">
        <w:rPr>
          <w:i/>
          <w:sz w:val="24"/>
          <w:szCs w:val="24"/>
        </w:rPr>
        <w:t xml:space="preserve"> ЦБК», </w:t>
      </w:r>
      <w:proofErr w:type="spellStart"/>
      <w:r w:rsidRPr="00695DA4">
        <w:rPr>
          <w:i/>
          <w:sz w:val="24"/>
          <w:szCs w:val="24"/>
        </w:rPr>
        <w:t>Новолялинский</w:t>
      </w:r>
      <w:proofErr w:type="spellEnd"/>
      <w:r w:rsidRPr="00695DA4">
        <w:rPr>
          <w:i/>
          <w:sz w:val="24"/>
          <w:szCs w:val="24"/>
        </w:rPr>
        <w:t xml:space="preserve"> РЭС </w:t>
      </w:r>
      <w:proofErr w:type="spellStart"/>
      <w:r w:rsidRPr="00695DA4">
        <w:rPr>
          <w:i/>
          <w:sz w:val="24"/>
          <w:szCs w:val="24"/>
        </w:rPr>
        <w:t>Серовских</w:t>
      </w:r>
      <w:proofErr w:type="spellEnd"/>
      <w:r w:rsidRPr="00695DA4">
        <w:rPr>
          <w:i/>
          <w:sz w:val="24"/>
          <w:szCs w:val="24"/>
        </w:rPr>
        <w:t xml:space="preserve"> электрических сетей АО «МРСК Урала», МУП НГО "Газовое хозяйство", ООО "Теплоцентраль", ИП Рахимова Н.Ф., ООО "Магазин № 16", ООО "Магистраль плюс", ИП </w:t>
      </w:r>
      <w:proofErr w:type="spellStart"/>
      <w:r w:rsidRPr="00695DA4">
        <w:rPr>
          <w:i/>
          <w:sz w:val="24"/>
          <w:szCs w:val="24"/>
        </w:rPr>
        <w:t>Опалева</w:t>
      </w:r>
      <w:proofErr w:type="spellEnd"/>
      <w:r w:rsidRPr="00695DA4">
        <w:rPr>
          <w:i/>
          <w:sz w:val="24"/>
          <w:szCs w:val="24"/>
        </w:rPr>
        <w:t xml:space="preserve"> Г.В., ИП Юсупова Н.В., МУП НГО «</w:t>
      </w:r>
      <w:proofErr w:type="spellStart"/>
      <w:r w:rsidRPr="00695DA4">
        <w:rPr>
          <w:i/>
          <w:sz w:val="24"/>
          <w:szCs w:val="24"/>
        </w:rPr>
        <w:t>Лобвинское</w:t>
      </w:r>
      <w:proofErr w:type="spellEnd"/>
      <w:r w:rsidRPr="00695DA4">
        <w:rPr>
          <w:i/>
          <w:sz w:val="24"/>
          <w:szCs w:val="24"/>
        </w:rPr>
        <w:t xml:space="preserve"> АТП», МБДОУ детский сад № 2 "Ласточка", МКДОУ детский сад № 5 «Звездочка», МКДОУ д/сад № 9 "Искорка", МКДОУ детский сад № 10 "Снежок", МБДОУ детский сад общеразвивающего вида №11 "</w:t>
      </w:r>
      <w:proofErr w:type="spellStart"/>
      <w:r w:rsidRPr="00695DA4">
        <w:rPr>
          <w:i/>
          <w:sz w:val="24"/>
          <w:szCs w:val="24"/>
        </w:rPr>
        <w:t>Рябинушка</w:t>
      </w:r>
      <w:proofErr w:type="spellEnd"/>
      <w:r w:rsidRPr="00695DA4">
        <w:rPr>
          <w:i/>
          <w:sz w:val="24"/>
          <w:szCs w:val="24"/>
        </w:rPr>
        <w:t xml:space="preserve">", МКДОУ детский сад № 14 "Незабудка", МБДОУ д/сад № 6 "Малышок" </w:t>
      </w:r>
      <w:proofErr w:type="spellStart"/>
      <w:r w:rsidRPr="00695DA4">
        <w:rPr>
          <w:i/>
          <w:sz w:val="24"/>
          <w:szCs w:val="24"/>
        </w:rPr>
        <w:t>г.Н.Ляля</w:t>
      </w:r>
      <w:proofErr w:type="spellEnd"/>
      <w:r w:rsidRPr="00695DA4">
        <w:rPr>
          <w:i/>
          <w:sz w:val="24"/>
          <w:szCs w:val="24"/>
        </w:rPr>
        <w:t xml:space="preserve">, МБДОУ детский сад № 15 "Березка", МБДОУ детский сад № 16 "Светлячок", МБОУ детский сад № 17 "Солнышко", МАОУ ДО  НГО "Дом Детского Творчества "Радуга", МКОУ Савиновская ООШ, МАОУ СОШ № 4 </w:t>
      </w:r>
      <w:proofErr w:type="spellStart"/>
      <w:r w:rsidRPr="00695DA4">
        <w:rPr>
          <w:i/>
          <w:sz w:val="24"/>
          <w:szCs w:val="24"/>
        </w:rPr>
        <w:t>г.Н.Ляля</w:t>
      </w:r>
      <w:proofErr w:type="spellEnd"/>
      <w:r w:rsidRPr="00695DA4">
        <w:rPr>
          <w:i/>
          <w:sz w:val="24"/>
          <w:szCs w:val="24"/>
        </w:rPr>
        <w:t>, ГКОУ СО "</w:t>
      </w:r>
      <w:proofErr w:type="spellStart"/>
      <w:r w:rsidRPr="00695DA4">
        <w:rPr>
          <w:i/>
          <w:sz w:val="24"/>
          <w:szCs w:val="24"/>
        </w:rPr>
        <w:t>Новолялинская</w:t>
      </w:r>
      <w:proofErr w:type="spellEnd"/>
      <w:r w:rsidRPr="00695DA4">
        <w:rPr>
          <w:i/>
          <w:sz w:val="24"/>
          <w:szCs w:val="24"/>
        </w:rPr>
        <w:t xml:space="preserve"> школа", МБОУ ООШ № 11 п. Лобва, МБОУ СОШ № 2 г. </w:t>
      </w:r>
      <w:proofErr w:type="spellStart"/>
      <w:r w:rsidRPr="00695DA4">
        <w:rPr>
          <w:i/>
          <w:sz w:val="24"/>
          <w:szCs w:val="24"/>
        </w:rPr>
        <w:t>Н.Ляля</w:t>
      </w:r>
      <w:proofErr w:type="spellEnd"/>
      <w:r w:rsidRPr="00695DA4">
        <w:rPr>
          <w:i/>
          <w:sz w:val="24"/>
          <w:szCs w:val="24"/>
        </w:rPr>
        <w:t xml:space="preserve">, МАОУ СОШ № 1 г. </w:t>
      </w:r>
      <w:proofErr w:type="spellStart"/>
      <w:r w:rsidRPr="00695DA4">
        <w:rPr>
          <w:i/>
          <w:sz w:val="24"/>
          <w:szCs w:val="24"/>
        </w:rPr>
        <w:t>Н.Ляля</w:t>
      </w:r>
      <w:proofErr w:type="spellEnd"/>
      <w:r w:rsidRPr="00695DA4">
        <w:rPr>
          <w:i/>
          <w:sz w:val="24"/>
          <w:szCs w:val="24"/>
        </w:rPr>
        <w:t xml:space="preserve">, МБОУ СОШ № 10 п. Лобва, МКОУ </w:t>
      </w:r>
      <w:proofErr w:type="spellStart"/>
      <w:r w:rsidRPr="00695DA4">
        <w:rPr>
          <w:i/>
          <w:sz w:val="24"/>
          <w:szCs w:val="24"/>
        </w:rPr>
        <w:t>Павдинская</w:t>
      </w:r>
      <w:proofErr w:type="spellEnd"/>
      <w:r w:rsidRPr="00695DA4">
        <w:rPr>
          <w:i/>
          <w:sz w:val="24"/>
          <w:szCs w:val="24"/>
        </w:rPr>
        <w:t xml:space="preserve"> СОШ, МКОУ </w:t>
      </w:r>
      <w:proofErr w:type="spellStart"/>
      <w:r w:rsidRPr="00695DA4">
        <w:rPr>
          <w:i/>
          <w:sz w:val="24"/>
          <w:szCs w:val="24"/>
        </w:rPr>
        <w:t>Шайтанская</w:t>
      </w:r>
      <w:proofErr w:type="spellEnd"/>
      <w:r w:rsidRPr="00695DA4">
        <w:rPr>
          <w:i/>
          <w:sz w:val="24"/>
          <w:szCs w:val="24"/>
        </w:rPr>
        <w:t xml:space="preserve"> ООШ, МКОУ </w:t>
      </w:r>
      <w:proofErr w:type="spellStart"/>
      <w:r w:rsidRPr="00695DA4">
        <w:rPr>
          <w:i/>
          <w:sz w:val="24"/>
          <w:szCs w:val="24"/>
        </w:rPr>
        <w:t>Лопаевская</w:t>
      </w:r>
      <w:proofErr w:type="spellEnd"/>
      <w:r w:rsidRPr="00695DA4">
        <w:rPr>
          <w:i/>
          <w:sz w:val="24"/>
          <w:szCs w:val="24"/>
        </w:rPr>
        <w:t xml:space="preserve"> ООШ, МКОУ </w:t>
      </w:r>
      <w:proofErr w:type="spellStart"/>
      <w:r w:rsidRPr="00695DA4">
        <w:rPr>
          <w:i/>
          <w:sz w:val="24"/>
          <w:szCs w:val="24"/>
        </w:rPr>
        <w:t>Старолялинская</w:t>
      </w:r>
      <w:proofErr w:type="spellEnd"/>
      <w:r w:rsidRPr="00695DA4">
        <w:rPr>
          <w:i/>
          <w:sz w:val="24"/>
          <w:szCs w:val="24"/>
        </w:rPr>
        <w:t xml:space="preserve"> СОШ, МАОУ ДО НГО "Детская Школа Искусств", МКОУ ДОД НГО "Детская школа искусств п. Лобва", МКОУ ДОД "Детско-юношеский центр патриотического воспитания" </w:t>
      </w:r>
      <w:proofErr w:type="spellStart"/>
      <w:r w:rsidRPr="00695DA4">
        <w:rPr>
          <w:i/>
          <w:sz w:val="24"/>
          <w:szCs w:val="24"/>
        </w:rPr>
        <w:t>им.героя</w:t>
      </w:r>
      <w:proofErr w:type="spellEnd"/>
      <w:r w:rsidRPr="00695DA4">
        <w:rPr>
          <w:i/>
          <w:sz w:val="24"/>
          <w:szCs w:val="24"/>
        </w:rPr>
        <w:t xml:space="preserve"> РФ Туркина А.А., ГАУ "Социально-реабилитационный центр для несовершеннолетних </w:t>
      </w:r>
      <w:proofErr w:type="spellStart"/>
      <w:r w:rsidRPr="00695DA4">
        <w:rPr>
          <w:i/>
          <w:sz w:val="24"/>
          <w:szCs w:val="24"/>
        </w:rPr>
        <w:t>Новолялинского</w:t>
      </w:r>
      <w:proofErr w:type="spellEnd"/>
      <w:r w:rsidRPr="00695DA4">
        <w:rPr>
          <w:i/>
          <w:sz w:val="24"/>
          <w:szCs w:val="24"/>
        </w:rPr>
        <w:t xml:space="preserve"> района", МБУ НГО "НЦК", ГБУ "КЦСОН </w:t>
      </w:r>
      <w:proofErr w:type="spellStart"/>
      <w:r w:rsidRPr="00695DA4">
        <w:rPr>
          <w:i/>
          <w:sz w:val="24"/>
          <w:szCs w:val="24"/>
        </w:rPr>
        <w:t>Новолялинского</w:t>
      </w:r>
      <w:proofErr w:type="spellEnd"/>
      <w:r w:rsidRPr="00695DA4">
        <w:rPr>
          <w:i/>
          <w:sz w:val="24"/>
          <w:szCs w:val="24"/>
        </w:rPr>
        <w:t xml:space="preserve"> района", МКУ НГО "</w:t>
      </w:r>
      <w:proofErr w:type="spellStart"/>
      <w:r w:rsidRPr="00695DA4">
        <w:rPr>
          <w:i/>
          <w:sz w:val="24"/>
          <w:szCs w:val="24"/>
        </w:rPr>
        <w:t>Лобвинский</w:t>
      </w:r>
      <w:proofErr w:type="spellEnd"/>
      <w:r w:rsidRPr="00695DA4">
        <w:rPr>
          <w:i/>
          <w:sz w:val="24"/>
          <w:szCs w:val="24"/>
        </w:rPr>
        <w:t xml:space="preserve"> центр культуры и спорта им. М.Ф. Бондаренко", МБУ НГО "Центр развития физической культуры и спорта", МУП "РИУС", прочие организации торговли, строительства и сферы услуг.</w:t>
      </w:r>
    </w:p>
    <w:p w14:paraId="131D5713" w14:textId="77777777" w:rsidR="00904DD0" w:rsidRDefault="00904DD0" w:rsidP="00E970EE">
      <w:pPr>
        <w:tabs>
          <w:tab w:val="left" w:pos="720"/>
        </w:tabs>
        <w:ind w:firstLine="720"/>
        <w:jc w:val="both"/>
        <w:rPr>
          <w:sz w:val="24"/>
          <w:szCs w:val="24"/>
        </w:rPr>
      </w:pPr>
    </w:p>
    <w:p w14:paraId="460F4D98" w14:textId="77777777" w:rsidR="005471EE" w:rsidRDefault="005471EE" w:rsidP="00E970EE">
      <w:pPr>
        <w:tabs>
          <w:tab w:val="left" w:pos="720"/>
        </w:tabs>
        <w:ind w:firstLine="720"/>
        <w:jc w:val="both"/>
        <w:rPr>
          <w:sz w:val="24"/>
          <w:szCs w:val="24"/>
        </w:rPr>
      </w:pPr>
      <w:r>
        <w:rPr>
          <w:sz w:val="24"/>
          <w:szCs w:val="24"/>
        </w:rPr>
        <w:t>Характеристика воздействия физических факторов (шума, вибрации, электромагнитных излучений, микроклимата, освещён</w:t>
      </w:r>
      <w:r w:rsidR="00C44337">
        <w:rPr>
          <w:sz w:val="24"/>
          <w:szCs w:val="24"/>
        </w:rPr>
        <w:t>ности) на</w:t>
      </w:r>
      <w:r>
        <w:rPr>
          <w:sz w:val="24"/>
          <w:szCs w:val="24"/>
        </w:rPr>
        <w:t xml:space="preserve"> население представлена в таб</w:t>
      </w:r>
      <w:r w:rsidR="00030138">
        <w:rPr>
          <w:sz w:val="24"/>
          <w:szCs w:val="24"/>
        </w:rPr>
        <w:t>лице № 36</w:t>
      </w:r>
      <w:r w:rsidR="00D84847">
        <w:rPr>
          <w:sz w:val="24"/>
          <w:szCs w:val="24"/>
        </w:rPr>
        <w:t>.</w:t>
      </w:r>
    </w:p>
    <w:p w14:paraId="54209E41" w14:textId="77777777" w:rsidR="005471EE" w:rsidRPr="00B667D3" w:rsidRDefault="00030138" w:rsidP="005471EE">
      <w:pPr>
        <w:tabs>
          <w:tab w:val="left" w:pos="720"/>
        </w:tabs>
        <w:ind w:firstLine="720"/>
        <w:jc w:val="right"/>
        <w:rPr>
          <w:sz w:val="22"/>
          <w:szCs w:val="22"/>
        </w:rPr>
      </w:pPr>
      <w:r>
        <w:rPr>
          <w:sz w:val="22"/>
          <w:szCs w:val="22"/>
        </w:rPr>
        <w:t>Таблица № 36</w:t>
      </w:r>
    </w:p>
    <w:p w14:paraId="0263FBE2" w14:textId="77777777" w:rsidR="00324C0C" w:rsidRDefault="00324C0C" w:rsidP="005471EE">
      <w:pPr>
        <w:pStyle w:val="33"/>
        <w:jc w:val="center"/>
        <w:rPr>
          <w:b/>
          <w:sz w:val="22"/>
          <w:szCs w:val="22"/>
        </w:rPr>
      </w:pPr>
    </w:p>
    <w:p w14:paraId="50C2BF87" w14:textId="77777777" w:rsidR="005471EE" w:rsidRDefault="005471EE" w:rsidP="005471EE">
      <w:pPr>
        <w:pStyle w:val="33"/>
        <w:jc w:val="center"/>
        <w:rPr>
          <w:b/>
          <w:sz w:val="22"/>
          <w:szCs w:val="22"/>
        </w:rPr>
      </w:pPr>
      <w:r w:rsidRPr="00B84888">
        <w:rPr>
          <w:b/>
          <w:sz w:val="22"/>
          <w:szCs w:val="22"/>
        </w:rPr>
        <w:t xml:space="preserve">Количество населения, подвергающегося воздействию физических факторов выше предельно-допустимых уровней (по факторам и группам населения)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2"/>
        <w:gridCol w:w="1189"/>
        <w:gridCol w:w="1034"/>
        <w:gridCol w:w="1209"/>
        <w:gridCol w:w="1184"/>
        <w:gridCol w:w="1085"/>
        <w:gridCol w:w="1085"/>
      </w:tblGrid>
      <w:tr w:rsidR="005471EE" w:rsidRPr="00B84888" w14:paraId="0FB0B3F4" w14:textId="77777777">
        <w:trPr>
          <w:cantSplit/>
        </w:trPr>
        <w:tc>
          <w:tcPr>
            <w:tcW w:w="2392" w:type="dxa"/>
            <w:vMerge w:val="restart"/>
          </w:tcPr>
          <w:p w14:paraId="5A3A8140" w14:textId="77777777" w:rsidR="005471EE" w:rsidRPr="0070411B" w:rsidRDefault="005471EE" w:rsidP="00C44337">
            <w:pPr>
              <w:pStyle w:val="33"/>
              <w:jc w:val="center"/>
              <w:rPr>
                <w:bCs/>
                <w:sz w:val="22"/>
                <w:szCs w:val="22"/>
              </w:rPr>
            </w:pPr>
            <w:r w:rsidRPr="0070411B">
              <w:rPr>
                <w:bCs/>
                <w:sz w:val="22"/>
                <w:szCs w:val="22"/>
              </w:rPr>
              <w:t>Показатель</w:t>
            </w:r>
          </w:p>
        </w:tc>
        <w:tc>
          <w:tcPr>
            <w:tcW w:w="6786" w:type="dxa"/>
            <w:gridSpan w:val="6"/>
          </w:tcPr>
          <w:p w14:paraId="117D519D" w14:textId="77777777" w:rsidR="005471EE" w:rsidRPr="0070411B" w:rsidRDefault="005471EE" w:rsidP="00C44337">
            <w:pPr>
              <w:pStyle w:val="33"/>
              <w:jc w:val="center"/>
              <w:rPr>
                <w:bCs/>
                <w:sz w:val="22"/>
                <w:szCs w:val="22"/>
              </w:rPr>
            </w:pPr>
            <w:r w:rsidRPr="0070411B">
              <w:rPr>
                <w:bCs/>
                <w:sz w:val="22"/>
                <w:szCs w:val="22"/>
              </w:rPr>
              <w:t>Население, чел.</w:t>
            </w:r>
          </w:p>
        </w:tc>
      </w:tr>
      <w:tr w:rsidR="005471EE" w:rsidRPr="00B84888" w14:paraId="2F449FD4" w14:textId="77777777">
        <w:trPr>
          <w:cantSplit/>
        </w:trPr>
        <w:tc>
          <w:tcPr>
            <w:tcW w:w="2392" w:type="dxa"/>
            <w:vMerge/>
          </w:tcPr>
          <w:p w14:paraId="08F448CC" w14:textId="77777777" w:rsidR="005471EE" w:rsidRPr="0070411B" w:rsidRDefault="005471EE" w:rsidP="00C44337">
            <w:pPr>
              <w:pStyle w:val="33"/>
              <w:jc w:val="center"/>
              <w:rPr>
                <w:b/>
                <w:sz w:val="22"/>
                <w:szCs w:val="22"/>
              </w:rPr>
            </w:pPr>
          </w:p>
        </w:tc>
        <w:tc>
          <w:tcPr>
            <w:tcW w:w="2223" w:type="dxa"/>
            <w:gridSpan w:val="2"/>
            <w:shd w:val="clear" w:color="auto" w:fill="auto"/>
          </w:tcPr>
          <w:p w14:paraId="1E997395" w14:textId="77777777" w:rsidR="005471EE" w:rsidRPr="0070411B" w:rsidRDefault="005471EE" w:rsidP="00C44337">
            <w:pPr>
              <w:pStyle w:val="33"/>
              <w:jc w:val="center"/>
              <w:rPr>
                <w:b/>
                <w:sz w:val="22"/>
                <w:szCs w:val="22"/>
              </w:rPr>
            </w:pPr>
            <w:r w:rsidRPr="0070411B">
              <w:rPr>
                <w:bCs/>
                <w:sz w:val="22"/>
                <w:szCs w:val="22"/>
              </w:rPr>
              <w:t>Занятое</w:t>
            </w:r>
          </w:p>
        </w:tc>
        <w:tc>
          <w:tcPr>
            <w:tcW w:w="2393" w:type="dxa"/>
            <w:gridSpan w:val="2"/>
            <w:shd w:val="clear" w:color="auto" w:fill="auto"/>
          </w:tcPr>
          <w:p w14:paraId="7FF3DAD0" w14:textId="77777777" w:rsidR="005471EE" w:rsidRPr="0070411B" w:rsidRDefault="005471EE" w:rsidP="00C44337">
            <w:pPr>
              <w:pStyle w:val="33"/>
              <w:jc w:val="center"/>
              <w:rPr>
                <w:bCs/>
                <w:sz w:val="22"/>
                <w:szCs w:val="22"/>
              </w:rPr>
            </w:pPr>
            <w:r w:rsidRPr="0070411B">
              <w:rPr>
                <w:bCs/>
                <w:sz w:val="22"/>
                <w:szCs w:val="22"/>
              </w:rPr>
              <w:t>Детское</w:t>
            </w:r>
          </w:p>
        </w:tc>
        <w:tc>
          <w:tcPr>
            <w:tcW w:w="2170" w:type="dxa"/>
            <w:gridSpan w:val="2"/>
            <w:shd w:val="clear" w:color="auto" w:fill="auto"/>
          </w:tcPr>
          <w:p w14:paraId="491E6CE6" w14:textId="77777777" w:rsidR="005471EE" w:rsidRPr="0070411B" w:rsidRDefault="005471EE" w:rsidP="00C44337">
            <w:pPr>
              <w:pStyle w:val="33"/>
              <w:jc w:val="center"/>
              <w:rPr>
                <w:bCs/>
                <w:sz w:val="22"/>
                <w:szCs w:val="22"/>
              </w:rPr>
            </w:pPr>
            <w:r w:rsidRPr="0070411B">
              <w:rPr>
                <w:bCs/>
                <w:sz w:val="22"/>
                <w:szCs w:val="22"/>
              </w:rPr>
              <w:t>Всего</w:t>
            </w:r>
          </w:p>
        </w:tc>
      </w:tr>
      <w:tr w:rsidR="00C85CAB" w:rsidRPr="00B84888" w14:paraId="1E504DC9" w14:textId="77777777">
        <w:trPr>
          <w:cantSplit/>
        </w:trPr>
        <w:tc>
          <w:tcPr>
            <w:tcW w:w="2392" w:type="dxa"/>
            <w:vMerge/>
          </w:tcPr>
          <w:p w14:paraId="76B44D8C" w14:textId="77777777" w:rsidR="005471EE" w:rsidRPr="0070411B" w:rsidRDefault="005471EE" w:rsidP="00C44337">
            <w:pPr>
              <w:pStyle w:val="33"/>
              <w:jc w:val="center"/>
              <w:rPr>
                <w:b/>
                <w:sz w:val="22"/>
                <w:szCs w:val="22"/>
              </w:rPr>
            </w:pPr>
          </w:p>
        </w:tc>
        <w:tc>
          <w:tcPr>
            <w:tcW w:w="1189" w:type="dxa"/>
            <w:shd w:val="clear" w:color="auto" w:fill="auto"/>
          </w:tcPr>
          <w:p w14:paraId="7E0FE346" w14:textId="3C64BA13" w:rsidR="005471EE" w:rsidRPr="0070411B" w:rsidRDefault="00FD358E" w:rsidP="00C44337">
            <w:pPr>
              <w:pStyle w:val="33"/>
              <w:jc w:val="center"/>
              <w:rPr>
                <w:bCs/>
                <w:sz w:val="22"/>
                <w:szCs w:val="22"/>
              </w:rPr>
            </w:pPr>
            <w:r>
              <w:rPr>
                <w:bCs/>
                <w:sz w:val="22"/>
                <w:szCs w:val="22"/>
              </w:rPr>
              <w:t>2020</w:t>
            </w:r>
            <w:r w:rsidR="005471EE">
              <w:rPr>
                <w:bCs/>
                <w:sz w:val="22"/>
                <w:szCs w:val="22"/>
              </w:rPr>
              <w:t>г.</w:t>
            </w:r>
          </w:p>
        </w:tc>
        <w:tc>
          <w:tcPr>
            <w:tcW w:w="1034" w:type="dxa"/>
            <w:shd w:val="clear" w:color="auto" w:fill="auto"/>
          </w:tcPr>
          <w:p w14:paraId="428EF887" w14:textId="54070F4E" w:rsidR="005471EE" w:rsidRPr="0070411B" w:rsidRDefault="00FD358E" w:rsidP="00C44337">
            <w:pPr>
              <w:pStyle w:val="33"/>
              <w:ind w:left="0"/>
              <w:jc w:val="center"/>
              <w:rPr>
                <w:bCs/>
                <w:sz w:val="22"/>
                <w:szCs w:val="22"/>
              </w:rPr>
            </w:pPr>
            <w:r>
              <w:rPr>
                <w:bCs/>
                <w:sz w:val="22"/>
                <w:szCs w:val="22"/>
              </w:rPr>
              <w:t>2021</w:t>
            </w:r>
            <w:r w:rsidR="005471EE">
              <w:rPr>
                <w:bCs/>
                <w:sz w:val="22"/>
                <w:szCs w:val="22"/>
              </w:rPr>
              <w:t>г.</w:t>
            </w:r>
          </w:p>
        </w:tc>
        <w:tc>
          <w:tcPr>
            <w:tcW w:w="1209" w:type="dxa"/>
            <w:shd w:val="clear" w:color="auto" w:fill="auto"/>
          </w:tcPr>
          <w:p w14:paraId="01E135E1" w14:textId="79482B4F" w:rsidR="005471EE" w:rsidRPr="0070411B" w:rsidRDefault="00FD358E" w:rsidP="00C44337">
            <w:pPr>
              <w:pStyle w:val="33"/>
              <w:jc w:val="center"/>
              <w:rPr>
                <w:bCs/>
                <w:sz w:val="22"/>
                <w:szCs w:val="22"/>
              </w:rPr>
            </w:pPr>
            <w:r>
              <w:rPr>
                <w:bCs/>
                <w:sz w:val="22"/>
                <w:szCs w:val="22"/>
              </w:rPr>
              <w:t>2020</w:t>
            </w:r>
            <w:r w:rsidR="005471EE">
              <w:rPr>
                <w:bCs/>
                <w:sz w:val="22"/>
                <w:szCs w:val="22"/>
              </w:rPr>
              <w:t>г.</w:t>
            </w:r>
          </w:p>
        </w:tc>
        <w:tc>
          <w:tcPr>
            <w:tcW w:w="1184" w:type="dxa"/>
            <w:shd w:val="clear" w:color="auto" w:fill="auto"/>
          </w:tcPr>
          <w:p w14:paraId="37DC9C41" w14:textId="37178B0C" w:rsidR="005471EE" w:rsidRPr="0070411B" w:rsidRDefault="00FD358E" w:rsidP="00C44337">
            <w:pPr>
              <w:pStyle w:val="33"/>
              <w:jc w:val="center"/>
              <w:rPr>
                <w:bCs/>
                <w:sz w:val="22"/>
                <w:szCs w:val="22"/>
              </w:rPr>
            </w:pPr>
            <w:r>
              <w:rPr>
                <w:bCs/>
                <w:sz w:val="22"/>
                <w:szCs w:val="22"/>
              </w:rPr>
              <w:t>2021</w:t>
            </w:r>
            <w:r w:rsidR="005471EE">
              <w:rPr>
                <w:bCs/>
                <w:sz w:val="22"/>
                <w:szCs w:val="22"/>
              </w:rPr>
              <w:t>г.</w:t>
            </w:r>
          </w:p>
        </w:tc>
        <w:tc>
          <w:tcPr>
            <w:tcW w:w="1085" w:type="dxa"/>
            <w:shd w:val="clear" w:color="auto" w:fill="auto"/>
          </w:tcPr>
          <w:p w14:paraId="25634734" w14:textId="74A181A3" w:rsidR="005471EE" w:rsidRPr="0070411B" w:rsidRDefault="00FD358E" w:rsidP="00C44337">
            <w:pPr>
              <w:pStyle w:val="33"/>
              <w:jc w:val="center"/>
              <w:rPr>
                <w:bCs/>
                <w:sz w:val="22"/>
                <w:szCs w:val="22"/>
              </w:rPr>
            </w:pPr>
            <w:r>
              <w:rPr>
                <w:bCs/>
                <w:sz w:val="22"/>
                <w:szCs w:val="22"/>
              </w:rPr>
              <w:t>2020</w:t>
            </w:r>
            <w:r w:rsidR="005471EE">
              <w:rPr>
                <w:bCs/>
                <w:sz w:val="22"/>
                <w:szCs w:val="22"/>
              </w:rPr>
              <w:t>г.</w:t>
            </w:r>
          </w:p>
        </w:tc>
        <w:tc>
          <w:tcPr>
            <w:tcW w:w="1085" w:type="dxa"/>
            <w:shd w:val="clear" w:color="auto" w:fill="auto"/>
          </w:tcPr>
          <w:p w14:paraId="6CAF5B59" w14:textId="780FF610" w:rsidR="005471EE" w:rsidRPr="0070411B" w:rsidRDefault="00F6104E" w:rsidP="00C44337">
            <w:pPr>
              <w:pStyle w:val="33"/>
              <w:jc w:val="center"/>
              <w:rPr>
                <w:bCs/>
                <w:sz w:val="22"/>
                <w:szCs w:val="22"/>
              </w:rPr>
            </w:pPr>
            <w:r>
              <w:rPr>
                <w:bCs/>
                <w:sz w:val="22"/>
                <w:szCs w:val="22"/>
              </w:rPr>
              <w:t>2021</w:t>
            </w:r>
            <w:r w:rsidR="005471EE">
              <w:rPr>
                <w:bCs/>
                <w:sz w:val="22"/>
                <w:szCs w:val="22"/>
              </w:rPr>
              <w:t>г.</w:t>
            </w:r>
          </w:p>
        </w:tc>
      </w:tr>
      <w:tr w:rsidR="005471EE" w:rsidRPr="00B84888" w14:paraId="5EF60AD7" w14:textId="77777777">
        <w:trPr>
          <w:cantSplit/>
          <w:trHeight w:val="357"/>
        </w:trPr>
        <w:tc>
          <w:tcPr>
            <w:tcW w:w="9178" w:type="dxa"/>
            <w:gridSpan w:val="7"/>
          </w:tcPr>
          <w:p w14:paraId="09C4D397" w14:textId="77777777" w:rsidR="005471EE" w:rsidRPr="00AF7959" w:rsidRDefault="005471EE" w:rsidP="00C44337">
            <w:pPr>
              <w:pStyle w:val="33"/>
              <w:jc w:val="center"/>
              <w:rPr>
                <w:b/>
                <w:bCs/>
                <w:sz w:val="22"/>
                <w:szCs w:val="22"/>
              </w:rPr>
            </w:pPr>
            <w:r>
              <w:rPr>
                <w:b/>
                <w:bCs/>
                <w:sz w:val="22"/>
                <w:szCs w:val="22"/>
              </w:rPr>
              <w:t>Шум</w:t>
            </w:r>
          </w:p>
        </w:tc>
      </w:tr>
      <w:tr w:rsidR="00C85CAB" w:rsidRPr="00B84888" w14:paraId="11785D09" w14:textId="77777777">
        <w:trPr>
          <w:cantSplit/>
        </w:trPr>
        <w:tc>
          <w:tcPr>
            <w:tcW w:w="2392" w:type="dxa"/>
          </w:tcPr>
          <w:p w14:paraId="200AC2C8" w14:textId="77777777" w:rsidR="00643EA1" w:rsidRPr="0070411B" w:rsidRDefault="005471EE" w:rsidP="00A8164C">
            <w:pPr>
              <w:pStyle w:val="33"/>
              <w:jc w:val="center"/>
              <w:rPr>
                <w:bCs/>
                <w:sz w:val="22"/>
                <w:szCs w:val="22"/>
              </w:rPr>
            </w:pPr>
            <w:r w:rsidRPr="0070411B">
              <w:rPr>
                <w:bCs/>
                <w:sz w:val="22"/>
                <w:szCs w:val="22"/>
              </w:rPr>
              <w:t>Кол-во населения</w:t>
            </w:r>
          </w:p>
        </w:tc>
        <w:tc>
          <w:tcPr>
            <w:tcW w:w="1189" w:type="dxa"/>
            <w:shd w:val="clear" w:color="auto" w:fill="auto"/>
          </w:tcPr>
          <w:p w14:paraId="57DF42FA" w14:textId="50F2538F" w:rsidR="005471EE" w:rsidRPr="0070411B" w:rsidRDefault="00814B07" w:rsidP="00C44337">
            <w:pPr>
              <w:pStyle w:val="33"/>
              <w:ind w:left="0"/>
              <w:jc w:val="center"/>
              <w:rPr>
                <w:bCs/>
                <w:sz w:val="22"/>
                <w:szCs w:val="22"/>
              </w:rPr>
            </w:pPr>
            <w:r>
              <w:rPr>
                <w:bCs/>
                <w:sz w:val="22"/>
                <w:szCs w:val="22"/>
              </w:rPr>
              <w:t>9</w:t>
            </w:r>
            <w:r w:rsidR="00F6104E">
              <w:rPr>
                <w:bCs/>
                <w:sz w:val="22"/>
                <w:szCs w:val="22"/>
              </w:rPr>
              <w:t>5</w:t>
            </w:r>
            <w:r w:rsidR="00AA26ED">
              <w:rPr>
                <w:bCs/>
                <w:sz w:val="22"/>
                <w:szCs w:val="22"/>
              </w:rPr>
              <w:t>0</w:t>
            </w:r>
            <w:r w:rsidR="00654B51">
              <w:rPr>
                <w:bCs/>
                <w:sz w:val="22"/>
                <w:szCs w:val="22"/>
              </w:rPr>
              <w:t>0</w:t>
            </w:r>
          </w:p>
        </w:tc>
        <w:tc>
          <w:tcPr>
            <w:tcW w:w="1034" w:type="dxa"/>
            <w:shd w:val="clear" w:color="auto" w:fill="auto"/>
          </w:tcPr>
          <w:p w14:paraId="2B19663C" w14:textId="2335CE15" w:rsidR="005471EE" w:rsidRPr="0070411B" w:rsidRDefault="00B301A1" w:rsidP="00C85CAB">
            <w:pPr>
              <w:pStyle w:val="33"/>
              <w:ind w:left="0"/>
              <w:rPr>
                <w:bCs/>
                <w:sz w:val="22"/>
                <w:szCs w:val="22"/>
              </w:rPr>
            </w:pPr>
            <w:r>
              <w:rPr>
                <w:bCs/>
                <w:sz w:val="22"/>
                <w:szCs w:val="22"/>
              </w:rPr>
              <w:t>9400</w:t>
            </w:r>
          </w:p>
        </w:tc>
        <w:tc>
          <w:tcPr>
            <w:tcW w:w="1209" w:type="dxa"/>
            <w:shd w:val="clear" w:color="auto" w:fill="auto"/>
          </w:tcPr>
          <w:p w14:paraId="0873D77A" w14:textId="0E46999B" w:rsidR="005471EE" w:rsidRPr="0070411B" w:rsidRDefault="00F6104E" w:rsidP="00C44337">
            <w:pPr>
              <w:pStyle w:val="33"/>
              <w:jc w:val="center"/>
              <w:rPr>
                <w:bCs/>
                <w:sz w:val="22"/>
                <w:szCs w:val="22"/>
              </w:rPr>
            </w:pPr>
            <w:r>
              <w:rPr>
                <w:bCs/>
                <w:sz w:val="22"/>
                <w:szCs w:val="22"/>
              </w:rPr>
              <w:t>3733</w:t>
            </w:r>
            <w:r w:rsidR="005471EE">
              <w:rPr>
                <w:bCs/>
                <w:sz w:val="22"/>
                <w:szCs w:val="22"/>
              </w:rPr>
              <w:t xml:space="preserve"> </w:t>
            </w:r>
          </w:p>
        </w:tc>
        <w:tc>
          <w:tcPr>
            <w:tcW w:w="1184" w:type="dxa"/>
            <w:shd w:val="clear" w:color="auto" w:fill="auto"/>
          </w:tcPr>
          <w:p w14:paraId="5F1E2854" w14:textId="56F5322D" w:rsidR="005471EE" w:rsidRPr="0070411B" w:rsidRDefault="00B301A1" w:rsidP="00C44337">
            <w:pPr>
              <w:pStyle w:val="33"/>
              <w:jc w:val="center"/>
              <w:rPr>
                <w:bCs/>
                <w:sz w:val="22"/>
                <w:szCs w:val="22"/>
              </w:rPr>
            </w:pPr>
            <w:r>
              <w:rPr>
                <w:bCs/>
                <w:sz w:val="22"/>
                <w:szCs w:val="22"/>
              </w:rPr>
              <w:t>3666</w:t>
            </w:r>
            <w:r w:rsidR="005471EE">
              <w:rPr>
                <w:bCs/>
                <w:sz w:val="22"/>
                <w:szCs w:val="22"/>
              </w:rPr>
              <w:t xml:space="preserve"> </w:t>
            </w:r>
          </w:p>
        </w:tc>
        <w:tc>
          <w:tcPr>
            <w:tcW w:w="1085" w:type="dxa"/>
            <w:shd w:val="clear" w:color="auto" w:fill="auto"/>
          </w:tcPr>
          <w:p w14:paraId="22FE0385" w14:textId="13EE7649" w:rsidR="005471EE" w:rsidRPr="0070411B" w:rsidRDefault="005471EE" w:rsidP="00C44337">
            <w:pPr>
              <w:pStyle w:val="33"/>
              <w:ind w:left="0"/>
              <w:jc w:val="center"/>
              <w:rPr>
                <w:bCs/>
                <w:sz w:val="22"/>
                <w:szCs w:val="22"/>
              </w:rPr>
            </w:pPr>
            <w:r>
              <w:rPr>
                <w:bCs/>
                <w:sz w:val="22"/>
                <w:szCs w:val="22"/>
              </w:rPr>
              <w:t xml:space="preserve"> </w:t>
            </w:r>
            <w:r w:rsidR="00B80C26">
              <w:rPr>
                <w:bCs/>
                <w:sz w:val="22"/>
                <w:szCs w:val="22"/>
              </w:rPr>
              <w:t>1</w:t>
            </w:r>
            <w:r w:rsidR="00F6104E">
              <w:rPr>
                <w:bCs/>
                <w:sz w:val="22"/>
                <w:szCs w:val="22"/>
              </w:rPr>
              <w:t>3233</w:t>
            </w:r>
          </w:p>
        </w:tc>
        <w:tc>
          <w:tcPr>
            <w:tcW w:w="1085" w:type="dxa"/>
            <w:shd w:val="clear" w:color="auto" w:fill="auto"/>
          </w:tcPr>
          <w:p w14:paraId="05D9D977" w14:textId="5347E9FF" w:rsidR="005471EE" w:rsidRPr="0070411B" w:rsidRDefault="00B301A1" w:rsidP="00C44337">
            <w:pPr>
              <w:pStyle w:val="33"/>
              <w:ind w:left="0"/>
              <w:jc w:val="center"/>
              <w:rPr>
                <w:bCs/>
                <w:sz w:val="22"/>
                <w:szCs w:val="22"/>
              </w:rPr>
            </w:pPr>
            <w:r>
              <w:rPr>
                <w:bCs/>
                <w:sz w:val="22"/>
                <w:szCs w:val="22"/>
              </w:rPr>
              <w:t>13066</w:t>
            </w:r>
          </w:p>
        </w:tc>
      </w:tr>
      <w:tr w:rsidR="00C85CAB" w:rsidRPr="00B84888" w14:paraId="24182E72" w14:textId="77777777">
        <w:trPr>
          <w:cantSplit/>
        </w:trPr>
        <w:tc>
          <w:tcPr>
            <w:tcW w:w="2392" w:type="dxa"/>
          </w:tcPr>
          <w:p w14:paraId="5195DB97" w14:textId="77777777" w:rsidR="00643EA1" w:rsidRPr="0070411B" w:rsidRDefault="007A5153" w:rsidP="00A8164C">
            <w:pPr>
              <w:pStyle w:val="33"/>
              <w:jc w:val="both"/>
              <w:rPr>
                <w:bCs/>
                <w:sz w:val="22"/>
                <w:szCs w:val="22"/>
              </w:rPr>
            </w:pPr>
            <w:proofErr w:type="gramStart"/>
            <w:r>
              <w:rPr>
                <w:bCs/>
                <w:sz w:val="22"/>
                <w:szCs w:val="22"/>
              </w:rPr>
              <w:t>ко</w:t>
            </w:r>
            <w:r w:rsidR="005471EE" w:rsidRPr="0070411B">
              <w:rPr>
                <w:bCs/>
                <w:sz w:val="22"/>
                <w:szCs w:val="22"/>
              </w:rPr>
              <w:t>л</w:t>
            </w:r>
            <w:proofErr w:type="gramEnd"/>
            <w:r w:rsidR="005471EE" w:rsidRPr="0070411B">
              <w:rPr>
                <w:bCs/>
                <w:sz w:val="22"/>
                <w:szCs w:val="22"/>
              </w:rPr>
              <w:t>-во населения в неудовлетворительных условиях</w:t>
            </w:r>
          </w:p>
        </w:tc>
        <w:tc>
          <w:tcPr>
            <w:tcW w:w="1189" w:type="dxa"/>
            <w:shd w:val="clear" w:color="auto" w:fill="auto"/>
          </w:tcPr>
          <w:p w14:paraId="7D1607F8" w14:textId="77777777" w:rsidR="005471EE" w:rsidRPr="0070411B" w:rsidRDefault="005471EE" w:rsidP="00C44337">
            <w:pPr>
              <w:pStyle w:val="33"/>
              <w:ind w:left="0"/>
              <w:jc w:val="center"/>
              <w:rPr>
                <w:sz w:val="22"/>
                <w:szCs w:val="22"/>
              </w:rPr>
            </w:pPr>
            <w:r>
              <w:rPr>
                <w:sz w:val="22"/>
                <w:szCs w:val="22"/>
              </w:rPr>
              <w:t xml:space="preserve"> </w:t>
            </w:r>
            <w:r w:rsidR="00C85CAB">
              <w:rPr>
                <w:sz w:val="22"/>
                <w:szCs w:val="22"/>
              </w:rPr>
              <w:t>0</w:t>
            </w:r>
          </w:p>
        </w:tc>
        <w:tc>
          <w:tcPr>
            <w:tcW w:w="1034" w:type="dxa"/>
            <w:shd w:val="clear" w:color="auto" w:fill="auto"/>
          </w:tcPr>
          <w:p w14:paraId="513CA64F" w14:textId="622FC655" w:rsidR="005471EE" w:rsidRPr="0070411B" w:rsidRDefault="005471EE" w:rsidP="00C44337">
            <w:pPr>
              <w:pStyle w:val="33"/>
              <w:ind w:left="0"/>
              <w:jc w:val="center"/>
              <w:rPr>
                <w:sz w:val="22"/>
                <w:szCs w:val="22"/>
              </w:rPr>
            </w:pPr>
            <w:r>
              <w:rPr>
                <w:sz w:val="22"/>
                <w:szCs w:val="22"/>
              </w:rPr>
              <w:t xml:space="preserve"> </w:t>
            </w:r>
            <w:r w:rsidR="00B301A1">
              <w:rPr>
                <w:sz w:val="22"/>
                <w:szCs w:val="22"/>
              </w:rPr>
              <w:t>0</w:t>
            </w:r>
          </w:p>
        </w:tc>
        <w:tc>
          <w:tcPr>
            <w:tcW w:w="1209" w:type="dxa"/>
            <w:shd w:val="clear" w:color="auto" w:fill="auto"/>
          </w:tcPr>
          <w:p w14:paraId="1EC51039" w14:textId="77777777" w:rsidR="005471EE" w:rsidRPr="0070411B" w:rsidRDefault="005471EE" w:rsidP="00C44337">
            <w:pPr>
              <w:pStyle w:val="33"/>
              <w:jc w:val="center"/>
              <w:rPr>
                <w:sz w:val="22"/>
                <w:szCs w:val="22"/>
              </w:rPr>
            </w:pPr>
            <w:r>
              <w:rPr>
                <w:sz w:val="22"/>
                <w:szCs w:val="22"/>
              </w:rPr>
              <w:t xml:space="preserve">0 </w:t>
            </w:r>
          </w:p>
        </w:tc>
        <w:tc>
          <w:tcPr>
            <w:tcW w:w="1184" w:type="dxa"/>
            <w:shd w:val="clear" w:color="auto" w:fill="auto"/>
          </w:tcPr>
          <w:p w14:paraId="090C274A" w14:textId="1792DDFD" w:rsidR="005471EE" w:rsidRPr="0070411B" w:rsidRDefault="005471EE" w:rsidP="00C44337">
            <w:pPr>
              <w:pStyle w:val="33"/>
              <w:jc w:val="center"/>
              <w:rPr>
                <w:sz w:val="22"/>
                <w:szCs w:val="22"/>
              </w:rPr>
            </w:pPr>
            <w:r>
              <w:rPr>
                <w:sz w:val="22"/>
                <w:szCs w:val="22"/>
              </w:rPr>
              <w:t xml:space="preserve"> </w:t>
            </w:r>
            <w:r w:rsidR="00B301A1">
              <w:rPr>
                <w:sz w:val="22"/>
                <w:szCs w:val="22"/>
              </w:rPr>
              <w:t>0</w:t>
            </w:r>
          </w:p>
        </w:tc>
        <w:tc>
          <w:tcPr>
            <w:tcW w:w="1085" w:type="dxa"/>
            <w:shd w:val="clear" w:color="auto" w:fill="auto"/>
          </w:tcPr>
          <w:p w14:paraId="324BE76C" w14:textId="77777777" w:rsidR="005471EE" w:rsidRPr="0070411B" w:rsidRDefault="005471EE" w:rsidP="00C44337">
            <w:pPr>
              <w:pStyle w:val="33"/>
              <w:jc w:val="center"/>
              <w:rPr>
                <w:sz w:val="22"/>
                <w:szCs w:val="22"/>
              </w:rPr>
            </w:pPr>
            <w:r>
              <w:rPr>
                <w:sz w:val="22"/>
                <w:szCs w:val="22"/>
              </w:rPr>
              <w:t xml:space="preserve"> </w:t>
            </w:r>
            <w:r w:rsidR="00C85CAB">
              <w:rPr>
                <w:sz w:val="22"/>
                <w:szCs w:val="22"/>
              </w:rPr>
              <w:t>0</w:t>
            </w:r>
          </w:p>
        </w:tc>
        <w:tc>
          <w:tcPr>
            <w:tcW w:w="1085" w:type="dxa"/>
            <w:shd w:val="clear" w:color="auto" w:fill="auto"/>
          </w:tcPr>
          <w:p w14:paraId="24F9F426" w14:textId="08E8C1C5" w:rsidR="005471EE" w:rsidRPr="0070411B" w:rsidRDefault="00B301A1" w:rsidP="00C44337">
            <w:pPr>
              <w:pStyle w:val="33"/>
              <w:jc w:val="center"/>
              <w:rPr>
                <w:sz w:val="22"/>
                <w:szCs w:val="22"/>
              </w:rPr>
            </w:pPr>
            <w:r>
              <w:rPr>
                <w:sz w:val="22"/>
                <w:szCs w:val="22"/>
              </w:rPr>
              <w:t>0</w:t>
            </w:r>
          </w:p>
        </w:tc>
      </w:tr>
      <w:tr w:rsidR="00C85CAB" w:rsidRPr="00B84888" w14:paraId="0F02966F" w14:textId="77777777">
        <w:trPr>
          <w:cantSplit/>
        </w:trPr>
        <w:tc>
          <w:tcPr>
            <w:tcW w:w="2392" w:type="dxa"/>
          </w:tcPr>
          <w:p w14:paraId="4EBAA0AF" w14:textId="77777777" w:rsidR="00643EA1" w:rsidRPr="0070411B" w:rsidRDefault="005471EE" w:rsidP="00A8164C">
            <w:pPr>
              <w:pStyle w:val="33"/>
              <w:jc w:val="center"/>
              <w:rPr>
                <w:bCs/>
                <w:sz w:val="22"/>
                <w:szCs w:val="22"/>
              </w:rPr>
            </w:pPr>
            <w:r w:rsidRPr="0070411B">
              <w:rPr>
                <w:bCs/>
                <w:sz w:val="22"/>
                <w:szCs w:val="22"/>
              </w:rPr>
              <w:t>Процент</w:t>
            </w:r>
          </w:p>
        </w:tc>
        <w:tc>
          <w:tcPr>
            <w:tcW w:w="1189" w:type="dxa"/>
            <w:shd w:val="clear" w:color="auto" w:fill="auto"/>
          </w:tcPr>
          <w:p w14:paraId="68B3282C" w14:textId="77777777" w:rsidR="005471EE" w:rsidRPr="0070411B" w:rsidRDefault="00BB1047" w:rsidP="00C44337">
            <w:pPr>
              <w:pStyle w:val="33"/>
              <w:jc w:val="center"/>
              <w:rPr>
                <w:sz w:val="22"/>
                <w:szCs w:val="22"/>
              </w:rPr>
            </w:pPr>
            <w:r>
              <w:rPr>
                <w:sz w:val="22"/>
                <w:szCs w:val="22"/>
              </w:rPr>
              <w:t>0</w:t>
            </w:r>
            <w:r w:rsidR="005471EE">
              <w:rPr>
                <w:sz w:val="22"/>
                <w:szCs w:val="22"/>
              </w:rPr>
              <w:t xml:space="preserve"> </w:t>
            </w:r>
          </w:p>
        </w:tc>
        <w:tc>
          <w:tcPr>
            <w:tcW w:w="1034" w:type="dxa"/>
            <w:shd w:val="clear" w:color="auto" w:fill="auto"/>
          </w:tcPr>
          <w:p w14:paraId="3C190E94" w14:textId="5DD88863" w:rsidR="005471EE" w:rsidRPr="0070411B" w:rsidRDefault="00B301A1" w:rsidP="00C44337">
            <w:pPr>
              <w:pStyle w:val="33"/>
              <w:jc w:val="center"/>
              <w:rPr>
                <w:sz w:val="22"/>
                <w:szCs w:val="22"/>
              </w:rPr>
            </w:pPr>
            <w:r>
              <w:rPr>
                <w:sz w:val="22"/>
                <w:szCs w:val="22"/>
              </w:rPr>
              <w:t>0</w:t>
            </w:r>
            <w:r w:rsidR="005471EE">
              <w:rPr>
                <w:sz w:val="22"/>
                <w:szCs w:val="22"/>
              </w:rPr>
              <w:t xml:space="preserve"> </w:t>
            </w:r>
          </w:p>
        </w:tc>
        <w:tc>
          <w:tcPr>
            <w:tcW w:w="1209" w:type="dxa"/>
            <w:shd w:val="clear" w:color="auto" w:fill="auto"/>
          </w:tcPr>
          <w:p w14:paraId="28512181" w14:textId="77777777" w:rsidR="005471EE" w:rsidRPr="0070411B" w:rsidRDefault="005471EE" w:rsidP="00C44337">
            <w:pPr>
              <w:pStyle w:val="33"/>
              <w:jc w:val="center"/>
              <w:rPr>
                <w:sz w:val="22"/>
                <w:szCs w:val="22"/>
              </w:rPr>
            </w:pPr>
            <w:r>
              <w:rPr>
                <w:sz w:val="22"/>
                <w:szCs w:val="22"/>
              </w:rPr>
              <w:t xml:space="preserve"> 0</w:t>
            </w:r>
          </w:p>
        </w:tc>
        <w:tc>
          <w:tcPr>
            <w:tcW w:w="1184" w:type="dxa"/>
            <w:shd w:val="clear" w:color="auto" w:fill="auto"/>
          </w:tcPr>
          <w:p w14:paraId="4B7F0E41" w14:textId="785AED20" w:rsidR="005471EE" w:rsidRPr="0070411B" w:rsidRDefault="005471EE" w:rsidP="00C44337">
            <w:pPr>
              <w:pStyle w:val="33"/>
              <w:jc w:val="center"/>
              <w:rPr>
                <w:sz w:val="22"/>
                <w:szCs w:val="22"/>
              </w:rPr>
            </w:pPr>
            <w:r>
              <w:rPr>
                <w:sz w:val="22"/>
                <w:szCs w:val="22"/>
              </w:rPr>
              <w:t xml:space="preserve"> </w:t>
            </w:r>
            <w:r w:rsidR="00B301A1">
              <w:rPr>
                <w:sz w:val="22"/>
                <w:szCs w:val="22"/>
              </w:rPr>
              <w:t>0</w:t>
            </w:r>
          </w:p>
        </w:tc>
        <w:tc>
          <w:tcPr>
            <w:tcW w:w="1085" w:type="dxa"/>
            <w:shd w:val="clear" w:color="auto" w:fill="auto"/>
          </w:tcPr>
          <w:p w14:paraId="6452BCE3" w14:textId="77777777" w:rsidR="005471EE" w:rsidRPr="0070411B" w:rsidRDefault="00814B07" w:rsidP="00C44337">
            <w:pPr>
              <w:pStyle w:val="33"/>
              <w:jc w:val="center"/>
              <w:rPr>
                <w:sz w:val="22"/>
                <w:szCs w:val="22"/>
              </w:rPr>
            </w:pPr>
            <w:r>
              <w:rPr>
                <w:sz w:val="22"/>
                <w:szCs w:val="22"/>
              </w:rPr>
              <w:t>0</w:t>
            </w:r>
            <w:r w:rsidR="005471EE">
              <w:rPr>
                <w:sz w:val="22"/>
                <w:szCs w:val="22"/>
              </w:rPr>
              <w:t xml:space="preserve"> </w:t>
            </w:r>
          </w:p>
        </w:tc>
        <w:tc>
          <w:tcPr>
            <w:tcW w:w="1085" w:type="dxa"/>
            <w:shd w:val="clear" w:color="auto" w:fill="auto"/>
          </w:tcPr>
          <w:p w14:paraId="5525322C" w14:textId="645E45C8" w:rsidR="005471EE" w:rsidRPr="0070411B" w:rsidRDefault="00B301A1" w:rsidP="00C44337">
            <w:pPr>
              <w:pStyle w:val="33"/>
              <w:jc w:val="center"/>
              <w:rPr>
                <w:sz w:val="22"/>
                <w:szCs w:val="22"/>
              </w:rPr>
            </w:pPr>
            <w:r>
              <w:rPr>
                <w:sz w:val="22"/>
                <w:szCs w:val="22"/>
              </w:rPr>
              <w:t>0</w:t>
            </w:r>
            <w:r w:rsidR="005471EE">
              <w:rPr>
                <w:sz w:val="22"/>
                <w:szCs w:val="22"/>
              </w:rPr>
              <w:t xml:space="preserve"> </w:t>
            </w:r>
          </w:p>
        </w:tc>
      </w:tr>
      <w:tr w:rsidR="005471EE" w:rsidRPr="00063E88" w14:paraId="698AE469" w14:textId="77777777">
        <w:trPr>
          <w:cantSplit/>
        </w:trPr>
        <w:tc>
          <w:tcPr>
            <w:tcW w:w="9178" w:type="dxa"/>
            <w:gridSpan w:val="7"/>
          </w:tcPr>
          <w:p w14:paraId="7151C8A2" w14:textId="77777777" w:rsidR="005471EE" w:rsidRPr="00063E88" w:rsidRDefault="005471EE" w:rsidP="00C44337">
            <w:pPr>
              <w:pStyle w:val="33"/>
              <w:jc w:val="center"/>
              <w:rPr>
                <w:sz w:val="22"/>
                <w:szCs w:val="22"/>
              </w:rPr>
            </w:pPr>
            <w:r w:rsidRPr="00063E88">
              <w:rPr>
                <w:b/>
                <w:bCs/>
                <w:sz w:val="22"/>
                <w:szCs w:val="22"/>
              </w:rPr>
              <w:t>Вибрация</w:t>
            </w:r>
          </w:p>
        </w:tc>
      </w:tr>
      <w:tr w:rsidR="00C85CAB" w:rsidRPr="00063E88" w14:paraId="1D8538DE" w14:textId="77777777" w:rsidTr="00A8164C">
        <w:trPr>
          <w:cantSplit/>
          <w:trHeight w:val="346"/>
        </w:trPr>
        <w:tc>
          <w:tcPr>
            <w:tcW w:w="2392" w:type="dxa"/>
          </w:tcPr>
          <w:p w14:paraId="10699033" w14:textId="77777777" w:rsidR="00643EA1" w:rsidRPr="00063E88" w:rsidRDefault="007F694A" w:rsidP="00A8164C">
            <w:pPr>
              <w:pStyle w:val="33"/>
              <w:jc w:val="center"/>
              <w:rPr>
                <w:bCs/>
                <w:sz w:val="22"/>
                <w:szCs w:val="22"/>
              </w:rPr>
            </w:pPr>
            <w:r w:rsidRPr="00063E88">
              <w:rPr>
                <w:bCs/>
                <w:sz w:val="22"/>
                <w:szCs w:val="22"/>
              </w:rPr>
              <w:t>Кол-во населения</w:t>
            </w:r>
          </w:p>
        </w:tc>
        <w:tc>
          <w:tcPr>
            <w:tcW w:w="1189" w:type="dxa"/>
            <w:shd w:val="clear" w:color="auto" w:fill="auto"/>
          </w:tcPr>
          <w:p w14:paraId="3CCDB843" w14:textId="77777777" w:rsidR="007F694A" w:rsidRPr="007B3BE8" w:rsidRDefault="007F694A" w:rsidP="00C44337">
            <w:pPr>
              <w:pStyle w:val="a6"/>
              <w:jc w:val="center"/>
              <w:rPr>
                <w:rFonts w:ascii="Times New Roman" w:hAnsi="Times New Roman"/>
                <w:b w:val="0"/>
                <w:sz w:val="22"/>
                <w:szCs w:val="22"/>
              </w:rPr>
            </w:pPr>
            <w:r>
              <w:rPr>
                <w:sz w:val="22"/>
                <w:szCs w:val="22"/>
              </w:rPr>
              <w:t xml:space="preserve"> </w:t>
            </w:r>
            <w:r w:rsidR="00C85CAB">
              <w:rPr>
                <w:rFonts w:ascii="Times New Roman" w:hAnsi="Times New Roman"/>
                <w:b w:val="0"/>
                <w:sz w:val="22"/>
                <w:szCs w:val="22"/>
              </w:rPr>
              <w:t>84</w:t>
            </w:r>
          </w:p>
        </w:tc>
        <w:tc>
          <w:tcPr>
            <w:tcW w:w="1034" w:type="dxa"/>
            <w:shd w:val="clear" w:color="auto" w:fill="auto"/>
          </w:tcPr>
          <w:p w14:paraId="3B22C3F9" w14:textId="0FA7F1BC" w:rsidR="007F694A" w:rsidRPr="00654B51" w:rsidRDefault="00B301A1" w:rsidP="00C44337">
            <w:pPr>
              <w:pStyle w:val="a6"/>
              <w:jc w:val="center"/>
              <w:rPr>
                <w:rFonts w:ascii="Times New Roman" w:hAnsi="Times New Roman"/>
                <w:b w:val="0"/>
                <w:sz w:val="22"/>
                <w:szCs w:val="22"/>
              </w:rPr>
            </w:pPr>
            <w:r>
              <w:rPr>
                <w:rFonts w:ascii="Times New Roman" w:hAnsi="Times New Roman"/>
                <w:b w:val="0"/>
                <w:sz w:val="22"/>
                <w:szCs w:val="22"/>
              </w:rPr>
              <w:t>84</w:t>
            </w:r>
          </w:p>
        </w:tc>
        <w:tc>
          <w:tcPr>
            <w:tcW w:w="1209" w:type="dxa"/>
            <w:shd w:val="clear" w:color="auto" w:fill="auto"/>
          </w:tcPr>
          <w:p w14:paraId="3FC4F4EF" w14:textId="58679455" w:rsidR="007F694A" w:rsidRPr="007B3BE8" w:rsidRDefault="007F694A" w:rsidP="00C44337">
            <w:pPr>
              <w:pStyle w:val="a6"/>
              <w:jc w:val="center"/>
              <w:rPr>
                <w:rFonts w:ascii="Times New Roman" w:hAnsi="Times New Roman"/>
                <w:b w:val="0"/>
                <w:sz w:val="22"/>
                <w:szCs w:val="22"/>
              </w:rPr>
            </w:pPr>
            <w:r>
              <w:rPr>
                <w:sz w:val="22"/>
                <w:szCs w:val="22"/>
              </w:rPr>
              <w:t xml:space="preserve"> </w:t>
            </w:r>
            <w:r w:rsidR="00F6104E">
              <w:rPr>
                <w:rFonts w:ascii="Times New Roman" w:hAnsi="Times New Roman"/>
                <w:b w:val="0"/>
                <w:sz w:val="22"/>
                <w:szCs w:val="22"/>
              </w:rPr>
              <w:t>2672</w:t>
            </w:r>
          </w:p>
        </w:tc>
        <w:tc>
          <w:tcPr>
            <w:tcW w:w="1184" w:type="dxa"/>
            <w:shd w:val="clear" w:color="auto" w:fill="auto"/>
          </w:tcPr>
          <w:p w14:paraId="01F547A0" w14:textId="36806B9B" w:rsidR="007F694A" w:rsidRPr="00654B51" w:rsidRDefault="007F694A" w:rsidP="00C85CAB">
            <w:pPr>
              <w:pStyle w:val="a6"/>
              <w:rPr>
                <w:rFonts w:ascii="Times New Roman" w:hAnsi="Times New Roman"/>
                <w:b w:val="0"/>
                <w:sz w:val="22"/>
                <w:szCs w:val="22"/>
              </w:rPr>
            </w:pPr>
            <w:r w:rsidRPr="00654B51">
              <w:rPr>
                <w:rFonts w:ascii="Times New Roman" w:hAnsi="Times New Roman"/>
                <w:b w:val="0"/>
                <w:sz w:val="22"/>
                <w:szCs w:val="22"/>
              </w:rPr>
              <w:t xml:space="preserve"> </w:t>
            </w:r>
            <w:r w:rsidR="00B301A1">
              <w:rPr>
                <w:rFonts w:ascii="Times New Roman" w:hAnsi="Times New Roman"/>
                <w:b w:val="0"/>
                <w:sz w:val="22"/>
                <w:szCs w:val="22"/>
              </w:rPr>
              <w:t>2669</w:t>
            </w:r>
          </w:p>
        </w:tc>
        <w:tc>
          <w:tcPr>
            <w:tcW w:w="1085" w:type="dxa"/>
            <w:shd w:val="clear" w:color="auto" w:fill="auto"/>
          </w:tcPr>
          <w:p w14:paraId="39C96D96" w14:textId="3C0E346F" w:rsidR="007F694A" w:rsidRPr="00063E88" w:rsidRDefault="00F6104E" w:rsidP="00C44337">
            <w:pPr>
              <w:pStyle w:val="a6"/>
              <w:jc w:val="center"/>
              <w:rPr>
                <w:sz w:val="22"/>
                <w:szCs w:val="22"/>
              </w:rPr>
            </w:pPr>
            <w:r>
              <w:rPr>
                <w:rFonts w:ascii="Times New Roman" w:hAnsi="Times New Roman"/>
                <w:b w:val="0"/>
                <w:sz w:val="22"/>
                <w:szCs w:val="22"/>
              </w:rPr>
              <w:t>2756</w:t>
            </w:r>
          </w:p>
        </w:tc>
        <w:tc>
          <w:tcPr>
            <w:tcW w:w="1085" w:type="dxa"/>
            <w:shd w:val="clear" w:color="auto" w:fill="auto"/>
          </w:tcPr>
          <w:p w14:paraId="7F7DF0A0" w14:textId="5A710CFE" w:rsidR="007F694A" w:rsidRPr="00F646E1" w:rsidRDefault="00B301A1" w:rsidP="00A8164C">
            <w:pPr>
              <w:pStyle w:val="a6"/>
              <w:jc w:val="center"/>
              <w:rPr>
                <w:rFonts w:ascii="Times New Roman" w:hAnsi="Times New Roman"/>
                <w:b w:val="0"/>
                <w:sz w:val="22"/>
                <w:szCs w:val="22"/>
              </w:rPr>
            </w:pPr>
            <w:r>
              <w:rPr>
                <w:rFonts w:ascii="Times New Roman" w:hAnsi="Times New Roman"/>
                <w:b w:val="0"/>
                <w:sz w:val="22"/>
                <w:szCs w:val="22"/>
              </w:rPr>
              <w:t>2753</w:t>
            </w:r>
          </w:p>
        </w:tc>
      </w:tr>
      <w:tr w:rsidR="00C85CAB" w:rsidRPr="00063E88" w14:paraId="7F2B14F3" w14:textId="77777777">
        <w:trPr>
          <w:cantSplit/>
        </w:trPr>
        <w:tc>
          <w:tcPr>
            <w:tcW w:w="2392" w:type="dxa"/>
          </w:tcPr>
          <w:p w14:paraId="1AE3512D" w14:textId="77777777" w:rsidR="005471EE" w:rsidRPr="00063E88" w:rsidRDefault="005471EE" w:rsidP="00C44337">
            <w:pPr>
              <w:pStyle w:val="33"/>
              <w:jc w:val="center"/>
              <w:rPr>
                <w:bCs/>
                <w:sz w:val="22"/>
                <w:szCs w:val="22"/>
              </w:rPr>
            </w:pPr>
            <w:r w:rsidRPr="00063E88">
              <w:rPr>
                <w:bCs/>
                <w:sz w:val="22"/>
                <w:szCs w:val="22"/>
              </w:rPr>
              <w:t>Кол-во населения в неудовлетворительных условиях</w:t>
            </w:r>
          </w:p>
        </w:tc>
        <w:tc>
          <w:tcPr>
            <w:tcW w:w="1189" w:type="dxa"/>
            <w:shd w:val="clear" w:color="auto" w:fill="auto"/>
          </w:tcPr>
          <w:p w14:paraId="1DADEB7D" w14:textId="73A129AD" w:rsidR="005471EE" w:rsidRPr="007B3BE8" w:rsidRDefault="00F6104E" w:rsidP="00C44337">
            <w:pPr>
              <w:pStyle w:val="a6"/>
              <w:jc w:val="center"/>
              <w:rPr>
                <w:rFonts w:ascii="Times New Roman" w:hAnsi="Times New Roman"/>
                <w:b w:val="0"/>
                <w:sz w:val="22"/>
                <w:szCs w:val="22"/>
              </w:rPr>
            </w:pPr>
            <w:r>
              <w:rPr>
                <w:rFonts w:ascii="Times New Roman" w:hAnsi="Times New Roman"/>
                <w:b w:val="0"/>
                <w:sz w:val="22"/>
                <w:szCs w:val="22"/>
              </w:rPr>
              <w:t>0</w:t>
            </w:r>
          </w:p>
        </w:tc>
        <w:tc>
          <w:tcPr>
            <w:tcW w:w="1034" w:type="dxa"/>
            <w:shd w:val="clear" w:color="auto" w:fill="auto"/>
          </w:tcPr>
          <w:p w14:paraId="342FE078" w14:textId="38F1783D" w:rsidR="005471EE" w:rsidRPr="00654B51" w:rsidRDefault="00B301A1" w:rsidP="00C44337">
            <w:pPr>
              <w:pStyle w:val="a6"/>
              <w:jc w:val="center"/>
              <w:rPr>
                <w:rFonts w:ascii="Times New Roman" w:hAnsi="Times New Roman"/>
                <w:b w:val="0"/>
                <w:sz w:val="22"/>
                <w:szCs w:val="22"/>
              </w:rPr>
            </w:pPr>
            <w:r>
              <w:rPr>
                <w:rFonts w:ascii="Times New Roman" w:hAnsi="Times New Roman"/>
                <w:b w:val="0"/>
                <w:sz w:val="22"/>
                <w:szCs w:val="22"/>
              </w:rPr>
              <w:t>0</w:t>
            </w:r>
          </w:p>
        </w:tc>
        <w:tc>
          <w:tcPr>
            <w:tcW w:w="1209" w:type="dxa"/>
            <w:shd w:val="clear" w:color="auto" w:fill="auto"/>
          </w:tcPr>
          <w:p w14:paraId="2BC32F11" w14:textId="77777777" w:rsidR="005471EE" w:rsidRPr="007B3BE8" w:rsidRDefault="005471EE" w:rsidP="00C44337">
            <w:pPr>
              <w:pStyle w:val="a6"/>
              <w:jc w:val="center"/>
              <w:rPr>
                <w:rFonts w:ascii="Times New Roman" w:hAnsi="Times New Roman"/>
                <w:b w:val="0"/>
                <w:sz w:val="22"/>
                <w:szCs w:val="22"/>
              </w:rPr>
            </w:pPr>
            <w:r>
              <w:rPr>
                <w:sz w:val="22"/>
                <w:szCs w:val="22"/>
              </w:rPr>
              <w:t xml:space="preserve"> </w:t>
            </w:r>
            <w:r>
              <w:rPr>
                <w:rFonts w:ascii="Times New Roman" w:hAnsi="Times New Roman"/>
                <w:b w:val="0"/>
                <w:sz w:val="22"/>
                <w:szCs w:val="22"/>
              </w:rPr>
              <w:t>0</w:t>
            </w:r>
          </w:p>
        </w:tc>
        <w:tc>
          <w:tcPr>
            <w:tcW w:w="1184" w:type="dxa"/>
            <w:shd w:val="clear" w:color="auto" w:fill="auto"/>
          </w:tcPr>
          <w:p w14:paraId="79F15FFC" w14:textId="77ACFA7D" w:rsidR="005471EE" w:rsidRPr="00654B51" w:rsidRDefault="00B301A1" w:rsidP="00C44337">
            <w:pPr>
              <w:pStyle w:val="a6"/>
              <w:jc w:val="center"/>
              <w:rPr>
                <w:rFonts w:ascii="Times New Roman" w:hAnsi="Times New Roman"/>
                <w:b w:val="0"/>
                <w:sz w:val="22"/>
                <w:szCs w:val="22"/>
              </w:rPr>
            </w:pPr>
            <w:r>
              <w:rPr>
                <w:rFonts w:ascii="Times New Roman" w:hAnsi="Times New Roman"/>
                <w:b w:val="0"/>
                <w:sz w:val="22"/>
                <w:szCs w:val="22"/>
              </w:rPr>
              <w:t>0</w:t>
            </w:r>
            <w:r w:rsidR="005471EE" w:rsidRPr="00654B51">
              <w:rPr>
                <w:rFonts w:ascii="Times New Roman" w:hAnsi="Times New Roman"/>
                <w:b w:val="0"/>
                <w:sz w:val="22"/>
                <w:szCs w:val="22"/>
              </w:rPr>
              <w:t xml:space="preserve"> </w:t>
            </w:r>
          </w:p>
        </w:tc>
        <w:tc>
          <w:tcPr>
            <w:tcW w:w="1085" w:type="dxa"/>
            <w:shd w:val="clear" w:color="auto" w:fill="auto"/>
          </w:tcPr>
          <w:p w14:paraId="3BFC4B52" w14:textId="4020BE70" w:rsidR="005471EE" w:rsidRPr="00063E88" w:rsidRDefault="00F6104E" w:rsidP="00C44337">
            <w:pPr>
              <w:pStyle w:val="a6"/>
              <w:jc w:val="center"/>
              <w:rPr>
                <w:sz w:val="22"/>
                <w:szCs w:val="22"/>
              </w:rPr>
            </w:pPr>
            <w:r>
              <w:rPr>
                <w:rFonts w:ascii="Times New Roman" w:hAnsi="Times New Roman"/>
                <w:b w:val="0"/>
                <w:sz w:val="22"/>
                <w:szCs w:val="22"/>
              </w:rPr>
              <w:t>0</w:t>
            </w:r>
          </w:p>
        </w:tc>
        <w:tc>
          <w:tcPr>
            <w:tcW w:w="1085" w:type="dxa"/>
            <w:shd w:val="clear" w:color="auto" w:fill="auto"/>
          </w:tcPr>
          <w:p w14:paraId="58E25D88" w14:textId="3E0C5F37" w:rsidR="005471EE" w:rsidRPr="00654B51" w:rsidRDefault="005471EE" w:rsidP="00C44337">
            <w:pPr>
              <w:pStyle w:val="a6"/>
              <w:jc w:val="center"/>
              <w:rPr>
                <w:rFonts w:ascii="Times New Roman" w:hAnsi="Times New Roman"/>
                <w:b w:val="0"/>
                <w:sz w:val="22"/>
                <w:szCs w:val="22"/>
              </w:rPr>
            </w:pPr>
            <w:r w:rsidRPr="00654B51">
              <w:rPr>
                <w:rFonts w:ascii="Times New Roman" w:hAnsi="Times New Roman"/>
                <w:b w:val="0"/>
                <w:sz w:val="22"/>
                <w:szCs w:val="22"/>
              </w:rPr>
              <w:t xml:space="preserve"> </w:t>
            </w:r>
            <w:r w:rsidR="00B301A1">
              <w:rPr>
                <w:rFonts w:ascii="Times New Roman" w:hAnsi="Times New Roman"/>
                <w:b w:val="0"/>
                <w:sz w:val="22"/>
                <w:szCs w:val="22"/>
              </w:rPr>
              <w:t>0</w:t>
            </w:r>
          </w:p>
        </w:tc>
      </w:tr>
      <w:tr w:rsidR="00C85CAB" w:rsidRPr="00063E88" w14:paraId="0295851F" w14:textId="77777777">
        <w:trPr>
          <w:cantSplit/>
        </w:trPr>
        <w:tc>
          <w:tcPr>
            <w:tcW w:w="2392" w:type="dxa"/>
          </w:tcPr>
          <w:p w14:paraId="32CFB9B8" w14:textId="77777777" w:rsidR="00C669E1" w:rsidRPr="00063E88" w:rsidRDefault="005471EE" w:rsidP="00A8164C">
            <w:pPr>
              <w:pStyle w:val="33"/>
              <w:jc w:val="center"/>
              <w:rPr>
                <w:bCs/>
                <w:sz w:val="22"/>
                <w:szCs w:val="22"/>
              </w:rPr>
            </w:pPr>
            <w:r w:rsidRPr="00063E88">
              <w:rPr>
                <w:bCs/>
                <w:sz w:val="22"/>
                <w:szCs w:val="22"/>
              </w:rPr>
              <w:t>Процент</w:t>
            </w:r>
          </w:p>
        </w:tc>
        <w:tc>
          <w:tcPr>
            <w:tcW w:w="1189" w:type="dxa"/>
            <w:shd w:val="clear" w:color="auto" w:fill="auto"/>
          </w:tcPr>
          <w:p w14:paraId="6614A308" w14:textId="65723EBC" w:rsidR="005471EE" w:rsidRPr="00063E88" w:rsidRDefault="005471EE" w:rsidP="00C44337">
            <w:pPr>
              <w:pStyle w:val="33"/>
              <w:ind w:left="0"/>
              <w:jc w:val="center"/>
              <w:rPr>
                <w:sz w:val="22"/>
                <w:szCs w:val="22"/>
              </w:rPr>
            </w:pPr>
            <w:r>
              <w:rPr>
                <w:sz w:val="22"/>
                <w:szCs w:val="22"/>
              </w:rPr>
              <w:t xml:space="preserve"> </w:t>
            </w:r>
            <w:r w:rsidR="00F6104E">
              <w:rPr>
                <w:sz w:val="22"/>
                <w:szCs w:val="22"/>
              </w:rPr>
              <w:t>0</w:t>
            </w:r>
          </w:p>
        </w:tc>
        <w:tc>
          <w:tcPr>
            <w:tcW w:w="1034" w:type="dxa"/>
            <w:shd w:val="clear" w:color="auto" w:fill="auto"/>
          </w:tcPr>
          <w:p w14:paraId="40BF45EB" w14:textId="229E85D1" w:rsidR="005471EE" w:rsidRPr="00063E88" w:rsidRDefault="001F58C3" w:rsidP="00C44337">
            <w:pPr>
              <w:pStyle w:val="33"/>
              <w:ind w:left="0"/>
              <w:jc w:val="center"/>
              <w:rPr>
                <w:sz w:val="22"/>
                <w:szCs w:val="22"/>
              </w:rPr>
            </w:pPr>
            <w:r>
              <w:rPr>
                <w:sz w:val="22"/>
                <w:szCs w:val="22"/>
              </w:rPr>
              <w:t xml:space="preserve"> </w:t>
            </w:r>
            <w:r w:rsidR="00B301A1">
              <w:rPr>
                <w:sz w:val="22"/>
                <w:szCs w:val="22"/>
              </w:rPr>
              <w:t>0</w:t>
            </w:r>
          </w:p>
        </w:tc>
        <w:tc>
          <w:tcPr>
            <w:tcW w:w="1209" w:type="dxa"/>
            <w:shd w:val="clear" w:color="auto" w:fill="auto"/>
          </w:tcPr>
          <w:p w14:paraId="04EA2450" w14:textId="77777777" w:rsidR="005471EE" w:rsidRPr="00063E88" w:rsidRDefault="005471EE" w:rsidP="00C44337">
            <w:pPr>
              <w:pStyle w:val="33"/>
              <w:jc w:val="center"/>
              <w:rPr>
                <w:sz w:val="22"/>
                <w:szCs w:val="22"/>
              </w:rPr>
            </w:pPr>
            <w:r>
              <w:rPr>
                <w:sz w:val="22"/>
                <w:szCs w:val="22"/>
              </w:rPr>
              <w:t xml:space="preserve">0 </w:t>
            </w:r>
          </w:p>
        </w:tc>
        <w:tc>
          <w:tcPr>
            <w:tcW w:w="1184" w:type="dxa"/>
            <w:shd w:val="clear" w:color="auto" w:fill="auto"/>
          </w:tcPr>
          <w:p w14:paraId="257FBFAB" w14:textId="42127DCE" w:rsidR="005471EE" w:rsidRPr="00063E88" w:rsidRDefault="00B301A1" w:rsidP="00C44337">
            <w:pPr>
              <w:pStyle w:val="33"/>
              <w:jc w:val="center"/>
              <w:rPr>
                <w:sz w:val="22"/>
                <w:szCs w:val="22"/>
              </w:rPr>
            </w:pPr>
            <w:r>
              <w:rPr>
                <w:sz w:val="22"/>
                <w:szCs w:val="22"/>
              </w:rPr>
              <w:t>0</w:t>
            </w:r>
          </w:p>
        </w:tc>
        <w:tc>
          <w:tcPr>
            <w:tcW w:w="1085" w:type="dxa"/>
            <w:shd w:val="clear" w:color="auto" w:fill="auto"/>
          </w:tcPr>
          <w:p w14:paraId="30E8DC36" w14:textId="2322B242" w:rsidR="005471EE" w:rsidRPr="00063E88" w:rsidRDefault="005471EE" w:rsidP="00C44337">
            <w:pPr>
              <w:pStyle w:val="33"/>
              <w:ind w:left="0"/>
              <w:jc w:val="center"/>
              <w:rPr>
                <w:sz w:val="22"/>
                <w:szCs w:val="22"/>
              </w:rPr>
            </w:pPr>
            <w:r>
              <w:rPr>
                <w:sz w:val="22"/>
                <w:szCs w:val="22"/>
              </w:rPr>
              <w:t xml:space="preserve"> 0</w:t>
            </w:r>
          </w:p>
        </w:tc>
        <w:tc>
          <w:tcPr>
            <w:tcW w:w="1085" w:type="dxa"/>
            <w:shd w:val="clear" w:color="auto" w:fill="auto"/>
          </w:tcPr>
          <w:p w14:paraId="7054DC54" w14:textId="7BAD8CE1" w:rsidR="005471EE" w:rsidRPr="00063E88" w:rsidRDefault="00B301A1" w:rsidP="00C44337">
            <w:pPr>
              <w:pStyle w:val="33"/>
              <w:ind w:left="0"/>
              <w:jc w:val="center"/>
              <w:rPr>
                <w:sz w:val="22"/>
                <w:szCs w:val="22"/>
              </w:rPr>
            </w:pPr>
            <w:r>
              <w:rPr>
                <w:sz w:val="22"/>
                <w:szCs w:val="22"/>
              </w:rPr>
              <w:t>0</w:t>
            </w:r>
            <w:r w:rsidR="00B80C26">
              <w:rPr>
                <w:sz w:val="22"/>
                <w:szCs w:val="22"/>
              </w:rPr>
              <w:t xml:space="preserve"> </w:t>
            </w:r>
          </w:p>
        </w:tc>
      </w:tr>
      <w:tr w:rsidR="007A5153" w:rsidRPr="00063E88" w14:paraId="26D223B8" w14:textId="77777777">
        <w:trPr>
          <w:cantSplit/>
        </w:trPr>
        <w:tc>
          <w:tcPr>
            <w:tcW w:w="9178" w:type="dxa"/>
            <w:gridSpan w:val="7"/>
          </w:tcPr>
          <w:p w14:paraId="3D209A74" w14:textId="77777777" w:rsidR="007A5153" w:rsidRPr="00C669E1" w:rsidRDefault="00C669E1" w:rsidP="00C44337">
            <w:pPr>
              <w:pStyle w:val="33"/>
              <w:jc w:val="center"/>
              <w:rPr>
                <w:b/>
                <w:bCs/>
                <w:sz w:val="22"/>
                <w:szCs w:val="22"/>
              </w:rPr>
            </w:pPr>
            <w:r>
              <w:rPr>
                <w:b/>
                <w:bCs/>
                <w:sz w:val="22"/>
                <w:szCs w:val="22"/>
              </w:rPr>
              <w:t>ЭМИ</w:t>
            </w:r>
          </w:p>
        </w:tc>
      </w:tr>
      <w:tr w:rsidR="00C85CAB" w:rsidRPr="00063E88" w14:paraId="0DAA2C93" w14:textId="77777777" w:rsidTr="00A8164C">
        <w:trPr>
          <w:cantSplit/>
          <w:trHeight w:val="257"/>
        </w:trPr>
        <w:tc>
          <w:tcPr>
            <w:tcW w:w="2392" w:type="dxa"/>
          </w:tcPr>
          <w:p w14:paraId="66B11093" w14:textId="77777777" w:rsidR="005471EE" w:rsidRPr="00063E88" w:rsidRDefault="005471EE" w:rsidP="00C44337">
            <w:pPr>
              <w:pStyle w:val="33"/>
              <w:jc w:val="center"/>
              <w:rPr>
                <w:bCs/>
                <w:sz w:val="22"/>
                <w:szCs w:val="22"/>
              </w:rPr>
            </w:pPr>
            <w:r w:rsidRPr="00063E88">
              <w:rPr>
                <w:bCs/>
                <w:sz w:val="22"/>
                <w:szCs w:val="22"/>
              </w:rPr>
              <w:t>Кол-во населения</w:t>
            </w:r>
          </w:p>
        </w:tc>
        <w:tc>
          <w:tcPr>
            <w:tcW w:w="1189" w:type="dxa"/>
            <w:shd w:val="clear" w:color="auto" w:fill="auto"/>
          </w:tcPr>
          <w:p w14:paraId="31D5C33A" w14:textId="77777777" w:rsidR="005471EE" w:rsidRPr="00063E88" w:rsidRDefault="001F58C3" w:rsidP="00C44337">
            <w:pPr>
              <w:pStyle w:val="a6"/>
              <w:jc w:val="center"/>
              <w:rPr>
                <w:sz w:val="22"/>
                <w:szCs w:val="22"/>
              </w:rPr>
            </w:pPr>
            <w:r>
              <w:rPr>
                <w:rFonts w:ascii="Times New Roman" w:hAnsi="Times New Roman"/>
                <w:b w:val="0"/>
                <w:sz w:val="22"/>
                <w:szCs w:val="22"/>
              </w:rPr>
              <w:t>1600</w:t>
            </w:r>
          </w:p>
        </w:tc>
        <w:tc>
          <w:tcPr>
            <w:tcW w:w="1034" w:type="dxa"/>
            <w:shd w:val="clear" w:color="auto" w:fill="auto"/>
          </w:tcPr>
          <w:p w14:paraId="70AF4A28" w14:textId="4C029404" w:rsidR="005471EE" w:rsidRPr="00654B51" w:rsidRDefault="00B301A1" w:rsidP="00C44337">
            <w:pPr>
              <w:pStyle w:val="a6"/>
              <w:jc w:val="center"/>
              <w:rPr>
                <w:rFonts w:ascii="Times New Roman" w:hAnsi="Times New Roman"/>
                <w:b w:val="0"/>
                <w:sz w:val="22"/>
                <w:szCs w:val="22"/>
              </w:rPr>
            </w:pPr>
            <w:r>
              <w:rPr>
                <w:rFonts w:ascii="Times New Roman" w:hAnsi="Times New Roman"/>
                <w:b w:val="0"/>
                <w:sz w:val="22"/>
                <w:szCs w:val="22"/>
              </w:rPr>
              <w:t>1600</w:t>
            </w:r>
          </w:p>
        </w:tc>
        <w:tc>
          <w:tcPr>
            <w:tcW w:w="1209" w:type="dxa"/>
            <w:shd w:val="clear" w:color="auto" w:fill="auto"/>
          </w:tcPr>
          <w:p w14:paraId="0FBCC251" w14:textId="4B48B8A6" w:rsidR="005471EE" w:rsidRPr="007B3BE8" w:rsidRDefault="005471EE" w:rsidP="00C44337">
            <w:pPr>
              <w:pStyle w:val="a6"/>
              <w:jc w:val="center"/>
              <w:rPr>
                <w:rFonts w:ascii="Times New Roman" w:hAnsi="Times New Roman"/>
                <w:b w:val="0"/>
                <w:sz w:val="22"/>
                <w:szCs w:val="22"/>
              </w:rPr>
            </w:pPr>
            <w:r>
              <w:rPr>
                <w:sz w:val="22"/>
                <w:szCs w:val="22"/>
              </w:rPr>
              <w:t xml:space="preserve"> </w:t>
            </w:r>
            <w:r w:rsidR="00F6104E">
              <w:rPr>
                <w:rFonts w:ascii="Times New Roman" w:hAnsi="Times New Roman"/>
                <w:b w:val="0"/>
                <w:sz w:val="22"/>
                <w:szCs w:val="22"/>
              </w:rPr>
              <w:t>2672</w:t>
            </w:r>
          </w:p>
        </w:tc>
        <w:tc>
          <w:tcPr>
            <w:tcW w:w="1184" w:type="dxa"/>
            <w:shd w:val="clear" w:color="auto" w:fill="auto"/>
          </w:tcPr>
          <w:p w14:paraId="5777528D" w14:textId="14BDB783" w:rsidR="005471EE" w:rsidRPr="00654B51" w:rsidRDefault="00B301A1" w:rsidP="00C44337">
            <w:pPr>
              <w:pStyle w:val="a6"/>
              <w:jc w:val="center"/>
              <w:rPr>
                <w:rFonts w:ascii="Times New Roman" w:hAnsi="Times New Roman"/>
                <w:b w:val="0"/>
                <w:sz w:val="22"/>
                <w:szCs w:val="22"/>
              </w:rPr>
            </w:pPr>
            <w:r>
              <w:rPr>
                <w:rFonts w:ascii="Times New Roman" w:hAnsi="Times New Roman"/>
                <w:b w:val="0"/>
                <w:sz w:val="22"/>
                <w:szCs w:val="22"/>
              </w:rPr>
              <w:t>2669</w:t>
            </w:r>
          </w:p>
        </w:tc>
        <w:tc>
          <w:tcPr>
            <w:tcW w:w="1085" w:type="dxa"/>
            <w:shd w:val="clear" w:color="auto" w:fill="auto"/>
          </w:tcPr>
          <w:p w14:paraId="17A6BCBF" w14:textId="18237E24" w:rsidR="005471EE" w:rsidRPr="00063E88" w:rsidRDefault="00F6104E" w:rsidP="00C44337">
            <w:pPr>
              <w:pStyle w:val="a6"/>
              <w:jc w:val="center"/>
              <w:rPr>
                <w:sz w:val="22"/>
                <w:szCs w:val="22"/>
              </w:rPr>
            </w:pPr>
            <w:r>
              <w:rPr>
                <w:rFonts w:ascii="Times New Roman" w:hAnsi="Times New Roman"/>
                <w:b w:val="0"/>
                <w:sz w:val="22"/>
                <w:szCs w:val="22"/>
              </w:rPr>
              <w:t>4272</w:t>
            </w:r>
          </w:p>
        </w:tc>
        <w:tc>
          <w:tcPr>
            <w:tcW w:w="1085" w:type="dxa"/>
            <w:shd w:val="clear" w:color="auto" w:fill="auto"/>
          </w:tcPr>
          <w:p w14:paraId="72A3B6D6" w14:textId="01D774D4" w:rsidR="005471EE" w:rsidRPr="00654B51" w:rsidRDefault="00B301A1" w:rsidP="00C44337">
            <w:pPr>
              <w:pStyle w:val="a6"/>
              <w:jc w:val="center"/>
              <w:rPr>
                <w:rFonts w:ascii="Times New Roman" w:hAnsi="Times New Roman"/>
                <w:b w:val="0"/>
                <w:sz w:val="22"/>
                <w:szCs w:val="22"/>
              </w:rPr>
            </w:pPr>
            <w:r>
              <w:rPr>
                <w:rFonts w:ascii="Times New Roman" w:hAnsi="Times New Roman"/>
                <w:b w:val="0"/>
                <w:sz w:val="22"/>
                <w:szCs w:val="22"/>
              </w:rPr>
              <w:t>4269</w:t>
            </w:r>
          </w:p>
        </w:tc>
      </w:tr>
      <w:tr w:rsidR="00C85CAB" w:rsidRPr="00063E88" w14:paraId="657410A3" w14:textId="77777777">
        <w:trPr>
          <w:cantSplit/>
        </w:trPr>
        <w:tc>
          <w:tcPr>
            <w:tcW w:w="2392" w:type="dxa"/>
          </w:tcPr>
          <w:p w14:paraId="547CCE8E" w14:textId="77777777" w:rsidR="005471EE" w:rsidRPr="00063E88" w:rsidRDefault="005471EE" w:rsidP="00C44337">
            <w:pPr>
              <w:pStyle w:val="33"/>
              <w:jc w:val="center"/>
              <w:rPr>
                <w:bCs/>
                <w:sz w:val="22"/>
                <w:szCs w:val="22"/>
              </w:rPr>
            </w:pPr>
            <w:r w:rsidRPr="00063E88">
              <w:rPr>
                <w:bCs/>
                <w:sz w:val="22"/>
                <w:szCs w:val="22"/>
              </w:rPr>
              <w:t>Кол-во населения в неудовлетворительных условиях</w:t>
            </w:r>
          </w:p>
        </w:tc>
        <w:tc>
          <w:tcPr>
            <w:tcW w:w="1189" w:type="dxa"/>
            <w:shd w:val="clear" w:color="auto" w:fill="auto"/>
          </w:tcPr>
          <w:p w14:paraId="530CFE8B" w14:textId="301A5EF7" w:rsidR="005471EE" w:rsidRPr="00063E88" w:rsidRDefault="00F6104E" w:rsidP="00C44337">
            <w:pPr>
              <w:pStyle w:val="a6"/>
              <w:jc w:val="center"/>
              <w:rPr>
                <w:sz w:val="22"/>
                <w:szCs w:val="22"/>
              </w:rPr>
            </w:pPr>
            <w:r>
              <w:rPr>
                <w:rFonts w:ascii="Times New Roman" w:hAnsi="Times New Roman"/>
                <w:b w:val="0"/>
                <w:sz w:val="22"/>
                <w:szCs w:val="22"/>
              </w:rPr>
              <w:t>0</w:t>
            </w:r>
            <w:r w:rsidR="005471EE">
              <w:rPr>
                <w:sz w:val="22"/>
                <w:szCs w:val="22"/>
              </w:rPr>
              <w:t xml:space="preserve"> </w:t>
            </w:r>
          </w:p>
        </w:tc>
        <w:tc>
          <w:tcPr>
            <w:tcW w:w="1034" w:type="dxa"/>
            <w:shd w:val="clear" w:color="auto" w:fill="auto"/>
          </w:tcPr>
          <w:p w14:paraId="348DF5FC" w14:textId="19F53619" w:rsidR="005471EE" w:rsidRPr="007B3BE8" w:rsidRDefault="00B301A1" w:rsidP="00C44337">
            <w:pPr>
              <w:pStyle w:val="a6"/>
              <w:jc w:val="center"/>
              <w:rPr>
                <w:rFonts w:ascii="Times New Roman" w:hAnsi="Times New Roman"/>
                <w:b w:val="0"/>
                <w:sz w:val="22"/>
                <w:szCs w:val="22"/>
              </w:rPr>
            </w:pPr>
            <w:r>
              <w:rPr>
                <w:rFonts w:ascii="Times New Roman" w:hAnsi="Times New Roman"/>
                <w:b w:val="0"/>
                <w:sz w:val="22"/>
                <w:szCs w:val="22"/>
              </w:rPr>
              <w:t>0</w:t>
            </w:r>
          </w:p>
        </w:tc>
        <w:tc>
          <w:tcPr>
            <w:tcW w:w="1209" w:type="dxa"/>
            <w:shd w:val="clear" w:color="auto" w:fill="auto"/>
          </w:tcPr>
          <w:p w14:paraId="45229612" w14:textId="3AAE8D91" w:rsidR="005471EE" w:rsidRPr="007B3BE8" w:rsidRDefault="005471EE" w:rsidP="00C44337">
            <w:pPr>
              <w:pStyle w:val="a6"/>
              <w:jc w:val="center"/>
              <w:rPr>
                <w:rFonts w:ascii="Times New Roman" w:hAnsi="Times New Roman"/>
                <w:b w:val="0"/>
                <w:sz w:val="22"/>
                <w:szCs w:val="22"/>
              </w:rPr>
            </w:pPr>
            <w:r>
              <w:rPr>
                <w:sz w:val="22"/>
                <w:szCs w:val="22"/>
              </w:rPr>
              <w:t xml:space="preserve"> </w:t>
            </w:r>
            <w:r w:rsidR="00F6104E">
              <w:rPr>
                <w:rFonts w:ascii="Times New Roman" w:hAnsi="Times New Roman"/>
                <w:b w:val="0"/>
                <w:sz w:val="22"/>
                <w:szCs w:val="22"/>
              </w:rPr>
              <w:t>566</w:t>
            </w:r>
          </w:p>
        </w:tc>
        <w:tc>
          <w:tcPr>
            <w:tcW w:w="1184" w:type="dxa"/>
            <w:shd w:val="clear" w:color="auto" w:fill="auto"/>
          </w:tcPr>
          <w:p w14:paraId="5AE3FBFE" w14:textId="4D35E4E5" w:rsidR="005471EE" w:rsidRPr="00C1611E" w:rsidRDefault="005471EE" w:rsidP="00C44337">
            <w:pPr>
              <w:pStyle w:val="a6"/>
              <w:jc w:val="center"/>
              <w:rPr>
                <w:rFonts w:ascii="Times New Roman" w:hAnsi="Times New Roman"/>
                <w:b w:val="0"/>
                <w:sz w:val="22"/>
                <w:szCs w:val="22"/>
              </w:rPr>
            </w:pPr>
            <w:r w:rsidRPr="00C1611E">
              <w:rPr>
                <w:rFonts w:ascii="Times New Roman" w:hAnsi="Times New Roman"/>
                <w:b w:val="0"/>
                <w:sz w:val="22"/>
                <w:szCs w:val="22"/>
              </w:rPr>
              <w:t xml:space="preserve"> </w:t>
            </w:r>
            <w:r w:rsidR="00B301A1">
              <w:rPr>
                <w:rFonts w:ascii="Times New Roman" w:hAnsi="Times New Roman"/>
                <w:b w:val="0"/>
                <w:sz w:val="22"/>
                <w:szCs w:val="22"/>
              </w:rPr>
              <w:t>39</w:t>
            </w:r>
          </w:p>
        </w:tc>
        <w:tc>
          <w:tcPr>
            <w:tcW w:w="1085" w:type="dxa"/>
            <w:shd w:val="clear" w:color="auto" w:fill="auto"/>
          </w:tcPr>
          <w:p w14:paraId="774715BD" w14:textId="235F5629" w:rsidR="005471EE" w:rsidRPr="00F6104E" w:rsidRDefault="00F6104E" w:rsidP="00C44337">
            <w:pPr>
              <w:pStyle w:val="a6"/>
              <w:jc w:val="center"/>
              <w:rPr>
                <w:rFonts w:ascii="Times New Roman" w:hAnsi="Times New Roman"/>
                <w:b w:val="0"/>
                <w:sz w:val="22"/>
                <w:szCs w:val="22"/>
              </w:rPr>
            </w:pPr>
            <w:r w:rsidRPr="00F6104E">
              <w:rPr>
                <w:rFonts w:ascii="Times New Roman" w:hAnsi="Times New Roman"/>
                <w:b w:val="0"/>
                <w:sz w:val="22"/>
                <w:szCs w:val="22"/>
              </w:rPr>
              <w:t>566</w:t>
            </w:r>
            <w:r w:rsidR="005471EE" w:rsidRPr="00F6104E">
              <w:rPr>
                <w:rFonts w:ascii="Times New Roman" w:hAnsi="Times New Roman"/>
                <w:b w:val="0"/>
                <w:sz w:val="22"/>
                <w:szCs w:val="22"/>
              </w:rPr>
              <w:t xml:space="preserve"> </w:t>
            </w:r>
          </w:p>
        </w:tc>
        <w:tc>
          <w:tcPr>
            <w:tcW w:w="1085" w:type="dxa"/>
            <w:shd w:val="clear" w:color="auto" w:fill="auto"/>
          </w:tcPr>
          <w:p w14:paraId="7D19E506" w14:textId="41A9AC4D" w:rsidR="005471EE" w:rsidRPr="00654B51" w:rsidRDefault="005471EE" w:rsidP="00C44337">
            <w:pPr>
              <w:pStyle w:val="a6"/>
              <w:jc w:val="center"/>
              <w:rPr>
                <w:rFonts w:ascii="Times New Roman" w:hAnsi="Times New Roman"/>
                <w:b w:val="0"/>
                <w:sz w:val="22"/>
                <w:szCs w:val="22"/>
              </w:rPr>
            </w:pPr>
            <w:r w:rsidRPr="00654B51">
              <w:rPr>
                <w:rFonts w:ascii="Times New Roman" w:hAnsi="Times New Roman"/>
                <w:b w:val="0"/>
                <w:sz w:val="22"/>
                <w:szCs w:val="22"/>
              </w:rPr>
              <w:t xml:space="preserve"> </w:t>
            </w:r>
            <w:r w:rsidR="00B301A1">
              <w:rPr>
                <w:rFonts w:ascii="Times New Roman" w:hAnsi="Times New Roman"/>
                <w:b w:val="0"/>
                <w:sz w:val="22"/>
                <w:szCs w:val="22"/>
              </w:rPr>
              <w:t>39</w:t>
            </w:r>
          </w:p>
        </w:tc>
      </w:tr>
      <w:tr w:rsidR="00C85CAB" w:rsidRPr="00063E88" w14:paraId="69410C2C" w14:textId="77777777">
        <w:trPr>
          <w:cantSplit/>
        </w:trPr>
        <w:tc>
          <w:tcPr>
            <w:tcW w:w="2392" w:type="dxa"/>
          </w:tcPr>
          <w:p w14:paraId="30AF27FD" w14:textId="77777777" w:rsidR="005471EE" w:rsidRPr="00063E88" w:rsidRDefault="005471EE" w:rsidP="00C44337">
            <w:pPr>
              <w:pStyle w:val="33"/>
              <w:jc w:val="center"/>
              <w:rPr>
                <w:bCs/>
                <w:sz w:val="22"/>
                <w:szCs w:val="22"/>
              </w:rPr>
            </w:pPr>
            <w:r w:rsidRPr="00063E88">
              <w:rPr>
                <w:bCs/>
                <w:sz w:val="22"/>
                <w:szCs w:val="22"/>
              </w:rPr>
              <w:t>Процент</w:t>
            </w:r>
          </w:p>
        </w:tc>
        <w:tc>
          <w:tcPr>
            <w:tcW w:w="1189" w:type="dxa"/>
            <w:shd w:val="clear" w:color="auto" w:fill="auto"/>
          </w:tcPr>
          <w:p w14:paraId="4A9DE888" w14:textId="53EB51F8" w:rsidR="005471EE" w:rsidRPr="007B3BE8" w:rsidRDefault="00F6104E" w:rsidP="00C44337">
            <w:pPr>
              <w:pStyle w:val="a6"/>
              <w:jc w:val="center"/>
              <w:rPr>
                <w:rFonts w:ascii="Times New Roman" w:hAnsi="Times New Roman"/>
                <w:b w:val="0"/>
                <w:sz w:val="22"/>
                <w:szCs w:val="22"/>
              </w:rPr>
            </w:pPr>
            <w:r>
              <w:rPr>
                <w:rFonts w:ascii="Times New Roman" w:hAnsi="Times New Roman"/>
                <w:b w:val="0"/>
                <w:sz w:val="22"/>
                <w:szCs w:val="22"/>
              </w:rPr>
              <w:t>0</w:t>
            </w:r>
          </w:p>
        </w:tc>
        <w:tc>
          <w:tcPr>
            <w:tcW w:w="1034" w:type="dxa"/>
            <w:shd w:val="clear" w:color="auto" w:fill="auto"/>
          </w:tcPr>
          <w:p w14:paraId="26EE7828" w14:textId="6F290BFC" w:rsidR="005471EE" w:rsidRPr="007B3BE8" w:rsidRDefault="00B301A1" w:rsidP="00C44337">
            <w:pPr>
              <w:pStyle w:val="a6"/>
              <w:jc w:val="center"/>
              <w:rPr>
                <w:rFonts w:ascii="Times New Roman" w:hAnsi="Times New Roman"/>
                <w:b w:val="0"/>
                <w:sz w:val="22"/>
                <w:szCs w:val="22"/>
              </w:rPr>
            </w:pPr>
            <w:r>
              <w:rPr>
                <w:rFonts w:ascii="Times New Roman" w:hAnsi="Times New Roman"/>
                <w:b w:val="0"/>
                <w:sz w:val="22"/>
                <w:szCs w:val="22"/>
              </w:rPr>
              <w:t>0</w:t>
            </w:r>
          </w:p>
        </w:tc>
        <w:tc>
          <w:tcPr>
            <w:tcW w:w="1209" w:type="dxa"/>
            <w:shd w:val="clear" w:color="auto" w:fill="auto"/>
          </w:tcPr>
          <w:p w14:paraId="25846CB3" w14:textId="4AA5A0BF" w:rsidR="005471EE" w:rsidRPr="007B3BE8" w:rsidRDefault="00F6104E" w:rsidP="00C44337">
            <w:pPr>
              <w:pStyle w:val="a6"/>
              <w:jc w:val="center"/>
              <w:rPr>
                <w:rFonts w:ascii="Times New Roman" w:hAnsi="Times New Roman"/>
                <w:b w:val="0"/>
                <w:sz w:val="22"/>
                <w:szCs w:val="22"/>
              </w:rPr>
            </w:pPr>
            <w:r>
              <w:rPr>
                <w:rFonts w:ascii="Times New Roman" w:hAnsi="Times New Roman"/>
                <w:b w:val="0"/>
                <w:sz w:val="22"/>
                <w:szCs w:val="22"/>
              </w:rPr>
              <w:t>21</w:t>
            </w:r>
            <w:r w:rsidR="00C85CAB">
              <w:rPr>
                <w:rFonts w:ascii="Times New Roman" w:hAnsi="Times New Roman"/>
                <w:b w:val="0"/>
                <w:sz w:val="22"/>
                <w:szCs w:val="22"/>
              </w:rPr>
              <w:t>,</w:t>
            </w:r>
            <w:r>
              <w:rPr>
                <w:rFonts w:ascii="Times New Roman" w:hAnsi="Times New Roman"/>
                <w:b w:val="0"/>
                <w:sz w:val="22"/>
                <w:szCs w:val="22"/>
              </w:rPr>
              <w:t>2</w:t>
            </w:r>
          </w:p>
        </w:tc>
        <w:tc>
          <w:tcPr>
            <w:tcW w:w="1184" w:type="dxa"/>
            <w:shd w:val="clear" w:color="auto" w:fill="auto"/>
          </w:tcPr>
          <w:p w14:paraId="644AE485" w14:textId="279B09E6" w:rsidR="005471EE" w:rsidRPr="00617EF5" w:rsidRDefault="00B301A1" w:rsidP="00C44337">
            <w:pPr>
              <w:pStyle w:val="a6"/>
              <w:jc w:val="center"/>
              <w:rPr>
                <w:rFonts w:ascii="Times New Roman" w:hAnsi="Times New Roman"/>
                <w:b w:val="0"/>
                <w:sz w:val="22"/>
                <w:szCs w:val="22"/>
              </w:rPr>
            </w:pPr>
            <w:r>
              <w:rPr>
                <w:rFonts w:ascii="Times New Roman" w:hAnsi="Times New Roman"/>
                <w:b w:val="0"/>
                <w:sz w:val="22"/>
                <w:szCs w:val="22"/>
              </w:rPr>
              <w:t>1,5</w:t>
            </w:r>
          </w:p>
        </w:tc>
        <w:tc>
          <w:tcPr>
            <w:tcW w:w="1085" w:type="dxa"/>
            <w:shd w:val="clear" w:color="auto" w:fill="auto"/>
          </w:tcPr>
          <w:p w14:paraId="282DA5D3" w14:textId="3EECF427" w:rsidR="005471EE" w:rsidRPr="00F646E1" w:rsidRDefault="00F6104E" w:rsidP="00C44337">
            <w:pPr>
              <w:pStyle w:val="a6"/>
              <w:jc w:val="center"/>
              <w:rPr>
                <w:rFonts w:ascii="Times New Roman" w:hAnsi="Times New Roman"/>
                <w:b w:val="0"/>
                <w:sz w:val="22"/>
                <w:szCs w:val="22"/>
              </w:rPr>
            </w:pPr>
            <w:r>
              <w:rPr>
                <w:rFonts w:ascii="Times New Roman" w:hAnsi="Times New Roman"/>
                <w:b w:val="0"/>
                <w:sz w:val="22"/>
                <w:szCs w:val="22"/>
              </w:rPr>
              <w:t>1</w:t>
            </w:r>
            <w:r w:rsidR="00C85CAB">
              <w:rPr>
                <w:rFonts w:ascii="Times New Roman" w:hAnsi="Times New Roman"/>
                <w:b w:val="0"/>
                <w:sz w:val="22"/>
                <w:szCs w:val="22"/>
              </w:rPr>
              <w:t>3</w:t>
            </w:r>
            <w:r w:rsidR="00814B07">
              <w:rPr>
                <w:rFonts w:ascii="Times New Roman" w:hAnsi="Times New Roman"/>
                <w:b w:val="0"/>
                <w:sz w:val="22"/>
                <w:szCs w:val="22"/>
              </w:rPr>
              <w:t>,</w:t>
            </w:r>
            <w:r>
              <w:rPr>
                <w:rFonts w:ascii="Times New Roman" w:hAnsi="Times New Roman"/>
                <w:b w:val="0"/>
                <w:sz w:val="22"/>
                <w:szCs w:val="22"/>
              </w:rPr>
              <w:t>2</w:t>
            </w:r>
          </w:p>
        </w:tc>
        <w:tc>
          <w:tcPr>
            <w:tcW w:w="1085" w:type="dxa"/>
            <w:shd w:val="clear" w:color="auto" w:fill="auto"/>
          </w:tcPr>
          <w:p w14:paraId="7A3F4B84" w14:textId="2543E429" w:rsidR="005471EE" w:rsidRPr="00F646E1" w:rsidRDefault="00B301A1" w:rsidP="00C44337">
            <w:pPr>
              <w:pStyle w:val="a6"/>
              <w:jc w:val="center"/>
              <w:rPr>
                <w:rFonts w:ascii="Times New Roman" w:hAnsi="Times New Roman"/>
                <w:b w:val="0"/>
                <w:sz w:val="22"/>
                <w:szCs w:val="22"/>
              </w:rPr>
            </w:pPr>
            <w:r>
              <w:rPr>
                <w:rFonts w:ascii="Times New Roman" w:hAnsi="Times New Roman"/>
                <w:b w:val="0"/>
                <w:sz w:val="22"/>
                <w:szCs w:val="22"/>
              </w:rPr>
              <w:t>0,92</w:t>
            </w:r>
          </w:p>
        </w:tc>
      </w:tr>
      <w:tr w:rsidR="005471EE" w:rsidRPr="00B84888" w14:paraId="777729B1" w14:textId="77777777">
        <w:trPr>
          <w:cantSplit/>
        </w:trPr>
        <w:tc>
          <w:tcPr>
            <w:tcW w:w="9178" w:type="dxa"/>
            <w:gridSpan w:val="7"/>
          </w:tcPr>
          <w:p w14:paraId="7F7CF2AF" w14:textId="77777777" w:rsidR="005471EE" w:rsidRPr="00617EF5" w:rsidRDefault="005471EE" w:rsidP="00C44337">
            <w:pPr>
              <w:pStyle w:val="a6"/>
              <w:jc w:val="center"/>
              <w:rPr>
                <w:rFonts w:ascii="Times New Roman" w:hAnsi="Times New Roman"/>
                <w:sz w:val="22"/>
                <w:szCs w:val="22"/>
              </w:rPr>
            </w:pPr>
            <w:r>
              <w:rPr>
                <w:rFonts w:ascii="Times New Roman" w:hAnsi="Times New Roman"/>
                <w:bCs/>
                <w:sz w:val="22"/>
                <w:szCs w:val="22"/>
              </w:rPr>
              <w:t>Освещённость</w:t>
            </w:r>
          </w:p>
        </w:tc>
      </w:tr>
      <w:tr w:rsidR="00C85CAB" w:rsidRPr="00B84888" w14:paraId="388280CF" w14:textId="77777777">
        <w:trPr>
          <w:cantSplit/>
        </w:trPr>
        <w:tc>
          <w:tcPr>
            <w:tcW w:w="2392" w:type="dxa"/>
          </w:tcPr>
          <w:p w14:paraId="318770E6" w14:textId="77777777" w:rsidR="005471EE" w:rsidRPr="0070411B" w:rsidRDefault="005471EE" w:rsidP="00C44337">
            <w:pPr>
              <w:pStyle w:val="33"/>
              <w:jc w:val="center"/>
              <w:rPr>
                <w:bCs/>
                <w:sz w:val="22"/>
                <w:szCs w:val="22"/>
              </w:rPr>
            </w:pPr>
            <w:r w:rsidRPr="0070411B">
              <w:rPr>
                <w:bCs/>
                <w:sz w:val="22"/>
                <w:szCs w:val="22"/>
              </w:rPr>
              <w:t>Кол-во населения</w:t>
            </w:r>
          </w:p>
        </w:tc>
        <w:tc>
          <w:tcPr>
            <w:tcW w:w="1189" w:type="dxa"/>
            <w:shd w:val="clear" w:color="auto" w:fill="auto"/>
          </w:tcPr>
          <w:p w14:paraId="3402FC4D" w14:textId="72FD5746" w:rsidR="005471EE" w:rsidRPr="0070411B" w:rsidRDefault="00F6104E" w:rsidP="00C44337">
            <w:pPr>
              <w:pStyle w:val="33"/>
              <w:ind w:left="0"/>
              <w:jc w:val="center"/>
              <w:rPr>
                <w:sz w:val="22"/>
                <w:szCs w:val="22"/>
              </w:rPr>
            </w:pPr>
            <w:r>
              <w:rPr>
                <w:sz w:val="22"/>
                <w:szCs w:val="22"/>
              </w:rPr>
              <w:t>95</w:t>
            </w:r>
            <w:r w:rsidR="000C1105">
              <w:rPr>
                <w:sz w:val="22"/>
                <w:szCs w:val="22"/>
              </w:rPr>
              <w:t>00</w:t>
            </w:r>
          </w:p>
        </w:tc>
        <w:tc>
          <w:tcPr>
            <w:tcW w:w="1034" w:type="dxa"/>
            <w:shd w:val="clear" w:color="auto" w:fill="auto"/>
          </w:tcPr>
          <w:p w14:paraId="7195DA28" w14:textId="3894CFBD" w:rsidR="005471EE" w:rsidRPr="0070411B" w:rsidRDefault="00B301A1" w:rsidP="00F6104E">
            <w:pPr>
              <w:pStyle w:val="33"/>
              <w:ind w:left="0"/>
              <w:rPr>
                <w:sz w:val="22"/>
                <w:szCs w:val="22"/>
              </w:rPr>
            </w:pPr>
            <w:r>
              <w:rPr>
                <w:sz w:val="22"/>
                <w:szCs w:val="22"/>
              </w:rPr>
              <w:t>9400</w:t>
            </w:r>
          </w:p>
        </w:tc>
        <w:tc>
          <w:tcPr>
            <w:tcW w:w="1209" w:type="dxa"/>
            <w:shd w:val="clear" w:color="auto" w:fill="auto"/>
          </w:tcPr>
          <w:p w14:paraId="1CDF159D" w14:textId="1C3A026D" w:rsidR="005471EE" w:rsidRPr="0070411B" w:rsidRDefault="00F6104E" w:rsidP="00C44337">
            <w:pPr>
              <w:pStyle w:val="33"/>
              <w:jc w:val="center"/>
              <w:rPr>
                <w:bCs/>
                <w:sz w:val="22"/>
                <w:szCs w:val="22"/>
              </w:rPr>
            </w:pPr>
            <w:r>
              <w:rPr>
                <w:bCs/>
                <w:sz w:val="22"/>
                <w:szCs w:val="22"/>
              </w:rPr>
              <w:t>3733</w:t>
            </w:r>
            <w:r w:rsidR="005471EE">
              <w:rPr>
                <w:bCs/>
                <w:sz w:val="22"/>
                <w:szCs w:val="22"/>
              </w:rPr>
              <w:t xml:space="preserve"> </w:t>
            </w:r>
          </w:p>
        </w:tc>
        <w:tc>
          <w:tcPr>
            <w:tcW w:w="1184" w:type="dxa"/>
            <w:shd w:val="clear" w:color="auto" w:fill="auto"/>
          </w:tcPr>
          <w:p w14:paraId="354CDCDC" w14:textId="32BFB12A" w:rsidR="005471EE" w:rsidRPr="0070411B" w:rsidRDefault="00B301A1" w:rsidP="00C44337">
            <w:pPr>
              <w:pStyle w:val="33"/>
              <w:jc w:val="center"/>
              <w:rPr>
                <w:bCs/>
                <w:sz w:val="22"/>
                <w:szCs w:val="22"/>
              </w:rPr>
            </w:pPr>
            <w:r>
              <w:rPr>
                <w:bCs/>
                <w:sz w:val="22"/>
                <w:szCs w:val="22"/>
              </w:rPr>
              <w:t>3666</w:t>
            </w:r>
          </w:p>
        </w:tc>
        <w:tc>
          <w:tcPr>
            <w:tcW w:w="1085" w:type="dxa"/>
            <w:shd w:val="clear" w:color="auto" w:fill="auto"/>
          </w:tcPr>
          <w:p w14:paraId="60C1BFEF" w14:textId="6D9DC8A9" w:rsidR="005471EE" w:rsidRPr="0070411B" w:rsidRDefault="00F6104E" w:rsidP="00C44337">
            <w:pPr>
              <w:pStyle w:val="33"/>
              <w:ind w:left="0"/>
              <w:jc w:val="center"/>
              <w:rPr>
                <w:sz w:val="22"/>
                <w:szCs w:val="22"/>
              </w:rPr>
            </w:pPr>
            <w:r>
              <w:rPr>
                <w:sz w:val="22"/>
                <w:szCs w:val="22"/>
              </w:rPr>
              <w:t>13233</w:t>
            </w:r>
            <w:r w:rsidR="005471EE">
              <w:rPr>
                <w:sz w:val="22"/>
                <w:szCs w:val="22"/>
              </w:rPr>
              <w:t xml:space="preserve"> </w:t>
            </w:r>
          </w:p>
        </w:tc>
        <w:tc>
          <w:tcPr>
            <w:tcW w:w="1085" w:type="dxa"/>
            <w:shd w:val="clear" w:color="auto" w:fill="auto"/>
          </w:tcPr>
          <w:p w14:paraId="03ED0FC4" w14:textId="2E025694" w:rsidR="005471EE" w:rsidRPr="0070411B" w:rsidRDefault="00B301A1" w:rsidP="00C85CAB">
            <w:pPr>
              <w:pStyle w:val="33"/>
              <w:ind w:left="0"/>
              <w:rPr>
                <w:sz w:val="22"/>
                <w:szCs w:val="22"/>
              </w:rPr>
            </w:pPr>
            <w:r>
              <w:rPr>
                <w:sz w:val="22"/>
                <w:szCs w:val="22"/>
              </w:rPr>
              <w:t>13066</w:t>
            </w:r>
          </w:p>
        </w:tc>
      </w:tr>
      <w:tr w:rsidR="00C85CAB" w:rsidRPr="00B84888" w14:paraId="2C9E4909" w14:textId="77777777">
        <w:trPr>
          <w:cantSplit/>
        </w:trPr>
        <w:tc>
          <w:tcPr>
            <w:tcW w:w="2392" w:type="dxa"/>
          </w:tcPr>
          <w:p w14:paraId="01945E4B" w14:textId="77777777" w:rsidR="005471EE" w:rsidRPr="0070411B" w:rsidRDefault="005471EE" w:rsidP="00C44337">
            <w:pPr>
              <w:pStyle w:val="33"/>
              <w:jc w:val="center"/>
              <w:rPr>
                <w:bCs/>
                <w:sz w:val="22"/>
                <w:szCs w:val="22"/>
              </w:rPr>
            </w:pPr>
            <w:r w:rsidRPr="0070411B">
              <w:rPr>
                <w:bCs/>
                <w:sz w:val="22"/>
                <w:szCs w:val="22"/>
              </w:rPr>
              <w:t>Кол-во населения в неудовлетворительных условиях</w:t>
            </w:r>
          </w:p>
        </w:tc>
        <w:tc>
          <w:tcPr>
            <w:tcW w:w="1189" w:type="dxa"/>
            <w:shd w:val="clear" w:color="auto" w:fill="auto"/>
          </w:tcPr>
          <w:p w14:paraId="33F21599" w14:textId="2AF829AC" w:rsidR="005471EE" w:rsidRPr="0070411B" w:rsidRDefault="00F6104E" w:rsidP="00C44337">
            <w:pPr>
              <w:pStyle w:val="33"/>
              <w:jc w:val="center"/>
              <w:rPr>
                <w:sz w:val="22"/>
                <w:szCs w:val="22"/>
              </w:rPr>
            </w:pPr>
            <w:r>
              <w:rPr>
                <w:sz w:val="22"/>
                <w:szCs w:val="22"/>
              </w:rPr>
              <w:t>15</w:t>
            </w:r>
            <w:r w:rsidR="005471EE">
              <w:rPr>
                <w:sz w:val="22"/>
                <w:szCs w:val="22"/>
              </w:rPr>
              <w:t xml:space="preserve"> </w:t>
            </w:r>
          </w:p>
        </w:tc>
        <w:tc>
          <w:tcPr>
            <w:tcW w:w="1034" w:type="dxa"/>
            <w:shd w:val="clear" w:color="auto" w:fill="auto"/>
          </w:tcPr>
          <w:p w14:paraId="69336AD1" w14:textId="3FF24D24" w:rsidR="005471EE" w:rsidRPr="0070411B" w:rsidRDefault="00B301A1" w:rsidP="00C44337">
            <w:pPr>
              <w:pStyle w:val="33"/>
              <w:jc w:val="center"/>
              <w:rPr>
                <w:sz w:val="22"/>
                <w:szCs w:val="22"/>
              </w:rPr>
            </w:pPr>
            <w:r>
              <w:rPr>
                <w:sz w:val="22"/>
                <w:szCs w:val="22"/>
              </w:rPr>
              <w:t>26</w:t>
            </w:r>
            <w:r w:rsidR="005471EE">
              <w:rPr>
                <w:sz w:val="22"/>
                <w:szCs w:val="22"/>
              </w:rPr>
              <w:t xml:space="preserve"> </w:t>
            </w:r>
          </w:p>
        </w:tc>
        <w:tc>
          <w:tcPr>
            <w:tcW w:w="1209" w:type="dxa"/>
            <w:shd w:val="clear" w:color="auto" w:fill="auto"/>
          </w:tcPr>
          <w:p w14:paraId="7495D044" w14:textId="42A65728" w:rsidR="005471EE" w:rsidRPr="0070411B" w:rsidRDefault="00F6104E" w:rsidP="00C44337">
            <w:pPr>
              <w:pStyle w:val="33"/>
              <w:jc w:val="center"/>
              <w:rPr>
                <w:sz w:val="22"/>
                <w:szCs w:val="22"/>
              </w:rPr>
            </w:pPr>
            <w:r>
              <w:rPr>
                <w:sz w:val="22"/>
                <w:szCs w:val="22"/>
              </w:rPr>
              <w:t>117</w:t>
            </w:r>
            <w:r w:rsidR="005471EE">
              <w:rPr>
                <w:sz w:val="22"/>
                <w:szCs w:val="22"/>
              </w:rPr>
              <w:t xml:space="preserve"> </w:t>
            </w:r>
          </w:p>
        </w:tc>
        <w:tc>
          <w:tcPr>
            <w:tcW w:w="1184" w:type="dxa"/>
            <w:shd w:val="clear" w:color="auto" w:fill="auto"/>
          </w:tcPr>
          <w:p w14:paraId="3263BE49" w14:textId="7EFC576B" w:rsidR="005471EE" w:rsidRPr="0070411B" w:rsidRDefault="00B301A1" w:rsidP="00C44337">
            <w:pPr>
              <w:pStyle w:val="33"/>
              <w:jc w:val="center"/>
              <w:rPr>
                <w:sz w:val="22"/>
                <w:szCs w:val="22"/>
              </w:rPr>
            </w:pPr>
            <w:r>
              <w:rPr>
                <w:sz w:val="22"/>
                <w:szCs w:val="22"/>
              </w:rPr>
              <w:t>151</w:t>
            </w:r>
            <w:r w:rsidR="005471EE">
              <w:rPr>
                <w:sz w:val="22"/>
                <w:szCs w:val="22"/>
              </w:rPr>
              <w:t xml:space="preserve"> </w:t>
            </w:r>
          </w:p>
        </w:tc>
        <w:tc>
          <w:tcPr>
            <w:tcW w:w="1085" w:type="dxa"/>
            <w:shd w:val="clear" w:color="auto" w:fill="auto"/>
          </w:tcPr>
          <w:p w14:paraId="3787BA7B" w14:textId="6D8A32B9" w:rsidR="005471EE" w:rsidRPr="0070411B" w:rsidRDefault="00F6104E" w:rsidP="00C44337">
            <w:pPr>
              <w:pStyle w:val="33"/>
              <w:jc w:val="center"/>
              <w:rPr>
                <w:sz w:val="22"/>
                <w:szCs w:val="22"/>
              </w:rPr>
            </w:pPr>
            <w:r>
              <w:rPr>
                <w:sz w:val="22"/>
                <w:szCs w:val="22"/>
              </w:rPr>
              <w:t>13</w:t>
            </w:r>
            <w:r w:rsidR="00C85CAB">
              <w:rPr>
                <w:sz w:val="22"/>
                <w:szCs w:val="22"/>
              </w:rPr>
              <w:t>2</w:t>
            </w:r>
            <w:r w:rsidR="005471EE">
              <w:rPr>
                <w:sz w:val="22"/>
                <w:szCs w:val="22"/>
              </w:rPr>
              <w:t xml:space="preserve"> </w:t>
            </w:r>
          </w:p>
        </w:tc>
        <w:tc>
          <w:tcPr>
            <w:tcW w:w="1085" w:type="dxa"/>
            <w:shd w:val="clear" w:color="auto" w:fill="auto"/>
          </w:tcPr>
          <w:p w14:paraId="6D09D0DB" w14:textId="2AC035A6" w:rsidR="005471EE" w:rsidRPr="0070411B" w:rsidRDefault="00B301A1" w:rsidP="00C44337">
            <w:pPr>
              <w:pStyle w:val="33"/>
              <w:jc w:val="center"/>
              <w:rPr>
                <w:sz w:val="22"/>
                <w:szCs w:val="22"/>
              </w:rPr>
            </w:pPr>
            <w:r>
              <w:rPr>
                <w:sz w:val="22"/>
                <w:szCs w:val="22"/>
              </w:rPr>
              <w:t>177</w:t>
            </w:r>
            <w:r w:rsidR="005471EE">
              <w:rPr>
                <w:sz w:val="22"/>
                <w:szCs w:val="22"/>
              </w:rPr>
              <w:t xml:space="preserve"> </w:t>
            </w:r>
          </w:p>
        </w:tc>
      </w:tr>
      <w:tr w:rsidR="00C85CAB" w:rsidRPr="00B84888" w14:paraId="1D3D3BB4" w14:textId="77777777">
        <w:trPr>
          <w:cantSplit/>
        </w:trPr>
        <w:tc>
          <w:tcPr>
            <w:tcW w:w="2392" w:type="dxa"/>
          </w:tcPr>
          <w:p w14:paraId="4F64B243" w14:textId="77777777" w:rsidR="005471EE" w:rsidRPr="0070411B" w:rsidRDefault="005471EE" w:rsidP="00C44337">
            <w:pPr>
              <w:pStyle w:val="33"/>
              <w:jc w:val="center"/>
              <w:rPr>
                <w:sz w:val="22"/>
                <w:szCs w:val="22"/>
              </w:rPr>
            </w:pPr>
            <w:r w:rsidRPr="0070411B">
              <w:rPr>
                <w:sz w:val="22"/>
                <w:szCs w:val="22"/>
              </w:rPr>
              <w:t>Процент</w:t>
            </w:r>
          </w:p>
        </w:tc>
        <w:tc>
          <w:tcPr>
            <w:tcW w:w="1189" w:type="dxa"/>
            <w:shd w:val="clear" w:color="auto" w:fill="auto"/>
          </w:tcPr>
          <w:p w14:paraId="6517A5EE" w14:textId="574E9967" w:rsidR="005471EE" w:rsidRPr="0070411B" w:rsidRDefault="00814B07" w:rsidP="00C44337">
            <w:pPr>
              <w:pStyle w:val="a6"/>
              <w:jc w:val="center"/>
              <w:rPr>
                <w:sz w:val="22"/>
                <w:szCs w:val="22"/>
              </w:rPr>
            </w:pPr>
            <w:r>
              <w:rPr>
                <w:rFonts w:ascii="Times New Roman" w:hAnsi="Times New Roman"/>
                <w:b w:val="0"/>
                <w:sz w:val="22"/>
                <w:szCs w:val="22"/>
              </w:rPr>
              <w:t>0,</w:t>
            </w:r>
            <w:r w:rsidR="00F6104E">
              <w:rPr>
                <w:rFonts w:ascii="Times New Roman" w:hAnsi="Times New Roman"/>
                <w:b w:val="0"/>
                <w:sz w:val="22"/>
                <w:szCs w:val="22"/>
              </w:rPr>
              <w:t>2</w:t>
            </w:r>
            <w:r w:rsidR="005471EE">
              <w:rPr>
                <w:sz w:val="22"/>
                <w:szCs w:val="22"/>
              </w:rPr>
              <w:t xml:space="preserve"> </w:t>
            </w:r>
          </w:p>
        </w:tc>
        <w:tc>
          <w:tcPr>
            <w:tcW w:w="1034" w:type="dxa"/>
            <w:shd w:val="clear" w:color="auto" w:fill="auto"/>
          </w:tcPr>
          <w:p w14:paraId="57458363" w14:textId="4D8642DB" w:rsidR="005471EE" w:rsidRPr="00441F97" w:rsidRDefault="00B301A1" w:rsidP="00C44337">
            <w:pPr>
              <w:pStyle w:val="a6"/>
              <w:jc w:val="center"/>
              <w:rPr>
                <w:rFonts w:ascii="Times New Roman" w:hAnsi="Times New Roman"/>
                <w:b w:val="0"/>
                <w:sz w:val="22"/>
                <w:szCs w:val="22"/>
              </w:rPr>
            </w:pPr>
            <w:r>
              <w:rPr>
                <w:rFonts w:ascii="Times New Roman" w:hAnsi="Times New Roman"/>
                <w:b w:val="0"/>
                <w:sz w:val="22"/>
                <w:szCs w:val="22"/>
              </w:rPr>
              <w:t>0,3</w:t>
            </w:r>
          </w:p>
        </w:tc>
        <w:tc>
          <w:tcPr>
            <w:tcW w:w="1209" w:type="dxa"/>
            <w:shd w:val="clear" w:color="auto" w:fill="auto"/>
          </w:tcPr>
          <w:p w14:paraId="20CE4455" w14:textId="575BFB06" w:rsidR="005471EE" w:rsidRPr="00617EF5" w:rsidRDefault="005471EE" w:rsidP="00C44337">
            <w:pPr>
              <w:pStyle w:val="a6"/>
              <w:jc w:val="center"/>
              <w:rPr>
                <w:rFonts w:ascii="Times New Roman" w:hAnsi="Times New Roman"/>
                <w:b w:val="0"/>
                <w:sz w:val="22"/>
                <w:szCs w:val="22"/>
              </w:rPr>
            </w:pPr>
            <w:r>
              <w:rPr>
                <w:sz w:val="22"/>
                <w:szCs w:val="22"/>
              </w:rPr>
              <w:t xml:space="preserve"> </w:t>
            </w:r>
            <w:r w:rsidR="00C85CAB">
              <w:rPr>
                <w:rFonts w:ascii="Times New Roman" w:hAnsi="Times New Roman"/>
                <w:b w:val="0"/>
                <w:sz w:val="22"/>
                <w:szCs w:val="22"/>
              </w:rPr>
              <w:t>2</w:t>
            </w:r>
            <w:r w:rsidR="00F6104E">
              <w:rPr>
                <w:rFonts w:ascii="Times New Roman" w:hAnsi="Times New Roman"/>
                <w:b w:val="0"/>
                <w:sz w:val="22"/>
                <w:szCs w:val="22"/>
              </w:rPr>
              <w:t>1</w:t>
            </w:r>
            <w:r w:rsidR="00814B07">
              <w:rPr>
                <w:rFonts w:ascii="Times New Roman" w:hAnsi="Times New Roman"/>
                <w:b w:val="0"/>
                <w:sz w:val="22"/>
                <w:szCs w:val="22"/>
              </w:rPr>
              <w:t>,</w:t>
            </w:r>
            <w:r w:rsidR="00F6104E">
              <w:rPr>
                <w:rFonts w:ascii="Times New Roman" w:hAnsi="Times New Roman"/>
                <w:b w:val="0"/>
                <w:sz w:val="22"/>
                <w:szCs w:val="22"/>
              </w:rPr>
              <w:t>1</w:t>
            </w:r>
          </w:p>
        </w:tc>
        <w:tc>
          <w:tcPr>
            <w:tcW w:w="1184" w:type="dxa"/>
            <w:shd w:val="clear" w:color="auto" w:fill="auto"/>
          </w:tcPr>
          <w:p w14:paraId="242042C7" w14:textId="31B2A8CC" w:rsidR="005471EE" w:rsidRPr="00441F97" w:rsidRDefault="005471EE" w:rsidP="00C44337">
            <w:pPr>
              <w:pStyle w:val="a6"/>
              <w:jc w:val="center"/>
              <w:rPr>
                <w:rFonts w:ascii="Times New Roman" w:hAnsi="Times New Roman"/>
                <w:b w:val="0"/>
                <w:sz w:val="22"/>
                <w:szCs w:val="22"/>
              </w:rPr>
            </w:pPr>
            <w:r w:rsidRPr="00441F97">
              <w:rPr>
                <w:rFonts w:ascii="Times New Roman" w:hAnsi="Times New Roman"/>
                <w:b w:val="0"/>
                <w:sz w:val="22"/>
                <w:szCs w:val="22"/>
              </w:rPr>
              <w:t xml:space="preserve"> </w:t>
            </w:r>
            <w:r w:rsidR="00B301A1">
              <w:rPr>
                <w:rFonts w:ascii="Times New Roman" w:hAnsi="Times New Roman"/>
                <w:b w:val="0"/>
                <w:sz w:val="22"/>
                <w:szCs w:val="22"/>
              </w:rPr>
              <w:t>4,1</w:t>
            </w:r>
          </w:p>
        </w:tc>
        <w:tc>
          <w:tcPr>
            <w:tcW w:w="1085" w:type="dxa"/>
            <w:shd w:val="clear" w:color="auto" w:fill="auto"/>
          </w:tcPr>
          <w:p w14:paraId="04AE943A" w14:textId="39C2FB44" w:rsidR="005471EE" w:rsidRPr="0070411B" w:rsidRDefault="006108F0" w:rsidP="00C44337">
            <w:pPr>
              <w:pStyle w:val="a6"/>
              <w:jc w:val="center"/>
              <w:rPr>
                <w:sz w:val="22"/>
                <w:szCs w:val="22"/>
              </w:rPr>
            </w:pPr>
            <w:r>
              <w:rPr>
                <w:rFonts w:ascii="Times New Roman" w:hAnsi="Times New Roman"/>
                <w:b w:val="0"/>
                <w:sz w:val="22"/>
                <w:szCs w:val="22"/>
              </w:rPr>
              <w:t>1,</w:t>
            </w:r>
            <w:r w:rsidR="00F6104E">
              <w:rPr>
                <w:rFonts w:ascii="Times New Roman" w:hAnsi="Times New Roman"/>
                <w:b w:val="0"/>
                <w:sz w:val="22"/>
                <w:szCs w:val="22"/>
              </w:rPr>
              <w:t>0</w:t>
            </w:r>
            <w:r w:rsidR="005471EE">
              <w:rPr>
                <w:sz w:val="22"/>
                <w:szCs w:val="22"/>
              </w:rPr>
              <w:t xml:space="preserve"> </w:t>
            </w:r>
          </w:p>
        </w:tc>
        <w:tc>
          <w:tcPr>
            <w:tcW w:w="1085" w:type="dxa"/>
            <w:shd w:val="clear" w:color="auto" w:fill="auto"/>
          </w:tcPr>
          <w:p w14:paraId="387936EF" w14:textId="2AD6D887" w:rsidR="005471EE" w:rsidRPr="00441F97" w:rsidRDefault="005471EE" w:rsidP="00C44337">
            <w:pPr>
              <w:pStyle w:val="a6"/>
              <w:jc w:val="center"/>
              <w:rPr>
                <w:rFonts w:ascii="Times New Roman" w:hAnsi="Times New Roman"/>
                <w:b w:val="0"/>
                <w:sz w:val="22"/>
                <w:szCs w:val="22"/>
              </w:rPr>
            </w:pPr>
            <w:r w:rsidRPr="00441F97">
              <w:rPr>
                <w:rFonts w:ascii="Times New Roman" w:hAnsi="Times New Roman"/>
                <w:b w:val="0"/>
                <w:sz w:val="22"/>
                <w:szCs w:val="22"/>
              </w:rPr>
              <w:t xml:space="preserve"> </w:t>
            </w:r>
            <w:r w:rsidR="00B301A1">
              <w:rPr>
                <w:rFonts w:ascii="Times New Roman" w:hAnsi="Times New Roman"/>
                <w:b w:val="0"/>
                <w:sz w:val="22"/>
                <w:szCs w:val="22"/>
              </w:rPr>
              <w:t>1,36</w:t>
            </w:r>
          </w:p>
        </w:tc>
      </w:tr>
      <w:tr w:rsidR="005471EE" w:rsidRPr="00B84888" w14:paraId="0CD88D45" w14:textId="77777777">
        <w:trPr>
          <w:cantSplit/>
        </w:trPr>
        <w:tc>
          <w:tcPr>
            <w:tcW w:w="9178" w:type="dxa"/>
            <w:gridSpan w:val="7"/>
          </w:tcPr>
          <w:p w14:paraId="512829CD" w14:textId="77777777" w:rsidR="005471EE" w:rsidRPr="00617EF5" w:rsidRDefault="005471EE" w:rsidP="00C44337">
            <w:pPr>
              <w:pStyle w:val="a6"/>
              <w:jc w:val="center"/>
              <w:rPr>
                <w:rFonts w:ascii="Times New Roman" w:hAnsi="Times New Roman"/>
                <w:sz w:val="22"/>
                <w:szCs w:val="22"/>
              </w:rPr>
            </w:pPr>
            <w:r>
              <w:rPr>
                <w:rFonts w:ascii="Times New Roman" w:hAnsi="Times New Roman"/>
                <w:bCs/>
                <w:sz w:val="22"/>
                <w:szCs w:val="22"/>
              </w:rPr>
              <w:t>Микроклимат</w:t>
            </w:r>
          </w:p>
        </w:tc>
      </w:tr>
      <w:tr w:rsidR="00C85CAB" w:rsidRPr="00B84888" w14:paraId="3402103E" w14:textId="77777777">
        <w:trPr>
          <w:cantSplit/>
        </w:trPr>
        <w:tc>
          <w:tcPr>
            <w:tcW w:w="2392" w:type="dxa"/>
          </w:tcPr>
          <w:p w14:paraId="6AB043D7" w14:textId="77777777" w:rsidR="005471EE" w:rsidRPr="0070411B" w:rsidRDefault="005471EE" w:rsidP="00C44337">
            <w:pPr>
              <w:pStyle w:val="33"/>
              <w:jc w:val="center"/>
              <w:rPr>
                <w:bCs/>
                <w:sz w:val="22"/>
                <w:szCs w:val="22"/>
              </w:rPr>
            </w:pPr>
            <w:r w:rsidRPr="0070411B">
              <w:rPr>
                <w:bCs/>
                <w:sz w:val="22"/>
                <w:szCs w:val="22"/>
              </w:rPr>
              <w:t>Кол-во населения</w:t>
            </w:r>
          </w:p>
        </w:tc>
        <w:tc>
          <w:tcPr>
            <w:tcW w:w="1189" w:type="dxa"/>
            <w:shd w:val="clear" w:color="auto" w:fill="auto"/>
          </w:tcPr>
          <w:p w14:paraId="07277CA8" w14:textId="01041BC0" w:rsidR="005471EE" w:rsidRPr="0070411B" w:rsidRDefault="00F6104E" w:rsidP="00C44337">
            <w:pPr>
              <w:pStyle w:val="33"/>
              <w:ind w:left="0"/>
              <w:jc w:val="center"/>
              <w:rPr>
                <w:sz w:val="22"/>
                <w:szCs w:val="22"/>
              </w:rPr>
            </w:pPr>
            <w:r>
              <w:rPr>
                <w:sz w:val="22"/>
                <w:szCs w:val="22"/>
              </w:rPr>
              <w:t>95</w:t>
            </w:r>
            <w:r w:rsidR="00AA26ED">
              <w:rPr>
                <w:sz w:val="22"/>
                <w:szCs w:val="22"/>
              </w:rPr>
              <w:t>00</w:t>
            </w:r>
            <w:r w:rsidR="005471EE">
              <w:rPr>
                <w:sz w:val="22"/>
                <w:szCs w:val="22"/>
              </w:rPr>
              <w:t xml:space="preserve"> </w:t>
            </w:r>
          </w:p>
        </w:tc>
        <w:tc>
          <w:tcPr>
            <w:tcW w:w="1034" w:type="dxa"/>
            <w:shd w:val="clear" w:color="auto" w:fill="auto"/>
          </w:tcPr>
          <w:p w14:paraId="10E5DB94" w14:textId="0F3D87DD" w:rsidR="005471EE" w:rsidRPr="0070411B" w:rsidRDefault="005471EE" w:rsidP="00C44337">
            <w:pPr>
              <w:pStyle w:val="33"/>
              <w:ind w:left="0"/>
              <w:jc w:val="center"/>
              <w:rPr>
                <w:sz w:val="22"/>
                <w:szCs w:val="22"/>
              </w:rPr>
            </w:pPr>
            <w:r>
              <w:rPr>
                <w:sz w:val="22"/>
                <w:szCs w:val="22"/>
              </w:rPr>
              <w:t xml:space="preserve"> </w:t>
            </w:r>
            <w:r w:rsidR="00B301A1">
              <w:rPr>
                <w:sz w:val="22"/>
                <w:szCs w:val="22"/>
              </w:rPr>
              <w:t>9400</w:t>
            </w:r>
          </w:p>
        </w:tc>
        <w:tc>
          <w:tcPr>
            <w:tcW w:w="1209" w:type="dxa"/>
            <w:shd w:val="clear" w:color="auto" w:fill="auto"/>
          </w:tcPr>
          <w:p w14:paraId="5D256620" w14:textId="3F4E0072" w:rsidR="005471EE" w:rsidRPr="0070411B" w:rsidRDefault="00F6104E" w:rsidP="00C44337">
            <w:pPr>
              <w:pStyle w:val="33"/>
              <w:jc w:val="center"/>
              <w:rPr>
                <w:bCs/>
                <w:sz w:val="22"/>
                <w:szCs w:val="22"/>
              </w:rPr>
            </w:pPr>
            <w:r>
              <w:rPr>
                <w:bCs/>
                <w:sz w:val="22"/>
                <w:szCs w:val="22"/>
              </w:rPr>
              <w:t>3733</w:t>
            </w:r>
            <w:r w:rsidR="005471EE">
              <w:rPr>
                <w:bCs/>
                <w:sz w:val="22"/>
                <w:szCs w:val="22"/>
              </w:rPr>
              <w:t xml:space="preserve"> </w:t>
            </w:r>
          </w:p>
        </w:tc>
        <w:tc>
          <w:tcPr>
            <w:tcW w:w="1184" w:type="dxa"/>
            <w:shd w:val="clear" w:color="auto" w:fill="auto"/>
          </w:tcPr>
          <w:p w14:paraId="7ECBBDA7" w14:textId="11BE8E6F" w:rsidR="005471EE" w:rsidRPr="0070411B" w:rsidRDefault="00B301A1" w:rsidP="00C44337">
            <w:pPr>
              <w:pStyle w:val="33"/>
              <w:jc w:val="center"/>
              <w:rPr>
                <w:bCs/>
                <w:sz w:val="22"/>
                <w:szCs w:val="22"/>
              </w:rPr>
            </w:pPr>
            <w:r>
              <w:rPr>
                <w:bCs/>
                <w:sz w:val="22"/>
                <w:szCs w:val="22"/>
              </w:rPr>
              <w:t>3666</w:t>
            </w:r>
            <w:r w:rsidR="005471EE">
              <w:rPr>
                <w:bCs/>
                <w:sz w:val="22"/>
                <w:szCs w:val="22"/>
              </w:rPr>
              <w:t xml:space="preserve"> </w:t>
            </w:r>
          </w:p>
        </w:tc>
        <w:tc>
          <w:tcPr>
            <w:tcW w:w="1085" w:type="dxa"/>
            <w:shd w:val="clear" w:color="auto" w:fill="auto"/>
          </w:tcPr>
          <w:p w14:paraId="69379C50" w14:textId="39F438DF" w:rsidR="005471EE" w:rsidRPr="0070411B" w:rsidRDefault="005471EE" w:rsidP="00C44337">
            <w:pPr>
              <w:pStyle w:val="33"/>
              <w:ind w:left="0"/>
              <w:jc w:val="center"/>
              <w:rPr>
                <w:sz w:val="22"/>
                <w:szCs w:val="22"/>
              </w:rPr>
            </w:pPr>
            <w:r>
              <w:rPr>
                <w:sz w:val="22"/>
                <w:szCs w:val="22"/>
              </w:rPr>
              <w:t xml:space="preserve"> </w:t>
            </w:r>
            <w:r w:rsidR="00FE1EF3">
              <w:rPr>
                <w:sz w:val="22"/>
                <w:szCs w:val="22"/>
              </w:rPr>
              <w:t>1</w:t>
            </w:r>
            <w:r w:rsidR="00F6104E">
              <w:rPr>
                <w:sz w:val="22"/>
                <w:szCs w:val="22"/>
              </w:rPr>
              <w:t>3233</w:t>
            </w:r>
          </w:p>
        </w:tc>
        <w:tc>
          <w:tcPr>
            <w:tcW w:w="1085" w:type="dxa"/>
            <w:shd w:val="clear" w:color="auto" w:fill="auto"/>
          </w:tcPr>
          <w:p w14:paraId="15749197" w14:textId="3E491FF8" w:rsidR="005471EE" w:rsidRPr="0070411B" w:rsidRDefault="00B301A1" w:rsidP="00C85CAB">
            <w:pPr>
              <w:pStyle w:val="33"/>
              <w:ind w:left="0"/>
              <w:rPr>
                <w:sz w:val="22"/>
                <w:szCs w:val="22"/>
              </w:rPr>
            </w:pPr>
            <w:r>
              <w:rPr>
                <w:sz w:val="22"/>
                <w:szCs w:val="22"/>
              </w:rPr>
              <w:t>13066</w:t>
            </w:r>
          </w:p>
        </w:tc>
      </w:tr>
      <w:tr w:rsidR="00C85CAB" w:rsidRPr="00B84888" w14:paraId="0630F4BA" w14:textId="77777777">
        <w:trPr>
          <w:cantSplit/>
        </w:trPr>
        <w:tc>
          <w:tcPr>
            <w:tcW w:w="2392" w:type="dxa"/>
          </w:tcPr>
          <w:p w14:paraId="4E35F1D0" w14:textId="77777777" w:rsidR="005471EE" w:rsidRPr="0070411B" w:rsidRDefault="005471EE" w:rsidP="00C44337">
            <w:pPr>
              <w:pStyle w:val="33"/>
              <w:jc w:val="center"/>
              <w:rPr>
                <w:bCs/>
                <w:sz w:val="22"/>
                <w:szCs w:val="22"/>
              </w:rPr>
            </w:pPr>
            <w:r w:rsidRPr="0070411B">
              <w:rPr>
                <w:bCs/>
                <w:sz w:val="22"/>
                <w:szCs w:val="22"/>
              </w:rPr>
              <w:t>Кол-во населения в неудовлетворительных условиях</w:t>
            </w:r>
          </w:p>
        </w:tc>
        <w:tc>
          <w:tcPr>
            <w:tcW w:w="1189" w:type="dxa"/>
            <w:shd w:val="clear" w:color="auto" w:fill="auto"/>
          </w:tcPr>
          <w:p w14:paraId="068AA9DC" w14:textId="1C9D6FB7" w:rsidR="005471EE" w:rsidRPr="007B3BE8" w:rsidRDefault="005471EE" w:rsidP="00C44337">
            <w:pPr>
              <w:pStyle w:val="a6"/>
              <w:jc w:val="center"/>
              <w:rPr>
                <w:rFonts w:ascii="Times New Roman" w:hAnsi="Times New Roman"/>
                <w:b w:val="0"/>
                <w:sz w:val="22"/>
                <w:szCs w:val="22"/>
              </w:rPr>
            </w:pPr>
            <w:r>
              <w:rPr>
                <w:sz w:val="22"/>
                <w:szCs w:val="22"/>
              </w:rPr>
              <w:t xml:space="preserve"> </w:t>
            </w:r>
            <w:r w:rsidR="00F6104E">
              <w:rPr>
                <w:rFonts w:ascii="Times New Roman" w:hAnsi="Times New Roman"/>
                <w:b w:val="0"/>
                <w:sz w:val="22"/>
                <w:szCs w:val="22"/>
              </w:rPr>
              <w:t>9</w:t>
            </w:r>
          </w:p>
        </w:tc>
        <w:tc>
          <w:tcPr>
            <w:tcW w:w="1034" w:type="dxa"/>
            <w:shd w:val="clear" w:color="auto" w:fill="auto"/>
          </w:tcPr>
          <w:p w14:paraId="10A3029D" w14:textId="4691F470" w:rsidR="005471EE" w:rsidRPr="00441F97" w:rsidRDefault="00B301A1" w:rsidP="00C44337">
            <w:pPr>
              <w:pStyle w:val="a6"/>
              <w:jc w:val="center"/>
              <w:rPr>
                <w:rFonts w:ascii="Times New Roman" w:hAnsi="Times New Roman"/>
                <w:b w:val="0"/>
                <w:sz w:val="22"/>
                <w:szCs w:val="22"/>
              </w:rPr>
            </w:pPr>
            <w:r>
              <w:rPr>
                <w:rFonts w:ascii="Times New Roman" w:hAnsi="Times New Roman"/>
                <w:b w:val="0"/>
                <w:sz w:val="22"/>
                <w:szCs w:val="22"/>
              </w:rPr>
              <w:t>0</w:t>
            </w:r>
            <w:r w:rsidR="005471EE" w:rsidRPr="00441F97">
              <w:rPr>
                <w:rFonts w:ascii="Times New Roman" w:hAnsi="Times New Roman"/>
                <w:b w:val="0"/>
                <w:sz w:val="22"/>
                <w:szCs w:val="22"/>
              </w:rPr>
              <w:t xml:space="preserve"> </w:t>
            </w:r>
          </w:p>
        </w:tc>
        <w:tc>
          <w:tcPr>
            <w:tcW w:w="1209" w:type="dxa"/>
            <w:shd w:val="clear" w:color="auto" w:fill="auto"/>
          </w:tcPr>
          <w:p w14:paraId="58A80285" w14:textId="320752C4" w:rsidR="005471EE" w:rsidRPr="00617EF5" w:rsidRDefault="00F6104E" w:rsidP="00C44337">
            <w:pPr>
              <w:pStyle w:val="a6"/>
              <w:jc w:val="center"/>
              <w:rPr>
                <w:rFonts w:ascii="Times New Roman" w:hAnsi="Times New Roman"/>
                <w:b w:val="0"/>
                <w:sz w:val="22"/>
                <w:szCs w:val="22"/>
              </w:rPr>
            </w:pPr>
            <w:r>
              <w:rPr>
                <w:rFonts w:ascii="Times New Roman" w:hAnsi="Times New Roman"/>
                <w:b w:val="0"/>
                <w:sz w:val="22"/>
                <w:szCs w:val="22"/>
              </w:rPr>
              <w:t>8</w:t>
            </w:r>
          </w:p>
        </w:tc>
        <w:tc>
          <w:tcPr>
            <w:tcW w:w="1184" w:type="dxa"/>
            <w:shd w:val="clear" w:color="auto" w:fill="auto"/>
          </w:tcPr>
          <w:p w14:paraId="40759F14" w14:textId="566AE37B" w:rsidR="005471EE" w:rsidRPr="00441F97" w:rsidRDefault="005471EE" w:rsidP="00C44337">
            <w:pPr>
              <w:pStyle w:val="a6"/>
              <w:jc w:val="center"/>
              <w:rPr>
                <w:rFonts w:ascii="Times New Roman" w:hAnsi="Times New Roman"/>
                <w:b w:val="0"/>
                <w:sz w:val="22"/>
                <w:szCs w:val="22"/>
              </w:rPr>
            </w:pPr>
            <w:r w:rsidRPr="00441F97">
              <w:rPr>
                <w:rFonts w:ascii="Times New Roman" w:hAnsi="Times New Roman"/>
                <w:b w:val="0"/>
                <w:sz w:val="22"/>
                <w:szCs w:val="22"/>
              </w:rPr>
              <w:t xml:space="preserve"> </w:t>
            </w:r>
            <w:r w:rsidR="00B301A1">
              <w:rPr>
                <w:rFonts w:ascii="Times New Roman" w:hAnsi="Times New Roman"/>
                <w:b w:val="0"/>
                <w:sz w:val="22"/>
                <w:szCs w:val="22"/>
              </w:rPr>
              <w:t>0</w:t>
            </w:r>
          </w:p>
        </w:tc>
        <w:tc>
          <w:tcPr>
            <w:tcW w:w="1085" w:type="dxa"/>
            <w:shd w:val="clear" w:color="auto" w:fill="auto"/>
          </w:tcPr>
          <w:p w14:paraId="7B649848" w14:textId="6BE4CEA1" w:rsidR="005471EE" w:rsidRPr="00F646E1" w:rsidRDefault="005471EE" w:rsidP="00C44337">
            <w:pPr>
              <w:pStyle w:val="a6"/>
              <w:jc w:val="center"/>
              <w:rPr>
                <w:rFonts w:ascii="Times New Roman" w:hAnsi="Times New Roman"/>
                <w:b w:val="0"/>
                <w:sz w:val="22"/>
                <w:szCs w:val="22"/>
              </w:rPr>
            </w:pPr>
            <w:r>
              <w:rPr>
                <w:sz w:val="22"/>
                <w:szCs w:val="22"/>
              </w:rPr>
              <w:t xml:space="preserve"> </w:t>
            </w:r>
            <w:r w:rsidR="00F6104E">
              <w:rPr>
                <w:rFonts w:ascii="Times New Roman" w:hAnsi="Times New Roman"/>
                <w:b w:val="0"/>
                <w:sz w:val="22"/>
                <w:szCs w:val="22"/>
              </w:rPr>
              <w:t>17</w:t>
            </w:r>
          </w:p>
        </w:tc>
        <w:tc>
          <w:tcPr>
            <w:tcW w:w="1085" w:type="dxa"/>
            <w:shd w:val="clear" w:color="auto" w:fill="auto"/>
          </w:tcPr>
          <w:p w14:paraId="5D32F013" w14:textId="165C381A" w:rsidR="005471EE" w:rsidRPr="00441F97" w:rsidRDefault="00B301A1" w:rsidP="00C44337">
            <w:pPr>
              <w:pStyle w:val="a6"/>
              <w:jc w:val="center"/>
              <w:rPr>
                <w:rFonts w:ascii="Times New Roman" w:hAnsi="Times New Roman"/>
                <w:b w:val="0"/>
                <w:sz w:val="22"/>
                <w:szCs w:val="22"/>
              </w:rPr>
            </w:pPr>
            <w:r>
              <w:rPr>
                <w:rFonts w:ascii="Times New Roman" w:hAnsi="Times New Roman"/>
                <w:b w:val="0"/>
                <w:sz w:val="22"/>
                <w:szCs w:val="22"/>
              </w:rPr>
              <w:t>0</w:t>
            </w:r>
          </w:p>
        </w:tc>
      </w:tr>
      <w:tr w:rsidR="00C85CAB" w:rsidRPr="00B84888" w14:paraId="3F3F1D65" w14:textId="77777777">
        <w:trPr>
          <w:cantSplit/>
        </w:trPr>
        <w:tc>
          <w:tcPr>
            <w:tcW w:w="2392" w:type="dxa"/>
          </w:tcPr>
          <w:p w14:paraId="1F2945A9" w14:textId="77777777" w:rsidR="005471EE" w:rsidRPr="0070411B" w:rsidRDefault="005471EE" w:rsidP="00C44337">
            <w:pPr>
              <w:pStyle w:val="33"/>
              <w:jc w:val="center"/>
              <w:rPr>
                <w:sz w:val="22"/>
                <w:szCs w:val="22"/>
              </w:rPr>
            </w:pPr>
            <w:r w:rsidRPr="0070411B">
              <w:rPr>
                <w:sz w:val="22"/>
                <w:szCs w:val="22"/>
              </w:rPr>
              <w:t>Процент</w:t>
            </w:r>
          </w:p>
        </w:tc>
        <w:tc>
          <w:tcPr>
            <w:tcW w:w="1189" w:type="dxa"/>
            <w:shd w:val="clear" w:color="auto" w:fill="auto"/>
          </w:tcPr>
          <w:p w14:paraId="0D621FD1" w14:textId="5ED39310" w:rsidR="005471EE" w:rsidRPr="0070411B" w:rsidRDefault="005471EE" w:rsidP="00C44337">
            <w:pPr>
              <w:pStyle w:val="33"/>
              <w:jc w:val="center"/>
              <w:rPr>
                <w:sz w:val="22"/>
                <w:szCs w:val="22"/>
              </w:rPr>
            </w:pPr>
            <w:r>
              <w:rPr>
                <w:sz w:val="22"/>
                <w:szCs w:val="22"/>
              </w:rPr>
              <w:t xml:space="preserve"> 0</w:t>
            </w:r>
            <w:r w:rsidR="00F6104E">
              <w:rPr>
                <w:sz w:val="22"/>
                <w:szCs w:val="22"/>
              </w:rPr>
              <w:t>,2</w:t>
            </w:r>
          </w:p>
        </w:tc>
        <w:tc>
          <w:tcPr>
            <w:tcW w:w="1034" w:type="dxa"/>
            <w:shd w:val="clear" w:color="auto" w:fill="auto"/>
          </w:tcPr>
          <w:p w14:paraId="086B49FB" w14:textId="685B4DA4" w:rsidR="005471EE" w:rsidRPr="0070411B" w:rsidRDefault="005471EE" w:rsidP="00C44337">
            <w:pPr>
              <w:pStyle w:val="33"/>
              <w:jc w:val="center"/>
              <w:rPr>
                <w:sz w:val="22"/>
                <w:szCs w:val="22"/>
              </w:rPr>
            </w:pPr>
            <w:r>
              <w:rPr>
                <w:sz w:val="22"/>
                <w:szCs w:val="22"/>
              </w:rPr>
              <w:t xml:space="preserve"> </w:t>
            </w:r>
            <w:r w:rsidR="00B301A1">
              <w:rPr>
                <w:sz w:val="22"/>
                <w:szCs w:val="22"/>
              </w:rPr>
              <w:t>0</w:t>
            </w:r>
          </w:p>
        </w:tc>
        <w:tc>
          <w:tcPr>
            <w:tcW w:w="1209" w:type="dxa"/>
            <w:shd w:val="clear" w:color="auto" w:fill="auto"/>
          </w:tcPr>
          <w:p w14:paraId="1701C660" w14:textId="5DFF06C9" w:rsidR="005471EE" w:rsidRPr="0070411B" w:rsidRDefault="00814B07" w:rsidP="00C44337">
            <w:pPr>
              <w:pStyle w:val="33"/>
              <w:jc w:val="center"/>
              <w:rPr>
                <w:sz w:val="22"/>
                <w:szCs w:val="22"/>
              </w:rPr>
            </w:pPr>
            <w:r>
              <w:rPr>
                <w:sz w:val="22"/>
                <w:szCs w:val="22"/>
              </w:rPr>
              <w:t>0</w:t>
            </w:r>
            <w:r w:rsidR="00F6104E">
              <w:rPr>
                <w:sz w:val="22"/>
                <w:szCs w:val="22"/>
              </w:rPr>
              <w:t>,2</w:t>
            </w:r>
          </w:p>
        </w:tc>
        <w:tc>
          <w:tcPr>
            <w:tcW w:w="1184" w:type="dxa"/>
            <w:shd w:val="clear" w:color="auto" w:fill="auto"/>
          </w:tcPr>
          <w:p w14:paraId="3A242073" w14:textId="5DA5D780" w:rsidR="005471EE" w:rsidRPr="0070411B" w:rsidRDefault="00B301A1" w:rsidP="00C44337">
            <w:pPr>
              <w:pStyle w:val="33"/>
              <w:jc w:val="center"/>
              <w:rPr>
                <w:sz w:val="22"/>
                <w:szCs w:val="22"/>
              </w:rPr>
            </w:pPr>
            <w:r>
              <w:rPr>
                <w:sz w:val="22"/>
                <w:szCs w:val="22"/>
              </w:rPr>
              <w:t>0</w:t>
            </w:r>
          </w:p>
        </w:tc>
        <w:tc>
          <w:tcPr>
            <w:tcW w:w="1085" w:type="dxa"/>
            <w:shd w:val="clear" w:color="auto" w:fill="auto"/>
          </w:tcPr>
          <w:p w14:paraId="16FDB1DF" w14:textId="43D7DDF7" w:rsidR="005471EE" w:rsidRPr="0070411B" w:rsidRDefault="00814B07" w:rsidP="00C44337">
            <w:pPr>
              <w:pStyle w:val="33"/>
              <w:jc w:val="center"/>
              <w:rPr>
                <w:sz w:val="22"/>
                <w:szCs w:val="22"/>
              </w:rPr>
            </w:pPr>
            <w:r>
              <w:rPr>
                <w:sz w:val="22"/>
                <w:szCs w:val="22"/>
              </w:rPr>
              <w:t>0</w:t>
            </w:r>
            <w:r w:rsidR="00F6104E">
              <w:rPr>
                <w:sz w:val="22"/>
                <w:szCs w:val="22"/>
              </w:rPr>
              <w:t>,13</w:t>
            </w:r>
            <w:r w:rsidR="005471EE">
              <w:rPr>
                <w:sz w:val="22"/>
                <w:szCs w:val="22"/>
              </w:rPr>
              <w:t xml:space="preserve"> </w:t>
            </w:r>
          </w:p>
        </w:tc>
        <w:tc>
          <w:tcPr>
            <w:tcW w:w="1085" w:type="dxa"/>
            <w:shd w:val="clear" w:color="auto" w:fill="auto"/>
          </w:tcPr>
          <w:p w14:paraId="1D9D868A" w14:textId="6AE0EA1A" w:rsidR="005471EE" w:rsidRPr="0070411B" w:rsidRDefault="00B301A1" w:rsidP="00C44337">
            <w:pPr>
              <w:pStyle w:val="33"/>
              <w:jc w:val="center"/>
              <w:rPr>
                <w:sz w:val="22"/>
                <w:szCs w:val="22"/>
              </w:rPr>
            </w:pPr>
            <w:r>
              <w:rPr>
                <w:sz w:val="22"/>
                <w:szCs w:val="22"/>
              </w:rPr>
              <w:t>0</w:t>
            </w:r>
          </w:p>
        </w:tc>
      </w:tr>
    </w:tbl>
    <w:p w14:paraId="74249591" w14:textId="77777777" w:rsidR="00255A11" w:rsidRDefault="00255A11" w:rsidP="00030138">
      <w:pPr>
        <w:tabs>
          <w:tab w:val="left" w:pos="709"/>
        </w:tabs>
        <w:ind w:firstLine="708"/>
        <w:jc w:val="center"/>
        <w:rPr>
          <w:b/>
          <w:sz w:val="26"/>
          <w:szCs w:val="26"/>
        </w:rPr>
      </w:pPr>
    </w:p>
    <w:p w14:paraId="73578D8C" w14:textId="77777777" w:rsidR="00E73CD1" w:rsidRDefault="00E73CD1" w:rsidP="00030138">
      <w:pPr>
        <w:tabs>
          <w:tab w:val="left" w:pos="709"/>
        </w:tabs>
        <w:ind w:firstLine="708"/>
        <w:jc w:val="center"/>
        <w:rPr>
          <w:b/>
          <w:sz w:val="26"/>
          <w:szCs w:val="26"/>
        </w:rPr>
      </w:pPr>
      <w:r w:rsidRPr="00E73CD1">
        <w:rPr>
          <w:b/>
          <w:sz w:val="26"/>
          <w:szCs w:val="26"/>
        </w:rPr>
        <w:t>1.4. Факторы риска, связанные с условиями труда, обучения и воспитания (коллективные риски)</w:t>
      </w:r>
    </w:p>
    <w:p w14:paraId="00DE163F" w14:textId="77777777" w:rsidR="00E73CD1" w:rsidRDefault="00E73CD1" w:rsidP="002E18B5">
      <w:pPr>
        <w:ind w:firstLine="708"/>
        <w:jc w:val="center"/>
        <w:rPr>
          <w:b/>
          <w:sz w:val="26"/>
          <w:szCs w:val="26"/>
        </w:rPr>
      </w:pPr>
    </w:p>
    <w:p w14:paraId="63080F07" w14:textId="3F50E6E2" w:rsidR="00E73CD1" w:rsidRDefault="00E73CD1" w:rsidP="002E18B5">
      <w:pPr>
        <w:ind w:firstLine="708"/>
        <w:jc w:val="center"/>
        <w:rPr>
          <w:b/>
          <w:sz w:val="24"/>
          <w:szCs w:val="24"/>
        </w:rPr>
      </w:pPr>
      <w:r>
        <w:rPr>
          <w:b/>
          <w:sz w:val="24"/>
          <w:szCs w:val="24"/>
        </w:rPr>
        <w:t xml:space="preserve"> Факторы риска, связанные с условиями труда</w:t>
      </w:r>
    </w:p>
    <w:p w14:paraId="47357CD3" w14:textId="77777777" w:rsidR="00C34E2B" w:rsidRDefault="00C34E2B" w:rsidP="00C34E2B">
      <w:pPr>
        <w:ind w:firstLine="720"/>
        <w:jc w:val="both"/>
        <w:rPr>
          <w:sz w:val="24"/>
          <w:szCs w:val="24"/>
        </w:rPr>
      </w:pPr>
    </w:p>
    <w:p w14:paraId="1E2D2310" w14:textId="77777777" w:rsidR="00EC609C" w:rsidRPr="00EC609C" w:rsidRDefault="00EC609C" w:rsidP="005E2FBB">
      <w:pPr>
        <w:ind w:firstLine="709"/>
        <w:jc w:val="both"/>
        <w:rPr>
          <w:sz w:val="24"/>
          <w:szCs w:val="24"/>
        </w:rPr>
      </w:pPr>
      <w:r w:rsidRPr="00EC609C">
        <w:rPr>
          <w:sz w:val="24"/>
          <w:szCs w:val="24"/>
        </w:rPr>
        <w:t>На территории МО расположены: ООО «</w:t>
      </w:r>
      <w:proofErr w:type="spellStart"/>
      <w:r w:rsidRPr="00EC609C">
        <w:rPr>
          <w:sz w:val="24"/>
          <w:szCs w:val="24"/>
        </w:rPr>
        <w:t>Новолялинский</w:t>
      </w:r>
      <w:proofErr w:type="spellEnd"/>
      <w:r w:rsidRPr="00EC609C">
        <w:rPr>
          <w:sz w:val="24"/>
          <w:szCs w:val="24"/>
        </w:rPr>
        <w:t xml:space="preserve"> ЦБК», </w:t>
      </w:r>
      <w:proofErr w:type="spellStart"/>
      <w:r w:rsidRPr="00EC609C">
        <w:rPr>
          <w:sz w:val="24"/>
          <w:szCs w:val="24"/>
        </w:rPr>
        <w:t>Новолялинское</w:t>
      </w:r>
      <w:proofErr w:type="spellEnd"/>
      <w:r w:rsidRPr="00EC609C">
        <w:rPr>
          <w:sz w:val="24"/>
          <w:szCs w:val="24"/>
        </w:rPr>
        <w:t xml:space="preserve"> ЛПУ МГ «ООО Газпром </w:t>
      </w:r>
      <w:proofErr w:type="spellStart"/>
      <w:r w:rsidRPr="00EC609C">
        <w:rPr>
          <w:sz w:val="24"/>
          <w:szCs w:val="24"/>
        </w:rPr>
        <w:t>трансгаз</w:t>
      </w:r>
      <w:proofErr w:type="spellEnd"/>
      <w:r w:rsidRPr="00EC609C">
        <w:rPr>
          <w:sz w:val="24"/>
          <w:szCs w:val="24"/>
        </w:rPr>
        <w:t xml:space="preserve"> </w:t>
      </w:r>
      <w:proofErr w:type="spellStart"/>
      <w:r w:rsidRPr="00EC609C">
        <w:rPr>
          <w:sz w:val="24"/>
          <w:szCs w:val="24"/>
        </w:rPr>
        <w:t>Югорск</w:t>
      </w:r>
      <w:proofErr w:type="spellEnd"/>
      <w:r w:rsidRPr="00EC609C">
        <w:rPr>
          <w:sz w:val="24"/>
          <w:szCs w:val="24"/>
        </w:rPr>
        <w:t>», ООО «</w:t>
      </w:r>
      <w:proofErr w:type="spellStart"/>
      <w:r w:rsidRPr="00EC609C">
        <w:rPr>
          <w:sz w:val="24"/>
          <w:szCs w:val="24"/>
        </w:rPr>
        <w:t>Новолялинское</w:t>
      </w:r>
      <w:proofErr w:type="spellEnd"/>
      <w:r w:rsidRPr="00EC609C">
        <w:rPr>
          <w:sz w:val="24"/>
          <w:szCs w:val="24"/>
        </w:rPr>
        <w:t xml:space="preserve">», лесозаготовительные предприятия, предприятия транспорта, жилищно-коммунальной сферы, учреждения здравоохранения. </w:t>
      </w:r>
    </w:p>
    <w:p w14:paraId="44A6DD1A" w14:textId="77777777" w:rsidR="00EC609C" w:rsidRPr="00EC609C" w:rsidRDefault="00EC609C" w:rsidP="005E2FBB">
      <w:pPr>
        <w:ind w:firstLine="709"/>
        <w:jc w:val="both"/>
        <w:rPr>
          <w:color w:val="000000"/>
          <w:sz w:val="24"/>
          <w:szCs w:val="24"/>
        </w:rPr>
      </w:pPr>
      <w:r w:rsidRPr="00EC609C">
        <w:rPr>
          <w:sz w:val="24"/>
          <w:szCs w:val="24"/>
        </w:rPr>
        <w:t xml:space="preserve">Основные профессиональные вредности на предприятии </w:t>
      </w:r>
      <w:proofErr w:type="spellStart"/>
      <w:r w:rsidRPr="00EC609C">
        <w:rPr>
          <w:sz w:val="24"/>
          <w:szCs w:val="24"/>
        </w:rPr>
        <w:t>целлюллозно</w:t>
      </w:r>
      <w:proofErr w:type="spellEnd"/>
      <w:r w:rsidRPr="00EC609C">
        <w:rPr>
          <w:sz w:val="24"/>
          <w:szCs w:val="24"/>
        </w:rPr>
        <w:t xml:space="preserve">-бумажного производства: шум, вибрация, неблагоприятный микроклимат, физические нагрузки, </w:t>
      </w:r>
      <w:r w:rsidRPr="00EC609C">
        <w:rPr>
          <w:sz w:val="24"/>
          <w:szCs w:val="24"/>
        </w:rPr>
        <w:lastRenderedPageBreak/>
        <w:t xml:space="preserve">вредные вещества в воздухе рабочей зоны (серная кислота, щёлочи едкие, отработавшие газы автотранспорта, пыль древесная, сварочные аэрозоли, аммиак, хлор, </w:t>
      </w:r>
      <w:proofErr w:type="spellStart"/>
      <w:r w:rsidRPr="00EC609C">
        <w:rPr>
          <w:sz w:val="24"/>
          <w:szCs w:val="24"/>
        </w:rPr>
        <w:t>дигидросульфид</w:t>
      </w:r>
      <w:proofErr w:type="spellEnd"/>
      <w:r w:rsidRPr="00EC609C">
        <w:rPr>
          <w:sz w:val="24"/>
          <w:szCs w:val="24"/>
        </w:rPr>
        <w:t>, серы диоксид и др.).</w:t>
      </w:r>
      <w:r w:rsidRPr="00EC609C">
        <w:rPr>
          <w:color w:val="000000"/>
          <w:sz w:val="24"/>
          <w:szCs w:val="24"/>
        </w:rPr>
        <w:t xml:space="preserve"> </w:t>
      </w:r>
    </w:p>
    <w:p w14:paraId="507D0270" w14:textId="77777777" w:rsidR="00EC609C" w:rsidRPr="00EC609C" w:rsidRDefault="00EC609C" w:rsidP="005E2FBB">
      <w:pPr>
        <w:ind w:firstLine="709"/>
        <w:jc w:val="both"/>
        <w:rPr>
          <w:sz w:val="24"/>
          <w:szCs w:val="24"/>
        </w:rPr>
      </w:pPr>
      <w:r w:rsidRPr="00EC609C">
        <w:rPr>
          <w:sz w:val="24"/>
          <w:szCs w:val="24"/>
        </w:rPr>
        <w:t>Основные профессиональные вредности на предприятиях лесозаготовки и деревообработки: шум, вибрация, неблагоприятный микроклимат, физические нагрузки, вредные вещества в воздухе рабочей зоны (отработавшие газы автотранспорта, пыль древесная, сварочные аэрозоли).</w:t>
      </w:r>
    </w:p>
    <w:p w14:paraId="0B943C7F" w14:textId="4F1A78D5" w:rsidR="00C34E2B" w:rsidRPr="00C34E2B" w:rsidRDefault="00C34E2B" w:rsidP="00C34E2B">
      <w:pPr>
        <w:ind w:firstLine="720"/>
        <w:jc w:val="both"/>
        <w:rPr>
          <w:sz w:val="24"/>
          <w:szCs w:val="24"/>
        </w:rPr>
      </w:pPr>
      <w:r w:rsidRPr="00C34E2B">
        <w:rPr>
          <w:sz w:val="24"/>
          <w:szCs w:val="24"/>
        </w:rPr>
        <w:t>Результаты   исследований воздуха рабочей зоны на содержание вредных ве</w:t>
      </w:r>
      <w:r w:rsidR="00D749FA">
        <w:rPr>
          <w:sz w:val="24"/>
          <w:szCs w:val="24"/>
        </w:rPr>
        <w:t>ще</w:t>
      </w:r>
      <w:r w:rsidR="005E2FBB">
        <w:rPr>
          <w:sz w:val="24"/>
          <w:szCs w:val="24"/>
        </w:rPr>
        <w:t>ств в период 2017 – 2021</w:t>
      </w:r>
      <w:r w:rsidRPr="00C34E2B">
        <w:rPr>
          <w:sz w:val="24"/>
          <w:szCs w:val="24"/>
        </w:rPr>
        <w:t xml:space="preserve"> гг. представлены в таблице №</w:t>
      </w:r>
      <w:r w:rsidR="00030138">
        <w:rPr>
          <w:sz w:val="24"/>
          <w:szCs w:val="24"/>
        </w:rPr>
        <w:t xml:space="preserve"> 37</w:t>
      </w:r>
      <w:r w:rsidR="00854F7D">
        <w:rPr>
          <w:sz w:val="24"/>
          <w:szCs w:val="24"/>
        </w:rPr>
        <w:t>.</w:t>
      </w:r>
    </w:p>
    <w:p w14:paraId="50E178DA" w14:textId="77777777" w:rsidR="00C34E2B" w:rsidRPr="00BB5CCA" w:rsidRDefault="00C34E2B" w:rsidP="00C34E2B">
      <w:pPr>
        <w:jc w:val="right"/>
        <w:rPr>
          <w:b/>
          <w:sz w:val="22"/>
          <w:szCs w:val="22"/>
        </w:rPr>
      </w:pPr>
      <w:r w:rsidRPr="00BB5CCA">
        <w:rPr>
          <w:sz w:val="22"/>
          <w:szCs w:val="22"/>
        </w:rPr>
        <w:t>Таблица №</w:t>
      </w:r>
      <w:r w:rsidR="00854F7D">
        <w:rPr>
          <w:sz w:val="22"/>
          <w:szCs w:val="22"/>
        </w:rPr>
        <w:t xml:space="preserve"> 3</w:t>
      </w:r>
      <w:r w:rsidR="00030138">
        <w:rPr>
          <w:sz w:val="22"/>
          <w:szCs w:val="22"/>
        </w:rPr>
        <w:t>7</w:t>
      </w:r>
    </w:p>
    <w:p w14:paraId="74E61D2E" w14:textId="77777777" w:rsidR="00C34E2B" w:rsidRDefault="00C34E2B" w:rsidP="00C34E2B">
      <w:pPr>
        <w:ind w:firstLine="360"/>
        <w:jc w:val="center"/>
        <w:rPr>
          <w:b/>
          <w:sz w:val="22"/>
        </w:rPr>
      </w:pPr>
      <w:r>
        <w:rPr>
          <w:b/>
          <w:sz w:val="22"/>
        </w:rPr>
        <w:t>Результаты</w:t>
      </w:r>
      <w:r w:rsidRPr="004569C0">
        <w:rPr>
          <w:b/>
          <w:sz w:val="22"/>
        </w:rPr>
        <w:t xml:space="preserve"> </w:t>
      </w:r>
      <w:r>
        <w:rPr>
          <w:b/>
          <w:sz w:val="22"/>
        </w:rPr>
        <w:t xml:space="preserve">  и</w:t>
      </w:r>
      <w:r w:rsidRPr="004569C0">
        <w:rPr>
          <w:b/>
          <w:sz w:val="22"/>
        </w:rPr>
        <w:t>сследований воздуха рабочей зоны</w:t>
      </w:r>
      <w:r>
        <w:rPr>
          <w:b/>
          <w:sz w:val="22"/>
        </w:rPr>
        <w:t xml:space="preserve"> </w:t>
      </w:r>
      <w:r w:rsidRPr="004569C0">
        <w:rPr>
          <w:b/>
          <w:sz w:val="22"/>
        </w:rPr>
        <w:t>на содержание</w:t>
      </w:r>
    </w:p>
    <w:p w14:paraId="3AFA73AF" w14:textId="77777777" w:rsidR="00C34E2B" w:rsidRPr="004569C0" w:rsidRDefault="00C34E2B" w:rsidP="00C34E2B">
      <w:pPr>
        <w:ind w:firstLine="360"/>
        <w:jc w:val="center"/>
        <w:rPr>
          <w:b/>
          <w:sz w:val="22"/>
        </w:rPr>
      </w:pPr>
      <w:proofErr w:type="gramStart"/>
      <w:r w:rsidRPr="004569C0">
        <w:rPr>
          <w:b/>
          <w:sz w:val="22"/>
        </w:rPr>
        <w:t>вредных</w:t>
      </w:r>
      <w:proofErr w:type="gramEnd"/>
      <w:r w:rsidRPr="004569C0">
        <w:rPr>
          <w:b/>
          <w:sz w:val="22"/>
        </w:rPr>
        <w:t xml:space="preserve"> веществ</w:t>
      </w:r>
      <w:r w:rsidR="00435230">
        <w:rPr>
          <w:b/>
          <w:sz w:val="22"/>
        </w:rPr>
        <w:t xml:space="preserve"> </w:t>
      </w:r>
      <w:r w:rsidR="00902F91">
        <w:rPr>
          <w:b/>
          <w:sz w:val="22"/>
        </w:rPr>
        <w:t>в период 2016 – 2020</w:t>
      </w:r>
      <w:r w:rsidRPr="004569C0">
        <w:rPr>
          <w:b/>
          <w:sz w:val="22"/>
        </w:rPr>
        <w:t xml:space="preserve"> гг.</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965"/>
        <w:gridCol w:w="715"/>
        <w:gridCol w:w="965"/>
        <w:gridCol w:w="716"/>
        <w:gridCol w:w="965"/>
        <w:gridCol w:w="716"/>
        <w:gridCol w:w="965"/>
        <w:gridCol w:w="716"/>
        <w:gridCol w:w="965"/>
        <w:gridCol w:w="717"/>
      </w:tblGrid>
      <w:tr w:rsidR="00CF5AD2" w:rsidRPr="00D861C1" w14:paraId="7B1D6AAD" w14:textId="77777777" w:rsidTr="00D749FA">
        <w:trPr>
          <w:trHeight w:val="244"/>
          <w:jc w:val="center"/>
        </w:trPr>
        <w:tc>
          <w:tcPr>
            <w:tcW w:w="1349" w:type="dxa"/>
            <w:vMerge w:val="restart"/>
          </w:tcPr>
          <w:p w14:paraId="3534D1B9" w14:textId="77777777" w:rsidR="00CF5AD2" w:rsidRPr="00D861C1" w:rsidRDefault="00CF5AD2" w:rsidP="00D861C1">
            <w:pPr>
              <w:jc w:val="both"/>
              <w:rPr>
                <w:sz w:val="24"/>
                <w:szCs w:val="24"/>
              </w:rPr>
            </w:pPr>
          </w:p>
        </w:tc>
        <w:tc>
          <w:tcPr>
            <w:tcW w:w="1680" w:type="dxa"/>
            <w:gridSpan w:val="2"/>
          </w:tcPr>
          <w:p w14:paraId="465E752E" w14:textId="625278E8" w:rsidR="00CF5AD2" w:rsidRPr="00D861C1" w:rsidRDefault="000974D4" w:rsidP="00D861C1">
            <w:pPr>
              <w:jc w:val="center"/>
              <w:rPr>
                <w:sz w:val="22"/>
                <w:szCs w:val="22"/>
              </w:rPr>
            </w:pPr>
            <w:r>
              <w:rPr>
                <w:sz w:val="22"/>
                <w:szCs w:val="22"/>
              </w:rPr>
              <w:t>2017</w:t>
            </w:r>
            <w:r w:rsidR="00CF5AD2" w:rsidRPr="00D861C1">
              <w:rPr>
                <w:sz w:val="22"/>
                <w:szCs w:val="22"/>
              </w:rPr>
              <w:t>г.</w:t>
            </w:r>
          </w:p>
        </w:tc>
        <w:tc>
          <w:tcPr>
            <w:tcW w:w="1681" w:type="dxa"/>
            <w:gridSpan w:val="2"/>
          </w:tcPr>
          <w:p w14:paraId="30C250C9" w14:textId="2E4345BB" w:rsidR="00CF5AD2" w:rsidRPr="00D861C1" w:rsidRDefault="000974D4" w:rsidP="00D861C1">
            <w:pPr>
              <w:jc w:val="center"/>
              <w:rPr>
                <w:sz w:val="22"/>
                <w:szCs w:val="22"/>
              </w:rPr>
            </w:pPr>
            <w:r>
              <w:rPr>
                <w:sz w:val="22"/>
                <w:szCs w:val="22"/>
              </w:rPr>
              <w:t>2018</w:t>
            </w:r>
            <w:r w:rsidR="00CF5AD2" w:rsidRPr="00D861C1">
              <w:rPr>
                <w:sz w:val="22"/>
                <w:szCs w:val="22"/>
              </w:rPr>
              <w:t>г.</w:t>
            </w:r>
          </w:p>
        </w:tc>
        <w:tc>
          <w:tcPr>
            <w:tcW w:w="1681" w:type="dxa"/>
            <w:gridSpan w:val="2"/>
          </w:tcPr>
          <w:p w14:paraId="29A1F827" w14:textId="009ADC38" w:rsidR="00CF5AD2" w:rsidRPr="00D861C1" w:rsidRDefault="000974D4" w:rsidP="00D861C1">
            <w:pPr>
              <w:jc w:val="center"/>
              <w:rPr>
                <w:sz w:val="22"/>
                <w:szCs w:val="22"/>
              </w:rPr>
            </w:pPr>
            <w:r>
              <w:rPr>
                <w:sz w:val="22"/>
                <w:szCs w:val="22"/>
              </w:rPr>
              <w:t>2019</w:t>
            </w:r>
            <w:r w:rsidR="00CF5AD2" w:rsidRPr="00D861C1">
              <w:rPr>
                <w:sz w:val="22"/>
                <w:szCs w:val="22"/>
              </w:rPr>
              <w:t>г.</w:t>
            </w:r>
          </w:p>
        </w:tc>
        <w:tc>
          <w:tcPr>
            <w:tcW w:w="1681" w:type="dxa"/>
            <w:gridSpan w:val="2"/>
          </w:tcPr>
          <w:p w14:paraId="45B9AE6F" w14:textId="05FD388F" w:rsidR="00CF5AD2" w:rsidRPr="00D861C1" w:rsidRDefault="000974D4" w:rsidP="00D861C1">
            <w:pPr>
              <w:jc w:val="center"/>
              <w:rPr>
                <w:sz w:val="22"/>
                <w:szCs w:val="22"/>
              </w:rPr>
            </w:pPr>
            <w:r>
              <w:rPr>
                <w:sz w:val="22"/>
                <w:szCs w:val="22"/>
              </w:rPr>
              <w:t>2020</w:t>
            </w:r>
            <w:r w:rsidR="00CF5AD2" w:rsidRPr="00D861C1">
              <w:rPr>
                <w:sz w:val="22"/>
                <w:szCs w:val="22"/>
              </w:rPr>
              <w:t>г.</w:t>
            </w:r>
          </w:p>
        </w:tc>
        <w:tc>
          <w:tcPr>
            <w:tcW w:w="1682" w:type="dxa"/>
            <w:gridSpan w:val="2"/>
          </w:tcPr>
          <w:p w14:paraId="7F65AFFD" w14:textId="77528817" w:rsidR="00CF5AD2" w:rsidRPr="00D861C1" w:rsidRDefault="000974D4" w:rsidP="00D861C1">
            <w:pPr>
              <w:jc w:val="center"/>
              <w:rPr>
                <w:sz w:val="22"/>
                <w:szCs w:val="22"/>
              </w:rPr>
            </w:pPr>
            <w:r>
              <w:rPr>
                <w:sz w:val="22"/>
                <w:szCs w:val="22"/>
              </w:rPr>
              <w:t>2021</w:t>
            </w:r>
            <w:r w:rsidR="00CF5AD2" w:rsidRPr="00D861C1">
              <w:rPr>
                <w:sz w:val="22"/>
                <w:szCs w:val="22"/>
              </w:rPr>
              <w:t>г.</w:t>
            </w:r>
          </w:p>
        </w:tc>
      </w:tr>
      <w:tr w:rsidR="00CF5AD2" w:rsidRPr="00D861C1" w14:paraId="43AF3AD5" w14:textId="77777777" w:rsidTr="00D749FA">
        <w:trPr>
          <w:trHeight w:val="146"/>
          <w:jc w:val="center"/>
        </w:trPr>
        <w:tc>
          <w:tcPr>
            <w:tcW w:w="1349" w:type="dxa"/>
            <w:vMerge/>
          </w:tcPr>
          <w:p w14:paraId="32927319" w14:textId="77777777" w:rsidR="00CF5AD2" w:rsidRPr="00D861C1" w:rsidRDefault="00CF5AD2" w:rsidP="00D861C1">
            <w:pPr>
              <w:jc w:val="both"/>
              <w:rPr>
                <w:sz w:val="24"/>
                <w:szCs w:val="24"/>
              </w:rPr>
            </w:pPr>
          </w:p>
        </w:tc>
        <w:tc>
          <w:tcPr>
            <w:tcW w:w="965" w:type="dxa"/>
          </w:tcPr>
          <w:p w14:paraId="3756507D" w14:textId="77777777" w:rsidR="00CF5AD2" w:rsidRPr="00D861C1" w:rsidRDefault="00CF5AD2" w:rsidP="00D861C1">
            <w:pPr>
              <w:jc w:val="center"/>
              <w:rPr>
                <w:sz w:val="22"/>
                <w:szCs w:val="22"/>
              </w:rPr>
            </w:pPr>
            <w:r w:rsidRPr="00D861C1">
              <w:rPr>
                <w:sz w:val="22"/>
                <w:szCs w:val="22"/>
              </w:rPr>
              <w:t xml:space="preserve">Кол-во </w:t>
            </w:r>
            <w:proofErr w:type="spellStart"/>
            <w:proofErr w:type="gramStart"/>
            <w:r w:rsidRPr="00D861C1">
              <w:rPr>
                <w:sz w:val="22"/>
                <w:szCs w:val="22"/>
              </w:rPr>
              <w:t>исслед</w:t>
            </w:r>
            <w:proofErr w:type="spellEnd"/>
            <w:r w:rsidRPr="00D861C1">
              <w:rPr>
                <w:sz w:val="22"/>
                <w:szCs w:val="22"/>
              </w:rPr>
              <w:t>./</w:t>
            </w:r>
            <w:proofErr w:type="gramEnd"/>
          </w:p>
          <w:p w14:paraId="055A8D0D" w14:textId="77777777" w:rsidR="00CF5AD2" w:rsidRPr="00D861C1" w:rsidRDefault="00CF5AD2" w:rsidP="00D861C1">
            <w:pPr>
              <w:jc w:val="center"/>
              <w:rPr>
                <w:sz w:val="22"/>
                <w:szCs w:val="22"/>
              </w:rPr>
            </w:pPr>
            <w:proofErr w:type="gramStart"/>
            <w:r w:rsidRPr="00D861C1">
              <w:rPr>
                <w:sz w:val="22"/>
                <w:szCs w:val="22"/>
              </w:rPr>
              <w:t>неуд</w:t>
            </w:r>
            <w:proofErr w:type="gramEnd"/>
            <w:r w:rsidRPr="00D861C1">
              <w:rPr>
                <w:sz w:val="22"/>
                <w:szCs w:val="22"/>
              </w:rPr>
              <w:t>.</w:t>
            </w:r>
          </w:p>
        </w:tc>
        <w:tc>
          <w:tcPr>
            <w:tcW w:w="715" w:type="dxa"/>
          </w:tcPr>
          <w:p w14:paraId="7DE1E3B1" w14:textId="77777777" w:rsidR="00CF5AD2" w:rsidRPr="00D861C1" w:rsidRDefault="00CF5AD2" w:rsidP="00D861C1">
            <w:pPr>
              <w:jc w:val="center"/>
              <w:rPr>
                <w:sz w:val="22"/>
                <w:szCs w:val="22"/>
              </w:rPr>
            </w:pPr>
            <w:r w:rsidRPr="00D861C1">
              <w:rPr>
                <w:sz w:val="22"/>
                <w:szCs w:val="22"/>
              </w:rPr>
              <w:t>%</w:t>
            </w:r>
          </w:p>
        </w:tc>
        <w:tc>
          <w:tcPr>
            <w:tcW w:w="965" w:type="dxa"/>
          </w:tcPr>
          <w:p w14:paraId="5DE8F170" w14:textId="77777777" w:rsidR="00CF5AD2" w:rsidRPr="00D861C1" w:rsidRDefault="00CF5AD2" w:rsidP="00D861C1">
            <w:pPr>
              <w:jc w:val="center"/>
              <w:rPr>
                <w:sz w:val="22"/>
                <w:szCs w:val="22"/>
              </w:rPr>
            </w:pPr>
            <w:r w:rsidRPr="00D861C1">
              <w:rPr>
                <w:sz w:val="22"/>
                <w:szCs w:val="22"/>
              </w:rPr>
              <w:t xml:space="preserve">Кол-во </w:t>
            </w:r>
            <w:proofErr w:type="spellStart"/>
            <w:proofErr w:type="gramStart"/>
            <w:r w:rsidRPr="00D861C1">
              <w:rPr>
                <w:sz w:val="22"/>
                <w:szCs w:val="22"/>
              </w:rPr>
              <w:t>исслед</w:t>
            </w:r>
            <w:proofErr w:type="spellEnd"/>
            <w:r w:rsidRPr="00D861C1">
              <w:rPr>
                <w:sz w:val="22"/>
                <w:szCs w:val="22"/>
              </w:rPr>
              <w:t>./</w:t>
            </w:r>
            <w:proofErr w:type="gramEnd"/>
          </w:p>
          <w:p w14:paraId="4C834482" w14:textId="77777777" w:rsidR="00CF5AD2" w:rsidRPr="00D861C1" w:rsidRDefault="00CF5AD2" w:rsidP="00D861C1">
            <w:pPr>
              <w:jc w:val="center"/>
              <w:rPr>
                <w:sz w:val="22"/>
                <w:szCs w:val="22"/>
              </w:rPr>
            </w:pPr>
            <w:proofErr w:type="gramStart"/>
            <w:r w:rsidRPr="00D861C1">
              <w:rPr>
                <w:sz w:val="22"/>
                <w:szCs w:val="22"/>
              </w:rPr>
              <w:t>неуд</w:t>
            </w:r>
            <w:proofErr w:type="gramEnd"/>
            <w:r w:rsidRPr="00D861C1">
              <w:rPr>
                <w:sz w:val="22"/>
                <w:szCs w:val="22"/>
              </w:rPr>
              <w:t>.</w:t>
            </w:r>
          </w:p>
        </w:tc>
        <w:tc>
          <w:tcPr>
            <w:tcW w:w="716" w:type="dxa"/>
          </w:tcPr>
          <w:p w14:paraId="62E7FB80" w14:textId="77777777" w:rsidR="00CF5AD2" w:rsidRPr="00D861C1" w:rsidRDefault="00CF5AD2" w:rsidP="00D861C1">
            <w:pPr>
              <w:jc w:val="center"/>
              <w:rPr>
                <w:sz w:val="22"/>
                <w:szCs w:val="22"/>
              </w:rPr>
            </w:pPr>
            <w:r w:rsidRPr="00D861C1">
              <w:rPr>
                <w:sz w:val="22"/>
                <w:szCs w:val="22"/>
              </w:rPr>
              <w:t>%</w:t>
            </w:r>
          </w:p>
        </w:tc>
        <w:tc>
          <w:tcPr>
            <w:tcW w:w="965" w:type="dxa"/>
          </w:tcPr>
          <w:p w14:paraId="78A85A41" w14:textId="77777777" w:rsidR="00CF5AD2" w:rsidRPr="00D861C1" w:rsidRDefault="00CF5AD2" w:rsidP="00D861C1">
            <w:pPr>
              <w:jc w:val="center"/>
              <w:rPr>
                <w:sz w:val="22"/>
                <w:szCs w:val="22"/>
              </w:rPr>
            </w:pPr>
            <w:r w:rsidRPr="00D861C1">
              <w:rPr>
                <w:sz w:val="22"/>
                <w:szCs w:val="22"/>
              </w:rPr>
              <w:t xml:space="preserve">Кол-во </w:t>
            </w:r>
            <w:proofErr w:type="spellStart"/>
            <w:proofErr w:type="gramStart"/>
            <w:r w:rsidRPr="00D861C1">
              <w:rPr>
                <w:sz w:val="22"/>
                <w:szCs w:val="22"/>
              </w:rPr>
              <w:t>исслед</w:t>
            </w:r>
            <w:proofErr w:type="spellEnd"/>
            <w:r w:rsidRPr="00D861C1">
              <w:rPr>
                <w:sz w:val="22"/>
                <w:szCs w:val="22"/>
              </w:rPr>
              <w:t>./</w:t>
            </w:r>
            <w:proofErr w:type="gramEnd"/>
          </w:p>
          <w:p w14:paraId="6D9B5A02" w14:textId="77777777" w:rsidR="00CF5AD2" w:rsidRPr="00D861C1" w:rsidRDefault="00CF5AD2" w:rsidP="00D861C1">
            <w:pPr>
              <w:jc w:val="center"/>
              <w:rPr>
                <w:sz w:val="22"/>
                <w:szCs w:val="22"/>
              </w:rPr>
            </w:pPr>
            <w:proofErr w:type="gramStart"/>
            <w:r w:rsidRPr="00D861C1">
              <w:rPr>
                <w:sz w:val="22"/>
                <w:szCs w:val="22"/>
              </w:rPr>
              <w:t>неуд</w:t>
            </w:r>
            <w:proofErr w:type="gramEnd"/>
            <w:r w:rsidRPr="00D861C1">
              <w:rPr>
                <w:sz w:val="22"/>
                <w:szCs w:val="22"/>
              </w:rPr>
              <w:t>.</w:t>
            </w:r>
          </w:p>
        </w:tc>
        <w:tc>
          <w:tcPr>
            <w:tcW w:w="716" w:type="dxa"/>
          </w:tcPr>
          <w:p w14:paraId="7BD8FC3A" w14:textId="77777777" w:rsidR="00CF5AD2" w:rsidRPr="00D861C1" w:rsidRDefault="00CF5AD2" w:rsidP="00D861C1">
            <w:pPr>
              <w:jc w:val="center"/>
              <w:rPr>
                <w:sz w:val="22"/>
                <w:szCs w:val="22"/>
              </w:rPr>
            </w:pPr>
            <w:r w:rsidRPr="00D861C1">
              <w:rPr>
                <w:sz w:val="22"/>
                <w:szCs w:val="22"/>
              </w:rPr>
              <w:t>%</w:t>
            </w:r>
          </w:p>
        </w:tc>
        <w:tc>
          <w:tcPr>
            <w:tcW w:w="965" w:type="dxa"/>
          </w:tcPr>
          <w:p w14:paraId="4E5146DD" w14:textId="77777777" w:rsidR="00CF5AD2" w:rsidRPr="00D861C1" w:rsidRDefault="00CF5AD2" w:rsidP="00D861C1">
            <w:pPr>
              <w:jc w:val="center"/>
              <w:rPr>
                <w:sz w:val="22"/>
                <w:szCs w:val="22"/>
              </w:rPr>
            </w:pPr>
            <w:r w:rsidRPr="00D861C1">
              <w:rPr>
                <w:sz w:val="22"/>
                <w:szCs w:val="22"/>
              </w:rPr>
              <w:t xml:space="preserve">Кол-во </w:t>
            </w:r>
            <w:proofErr w:type="spellStart"/>
            <w:proofErr w:type="gramStart"/>
            <w:r w:rsidRPr="00D861C1">
              <w:rPr>
                <w:sz w:val="22"/>
                <w:szCs w:val="22"/>
              </w:rPr>
              <w:t>исслед</w:t>
            </w:r>
            <w:proofErr w:type="spellEnd"/>
            <w:r w:rsidRPr="00D861C1">
              <w:rPr>
                <w:sz w:val="22"/>
                <w:szCs w:val="22"/>
              </w:rPr>
              <w:t>./</w:t>
            </w:r>
            <w:proofErr w:type="gramEnd"/>
          </w:p>
          <w:p w14:paraId="1F1867A0" w14:textId="77777777" w:rsidR="00CF5AD2" w:rsidRPr="00D861C1" w:rsidRDefault="00CF5AD2" w:rsidP="00D861C1">
            <w:pPr>
              <w:jc w:val="center"/>
              <w:rPr>
                <w:sz w:val="22"/>
                <w:szCs w:val="22"/>
              </w:rPr>
            </w:pPr>
            <w:proofErr w:type="gramStart"/>
            <w:r w:rsidRPr="00D861C1">
              <w:rPr>
                <w:sz w:val="22"/>
                <w:szCs w:val="22"/>
              </w:rPr>
              <w:t>неуд</w:t>
            </w:r>
            <w:proofErr w:type="gramEnd"/>
            <w:r w:rsidRPr="00D861C1">
              <w:rPr>
                <w:sz w:val="22"/>
                <w:szCs w:val="22"/>
              </w:rPr>
              <w:t>.</w:t>
            </w:r>
          </w:p>
        </w:tc>
        <w:tc>
          <w:tcPr>
            <w:tcW w:w="716" w:type="dxa"/>
          </w:tcPr>
          <w:p w14:paraId="064C28B7" w14:textId="77777777" w:rsidR="00CF5AD2" w:rsidRPr="00D861C1" w:rsidRDefault="00CF5AD2" w:rsidP="00D861C1">
            <w:pPr>
              <w:jc w:val="center"/>
              <w:rPr>
                <w:sz w:val="22"/>
                <w:szCs w:val="22"/>
              </w:rPr>
            </w:pPr>
            <w:r w:rsidRPr="00D861C1">
              <w:rPr>
                <w:sz w:val="22"/>
                <w:szCs w:val="22"/>
              </w:rPr>
              <w:t>%</w:t>
            </w:r>
          </w:p>
        </w:tc>
        <w:tc>
          <w:tcPr>
            <w:tcW w:w="965" w:type="dxa"/>
          </w:tcPr>
          <w:p w14:paraId="32C2A1D0" w14:textId="77777777" w:rsidR="00CF5AD2" w:rsidRPr="00D861C1" w:rsidRDefault="00CF5AD2" w:rsidP="00D861C1">
            <w:pPr>
              <w:jc w:val="center"/>
              <w:rPr>
                <w:sz w:val="22"/>
                <w:szCs w:val="22"/>
              </w:rPr>
            </w:pPr>
            <w:r w:rsidRPr="00D861C1">
              <w:rPr>
                <w:sz w:val="22"/>
                <w:szCs w:val="22"/>
              </w:rPr>
              <w:t xml:space="preserve">Кол-во </w:t>
            </w:r>
            <w:proofErr w:type="spellStart"/>
            <w:proofErr w:type="gramStart"/>
            <w:r w:rsidRPr="00D861C1">
              <w:rPr>
                <w:sz w:val="22"/>
                <w:szCs w:val="22"/>
              </w:rPr>
              <w:t>исслед</w:t>
            </w:r>
            <w:proofErr w:type="spellEnd"/>
            <w:r w:rsidRPr="00D861C1">
              <w:rPr>
                <w:sz w:val="22"/>
                <w:szCs w:val="22"/>
              </w:rPr>
              <w:t>./</w:t>
            </w:r>
            <w:proofErr w:type="gramEnd"/>
          </w:p>
          <w:p w14:paraId="6FC67E47" w14:textId="77777777" w:rsidR="00CF5AD2" w:rsidRPr="00D861C1" w:rsidRDefault="00CF5AD2" w:rsidP="00D861C1">
            <w:pPr>
              <w:jc w:val="center"/>
              <w:rPr>
                <w:sz w:val="22"/>
                <w:szCs w:val="22"/>
              </w:rPr>
            </w:pPr>
            <w:proofErr w:type="gramStart"/>
            <w:r w:rsidRPr="00D861C1">
              <w:rPr>
                <w:sz w:val="22"/>
                <w:szCs w:val="22"/>
              </w:rPr>
              <w:t>неуд</w:t>
            </w:r>
            <w:proofErr w:type="gramEnd"/>
            <w:r w:rsidRPr="00D861C1">
              <w:rPr>
                <w:sz w:val="22"/>
                <w:szCs w:val="22"/>
              </w:rPr>
              <w:t>.</w:t>
            </w:r>
          </w:p>
        </w:tc>
        <w:tc>
          <w:tcPr>
            <w:tcW w:w="717" w:type="dxa"/>
          </w:tcPr>
          <w:p w14:paraId="2CE76234" w14:textId="77777777" w:rsidR="00CF5AD2" w:rsidRPr="00D861C1" w:rsidRDefault="00CF5AD2" w:rsidP="00D861C1">
            <w:pPr>
              <w:jc w:val="center"/>
              <w:rPr>
                <w:sz w:val="22"/>
                <w:szCs w:val="22"/>
              </w:rPr>
            </w:pPr>
            <w:r w:rsidRPr="00D861C1">
              <w:rPr>
                <w:sz w:val="22"/>
                <w:szCs w:val="22"/>
              </w:rPr>
              <w:t>%</w:t>
            </w:r>
          </w:p>
        </w:tc>
      </w:tr>
      <w:tr w:rsidR="00CF5AD2" w:rsidRPr="00D861C1" w14:paraId="56B5ECF7" w14:textId="77777777" w:rsidTr="00D749FA">
        <w:trPr>
          <w:trHeight w:val="612"/>
          <w:jc w:val="center"/>
        </w:trPr>
        <w:tc>
          <w:tcPr>
            <w:tcW w:w="1349" w:type="dxa"/>
          </w:tcPr>
          <w:p w14:paraId="3470E455" w14:textId="77777777" w:rsidR="00CF5AD2" w:rsidRPr="00D861C1" w:rsidRDefault="00CF5AD2" w:rsidP="00D861C1">
            <w:pPr>
              <w:jc w:val="both"/>
              <w:rPr>
                <w:sz w:val="22"/>
                <w:szCs w:val="22"/>
              </w:rPr>
            </w:pPr>
            <w:r w:rsidRPr="00D861C1">
              <w:rPr>
                <w:sz w:val="22"/>
                <w:szCs w:val="22"/>
              </w:rPr>
              <w:t>Воздух рабочей зоны:</w:t>
            </w:r>
          </w:p>
        </w:tc>
        <w:tc>
          <w:tcPr>
            <w:tcW w:w="965" w:type="dxa"/>
          </w:tcPr>
          <w:p w14:paraId="69F45A62" w14:textId="788FA26F" w:rsidR="00CF5AD2" w:rsidRPr="00D861C1" w:rsidRDefault="000974D4" w:rsidP="00D861C1">
            <w:pPr>
              <w:jc w:val="center"/>
              <w:rPr>
                <w:sz w:val="22"/>
                <w:szCs w:val="22"/>
              </w:rPr>
            </w:pPr>
            <w:r>
              <w:rPr>
                <w:sz w:val="22"/>
                <w:szCs w:val="22"/>
              </w:rPr>
              <w:t>189</w:t>
            </w:r>
            <w:r w:rsidR="00435230" w:rsidRPr="00D861C1">
              <w:rPr>
                <w:sz w:val="22"/>
                <w:szCs w:val="22"/>
              </w:rPr>
              <w:t>/-</w:t>
            </w:r>
          </w:p>
        </w:tc>
        <w:tc>
          <w:tcPr>
            <w:tcW w:w="715" w:type="dxa"/>
          </w:tcPr>
          <w:p w14:paraId="5E3C42B5" w14:textId="77777777" w:rsidR="00CF5AD2" w:rsidRPr="00D861C1" w:rsidRDefault="00435230" w:rsidP="00D861C1">
            <w:pPr>
              <w:jc w:val="center"/>
              <w:rPr>
                <w:sz w:val="22"/>
                <w:szCs w:val="22"/>
              </w:rPr>
            </w:pPr>
            <w:r w:rsidRPr="00D861C1">
              <w:rPr>
                <w:sz w:val="22"/>
                <w:szCs w:val="22"/>
              </w:rPr>
              <w:t>0</w:t>
            </w:r>
          </w:p>
        </w:tc>
        <w:tc>
          <w:tcPr>
            <w:tcW w:w="965" w:type="dxa"/>
          </w:tcPr>
          <w:p w14:paraId="48D8032E" w14:textId="69689A35" w:rsidR="00CF5AD2" w:rsidRPr="00D861C1" w:rsidRDefault="000974D4" w:rsidP="00D861C1">
            <w:pPr>
              <w:jc w:val="center"/>
              <w:rPr>
                <w:sz w:val="22"/>
                <w:szCs w:val="22"/>
              </w:rPr>
            </w:pPr>
            <w:r>
              <w:rPr>
                <w:sz w:val="22"/>
                <w:szCs w:val="22"/>
              </w:rPr>
              <w:t>81</w:t>
            </w:r>
            <w:r w:rsidR="00CF5AD2" w:rsidRPr="00D861C1">
              <w:rPr>
                <w:sz w:val="22"/>
                <w:szCs w:val="22"/>
              </w:rPr>
              <w:t>/-</w:t>
            </w:r>
          </w:p>
        </w:tc>
        <w:tc>
          <w:tcPr>
            <w:tcW w:w="716" w:type="dxa"/>
          </w:tcPr>
          <w:p w14:paraId="21FEC4FE" w14:textId="77777777" w:rsidR="00CF5AD2" w:rsidRPr="00D861C1" w:rsidRDefault="00CF5AD2" w:rsidP="00D861C1">
            <w:pPr>
              <w:jc w:val="center"/>
              <w:rPr>
                <w:sz w:val="22"/>
                <w:szCs w:val="22"/>
              </w:rPr>
            </w:pPr>
            <w:r w:rsidRPr="00D861C1">
              <w:rPr>
                <w:sz w:val="22"/>
                <w:szCs w:val="22"/>
              </w:rPr>
              <w:t>0</w:t>
            </w:r>
          </w:p>
        </w:tc>
        <w:tc>
          <w:tcPr>
            <w:tcW w:w="965" w:type="dxa"/>
          </w:tcPr>
          <w:p w14:paraId="45D8107A" w14:textId="6F3BFDB8" w:rsidR="00CF5AD2" w:rsidRPr="00D861C1" w:rsidRDefault="000974D4" w:rsidP="00D861C1">
            <w:pPr>
              <w:jc w:val="center"/>
              <w:rPr>
                <w:sz w:val="22"/>
                <w:szCs w:val="22"/>
              </w:rPr>
            </w:pPr>
            <w:r>
              <w:rPr>
                <w:sz w:val="22"/>
                <w:szCs w:val="22"/>
              </w:rPr>
              <w:t>183</w:t>
            </w:r>
            <w:r w:rsidR="00CF5AD2" w:rsidRPr="00D861C1">
              <w:rPr>
                <w:sz w:val="22"/>
                <w:szCs w:val="22"/>
              </w:rPr>
              <w:t>/-</w:t>
            </w:r>
          </w:p>
        </w:tc>
        <w:tc>
          <w:tcPr>
            <w:tcW w:w="716" w:type="dxa"/>
          </w:tcPr>
          <w:p w14:paraId="0CFCE7BF" w14:textId="77777777" w:rsidR="00CF5AD2" w:rsidRPr="00D861C1" w:rsidRDefault="00CF5AD2" w:rsidP="00D861C1">
            <w:pPr>
              <w:jc w:val="center"/>
              <w:rPr>
                <w:sz w:val="22"/>
                <w:szCs w:val="22"/>
              </w:rPr>
            </w:pPr>
            <w:r w:rsidRPr="00D861C1">
              <w:rPr>
                <w:sz w:val="22"/>
                <w:szCs w:val="22"/>
              </w:rPr>
              <w:t>0</w:t>
            </w:r>
          </w:p>
        </w:tc>
        <w:tc>
          <w:tcPr>
            <w:tcW w:w="965" w:type="dxa"/>
          </w:tcPr>
          <w:p w14:paraId="5D53528B" w14:textId="5E1C9129" w:rsidR="00CF5AD2" w:rsidRPr="00D861C1" w:rsidRDefault="000974D4" w:rsidP="00D861C1">
            <w:pPr>
              <w:jc w:val="center"/>
              <w:rPr>
                <w:sz w:val="22"/>
                <w:szCs w:val="22"/>
              </w:rPr>
            </w:pPr>
            <w:r>
              <w:rPr>
                <w:sz w:val="22"/>
                <w:szCs w:val="22"/>
              </w:rPr>
              <w:t>117</w:t>
            </w:r>
            <w:r w:rsidR="00CF5AD2" w:rsidRPr="00D861C1">
              <w:rPr>
                <w:sz w:val="22"/>
                <w:szCs w:val="22"/>
              </w:rPr>
              <w:t>/-</w:t>
            </w:r>
          </w:p>
        </w:tc>
        <w:tc>
          <w:tcPr>
            <w:tcW w:w="716" w:type="dxa"/>
          </w:tcPr>
          <w:p w14:paraId="60927543" w14:textId="77777777" w:rsidR="00CF5AD2" w:rsidRPr="00D861C1" w:rsidRDefault="00CF5AD2" w:rsidP="00D861C1">
            <w:pPr>
              <w:jc w:val="center"/>
              <w:rPr>
                <w:sz w:val="22"/>
                <w:szCs w:val="22"/>
              </w:rPr>
            </w:pPr>
            <w:r w:rsidRPr="00D861C1">
              <w:rPr>
                <w:sz w:val="22"/>
                <w:szCs w:val="22"/>
              </w:rPr>
              <w:t>0</w:t>
            </w:r>
          </w:p>
        </w:tc>
        <w:tc>
          <w:tcPr>
            <w:tcW w:w="965" w:type="dxa"/>
          </w:tcPr>
          <w:p w14:paraId="6DA97237" w14:textId="59BFF50B" w:rsidR="00CF5AD2" w:rsidRPr="00D861C1" w:rsidRDefault="005E2FBB" w:rsidP="00D861C1">
            <w:pPr>
              <w:jc w:val="center"/>
              <w:rPr>
                <w:sz w:val="22"/>
                <w:szCs w:val="22"/>
              </w:rPr>
            </w:pPr>
            <w:r>
              <w:rPr>
                <w:sz w:val="22"/>
                <w:szCs w:val="22"/>
              </w:rPr>
              <w:t>102/-</w:t>
            </w:r>
          </w:p>
        </w:tc>
        <w:tc>
          <w:tcPr>
            <w:tcW w:w="717" w:type="dxa"/>
          </w:tcPr>
          <w:p w14:paraId="188F90E2" w14:textId="77777777" w:rsidR="00CF5AD2" w:rsidRPr="00D861C1" w:rsidRDefault="00CF5AD2" w:rsidP="00D861C1">
            <w:pPr>
              <w:jc w:val="center"/>
              <w:rPr>
                <w:sz w:val="22"/>
                <w:szCs w:val="22"/>
              </w:rPr>
            </w:pPr>
            <w:r w:rsidRPr="00D861C1">
              <w:rPr>
                <w:sz w:val="22"/>
                <w:szCs w:val="22"/>
              </w:rPr>
              <w:t>0</w:t>
            </w:r>
          </w:p>
        </w:tc>
      </w:tr>
      <w:tr w:rsidR="00CF5AD2" w:rsidRPr="00D861C1" w14:paraId="6B33A3C7" w14:textId="77777777" w:rsidTr="00D749FA">
        <w:trPr>
          <w:trHeight w:val="822"/>
          <w:jc w:val="center"/>
        </w:trPr>
        <w:tc>
          <w:tcPr>
            <w:tcW w:w="1349" w:type="dxa"/>
          </w:tcPr>
          <w:p w14:paraId="1C50A8C8" w14:textId="77777777" w:rsidR="00CF5AD2" w:rsidRPr="00D861C1" w:rsidRDefault="00A8164C" w:rsidP="00D861C1">
            <w:pPr>
              <w:jc w:val="both"/>
              <w:rPr>
                <w:sz w:val="22"/>
                <w:szCs w:val="22"/>
              </w:rPr>
            </w:pPr>
            <w:proofErr w:type="gramStart"/>
            <w:r w:rsidRPr="00D861C1">
              <w:rPr>
                <w:sz w:val="22"/>
                <w:szCs w:val="22"/>
              </w:rPr>
              <w:t>в</w:t>
            </w:r>
            <w:proofErr w:type="gramEnd"/>
            <w:r w:rsidR="00CF5AD2" w:rsidRPr="00D861C1">
              <w:rPr>
                <w:sz w:val="22"/>
                <w:szCs w:val="22"/>
              </w:rPr>
              <w:t xml:space="preserve"> </w:t>
            </w:r>
            <w:proofErr w:type="spellStart"/>
            <w:r w:rsidR="00CF5AD2" w:rsidRPr="00D861C1">
              <w:rPr>
                <w:sz w:val="22"/>
                <w:szCs w:val="22"/>
              </w:rPr>
              <w:t>т.ч</w:t>
            </w:r>
            <w:proofErr w:type="spellEnd"/>
            <w:r w:rsidR="00CF5AD2" w:rsidRPr="00D861C1">
              <w:rPr>
                <w:sz w:val="22"/>
                <w:szCs w:val="22"/>
              </w:rPr>
              <w:t>. химический фактор</w:t>
            </w:r>
          </w:p>
        </w:tc>
        <w:tc>
          <w:tcPr>
            <w:tcW w:w="965" w:type="dxa"/>
          </w:tcPr>
          <w:p w14:paraId="5D67CD75" w14:textId="7F0D30EA" w:rsidR="00CF5AD2" w:rsidRPr="00D861C1" w:rsidRDefault="000974D4" w:rsidP="00D861C1">
            <w:pPr>
              <w:jc w:val="center"/>
              <w:rPr>
                <w:sz w:val="22"/>
                <w:szCs w:val="22"/>
              </w:rPr>
            </w:pPr>
            <w:r>
              <w:rPr>
                <w:sz w:val="22"/>
                <w:szCs w:val="22"/>
              </w:rPr>
              <w:t>12</w:t>
            </w:r>
            <w:r w:rsidR="00902F91">
              <w:rPr>
                <w:sz w:val="22"/>
                <w:szCs w:val="22"/>
              </w:rPr>
              <w:t>6/-</w:t>
            </w:r>
          </w:p>
        </w:tc>
        <w:tc>
          <w:tcPr>
            <w:tcW w:w="715" w:type="dxa"/>
          </w:tcPr>
          <w:p w14:paraId="7241E24F" w14:textId="77777777" w:rsidR="00CF5AD2" w:rsidRPr="00D861C1" w:rsidRDefault="00435230" w:rsidP="00D861C1">
            <w:pPr>
              <w:jc w:val="center"/>
              <w:rPr>
                <w:sz w:val="22"/>
                <w:szCs w:val="22"/>
              </w:rPr>
            </w:pPr>
            <w:r w:rsidRPr="00D861C1">
              <w:rPr>
                <w:sz w:val="22"/>
                <w:szCs w:val="22"/>
              </w:rPr>
              <w:t>0</w:t>
            </w:r>
          </w:p>
        </w:tc>
        <w:tc>
          <w:tcPr>
            <w:tcW w:w="965" w:type="dxa"/>
          </w:tcPr>
          <w:p w14:paraId="6493E49D" w14:textId="10D4ECB5" w:rsidR="00CF5AD2" w:rsidRPr="00D861C1" w:rsidRDefault="000974D4" w:rsidP="00D861C1">
            <w:pPr>
              <w:jc w:val="center"/>
              <w:rPr>
                <w:sz w:val="22"/>
                <w:szCs w:val="22"/>
              </w:rPr>
            </w:pPr>
            <w:r>
              <w:rPr>
                <w:sz w:val="22"/>
                <w:szCs w:val="22"/>
              </w:rPr>
              <w:t>39</w:t>
            </w:r>
            <w:r w:rsidR="00D749FA">
              <w:rPr>
                <w:sz w:val="22"/>
                <w:szCs w:val="22"/>
              </w:rPr>
              <w:t>/-</w:t>
            </w:r>
          </w:p>
        </w:tc>
        <w:tc>
          <w:tcPr>
            <w:tcW w:w="716" w:type="dxa"/>
          </w:tcPr>
          <w:p w14:paraId="18B634E0" w14:textId="77777777" w:rsidR="00CF5AD2" w:rsidRPr="00D861C1" w:rsidRDefault="00CF5AD2" w:rsidP="00D861C1">
            <w:pPr>
              <w:jc w:val="center"/>
              <w:rPr>
                <w:sz w:val="22"/>
                <w:szCs w:val="22"/>
              </w:rPr>
            </w:pPr>
            <w:r w:rsidRPr="00D861C1">
              <w:rPr>
                <w:sz w:val="22"/>
                <w:szCs w:val="22"/>
              </w:rPr>
              <w:t>0</w:t>
            </w:r>
          </w:p>
        </w:tc>
        <w:tc>
          <w:tcPr>
            <w:tcW w:w="965" w:type="dxa"/>
          </w:tcPr>
          <w:p w14:paraId="2117470D" w14:textId="5F541B96" w:rsidR="00CF5AD2" w:rsidRPr="00D861C1" w:rsidRDefault="000974D4" w:rsidP="00D861C1">
            <w:pPr>
              <w:jc w:val="center"/>
              <w:rPr>
                <w:sz w:val="22"/>
                <w:szCs w:val="22"/>
              </w:rPr>
            </w:pPr>
            <w:r>
              <w:rPr>
                <w:sz w:val="22"/>
                <w:szCs w:val="22"/>
              </w:rPr>
              <w:t>120</w:t>
            </w:r>
            <w:r w:rsidR="00435230" w:rsidRPr="00D861C1">
              <w:rPr>
                <w:sz w:val="22"/>
                <w:szCs w:val="22"/>
              </w:rPr>
              <w:t>/-</w:t>
            </w:r>
          </w:p>
        </w:tc>
        <w:tc>
          <w:tcPr>
            <w:tcW w:w="716" w:type="dxa"/>
          </w:tcPr>
          <w:p w14:paraId="150D70C0" w14:textId="77777777" w:rsidR="00CF5AD2" w:rsidRPr="00D861C1" w:rsidRDefault="00CF5AD2" w:rsidP="00D861C1">
            <w:pPr>
              <w:jc w:val="center"/>
              <w:rPr>
                <w:sz w:val="22"/>
                <w:szCs w:val="22"/>
              </w:rPr>
            </w:pPr>
            <w:r w:rsidRPr="00D861C1">
              <w:rPr>
                <w:sz w:val="22"/>
                <w:szCs w:val="22"/>
              </w:rPr>
              <w:t>0</w:t>
            </w:r>
          </w:p>
        </w:tc>
        <w:tc>
          <w:tcPr>
            <w:tcW w:w="965" w:type="dxa"/>
          </w:tcPr>
          <w:p w14:paraId="3FAB43FA" w14:textId="4E956090" w:rsidR="00CF5AD2" w:rsidRPr="00D861C1" w:rsidRDefault="000974D4" w:rsidP="00D861C1">
            <w:pPr>
              <w:jc w:val="center"/>
              <w:rPr>
                <w:sz w:val="22"/>
                <w:szCs w:val="22"/>
              </w:rPr>
            </w:pPr>
            <w:r>
              <w:rPr>
                <w:sz w:val="22"/>
                <w:szCs w:val="22"/>
              </w:rPr>
              <w:t>45</w:t>
            </w:r>
            <w:r w:rsidR="00CF5AD2" w:rsidRPr="00D861C1">
              <w:rPr>
                <w:sz w:val="22"/>
                <w:szCs w:val="22"/>
              </w:rPr>
              <w:t>/-</w:t>
            </w:r>
          </w:p>
        </w:tc>
        <w:tc>
          <w:tcPr>
            <w:tcW w:w="716" w:type="dxa"/>
          </w:tcPr>
          <w:p w14:paraId="285B9993" w14:textId="77777777" w:rsidR="00CF5AD2" w:rsidRPr="00D861C1" w:rsidRDefault="00CF5AD2" w:rsidP="00D861C1">
            <w:pPr>
              <w:jc w:val="center"/>
              <w:rPr>
                <w:sz w:val="22"/>
                <w:szCs w:val="22"/>
              </w:rPr>
            </w:pPr>
            <w:r w:rsidRPr="00D861C1">
              <w:rPr>
                <w:sz w:val="22"/>
                <w:szCs w:val="22"/>
              </w:rPr>
              <w:t>0</w:t>
            </w:r>
          </w:p>
        </w:tc>
        <w:tc>
          <w:tcPr>
            <w:tcW w:w="965" w:type="dxa"/>
          </w:tcPr>
          <w:p w14:paraId="5D1F6861" w14:textId="34289345" w:rsidR="00CF5AD2" w:rsidRPr="00D861C1" w:rsidRDefault="005E2FBB" w:rsidP="00D861C1">
            <w:pPr>
              <w:jc w:val="center"/>
              <w:rPr>
                <w:sz w:val="22"/>
                <w:szCs w:val="22"/>
              </w:rPr>
            </w:pPr>
            <w:r>
              <w:rPr>
                <w:sz w:val="22"/>
                <w:szCs w:val="22"/>
              </w:rPr>
              <w:t>54/-</w:t>
            </w:r>
          </w:p>
        </w:tc>
        <w:tc>
          <w:tcPr>
            <w:tcW w:w="717" w:type="dxa"/>
          </w:tcPr>
          <w:p w14:paraId="18F43220" w14:textId="77777777" w:rsidR="00CF5AD2" w:rsidRPr="00D861C1" w:rsidRDefault="00CF5AD2" w:rsidP="00D861C1">
            <w:pPr>
              <w:jc w:val="center"/>
              <w:rPr>
                <w:sz w:val="22"/>
                <w:szCs w:val="22"/>
              </w:rPr>
            </w:pPr>
            <w:r w:rsidRPr="00D861C1">
              <w:rPr>
                <w:sz w:val="22"/>
                <w:szCs w:val="22"/>
              </w:rPr>
              <w:t>0</w:t>
            </w:r>
          </w:p>
        </w:tc>
      </w:tr>
      <w:tr w:rsidR="00CF5AD2" w:rsidRPr="00D861C1" w14:paraId="2A2CEBDF" w14:textId="77777777" w:rsidTr="00D749FA">
        <w:trPr>
          <w:trHeight w:val="519"/>
          <w:jc w:val="center"/>
        </w:trPr>
        <w:tc>
          <w:tcPr>
            <w:tcW w:w="1349" w:type="dxa"/>
          </w:tcPr>
          <w:p w14:paraId="371F054D" w14:textId="77777777" w:rsidR="00CF5AD2" w:rsidRPr="00D861C1" w:rsidRDefault="00A8164C" w:rsidP="00D861C1">
            <w:pPr>
              <w:jc w:val="both"/>
              <w:rPr>
                <w:sz w:val="22"/>
                <w:szCs w:val="22"/>
              </w:rPr>
            </w:pPr>
            <w:proofErr w:type="gramStart"/>
            <w:r w:rsidRPr="00D861C1">
              <w:rPr>
                <w:sz w:val="22"/>
                <w:szCs w:val="22"/>
              </w:rPr>
              <w:t>в</w:t>
            </w:r>
            <w:proofErr w:type="gramEnd"/>
            <w:r w:rsidR="00CF5AD2" w:rsidRPr="00D861C1">
              <w:rPr>
                <w:sz w:val="22"/>
                <w:szCs w:val="22"/>
              </w:rPr>
              <w:t xml:space="preserve"> </w:t>
            </w:r>
            <w:proofErr w:type="spellStart"/>
            <w:r w:rsidR="00CF5AD2" w:rsidRPr="00D861C1">
              <w:rPr>
                <w:sz w:val="22"/>
                <w:szCs w:val="22"/>
              </w:rPr>
              <w:t>т.ч</w:t>
            </w:r>
            <w:proofErr w:type="spellEnd"/>
            <w:r w:rsidR="00CF5AD2" w:rsidRPr="00D861C1">
              <w:rPr>
                <w:sz w:val="22"/>
                <w:szCs w:val="22"/>
              </w:rPr>
              <w:t>. аэрозоли</w:t>
            </w:r>
          </w:p>
        </w:tc>
        <w:tc>
          <w:tcPr>
            <w:tcW w:w="965" w:type="dxa"/>
          </w:tcPr>
          <w:p w14:paraId="3C1B2620" w14:textId="5A5E37B8" w:rsidR="00CF5AD2" w:rsidRPr="00D861C1" w:rsidRDefault="000974D4" w:rsidP="00D861C1">
            <w:pPr>
              <w:jc w:val="center"/>
              <w:rPr>
                <w:sz w:val="22"/>
                <w:szCs w:val="22"/>
              </w:rPr>
            </w:pPr>
            <w:r>
              <w:rPr>
                <w:sz w:val="22"/>
                <w:szCs w:val="22"/>
              </w:rPr>
              <w:t>63</w:t>
            </w:r>
            <w:r w:rsidR="00D749FA">
              <w:rPr>
                <w:sz w:val="22"/>
                <w:szCs w:val="22"/>
              </w:rPr>
              <w:t>/-</w:t>
            </w:r>
          </w:p>
        </w:tc>
        <w:tc>
          <w:tcPr>
            <w:tcW w:w="715" w:type="dxa"/>
          </w:tcPr>
          <w:p w14:paraId="78927A94" w14:textId="77777777" w:rsidR="00CF5AD2" w:rsidRPr="00D861C1" w:rsidRDefault="00CF5AD2" w:rsidP="00D861C1">
            <w:pPr>
              <w:jc w:val="center"/>
              <w:rPr>
                <w:sz w:val="22"/>
                <w:szCs w:val="22"/>
              </w:rPr>
            </w:pPr>
            <w:r w:rsidRPr="00D861C1">
              <w:rPr>
                <w:sz w:val="22"/>
                <w:szCs w:val="22"/>
              </w:rPr>
              <w:t>0</w:t>
            </w:r>
          </w:p>
        </w:tc>
        <w:tc>
          <w:tcPr>
            <w:tcW w:w="965" w:type="dxa"/>
          </w:tcPr>
          <w:p w14:paraId="2675819E" w14:textId="07D96F10" w:rsidR="00CF5AD2" w:rsidRPr="00D861C1" w:rsidRDefault="000974D4" w:rsidP="00D861C1">
            <w:pPr>
              <w:jc w:val="center"/>
              <w:rPr>
                <w:sz w:val="22"/>
                <w:szCs w:val="22"/>
              </w:rPr>
            </w:pPr>
            <w:r>
              <w:rPr>
                <w:sz w:val="22"/>
                <w:szCs w:val="22"/>
              </w:rPr>
              <w:t>42</w:t>
            </w:r>
            <w:r w:rsidR="00435230" w:rsidRPr="00D861C1">
              <w:rPr>
                <w:sz w:val="22"/>
                <w:szCs w:val="22"/>
              </w:rPr>
              <w:t>/-</w:t>
            </w:r>
          </w:p>
        </w:tc>
        <w:tc>
          <w:tcPr>
            <w:tcW w:w="716" w:type="dxa"/>
          </w:tcPr>
          <w:p w14:paraId="04FA5C00" w14:textId="77777777" w:rsidR="00CF5AD2" w:rsidRPr="00D861C1" w:rsidRDefault="00CF5AD2" w:rsidP="00D861C1">
            <w:pPr>
              <w:jc w:val="center"/>
              <w:rPr>
                <w:sz w:val="22"/>
                <w:szCs w:val="22"/>
              </w:rPr>
            </w:pPr>
            <w:r w:rsidRPr="00D861C1">
              <w:rPr>
                <w:sz w:val="22"/>
                <w:szCs w:val="22"/>
              </w:rPr>
              <w:t>0</w:t>
            </w:r>
          </w:p>
        </w:tc>
        <w:tc>
          <w:tcPr>
            <w:tcW w:w="965" w:type="dxa"/>
          </w:tcPr>
          <w:p w14:paraId="13A81810" w14:textId="317EC754" w:rsidR="00CF5AD2" w:rsidRPr="00D861C1" w:rsidRDefault="000974D4" w:rsidP="00D861C1">
            <w:pPr>
              <w:jc w:val="center"/>
              <w:rPr>
                <w:sz w:val="22"/>
                <w:szCs w:val="22"/>
              </w:rPr>
            </w:pPr>
            <w:r>
              <w:rPr>
                <w:sz w:val="22"/>
                <w:szCs w:val="22"/>
              </w:rPr>
              <w:t>63</w:t>
            </w:r>
            <w:r w:rsidR="00CF5AD2" w:rsidRPr="00D861C1">
              <w:rPr>
                <w:sz w:val="22"/>
                <w:szCs w:val="22"/>
              </w:rPr>
              <w:t>/-</w:t>
            </w:r>
          </w:p>
        </w:tc>
        <w:tc>
          <w:tcPr>
            <w:tcW w:w="716" w:type="dxa"/>
          </w:tcPr>
          <w:p w14:paraId="32AFC9CC" w14:textId="77777777" w:rsidR="00CF5AD2" w:rsidRPr="00D861C1" w:rsidRDefault="00CF5AD2" w:rsidP="00D861C1">
            <w:pPr>
              <w:jc w:val="center"/>
              <w:rPr>
                <w:sz w:val="22"/>
                <w:szCs w:val="22"/>
              </w:rPr>
            </w:pPr>
            <w:r w:rsidRPr="00D861C1">
              <w:rPr>
                <w:sz w:val="22"/>
                <w:szCs w:val="22"/>
              </w:rPr>
              <w:t>0</w:t>
            </w:r>
          </w:p>
        </w:tc>
        <w:tc>
          <w:tcPr>
            <w:tcW w:w="965" w:type="dxa"/>
          </w:tcPr>
          <w:p w14:paraId="1CDD627D" w14:textId="26C3F6DF" w:rsidR="00CF5AD2" w:rsidRPr="00D861C1" w:rsidRDefault="000974D4" w:rsidP="00D861C1">
            <w:pPr>
              <w:jc w:val="center"/>
              <w:rPr>
                <w:sz w:val="22"/>
                <w:szCs w:val="22"/>
              </w:rPr>
            </w:pPr>
            <w:r>
              <w:rPr>
                <w:sz w:val="22"/>
                <w:szCs w:val="22"/>
              </w:rPr>
              <w:t>72</w:t>
            </w:r>
            <w:r w:rsidR="00CF5AD2" w:rsidRPr="00D861C1">
              <w:rPr>
                <w:sz w:val="22"/>
                <w:szCs w:val="22"/>
              </w:rPr>
              <w:t>/-</w:t>
            </w:r>
          </w:p>
        </w:tc>
        <w:tc>
          <w:tcPr>
            <w:tcW w:w="716" w:type="dxa"/>
          </w:tcPr>
          <w:p w14:paraId="741824E8" w14:textId="77777777" w:rsidR="00CF5AD2" w:rsidRPr="00D861C1" w:rsidRDefault="00CF5AD2" w:rsidP="00D861C1">
            <w:pPr>
              <w:jc w:val="center"/>
              <w:rPr>
                <w:sz w:val="22"/>
                <w:szCs w:val="22"/>
              </w:rPr>
            </w:pPr>
            <w:r w:rsidRPr="00D861C1">
              <w:rPr>
                <w:sz w:val="22"/>
                <w:szCs w:val="22"/>
              </w:rPr>
              <w:t>0</w:t>
            </w:r>
          </w:p>
        </w:tc>
        <w:tc>
          <w:tcPr>
            <w:tcW w:w="965" w:type="dxa"/>
          </w:tcPr>
          <w:p w14:paraId="5D4CCDC4" w14:textId="13A6839A" w:rsidR="00CF5AD2" w:rsidRPr="00D861C1" w:rsidRDefault="005E2FBB" w:rsidP="00D861C1">
            <w:pPr>
              <w:jc w:val="center"/>
              <w:rPr>
                <w:sz w:val="22"/>
                <w:szCs w:val="22"/>
              </w:rPr>
            </w:pPr>
            <w:r>
              <w:rPr>
                <w:sz w:val="22"/>
                <w:szCs w:val="22"/>
              </w:rPr>
              <w:t>48/-</w:t>
            </w:r>
          </w:p>
        </w:tc>
        <w:tc>
          <w:tcPr>
            <w:tcW w:w="717" w:type="dxa"/>
          </w:tcPr>
          <w:p w14:paraId="667ED136" w14:textId="77777777" w:rsidR="00CF5AD2" w:rsidRPr="00D861C1" w:rsidRDefault="00CF5AD2" w:rsidP="00D861C1">
            <w:pPr>
              <w:jc w:val="center"/>
              <w:rPr>
                <w:sz w:val="22"/>
                <w:szCs w:val="22"/>
              </w:rPr>
            </w:pPr>
            <w:r w:rsidRPr="00D861C1">
              <w:rPr>
                <w:sz w:val="22"/>
                <w:szCs w:val="22"/>
              </w:rPr>
              <w:t>0</w:t>
            </w:r>
          </w:p>
        </w:tc>
      </w:tr>
    </w:tbl>
    <w:p w14:paraId="773A6B8C" w14:textId="77777777" w:rsidR="005E2FBB" w:rsidRDefault="005E2FBB" w:rsidP="00C34E2B">
      <w:pPr>
        <w:ind w:firstLine="720"/>
        <w:jc w:val="both"/>
        <w:rPr>
          <w:sz w:val="24"/>
          <w:szCs w:val="24"/>
        </w:rPr>
      </w:pPr>
    </w:p>
    <w:p w14:paraId="70D2A22A" w14:textId="77777777" w:rsidR="00C34E2B" w:rsidRPr="00C34E2B" w:rsidRDefault="00C34E2B" w:rsidP="00C34E2B">
      <w:pPr>
        <w:ind w:firstLine="720"/>
        <w:jc w:val="both"/>
        <w:rPr>
          <w:sz w:val="24"/>
          <w:szCs w:val="24"/>
        </w:rPr>
      </w:pPr>
      <w:r w:rsidRPr="00C34E2B">
        <w:rPr>
          <w:sz w:val="24"/>
          <w:szCs w:val="24"/>
        </w:rPr>
        <w:t>Результаты исследований факторов производственной среды представлены в таблице №</w:t>
      </w:r>
      <w:r w:rsidR="00030138">
        <w:rPr>
          <w:sz w:val="24"/>
          <w:szCs w:val="24"/>
        </w:rPr>
        <w:t xml:space="preserve"> 38</w:t>
      </w:r>
      <w:r w:rsidR="00854F7D">
        <w:rPr>
          <w:sz w:val="24"/>
          <w:szCs w:val="24"/>
        </w:rPr>
        <w:t>.</w:t>
      </w:r>
    </w:p>
    <w:p w14:paraId="3A8AD86F" w14:textId="77777777" w:rsidR="00255A11" w:rsidRDefault="00255A11" w:rsidP="00C34E2B">
      <w:pPr>
        <w:ind w:firstLine="720"/>
        <w:jc w:val="right"/>
        <w:rPr>
          <w:sz w:val="22"/>
          <w:szCs w:val="22"/>
        </w:rPr>
      </w:pPr>
    </w:p>
    <w:p w14:paraId="5CA79414" w14:textId="77777777" w:rsidR="00C34E2B" w:rsidRPr="00BB5CCA" w:rsidRDefault="00C34E2B" w:rsidP="00C34E2B">
      <w:pPr>
        <w:ind w:firstLine="720"/>
        <w:jc w:val="right"/>
        <w:rPr>
          <w:b/>
          <w:sz w:val="22"/>
          <w:szCs w:val="22"/>
        </w:rPr>
      </w:pPr>
      <w:r w:rsidRPr="00BB5CCA">
        <w:rPr>
          <w:sz w:val="22"/>
          <w:szCs w:val="22"/>
        </w:rPr>
        <w:t>Таблица №</w:t>
      </w:r>
      <w:r w:rsidR="00854F7D">
        <w:rPr>
          <w:sz w:val="22"/>
          <w:szCs w:val="22"/>
        </w:rPr>
        <w:t xml:space="preserve"> 3</w:t>
      </w:r>
      <w:r w:rsidR="00030138">
        <w:rPr>
          <w:sz w:val="22"/>
          <w:szCs w:val="22"/>
        </w:rPr>
        <w:t>8</w:t>
      </w:r>
    </w:p>
    <w:p w14:paraId="23E8A1FA" w14:textId="77777777" w:rsidR="00C34E2B" w:rsidRPr="00C34E2B" w:rsidRDefault="00C34E2B" w:rsidP="00C34E2B">
      <w:pPr>
        <w:pStyle w:val="a6"/>
        <w:jc w:val="center"/>
        <w:rPr>
          <w:rFonts w:ascii="Times New Roman" w:hAnsi="Times New Roman"/>
          <w:sz w:val="22"/>
        </w:rPr>
      </w:pPr>
      <w:r w:rsidRPr="00C34E2B">
        <w:rPr>
          <w:rFonts w:ascii="Times New Roman" w:hAnsi="Times New Roman"/>
          <w:sz w:val="22"/>
        </w:rPr>
        <w:t>Исследования факторов производственной среды</w:t>
      </w:r>
    </w:p>
    <w:tbl>
      <w:tblPr>
        <w:tblW w:w="9502" w:type="dxa"/>
        <w:tblLayout w:type="fixed"/>
        <w:tblCellMar>
          <w:left w:w="30" w:type="dxa"/>
          <w:right w:w="30" w:type="dxa"/>
        </w:tblCellMar>
        <w:tblLook w:val="0000" w:firstRow="0" w:lastRow="0" w:firstColumn="0" w:lastColumn="0" w:noHBand="0" w:noVBand="0"/>
      </w:tblPr>
      <w:tblGrid>
        <w:gridCol w:w="3149"/>
        <w:gridCol w:w="513"/>
        <w:gridCol w:w="1228"/>
        <w:gridCol w:w="937"/>
        <w:gridCol w:w="900"/>
        <w:gridCol w:w="900"/>
        <w:gridCol w:w="720"/>
        <w:gridCol w:w="1155"/>
      </w:tblGrid>
      <w:tr w:rsidR="00D749FA" w14:paraId="6C1096F7" w14:textId="77777777" w:rsidTr="00374B7D">
        <w:trPr>
          <w:cantSplit/>
          <w:trHeight w:val="420"/>
        </w:trPr>
        <w:tc>
          <w:tcPr>
            <w:tcW w:w="3149" w:type="dxa"/>
            <w:vMerge w:val="restart"/>
            <w:tcBorders>
              <w:top w:val="single" w:sz="6" w:space="0" w:color="auto"/>
              <w:left w:val="single" w:sz="6" w:space="0" w:color="auto"/>
              <w:bottom w:val="nil"/>
              <w:right w:val="single" w:sz="6" w:space="0" w:color="auto"/>
            </w:tcBorders>
            <w:shd w:val="clear" w:color="FFFF00" w:fill="auto"/>
          </w:tcPr>
          <w:p w14:paraId="2E9ABE13" w14:textId="77777777" w:rsidR="00D749FA" w:rsidRDefault="00D749FA" w:rsidP="00374B7D">
            <w:pPr>
              <w:jc w:val="center"/>
              <w:rPr>
                <w:snapToGrid w:val="0"/>
                <w:color w:val="000000"/>
                <w:sz w:val="22"/>
              </w:rPr>
            </w:pPr>
            <w:r>
              <w:rPr>
                <w:snapToGrid w:val="0"/>
                <w:color w:val="000000"/>
                <w:sz w:val="22"/>
              </w:rPr>
              <w:t>Наименование показателя</w:t>
            </w:r>
          </w:p>
        </w:tc>
        <w:tc>
          <w:tcPr>
            <w:tcW w:w="513" w:type="dxa"/>
            <w:vMerge w:val="restart"/>
            <w:tcBorders>
              <w:top w:val="single" w:sz="6" w:space="0" w:color="auto"/>
              <w:left w:val="single" w:sz="6" w:space="0" w:color="auto"/>
              <w:bottom w:val="nil"/>
              <w:right w:val="single" w:sz="6" w:space="0" w:color="auto"/>
            </w:tcBorders>
            <w:shd w:val="clear" w:color="FFFF00" w:fill="auto"/>
          </w:tcPr>
          <w:p w14:paraId="017AB8F8" w14:textId="77777777" w:rsidR="00D749FA" w:rsidRDefault="00D749FA" w:rsidP="00374B7D">
            <w:pPr>
              <w:jc w:val="center"/>
              <w:rPr>
                <w:snapToGrid w:val="0"/>
                <w:color w:val="000000"/>
                <w:sz w:val="22"/>
              </w:rPr>
            </w:pPr>
            <w:r>
              <w:rPr>
                <w:snapToGrid w:val="0"/>
                <w:color w:val="000000"/>
                <w:sz w:val="22"/>
              </w:rPr>
              <w:t xml:space="preserve">№ </w:t>
            </w:r>
            <w:proofErr w:type="spellStart"/>
            <w:r>
              <w:rPr>
                <w:snapToGrid w:val="0"/>
                <w:color w:val="000000"/>
                <w:sz w:val="22"/>
              </w:rPr>
              <w:t>стр</w:t>
            </w:r>
            <w:proofErr w:type="spellEnd"/>
          </w:p>
        </w:tc>
        <w:tc>
          <w:tcPr>
            <w:tcW w:w="1228" w:type="dxa"/>
            <w:vMerge w:val="restart"/>
            <w:tcBorders>
              <w:top w:val="single" w:sz="6" w:space="0" w:color="auto"/>
              <w:left w:val="single" w:sz="6" w:space="0" w:color="auto"/>
              <w:right w:val="single" w:sz="6" w:space="0" w:color="auto"/>
            </w:tcBorders>
            <w:shd w:val="clear" w:color="FFFF00" w:fill="auto"/>
          </w:tcPr>
          <w:p w14:paraId="5C16C24E" w14:textId="77777777" w:rsidR="00D749FA" w:rsidRDefault="00D749FA" w:rsidP="00374B7D">
            <w:pPr>
              <w:jc w:val="center"/>
              <w:rPr>
                <w:snapToGrid w:val="0"/>
                <w:color w:val="000000"/>
                <w:sz w:val="22"/>
              </w:rPr>
            </w:pPr>
            <w:r>
              <w:rPr>
                <w:snapToGrid w:val="0"/>
                <w:color w:val="000000"/>
                <w:sz w:val="22"/>
              </w:rPr>
              <w:t>Кол-во точек динамического контроля</w:t>
            </w:r>
          </w:p>
        </w:tc>
        <w:tc>
          <w:tcPr>
            <w:tcW w:w="1837" w:type="dxa"/>
            <w:gridSpan w:val="2"/>
            <w:tcBorders>
              <w:top w:val="single" w:sz="6" w:space="0" w:color="auto"/>
              <w:left w:val="single" w:sz="6" w:space="0" w:color="auto"/>
              <w:bottom w:val="single" w:sz="6" w:space="0" w:color="auto"/>
            </w:tcBorders>
            <w:shd w:val="clear" w:color="FFFF00" w:fill="auto"/>
          </w:tcPr>
          <w:p w14:paraId="70291DB9" w14:textId="77777777" w:rsidR="00D749FA" w:rsidRDefault="00D749FA" w:rsidP="00374B7D">
            <w:pPr>
              <w:jc w:val="center"/>
              <w:rPr>
                <w:snapToGrid w:val="0"/>
                <w:color w:val="000000"/>
                <w:sz w:val="22"/>
              </w:rPr>
            </w:pPr>
            <w:r>
              <w:rPr>
                <w:snapToGrid w:val="0"/>
                <w:color w:val="000000"/>
                <w:sz w:val="22"/>
              </w:rPr>
              <w:t>Численность работающих в точках динамического контроля</w:t>
            </w:r>
          </w:p>
        </w:tc>
        <w:tc>
          <w:tcPr>
            <w:tcW w:w="1620" w:type="dxa"/>
            <w:gridSpan w:val="2"/>
            <w:tcBorders>
              <w:top w:val="single" w:sz="6" w:space="0" w:color="auto"/>
              <w:left w:val="single" w:sz="6" w:space="0" w:color="auto"/>
              <w:bottom w:val="single" w:sz="6" w:space="0" w:color="auto"/>
            </w:tcBorders>
            <w:shd w:val="clear" w:color="FFFF00" w:fill="auto"/>
          </w:tcPr>
          <w:p w14:paraId="74664361" w14:textId="77777777" w:rsidR="00D749FA" w:rsidRDefault="00D749FA" w:rsidP="00374B7D">
            <w:pPr>
              <w:jc w:val="center"/>
              <w:rPr>
                <w:snapToGrid w:val="0"/>
                <w:color w:val="000000"/>
                <w:sz w:val="22"/>
              </w:rPr>
            </w:pPr>
            <w:r>
              <w:rPr>
                <w:snapToGrid w:val="0"/>
                <w:color w:val="000000"/>
                <w:sz w:val="22"/>
              </w:rPr>
              <w:t>Кол-во измерений</w:t>
            </w:r>
          </w:p>
        </w:tc>
        <w:tc>
          <w:tcPr>
            <w:tcW w:w="1155" w:type="dxa"/>
            <w:vMerge w:val="restart"/>
            <w:tcBorders>
              <w:top w:val="single" w:sz="6" w:space="0" w:color="auto"/>
              <w:left w:val="single" w:sz="6" w:space="0" w:color="auto"/>
              <w:bottom w:val="nil"/>
              <w:right w:val="single" w:sz="6" w:space="0" w:color="auto"/>
            </w:tcBorders>
            <w:shd w:val="clear" w:color="FFFF00" w:fill="auto"/>
          </w:tcPr>
          <w:p w14:paraId="1233E623" w14:textId="77777777" w:rsidR="00D749FA" w:rsidRDefault="00D749FA" w:rsidP="00374B7D">
            <w:pPr>
              <w:jc w:val="center"/>
              <w:rPr>
                <w:snapToGrid w:val="0"/>
                <w:color w:val="000000"/>
                <w:sz w:val="22"/>
              </w:rPr>
            </w:pPr>
            <w:r>
              <w:rPr>
                <w:snapToGrid w:val="0"/>
                <w:color w:val="000000"/>
                <w:sz w:val="22"/>
              </w:rPr>
              <w:t>Доля измерений не соответствующих СП</w:t>
            </w:r>
          </w:p>
        </w:tc>
      </w:tr>
      <w:tr w:rsidR="00D749FA" w14:paraId="794CEEC9" w14:textId="77777777" w:rsidTr="00374B7D">
        <w:trPr>
          <w:cantSplit/>
          <w:trHeight w:val="247"/>
        </w:trPr>
        <w:tc>
          <w:tcPr>
            <w:tcW w:w="3149" w:type="dxa"/>
            <w:vMerge/>
            <w:tcBorders>
              <w:top w:val="nil"/>
              <w:left w:val="single" w:sz="6" w:space="0" w:color="auto"/>
              <w:bottom w:val="single" w:sz="6" w:space="0" w:color="auto"/>
              <w:right w:val="single" w:sz="6" w:space="0" w:color="auto"/>
            </w:tcBorders>
          </w:tcPr>
          <w:p w14:paraId="537C8228" w14:textId="77777777" w:rsidR="00D749FA" w:rsidRDefault="00D749FA" w:rsidP="00374B7D">
            <w:pPr>
              <w:jc w:val="right"/>
              <w:rPr>
                <w:snapToGrid w:val="0"/>
                <w:color w:val="000000"/>
                <w:sz w:val="22"/>
              </w:rPr>
            </w:pPr>
          </w:p>
        </w:tc>
        <w:tc>
          <w:tcPr>
            <w:tcW w:w="513" w:type="dxa"/>
            <w:vMerge/>
            <w:tcBorders>
              <w:top w:val="nil"/>
              <w:left w:val="single" w:sz="6" w:space="0" w:color="auto"/>
              <w:bottom w:val="single" w:sz="6" w:space="0" w:color="auto"/>
              <w:right w:val="single" w:sz="6" w:space="0" w:color="auto"/>
            </w:tcBorders>
          </w:tcPr>
          <w:p w14:paraId="6A9A1F41" w14:textId="77777777" w:rsidR="00D749FA" w:rsidRDefault="00D749FA" w:rsidP="00374B7D">
            <w:pPr>
              <w:jc w:val="right"/>
              <w:rPr>
                <w:snapToGrid w:val="0"/>
                <w:color w:val="000000"/>
                <w:sz w:val="22"/>
              </w:rPr>
            </w:pPr>
          </w:p>
        </w:tc>
        <w:tc>
          <w:tcPr>
            <w:tcW w:w="1228" w:type="dxa"/>
            <w:vMerge/>
            <w:tcBorders>
              <w:left w:val="single" w:sz="6" w:space="0" w:color="auto"/>
              <w:bottom w:val="single" w:sz="6" w:space="0" w:color="auto"/>
              <w:right w:val="single" w:sz="6" w:space="0" w:color="auto"/>
            </w:tcBorders>
          </w:tcPr>
          <w:p w14:paraId="35AE01F1" w14:textId="77777777" w:rsidR="00D749FA" w:rsidRDefault="00D749FA" w:rsidP="00374B7D">
            <w:pPr>
              <w:jc w:val="center"/>
              <w:rPr>
                <w:snapToGrid w:val="0"/>
                <w:color w:val="000000"/>
                <w:sz w:val="22"/>
              </w:rPr>
            </w:pPr>
          </w:p>
        </w:tc>
        <w:tc>
          <w:tcPr>
            <w:tcW w:w="937" w:type="dxa"/>
            <w:tcBorders>
              <w:top w:val="single" w:sz="6" w:space="0" w:color="auto"/>
              <w:left w:val="single" w:sz="6" w:space="0" w:color="auto"/>
              <w:bottom w:val="single" w:sz="6" w:space="0" w:color="auto"/>
              <w:right w:val="single" w:sz="6" w:space="0" w:color="auto"/>
            </w:tcBorders>
            <w:shd w:val="clear" w:color="FFFF00" w:fill="auto"/>
          </w:tcPr>
          <w:p w14:paraId="6F8D41A8" w14:textId="77777777" w:rsidR="00D749FA" w:rsidRDefault="00D749FA" w:rsidP="00374B7D">
            <w:pPr>
              <w:jc w:val="center"/>
              <w:rPr>
                <w:snapToGrid w:val="0"/>
                <w:color w:val="000000"/>
                <w:sz w:val="22"/>
              </w:rPr>
            </w:pPr>
            <w:proofErr w:type="gramStart"/>
            <w:r>
              <w:rPr>
                <w:snapToGrid w:val="0"/>
                <w:color w:val="000000"/>
                <w:sz w:val="22"/>
              </w:rPr>
              <w:t>всего</w:t>
            </w:r>
            <w:proofErr w:type="gramEnd"/>
          </w:p>
        </w:tc>
        <w:tc>
          <w:tcPr>
            <w:tcW w:w="900" w:type="dxa"/>
            <w:tcBorders>
              <w:top w:val="single" w:sz="6" w:space="0" w:color="auto"/>
              <w:left w:val="single" w:sz="6" w:space="0" w:color="auto"/>
              <w:bottom w:val="single" w:sz="6" w:space="0" w:color="auto"/>
              <w:right w:val="single" w:sz="6" w:space="0" w:color="auto"/>
            </w:tcBorders>
            <w:shd w:val="clear" w:color="FFFF00" w:fill="auto"/>
          </w:tcPr>
          <w:p w14:paraId="191CB256" w14:textId="77777777" w:rsidR="00D749FA" w:rsidRDefault="00D749FA" w:rsidP="00374B7D">
            <w:pPr>
              <w:jc w:val="center"/>
              <w:rPr>
                <w:snapToGrid w:val="0"/>
                <w:color w:val="000000"/>
                <w:sz w:val="22"/>
              </w:rPr>
            </w:pPr>
            <w:proofErr w:type="gramStart"/>
            <w:r>
              <w:rPr>
                <w:snapToGrid w:val="0"/>
                <w:color w:val="000000"/>
                <w:sz w:val="22"/>
              </w:rPr>
              <w:t>в</w:t>
            </w:r>
            <w:proofErr w:type="gramEnd"/>
            <w:r>
              <w:rPr>
                <w:snapToGrid w:val="0"/>
                <w:color w:val="000000"/>
                <w:sz w:val="22"/>
              </w:rPr>
              <w:t xml:space="preserve"> </w:t>
            </w:r>
            <w:proofErr w:type="spellStart"/>
            <w:r>
              <w:rPr>
                <w:snapToGrid w:val="0"/>
                <w:color w:val="000000"/>
                <w:sz w:val="22"/>
              </w:rPr>
              <w:t>т.ч.жен</w:t>
            </w:r>
            <w:proofErr w:type="spellEnd"/>
            <w:r>
              <w:rPr>
                <w:snapToGrid w:val="0"/>
                <w:color w:val="000000"/>
                <w:sz w:val="22"/>
              </w:rPr>
              <w:t>.</w:t>
            </w:r>
          </w:p>
        </w:tc>
        <w:tc>
          <w:tcPr>
            <w:tcW w:w="900" w:type="dxa"/>
            <w:tcBorders>
              <w:top w:val="single" w:sz="6" w:space="0" w:color="auto"/>
              <w:left w:val="single" w:sz="6" w:space="0" w:color="auto"/>
              <w:bottom w:val="single" w:sz="6" w:space="0" w:color="auto"/>
              <w:right w:val="single" w:sz="6" w:space="0" w:color="auto"/>
            </w:tcBorders>
            <w:shd w:val="clear" w:color="FFFF00" w:fill="auto"/>
          </w:tcPr>
          <w:p w14:paraId="7CF23AB8" w14:textId="77777777" w:rsidR="00D749FA" w:rsidRDefault="00D749FA" w:rsidP="00374B7D">
            <w:pPr>
              <w:jc w:val="center"/>
              <w:rPr>
                <w:snapToGrid w:val="0"/>
                <w:color w:val="000000"/>
                <w:sz w:val="22"/>
              </w:rPr>
            </w:pPr>
            <w:proofErr w:type="gramStart"/>
            <w:r>
              <w:rPr>
                <w:snapToGrid w:val="0"/>
                <w:color w:val="000000"/>
                <w:sz w:val="22"/>
              </w:rPr>
              <w:t>всего</w:t>
            </w:r>
            <w:proofErr w:type="gramEnd"/>
          </w:p>
        </w:tc>
        <w:tc>
          <w:tcPr>
            <w:tcW w:w="720" w:type="dxa"/>
            <w:tcBorders>
              <w:top w:val="single" w:sz="6" w:space="0" w:color="auto"/>
              <w:left w:val="single" w:sz="6" w:space="0" w:color="auto"/>
              <w:bottom w:val="single" w:sz="6" w:space="0" w:color="auto"/>
              <w:right w:val="single" w:sz="6" w:space="0" w:color="auto"/>
            </w:tcBorders>
            <w:shd w:val="clear" w:color="FFFF00" w:fill="auto"/>
          </w:tcPr>
          <w:p w14:paraId="73C3AEDC" w14:textId="77777777" w:rsidR="00D749FA" w:rsidRDefault="00D749FA" w:rsidP="00374B7D">
            <w:pPr>
              <w:jc w:val="center"/>
              <w:rPr>
                <w:snapToGrid w:val="0"/>
                <w:color w:val="000000"/>
                <w:sz w:val="22"/>
              </w:rPr>
            </w:pPr>
            <w:proofErr w:type="gramStart"/>
            <w:r>
              <w:rPr>
                <w:snapToGrid w:val="0"/>
                <w:color w:val="000000"/>
                <w:sz w:val="22"/>
              </w:rPr>
              <w:t>не</w:t>
            </w:r>
            <w:proofErr w:type="gramEnd"/>
            <w:r>
              <w:rPr>
                <w:snapToGrid w:val="0"/>
                <w:color w:val="000000"/>
                <w:sz w:val="22"/>
              </w:rPr>
              <w:t xml:space="preserve"> </w:t>
            </w:r>
            <w:proofErr w:type="spellStart"/>
            <w:r>
              <w:rPr>
                <w:snapToGrid w:val="0"/>
                <w:color w:val="000000"/>
                <w:sz w:val="22"/>
              </w:rPr>
              <w:t>соотв</w:t>
            </w:r>
            <w:proofErr w:type="spellEnd"/>
          </w:p>
        </w:tc>
        <w:tc>
          <w:tcPr>
            <w:tcW w:w="1155" w:type="dxa"/>
            <w:vMerge/>
            <w:tcBorders>
              <w:top w:val="nil"/>
              <w:left w:val="single" w:sz="6" w:space="0" w:color="auto"/>
              <w:bottom w:val="single" w:sz="6" w:space="0" w:color="auto"/>
              <w:right w:val="single" w:sz="6" w:space="0" w:color="auto"/>
            </w:tcBorders>
          </w:tcPr>
          <w:p w14:paraId="35181E3E" w14:textId="77777777" w:rsidR="00D749FA" w:rsidRDefault="00D749FA" w:rsidP="00374B7D">
            <w:pPr>
              <w:jc w:val="right"/>
              <w:rPr>
                <w:snapToGrid w:val="0"/>
                <w:color w:val="000000"/>
                <w:sz w:val="22"/>
              </w:rPr>
            </w:pPr>
          </w:p>
        </w:tc>
      </w:tr>
      <w:tr w:rsidR="00D749FA" w14:paraId="2E988CCC" w14:textId="77777777" w:rsidTr="00374B7D">
        <w:trPr>
          <w:trHeight w:val="247"/>
        </w:trPr>
        <w:tc>
          <w:tcPr>
            <w:tcW w:w="3149" w:type="dxa"/>
            <w:tcBorders>
              <w:top w:val="single" w:sz="6" w:space="0" w:color="auto"/>
              <w:left w:val="single" w:sz="2" w:space="0" w:color="000000"/>
              <w:bottom w:val="single" w:sz="2" w:space="0" w:color="000000"/>
              <w:right w:val="single" w:sz="2" w:space="0" w:color="000000"/>
            </w:tcBorders>
          </w:tcPr>
          <w:p w14:paraId="1771930D" w14:textId="77777777" w:rsidR="00D749FA" w:rsidRDefault="00D749FA" w:rsidP="00374B7D">
            <w:pPr>
              <w:rPr>
                <w:snapToGrid w:val="0"/>
                <w:color w:val="000000"/>
                <w:sz w:val="22"/>
              </w:rPr>
            </w:pPr>
            <w:r>
              <w:rPr>
                <w:snapToGrid w:val="0"/>
                <w:color w:val="000000"/>
                <w:sz w:val="22"/>
              </w:rPr>
              <w:t>Воздух рабочей зоны, всего</w:t>
            </w:r>
          </w:p>
        </w:tc>
        <w:tc>
          <w:tcPr>
            <w:tcW w:w="513" w:type="dxa"/>
            <w:tcBorders>
              <w:top w:val="single" w:sz="6" w:space="0" w:color="auto"/>
              <w:left w:val="single" w:sz="2" w:space="0" w:color="000000"/>
              <w:bottom w:val="single" w:sz="2" w:space="0" w:color="000000"/>
              <w:right w:val="single" w:sz="2" w:space="0" w:color="000000"/>
            </w:tcBorders>
          </w:tcPr>
          <w:p w14:paraId="7B232147" w14:textId="77777777" w:rsidR="00D749FA" w:rsidRDefault="00D749FA" w:rsidP="00374B7D">
            <w:pPr>
              <w:jc w:val="right"/>
              <w:rPr>
                <w:snapToGrid w:val="0"/>
                <w:color w:val="000000"/>
                <w:sz w:val="22"/>
              </w:rPr>
            </w:pPr>
            <w:r>
              <w:rPr>
                <w:snapToGrid w:val="0"/>
                <w:color w:val="000000"/>
                <w:sz w:val="22"/>
              </w:rPr>
              <w:t>01</w:t>
            </w:r>
          </w:p>
        </w:tc>
        <w:tc>
          <w:tcPr>
            <w:tcW w:w="1228" w:type="dxa"/>
            <w:tcBorders>
              <w:top w:val="single" w:sz="6" w:space="0" w:color="auto"/>
              <w:left w:val="single" w:sz="2" w:space="0" w:color="000000"/>
              <w:bottom w:val="single" w:sz="2" w:space="0" w:color="000000"/>
              <w:right w:val="single" w:sz="2" w:space="0" w:color="000000"/>
            </w:tcBorders>
          </w:tcPr>
          <w:p w14:paraId="0DC08C8B" w14:textId="77777777" w:rsidR="00D749FA" w:rsidRDefault="00D749FA" w:rsidP="00374B7D">
            <w:pPr>
              <w:jc w:val="center"/>
              <w:rPr>
                <w:color w:val="000000"/>
                <w:sz w:val="22"/>
              </w:rPr>
            </w:pPr>
            <w:r>
              <w:rPr>
                <w:color w:val="000000"/>
                <w:sz w:val="22"/>
              </w:rPr>
              <w:t>300</w:t>
            </w:r>
          </w:p>
        </w:tc>
        <w:tc>
          <w:tcPr>
            <w:tcW w:w="937" w:type="dxa"/>
            <w:tcBorders>
              <w:top w:val="single" w:sz="6" w:space="0" w:color="auto"/>
              <w:left w:val="single" w:sz="2" w:space="0" w:color="000000"/>
              <w:bottom w:val="single" w:sz="2" w:space="0" w:color="000000"/>
              <w:right w:val="single" w:sz="2" w:space="0" w:color="000000"/>
            </w:tcBorders>
          </w:tcPr>
          <w:p w14:paraId="2EDC6BC4" w14:textId="77777777" w:rsidR="00D749FA" w:rsidRDefault="00D749FA" w:rsidP="00374B7D">
            <w:pPr>
              <w:jc w:val="center"/>
              <w:rPr>
                <w:color w:val="000000"/>
                <w:sz w:val="22"/>
              </w:rPr>
            </w:pPr>
            <w:r>
              <w:rPr>
                <w:color w:val="000000"/>
                <w:sz w:val="22"/>
              </w:rPr>
              <w:t>600</w:t>
            </w:r>
          </w:p>
        </w:tc>
        <w:tc>
          <w:tcPr>
            <w:tcW w:w="900" w:type="dxa"/>
            <w:tcBorders>
              <w:top w:val="single" w:sz="6" w:space="0" w:color="auto"/>
              <w:left w:val="single" w:sz="2" w:space="0" w:color="000000"/>
              <w:bottom w:val="single" w:sz="2" w:space="0" w:color="000000"/>
              <w:right w:val="single" w:sz="2" w:space="0" w:color="000000"/>
            </w:tcBorders>
          </w:tcPr>
          <w:p w14:paraId="591F0BAE" w14:textId="77777777" w:rsidR="00D749FA" w:rsidRDefault="00D749FA" w:rsidP="00374B7D">
            <w:pPr>
              <w:jc w:val="center"/>
              <w:rPr>
                <w:color w:val="000000"/>
                <w:sz w:val="22"/>
              </w:rPr>
            </w:pPr>
            <w:r>
              <w:rPr>
                <w:color w:val="000000"/>
                <w:sz w:val="22"/>
              </w:rPr>
              <w:t>300</w:t>
            </w:r>
          </w:p>
        </w:tc>
        <w:tc>
          <w:tcPr>
            <w:tcW w:w="900" w:type="dxa"/>
            <w:tcBorders>
              <w:top w:val="single" w:sz="6" w:space="0" w:color="auto"/>
              <w:left w:val="single" w:sz="2" w:space="0" w:color="000000"/>
              <w:bottom w:val="single" w:sz="2" w:space="0" w:color="000000"/>
              <w:right w:val="single" w:sz="2" w:space="0" w:color="000000"/>
            </w:tcBorders>
          </w:tcPr>
          <w:p w14:paraId="170FE502" w14:textId="47E26DE6" w:rsidR="00D749FA" w:rsidRPr="0092753C" w:rsidRDefault="005E2FBB" w:rsidP="00374B7D">
            <w:pPr>
              <w:jc w:val="center"/>
              <w:rPr>
                <w:sz w:val="22"/>
                <w:szCs w:val="22"/>
              </w:rPr>
            </w:pPr>
            <w:r>
              <w:rPr>
                <w:sz w:val="22"/>
                <w:szCs w:val="22"/>
              </w:rPr>
              <w:t>102</w:t>
            </w:r>
          </w:p>
        </w:tc>
        <w:tc>
          <w:tcPr>
            <w:tcW w:w="720" w:type="dxa"/>
            <w:tcBorders>
              <w:top w:val="single" w:sz="6" w:space="0" w:color="auto"/>
              <w:left w:val="single" w:sz="2" w:space="0" w:color="000000"/>
              <w:bottom w:val="single" w:sz="2" w:space="0" w:color="000000"/>
              <w:right w:val="single" w:sz="2" w:space="0" w:color="000000"/>
            </w:tcBorders>
          </w:tcPr>
          <w:p w14:paraId="57D14C8D" w14:textId="77777777" w:rsidR="00D749FA" w:rsidRDefault="00D749FA" w:rsidP="00374B7D">
            <w:pPr>
              <w:jc w:val="center"/>
              <w:rPr>
                <w:color w:val="000000"/>
                <w:sz w:val="22"/>
              </w:rPr>
            </w:pPr>
            <w:r>
              <w:rPr>
                <w:color w:val="000000"/>
                <w:sz w:val="22"/>
              </w:rPr>
              <w:t>-</w:t>
            </w:r>
          </w:p>
        </w:tc>
        <w:tc>
          <w:tcPr>
            <w:tcW w:w="1155" w:type="dxa"/>
            <w:tcBorders>
              <w:top w:val="single" w:sz="6" w:space="0" w:color="auto"/>
              <w:left w:val="single" w:sz="2" w:space="0" w:color="000000"/>
              <w:bottom w:val="single" w:sz="2" w:space="0" w:color="000000"/>
              <w:right w:val="single" w:sz="2" w:space="0" w:color="000000"/>
            </w:tcBorders>
            <w:vAlign w:val="bottom"/>
          </w:tcPr>
          <w:p w14:paraId="13729A5D" w14:textId="77777777" w:rsidR="00D749FA" w:rsidRDefault="00D749FA" w:rsidP="00374B7D">
            <w:pPr>
              <w:jc w:val="center"/>
              <w:rPr>
                <w:sz w:val="22"/>
              </w:rPr>
            </w:pPr>
            <w:r>
              <w:rPr>
                <w:sz w:val="22"/>
              </w:rPr>
              <w:t>0</w:t>
            </w:r>
          </w:p>
        </w:tc>
      </w:tr>
      <w:tr w:rsidR="00D749FA" w14:paraId="7A5ABCD1"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2D5E2BA1" w14:textId="77777777" w:rsidR="00D749FA" w:rsidRDefault="00D749FA" w:rsidP="00374B7D">
            <w:pPr>
              <w:rPr>
                <w:color w:val="000000"/>
                <w:sz w:val="22"/>
              </w:rPr>
            </w:pPr>
            <w:r>
              <w:rPr>
                <w:snapToGrid w:val="0"/>
                <w:color w:val="000000"/>
                <w:sz w:val="22"/>
              </w:rPr>
              <w:t>Из стр. 01 по приоритетным веществам</w:t>
            </w:r>
          </w:p>
        </w:tc>
        <w:tc>
          <w:tcPr>
            <w:tcW w:w="513" w:type="dxa"/>
            <w:tcBorders>
              <w:top w:val="single" w:sz="2" w:space="0" w:color="000000"/>
              <w:left w:val="single" w:sz="2" w:space="0" w:color="000000"/>
              <w:bottom w:val="single" w:sz="2" w:space="0" w:color="000000"/>
              <w:right w:val="single" w:sz="2" w:space="0" w:color="000000"/>
            </w:tcBorders>
          </w:tcPr>
          <w:p w14:paraId="10BC77D6" w14:textId="77777777" w:rsidR="00D749FA" w:rsidRDefault="00D749FA" w:rsidP="00374B7D">
            <w:pPr>
              <w:jc w:val="right"/>
              <w:rPr>
                <w:snapToGrid w:val="0"/>
                <w:color w:val="000000"/>
                <w:sz w:val="22"/>
              </w:rPr>
            </w:pPr>
            <w:r>
              <w:rPr>
                <w:snapToGrid w:val="0"/>
                <w:color w:val="000000"/>
                <w:sz w:val="22"/>
              </w:rPr>
              <w:t>02</w:t>
            </w:r>
          </w:p>
        </w:tc>
        <w:tc>
          <w:tcPr>
            <w:tcW w:w="1228" w:type="dxa"/>
            <w:tcBorders>
              <w:top w:val="single" w:sz="2" w:space="0" w:color="000000"/>
              <w:left w:val="single" w:sz="2" w:space="0" w:color="000000"/>
              <w:bottom w:val="single" w:sz="2" w:space="0" w:color="000000"/>
              <w:right w:val="single" w:sz="2" w:space="0" w:color="000000"/>
            </w:tcBorders>
            <w:vAlign w:val="bottom"/>
          </w:tcPr>
          <w:p w14:paraId="294E16FF" w14:textId="77777777" w:rsidR="00D749FA" w:rsidRDefault="00D749FA" w:rsidP="00374B7D">
            <w:pPr>
              <w:jc w:val="center"/>
              <w:rPr>
                <w:color w:val="000000"/>
                <w:sz w:val="22"/>
              </w:rPr>
            </w:pPr>
            <w:r>
              <w:rPr>
                <w:color w:val="000000"/>
                <w:sz w:val="22"/>
              </w:rPr>
              <w:t>60</w:t>
            </w:r>
          </w:p>
        </w:tc>
        <w:tc>
          <w:tcPr>
            <w:tcW w:w="937" w:type="dxa"/>
            <w:tcBorders>
              <w:top w:val="single" w:sz="2" w:space="0" w:color="000000"/>
              <w:left w:val="single" w:sz="2" w:space="0" w:color="000000"/>
              <w:bottom w:val="single" w:sz="2" w:space="0" w:color="000000"/>
              <w:right w:val="single" w:sz="2" w:space="0" w:color="000000"/>
            </w:tcBorders>
            <w:vAlign w:val="bottom"/>
          </w:tcPr>
          <w:p w14:paraId="33D50EB4" w14:textId="77777777" w:rsidR="00D749FA" w:rsidRDefault="00D749FA" w:rsidP="00374B7D">
            <w:pPr>
              <w:jc w:val="center"/>
              <w:rPr>
                <w:color w:val="000000"/>
                <w:sz w:val="22"/>
              </w:rPr>
            </w:pPr>
            <w:r>
              <w:rPr>
                <w:color w:val="000000"/>
                <w:sz w:val="22"/>
              </w:rPr>
              <w:t>100</w:t>
            </w:r>
          </w:p>
        </w:tc>
        <w:tc>
          <w:tcPr>
            <w:tcW w:w="900" w:type="dxa"/>
            <w:tcBorders>
              <w:top w:val="single" w:sz="2" w:space="0" w:color="000000"/>
              <w:left w:val="single" w:sz="2" w:space="0" w:color="000000"/>
              <w:bottom w:val="single" w:sz="2" w:space="0" w:color="000000"/>
              <w:right w:val="single" w:sz="2" w:space="0" w:color="000000"/>
            </w:tcBorders>
            <w:vAlign w:val="bottom"/>
          </w:tcPr>
          <w:p w14:paraId="0FA1CF9C" w14:textId="77777777" w:rsidR="00D749FA" w:rsidRDefault="00D749FA" w:rsidP="00374B7D">
            <w:pPr>
              <w:jc w:val="center"/>
              <w:rPr>
                <w:color w:val="000000"/>
                <w:sz w:val="22"/>
              </w:rPr>
            </w:pPr>
            <w:r>
              <w:rPr>
                <w:color w:val="000000"/>
                <w:sz w:val="22"/>
              </w:rPr>
              <w:t>40</w:t>
            </w:r>
          </w:p>
        </w:tc>
        <w:tc>
          <w:tcPr>
            <w:tcW w:w="900" w:type="dxa"/>
            <w:tcBorders>
              <w:top w:val="single" w:sz="2" w:space="0" w:color="000000"/>
              <w:left w:val="single" w:sz="2" w:space="0" w:color="000000"/>
              <w:bottom w:val="single" w:sz="2" w:space="0" w:color="000000"/>
              <w:right w:val="single" w:sz="2" w:space="0" w:color="000000"/>
            </w:tcBorders>
            <w:vAlign w:val="bottom"/>
          </w:tcPr>
          <w:p w14:paraId="4DA63A56" w14:textId="71508251" w:rsidR="00D749FA" w:rsidRDefault="005E2FBB" w:rsidP="00374B7D">
            <w:pPr>
              <w:jc w:val="center"/>
              <w:rPr>
                <w:color w:val="000000"/>
                <w:sz w:val="22"/>
              </w:rPr>
            </w:pPr>
            <w:r>
              <w:rPr>
                <w:color w:val="000000"/>
                <w:sz w:val="22"/>
              </w:rPr>
              <w:t>-</w:t>
            </w:r>
          </w:p>
        </w:tc>
        <w:tc>
          <w:tcPr>
            <w:tcW w:w="720" w:type="dxa"/>
            <w:tcBorders>
              <w:top w:val="single" w:sz="2" w:space="0" w:color="000000"/>
              <w:left w:val="single" w:sz="2" w:space="0" w:color="000000"/>
              <w:bottom w:val="single" w:sz="2" w:space="0" w:color="000000"/>
              <w:right w:val="single" w:sz="2" w:space="0" w:color="000000"/>
            </w:tcBorders>
            <w:vAlign w:val="bottom"/>
          </w:tcPr>
          <w:p w14:paraId="7D18C496" w14:textId="77777777" w:rsidR="00D749FA" w:rsidRDefault="00D749FA" w:rsidP="00374B7D">
            <w:pPr>
              <w:jc w:val="center"/>
              <w:rPr>
                <w:color w:val="000000"/>
                <w:sz w:val="22"/>
              </w:rPr>
            </w:pPr>
            <w:r>
              <w:rPr>
                <w:color w:val="000000"/>
                <w:sz w:val="22"/>
              </w:rPr>
              <w:t>-</w:t>
            </w:r>
          </w:p>
        </w:tc>
        <w:tc>
          <w:tcPr>
            <w:tcW w:w="1155" w:type="dxa"/>
            <w:tcBorders>
              <w:top w:val="single" w:sz="2" w:space="0" w:color="000000"/>
              <w:left w:val="single" w:sz="2" w:space="0" w:color="000000"/>
              <w:bottom w:val="single" w:sz="2" w:space="0" w:color="000000"/>
              <w:right w:val="single" w:sz="2" w:space="0" w:color="000000"/>
            </w:tcBorders>
            <w:vAlign w:val="bottom"/>
          </w:tcPr>
          <w:p w14:paraId="3A3ABC68" w14:textId="77777777" w:rsidR="00D749FA" w:rsidRDefault="00D749FA" w:rsidP="00374B7D">
            <w:pPr>
              <w:jc w:val="center"/>
              <w:rPr>
                <w:sz w:val="22"/>
              </w:rPr>
            </w:pPr>
            <w:r>
              <w:rPr>
                <w:sz w:val="22"/>
              </w:rPr>
              <w:t>0</w:t>
            </w:r>
          </w:p>
        </w:tc>
      </w:tr>
      <w:tr w:rsidR="00D749FA" w14:paraId="4DC37AD7"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060A925E" w14:textId="77777777" w:rsidR="00D749FA" w:rsidRDefault="00D749FA" w:rsidP="00374B7D">
            <w:pPr>
              <w:rPr>
                <w:color w:val="000000"/>
                <w:sz w:val="22"/>
              </w:rPr>
            </w:pPr>
            <w:r>
              <w:rPr>
                <w:color w:val="000000"/>
                <w:sz w:val="22"/>
              </w:rPr>
              <w:t xml:space="preserve">Из стр. 02 по токсическим веществам 1 и 2 </w:t>
            </w:r>
            <w:proofErr w:type="spellStart"/>
            <w:r>
              <w:rPr>
                <w:color w:val="000000"/>
                <w:sz w:val="22"/>
              </w:rPr>
              <w:t>кл</w:t>
            </w:r>
            <w:proofErr w:type="spellEnd"/>
            <w:r>
              <w:rPr>
                <w:color w:val="000000"/>
                <w:sz w:val="22"/>
              </w:rPr>
              <w:t>.</w:t>
            </w:r>
          </w:p>
        </w:tc>
        <w:tc>
          <w:tcPr>
            <w:tcW w:w="513" w:type="dxa"/>
            <w:tcBorders>
              <w:top w:val="single" w:sz="2" w:space="0" w:color="000000"/>
              <w:left w:val="single" w:sz="2" w:space="0" w:color="000000"/>
              <w:bottom w:val="single" w:sz="2" w:space="0" w:color="000000"/>
              <w:right w:val="single" w:sz="2" w:space="0" w:color="000000"/>
            </w:tcBorders>
          </w:tcPr>
          <w:p w14:paraId="5E9DDE1D" w14:textId="77777777" w:rsidR="00D749FA" w:rsidRDefault="00D749FA" w:rsidP="00374B7D">
            <w:pPr>
              <w:jc w:val="right"/>
              <w:rPr>
                <w:snapToGrid w:val="0"/>
                <w:color w:val="000000"/>
                <w:sz w:val="22"/>
              </w:rPr>
            </w:pPr>
            <w:r>
              <w:rPr>
                <w:snapToGrid w:val="0"/>
                <w:color w:val="000000"/>
                <w:sz w:val="22"/>
              </w:rPr>
              <w:t>03</w:t>
            </w:r>
          </w:p>
        </w:tc>
        <w:tc>
          <w:tcPr>
            <w:tcW w:w="1228" w:type="dxa"/>
            <w:tcBorders>
              <w:top w:val="single" w:sz="2" w:space="0" w:color="000000"/>
              <w:left w:val="single" w:sz="2" w:space="0" w:color="000000"/>
              <w:bottom w:val="single" w:sz="2" w:space="0" w:color="000000"/>
              <w:right w:val="single" w:sz="2" w:space="0" w:color="000000"/>
            </w:tcBorders>
            <w:vAlign w:val="bottom"/>
          </w:tcPr>
          <w:p w14:paraId="695EE0B0" w14:textId="77777777" w:rsidR="00D749FA" w:rsidRDefault="00D749FA" w:rsidP="00374B7D">
            <w:pPr>
              <w:jc w:val="center"/>
              <w:rPr>
                <w:color w:val="000000"/>
                <w:sz w:val="22"/>
              </w:rPr>
            </w:pPr>
            <w:r>
              <w:rPr>
                <w:color w:val="000000"/>
                <w:sz w:val="22"/>
              </w:rPr>
              <w:t>40</w:t>
            </w:r>
          </w:p>
        </w:tc>
        <w:tc>
          <w:tcPr>
            <w:tcW w:w="937" w:type="dxa"/>
            <w:tcBorders>
              <w:top w:val="single" w:sz="2" w:space="0" w:color="000000"/>
              <w:left w:val="single" w:sz="2" w:space="0" w:color="000000"/>
              <w:bottom w:val="single" w:sz="2" w:space="0" w:color="000000"/>
              <w:right w:val="single" w:sz="2" w:space="0" w:color="000000"/>
            </w:tcBorders>
            <w:vAlign w:val="bottom"/>
          </w:tcPr>
          <w:p w14:paraId="77DEBE30" w14:textId="77777777" w:rsidR="00D749FA" w:rsidRDefault="00D749FA" w:rsidP="00374B7D">
            <w:pPr>
              <w:jc w:val="center"/>
              <w:rPr>
                <w:color w:val="000000"/>
                <w:sz w:val="22"/>
              </w:rPr>
            </w:pPr>
            <w:r>
              <w:rPr>
                <w:color w:val="000000"/>
                <w:sz w:val="22"/>
              </w:rPr>
              <w:t>120</w:t>
            </w:r>
          </w:p>
        </w:tc>
        <w:tc>
          <w:tcPr>
            <w:tcW w:w="900" w:type="dxa"/>
            <w:tcBorders>
              <w:top w:val="single" w:sz="2" w:space="0" w:color="000000"/>
              <w:left w:val="single" w:sz="2" w:space="0" w:color="000000"/>
              <w:bottom w:val="single" w:sz="2" w:space="0" w:color="000000"/>
              <w:right w:val="single" w:sz="2" w:space="0" w:color="000000"/>
            </w:tcBorders>
            <w:vAlign w:val="bottom"/>
          </w:tcPr>
          <w:p w14:paraId="37333A1D" w14:textId="77777777" w:rsidR="00D749FA" w:rsidRDefault="00D749FA" w:rsidP="00374B7D">
            <w:pPr>
              <w:jc w:val="center"/>
              <w:rPr>
                <w:color w:val="000000"/>
                <w:sz w:val="22"/>
              </w:rPr>
            </w:pPr>
            <w:r>
              <w:rPr>
                <w:color w:val="000000"/>
                <w:sz w:val="22"/>
              </w:rPr>
              <w:t>40</w:t>
            </w:r>
          </w:p>
        </w:tc>
        <w:tc>
          <w:tcPr>
            <w:tcW w:w="900" w:type="dxa"/>
            <w:tcBorders>
              <w:top w:val="single" w:sz="2" w:space="0" w:color="000000"/>
              <w:left w:val="single" w:sz="2" w:space="0" w:color="000000"/>
              <w:bottom w:val="single" w:sz="2" w:space="0" w:color="000000"/>
              <w:right w:val="single" w:sz="2" w:space="0" w:color="000000"/>
            </w:tcBorders>
            <w:vAlign w:val="bottom"/>
          </w:tcPr>
          <w:p w14:paraId="43493BFB" w14:textId="10DA4701" w:rsidR="00D749FA" w:rsidRDefault="005E2FBB" w:rsidP="00374B7D">
            <w:pPr>
              <w:jc w:val="center"/>
              <w:rPr>
                <w:color w:val="000000"/>
                <w:sz w:val="22"/>
              </w:rPr>
            </w:pPr>
            <w:r>
              <w:rPr>
                <w:color w:val="000000"/>
                <w:sz w:val="22"/>
              </w:rPr>
              <w:t>18</w:t>
            </w:r>
          </w:p>
        </w:tc>
        <w:tc>
          <w:tcPr>
            <w:tcW w:w="720" w:type="dxa"/>
            <w:tcBorders>
              <w:top w:val="single" w:sz="2" w:space="0" w:color="000000"/>
              <w:left w:val="single" w:sz="2" w:space="0" w:color="000000"/>
              <w:bottom w:val="single" w:sz="2" w:space="0" w:color="000000"/>
              <w:right w:val="single" w:sz="2" w:space="0" w:color="000000"/>
            </w:tcBorders>
            <w:vAlign w:val="bottom"/>
          </w:tcPr>
          <w:p w14:paraId="6B8EF707" w14:textId="77777777" w:rsidR="00D749FA" w:rsidRDefault="00D749FA" w:rsidP="00374B7D">
            <w:pPr>
              <w:jc w:val="center"/>
              <w:rPr>
                <w:color w:val="000000"/>
                <w:sz w:val="22"/>
              </w:rPr>
            </w:pPr>
            <w:r>
              <w:rPr>
                <w:color w:val="000000"/>
                <w:sz w:val="22"/>
              </w:rPr>
              <w:t>-</w:t>
            </w:r>
          </w:p>
        </w:tc>
        <w:tc>
          <w:tcPr>
            <w:tcW w:w="1155" w:type="dxa"/>
            <w:tcBorders>
              <w:top w:val="single" w:sz="2" w:space="0" w:color="000000"/>
              <w:left w:val="single" w:sz="2" w:space="0" w:color="000000"/>
              <w:bottom w:val="single" w:sz="2" w:space="0" w:color="000000"/>
              <w:right w:val="single" w:sz="2" w:space="0" w:color="000000"/>
            </w:tcBorders>
            <w:vAlign w:val="bottom"/>
          </w:tcPr>
          <w:p w14:paraId="66A7C87E" w14:textId="77777777" w:rsidR="00D749FA" w:rsidRDefault="00D749FA" w:rsidP="00374B7D">
            <w:pPr>
              <w:jc w:val="center"/>
              <w:rPr>
                <w:sz w:val="22"/>
              </w:rPr>
            </w:pPr>
            <w:r>
              <w:rPr>
                <w:sz w:val="22"/>
              </w:rPr>
              <w:t>0</w:t>
            </w:r>
          </w:p>
        </w:tc>
      </w:tr>
      <w:tr w:rsidR="00D749FA" w14:paraId="0EF782F5"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5F4C679D" w14:textId="77777777" w:rsidR="00D749FA" w:rsidRDefault="00D749FA" w:rsidP="00374B7D">
            <w:pPr>
              <w:rPr>
                <w:snapToGrid w:val="0"/>
                <w:color w:val="000000"/>
                <w:sz w:val="22"/>
              </w:rPr>
            </w:pPr>
            <w:r>
              <w:rPr>
                <w:snapToGrid w:val="0"/>
                <w:color w:val="000000"/>
                <w:sz w:val="22"/>
              </w:rPr>
              <w:t>Из стр. 02 по АПФД</w:t>
            </w:r>
          </w:p>
        </w:tc>
        <w:tc>
          <w:tcPr>
            <w:tcW w:w="513" w:type="dxa"/>
            <w:tcBorders>
              <w:top w:val="single" w:sz="2" w:space="0" w:color="000000"/>
              <w:left w:val="single" w:sz="2" w:space="0" w:color="000000"/>
              <w:bottom w:val="single" w:sz="2" w:space="0" w:color="000000"/>
              <w:right w:val="single" w:sz="2" w:space="0" w:color="000000"/>
            </w:tcBorders>
          </w:tcPr>
          <w:p w14:paraId="112FE641" w14:textId="77777777" w:rsidR="00D749FA" w:rsidRDefault="00D749FA" w:rsidP="00374B7D">
            <w:pPr>
              <w:jc w:val="right"/>
              <w:rPr>
                <w:snapToGrid w:val="0"/>
                <w:color w:val="000000"/>
                <w:sz w:val="22"/>
              </w:rPr>
            </w:pPr>
            <w:r>
              <w:rPr>
                <w:snapToGrid w:val="0"/>
                <w:color w:val="000000"/>
                <w:sz w:val="22"/>
              </w:rPr>
              <w:t>04</w:t>
            </w:r>
          </w:p>
        </w:tc>
        <w:tc>
          <w:tcPr>
            <w:tcW w:w="1228" w:type="dxa"/>
            <w:tcBorders>
              <w:top w:val="single" w:sz="2" w:space="0" w:color="000000"/>
              <w:left w:val="single" w:sz="2" w:space="0" w:color="000000"/>
              <w:bottom w:val="single" w:sz="2" w:space="0" w:color="000000"/>
              <w:right w:val="single" w:sz="2" w:space="0" w:color="000000"/>
            </w:tcBorders>
          </w:tcPr>
          <w:p w14:paraId="75A0F485" w14:textId="77777777" w:rsidR="00D749FA" w:rsidRDefault="00D749FA" w:rsidP="00374B7D">
            <w:pPr>
              <w:jc w:val="center"/>
              <w:rPr>
                <w:color w:val="000000"/>
                <w:sz w:val="22"/>
              </w:rPr>
            </w:pPr>
            <w:r>
              <w:rPr>
                <w:color w:val="000000"/>
                <w:sz w:val="22"/>
              </w:rPr>
              <w:t>60</w:t>
            </w:r>
          </w:p>
        </w:tc>
        <w:tc>
          <w:tcPr>
            <w:tcW w:w="937" w:type="dxa"/>
            <w:tcBorders>
              <w:top w:val="single" w:sz="2" w:space="0" w:color="000000"/>
              <w:left w:val="single" w:sz="2" w:space="0" w:color="000000"/>
              <w:bottom w:val="single" w:sz="2" w:space="0" w:color="000000"/>
              <w:right w:val="single" w:sz="2" w:space="0" w:color="000000"/>
            </w:tcBorders>
          </w:tcPr>
          <w:p w14:paraId="3AD19943" w14:textId="77777777" w:rsidR="00D749FA" w:rsidRDefault="00D749FA" w:rsidP="00374B7D">
            <w:pPr>
              <w:jc w:val="center"/>
              <w:rPr>
                <w:color w:val="000000"/>
                <w:sz w:val="22"/>
              </w:rPr>
            </w:pPr>
            <w:r>
              <w:rPr>
                <w:color w:val="000000"/>
                <w:sz w:val="22"/>
              </w:rPr>
              <w:t>240</w:t>
            </w:r>
          </w:p>
        </w:tc>
        <w:tc>
          <w:tcPr>
            <w:tcW w:w="900" w:type="dxa"/>
            <w:tcBorders>
              <w:top w:val="single" w:sz="2" w:space="0" w:color="000000"/>
              <w:left w:val="single" w:sz="2" w:space="0" w:color="000000"/>
              <w:bottom w:val="single" w:sz="2" w:space="0" w:color="000000"/>
              <w:right w:val="single" w:sz="2" w:space="0" w:color="000000"/>
            </w:tcBorders>
          </w:tcPr>
          <w:p w14:paraId="15F17E6D" w14:textId="77777777" w:rsidR="00D749FA" w:rsidRDefault="00D749FA" w:rsidP="00374B7D">
            <w:pPr>
              <w:jc w:val="center"/>
              <w:rPr>
                <w:color w:val="000000"/>
                <w:sz w:val="22"/>
              </w:rPr>
            </w:pPr>
            <w:r>
              <w:rPr>
                <w:color w:val="000000"/>
                <w:sz w:val="22"/>
              </w:rPr>
              <w:t>120</w:t>
            </w:r>
          </w:p>
        </w:tc>
        <w:tc>
          <w:tcPr>
            <w:tcW w:w="900" w:type="dxa"/>
            <w:tcBorders>
              <w:top w:val="single" w:sz="2" w:space="0" w:color="000000"/>
              <w:left w:val="single" w:sz="2" w:space="0" w:color="000000"/>
              <w:bottom w:val="single" w:sz="2" w:space="0" w:color="000000"/>
              <w:right w:val="single" w:sz="2" w:space="0" w:color="000000"/>
            </w:tcBorders>
          </w:tcPr>
          <w:p w14:paraId="6C8BE254" w14:textId="77777777" w:rsidR="00D749FA" w:rsidRDefault="00902F91" w:rsidP="00374B7D">
            <w:pPr>
              <w:jc w:val="center"/>
              <w:rPr>
                <w:color w:val="000000"/>
                <w:sz w:val="22"/>
              </w:rPr>
            </w:pPr>
            <w:r>
              <w:rPr>
                <w:color w:val="000000"/>
                <w:sz w:val="22"/>
              </w:rPr>
              <w:t>45</w:t>
            </w:r>
          </w:p>
        </w:tc>
        <w:tc>
          <w:tcPr>
            <w:tcW w:w="720" w:type="dxa"/>
            <w:tcBorders>
              <w:top w:val="single" w:sz="2" w:space="0" w:color="000000"/>
              <w:left w:val="single" w:sz="2" w:space="0" w:color="000000"/>
              <w:bottom w:val="single" w:sz="2" w:space="0" w:color="000000"/>
              <w:right w:val="single" w:sz="2" w:space="0" w:color="000000"/>
            </w:tcBorders>
          </w:tcPr>
          <w:p w14:paraId="4D769C56" w14:textId="77777777" w:rsidR="00D749FA" w:rsidRDefault="00D749FA" w:rsidP="00374B7D">
            <w:pPr>
              <w:jc w:val="center"/>
              <w:rPr>
                <w:color w:val="000000"/>
                <w:sz w:val="22"/>
              </w:rPr>
            </w:pPr>
            <w:r>
              <w:rPr>
                <w:color w:val="000000"/>
                <w:sz w:val="22"/>
              </w:rPr>
              <w:t>-</w:t>
            </w:r>
          </w:p>
        </w:tc>
        <w:tc>
          <w:tcPr>
            <w:tcW w:w="1155" w:type="dxa"/>
            <w:tcBorders>
              <w:top w:val="single" w:sz="2" w:space="0" w:color="000000"/>
              <w:left w:val="single" w:sz="2" w:space="0" w:color="000000"/>
              <w:bottom w:val="single" w:sz="2" w:space="0" w:color="000000"/>
              <w:right w:val="single" w:sz="2" w:space="0" w:color="000000"/>
            </w:tcBorders>
            <w:vAlign w:val="bottom"/>
          </w:tcPr>
          <w:p w14:paraId="5A5877C4" w14:textId="77777777" w:rsidR="00D749FA" w:rsidRDefault="00D749FA" w:rsidP="00374B7D">
            <w:pPr>
              <w:jc w:val="center"/>
              <w:rPr>
                <w:sz w:val="22"/>
              </w:rPr>
            </w:pPr>
            <w:r>
              <w:rPr>
                <w:sz w:val="22"/>
              </w:rPr>
              <w:t>0</w:t>
            </w:r>
          </w:p>
        </w:tc>
      </w:tr>
      <w:tr w:rsidR="00D749FA" w14:paraId="41705886"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4867A1EF" w14:textId="77777777" w:rsidR="00D749FA" w:rsidRDefault="00D749FA" w:rsidP="00374B7D">
            <w:pPr>
              <w:rPr>
                <w:snapToGrid w:val="0"/>
                <w:color w:val="000000"/>
                <w:sz w:val="22"/>
              </w:rPr>
            </w:pPr>
            <w:r>
              <w:rPr>
                <w:snapToGrid w:val="0"/>
                <w:color w:val="000000"/>
                <w:sz w:val="22"/>
              </w:rPr>
              <w:t>Физические факторы, всего</w:t>
            </w:r>
          </w:p>
        </w:tc>
        <w:tc>
          <w:tcPr>
            <w:tcW w:w="513" w:type="dxa"/>
            <w:tcBorders>
              <w:top w:val="single" w:sz="2" w:space="0" w:color="000000"/>
              <w:left w:val="single" w:sz="2" w:space="0" w:color="000000"/>
              <w:bottom w:val="single" w:sz="2" w:space="0" w:color="000000"/>
              <w:right w:val="single" w:sz="2" w:space="0" w:color="000000"/>
            </w:tcBorders>
          </w:tcPr>
          <w:p w14:paraId="4ABC18C1" w14:textId="77777777" w:rsidR="00D749FA" w:rsidRDefault="00D749FA" w:rsidP="00374B7D">
            <w:pPr>
              <w:jc w:val="right"/>
              <w:rPr>
                <w:snapToGrid w:val="0"/>
                <w:color w:val="000000"/>
                <w:sz w:val="22"/>
              </w:rPr>
            </w:pPr>
            <w:r>
              <w:rPr>
                <w:snapToGrid w:val="0"/>
                <w:color w:val="000000"/>
                <w:sz w:val="22"/>
              </w:rPr>
              <w:t>05</w:t>
            </w:r>
          </w:p>
        </w:tc>
        <w:tc>
          <w:tcPr>
            <w:tcW w:w="1228" w:type="dxa"/>
            <w:tcBorders>
              <w:top w:val="single" w:sz="2" w:space="0" w:color="000000"/>
              <w:left w:val="single" w:sz="2" w:space="0" w:color="000000"/>
              <w:bottom w:val="single" w:sz="2" w:space="0" w:color="000000"/>
              <w:right w:val="single" w:sz="2" w:space="0" w:color="000000"/>
            </w:tcBorders>
          </w:tcPr>
          <w:p w14:paraId="2D0E702B" w14:textId="77777777" w:rsidR="00D749FA" w:rsidRDefault="00D749FA" w:rsidP="00374B7D">
            <w:pPr>
              <w:jc w:val="center"/>
              <w:rPr>
                <w:color w:val="000000"/>
                <w:sz w:val="22"/>
              </w:rPr>
            </w:pPr>
            <w:r>
              <w:rPr>
                <w:color w:val="000000"/>
                <w:sz w:val="22"/>
              </w:rPr>
              <w:t>1020</w:t>
            </w:r>
          </w:p>
        </w:tc>
        <w:tc>
          <w:tcPr>
            <w:tcW w:w="937" w:type="dxa"/>
            <w:tcBorders>
              <w:top w:val="single" w:sz="2" w:space="0" w:color="000000"/>
              <w:left w:val="single" w:sz="2" w:space="0" w:color="000000"/>
              <w:bottom w:val="single" w:sz="2" w:space="0" w:color="000000"/>
              <w:right w:val="single" w:sz="2" w:space="0" w:color="000000"/>
            </w:tcBorders>
          </w:tcPr>
          <w:p w14:paraId="1DF1E31C" w14:textId="77777777" w:rsidR="00D749FA" w:rsidRDefault="00D749FA" w:rsidP="00374B7D">
            <w:pPr>
              <w:jc w:val="center"/>
              <w:rPr>
                <w:color w:val="000000"/>
                <w:sz w:val="22"/>
              </w:rPr>
            </w:pPr>
            <w:r>
              <w:rPr>
                <w:color w:val="000000"/>
                <w:sz w:val="22"/>
              </w:rPr>
              <w:t>4000</w:t>
            </w:r>
          </w:p>
        </w:tc>
        <w:tc>
          <w:tcPr>
            <w:tcW w:w="900" w:type="dxa"/>
            <w:tcBorders>
              <w:top w:val="single" w:sz="2" w:space="0" w:color="000000"/>
              <w:left w:val="single" w:sz="2" w:space="0" w:color="000000"/>
              <w:bottom w:val="single" w:sz="2" w:space="0" w:color="000000"/>
              <w:right w:val="single" w:sz="2" w:space="0" w:color="000000"/>
            </w:tcBorders>
          </w:tcPr>
          <w:p w14:paraId="63A27991" w14:textId="77777777" w:rsidR="00D749FA" w:rsidRDefault="00D749FA" w:rsidP="00374B7D">
            <w:pPr>
              <w:jc w:val="center"/>
              <w:rPr>
                <w:color w:val="000000"/>
                <w:sz w:val="22"/>
              </w:rPr>
            </w:pPr>
            <w:r>
              <w:rPr>
                <w:color w:val="000000"/>
                <w:sz w:val="22"/>
              </w:rPr>
              <w:t>2000</w:t>
            </w:r>
          </w:p>
        </w:tc>
        <w:tc>
          <w:tcPr>
            <w:tcW w:w="900" w:type="dxa"/>
            <w:tcBorders>
              <w:top w:val="single" w:sz="2" w:space="0" w:color="000000"/>
              <w:left w:val="single" w:sz="2" w:space="0" w:color="000000"/>
              <w:bottom w:val="single" w:sz="2" w:space="0" w:color="000000"/>
              <w:right w:val="single" w:sz="2" w:space="0" w:color="000000"/>
            </w:tcBorders>
          </w:tcPr>
          <w:p w14:paraId="6B1EAC0E" w14:textId="55D3540C" w:rsidR="00D749FA" w:rsidRPr="009A3F78" w:rsidRDefault="005E2FBB" w:rsidP="00374B7D">
            <w:pPr>
              <w:jc w:val="center"/>
              <w:rPr>
                <w:sz w:val="22"/>
                <w:szCs w:val="22"/>
              </w:rPr>
            </w:pPr>
            <w:r>
              <w:rPr>
                <w:sz w:val="22"/>
                <w:szCs w:val="22"/>
              </w:rPr>
              <w:t>78</w:t>
            </w:r>
          </w:p>
        </w:tc>
        <w:tc>
          <w:tcPr>
            <w:tcW w:w="720" w:type="dxa"/>
            <w:tcBorders>
              <w:top w:val="single" w:sz="2" w:space="0" w:color="000000"/>
              <w:left w:val="single" w:sz="2" w:space="0" w:color="000000"/>
              <w:bottom w:val="single" w:sz="2" w:space="0" w:color="000000"/>
              <w:right w:val="single" w:sz="2" w:space="0" w:color="000000"/>
            </w:tcBorders>
          </w:tcPr>
          <w:p w14:paraId="12BB8302" w14:textId="6C0E8DAE" w:rsidR="00D749FA" w:rsidRPr="009A3F78" w:rsidRDefault="005E2FBB" w:rsidP="00374B7D">
            <w:pPr>
              <w:jc w:val="center"/>
              <w:rPr>
                <w:sz w:val="22"/>
                <w:szCs w:val="22"/>
              </w:rPr>
            </w:pPr>
            <w:r>
              <w:rPr>
                <w:sz w:val="22"/>
                <w:szCs w:val="22"/>
              </w:rPr>
              <w:t>26</w:t>
            </w:r>
          </w:p>
        </w:tc>
        <w:tc>
          <w:tcPr>
            <w:tcW w:w="1155" w:type="dxa"/>
            <w:tcBorders>
              <w:top w:val="single" w:sz="2" w:space="0" w:color="000000"/>
              <w:left w:val="single" w:sz="2" w:space="0" w:color="000000"/>
              <w:bottom w:val="single" w:sz="2" w:space="0" w:color="000000"/>
              <w:right w:val="single" w:sz="2" w:space="0" w:color="000000"/>
            </w:tcBorders>
          </w:tcPr>
          <w:p w14:paraId="3E9DA92F" w14:textId="62DFD010" w:rsidR="00D749FA" w:rsidRPr="005C206A" w:rsidRDefault="005E2FBB" w:rsidP="00374B7D">
            <w:pPr>
              <w:jc w:val="center"/>
              <w:rPr>
                <w:bCs/>
                <w:sz w:val="22"/>
              </w:rPr>
            </w:pPr>
            <w:r>
              <w:rPr>
                <w:bCs/>
                <w:sz w:val="22"/>
              </w:rPr>
              <w:t>33,3</w:t>
            </w:r>
            <w:r w:rsidR="00D749FA">
              <w:rPr>
                <w:bCs/>
                <w:sz w:val="22"/>
              </w:rPr>
              <w:t>%</w:t>
            </w:r>
          </w:p>
        </w:tc>
      </w:tr>
      <w:tr w:rsidR="00D749FA" w14:paraId="54D2FC95"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0E00EE77" w14:textId="77777777" w:rsidR="00D749FA" w:rsidRDefault="00D749FA" w:rsidP="00374B7D">
            <w:pPr>
              <w:rPr>
                <w:snapToGrid w:val="0"/>
                <w:color w:val="000000"/>
                <w:sz w:val="22"/>
              </w:rPr>
            </w:pPr>
            <w:r>
              <w:rPr>
                <w:snapToGrid w:val="0"/>
                <w:color w:val="000000"/>
                <w:sz w:val="22"/>
              </w:rPr>
              <w:t>Из стр. 04 шум</w:t>
            </w:r>
          </w:p>
        </w:tc>
        <w:tc>
          <w:tcPr>
            <w:tcW w:w="513" w:type="dxa"/>
            <w:tcBorders>
              <w:top w:val="single" w:sz="2" w:space="0" w:color="000000"/>
              <w:left w:val="single" w:sz="2" w:space="0" w:color="000000"/>
              <w:bottom w:val="single" w:sz="2" w:space="0" w:color="000000"/>
              <w:right w:val="single" w:sz="2" w:space="0" w:color="000000"/>
            </w:tcBorders>
          </w:tcPr>
          <w:p w14:paraId="54C90047" w14:textId="77777777" w:rsidR="00D749FA" w:rsidRDefault="00D749FA" w:rsidP="00374B7D">
            <w:pPr>
              <w:jc w:val="right"/>
              <w:rPr>
                <w:snapToGrid w:val="0"/>
                <w:color w:val="000000"/>
                <w:sz w:val="22"/>
              </w:rPr>
            </w:pPr>
            <w:r>
              <w:rPr>
                <w:snapToGrid w:val="0"/>
                <w:color w:val="000000"/>
                <w:sz w:val="22"/>
              </w:rPr>
              <w:t>06</w:t>
            </w:r>
          </w:p>
        </w:tc>
        <w:tc>
          <w:tcPr>
            <w:tcW w:w="1228" w:type="dxa"/>
            <w:tcBorders>
              <w:top w:val="single" w:sz="2" w:space="0" w:color="000000"/>
              <w:left w:val="single" w:sz="2" w:space="0" w:color="000000"/>
              <w:bottom w:val="single" w:sz="2" w:space="0" w:color="000000"/>
              <w:right w:val="single" w:sz="2" w:space="0" w:color="000000"/>
            </w:tcBorders>
          </w:tcPr>
          <w:p w14:paraId="3E1C94B6" w14:textId="77777777" w:rsidR="00D749FA" w:rsidRDefault="00D749FA" w:rsidP="00374B7D">
            <w:pPr>
              <w:jc w:val="center"/>
              <w:rPr>
                <w:color w:val="000000"/>
                <w:sz w:val="22"/>
              </w:rPr>
            </w:pPr>
            <w:r>
              <w:rPr>
                <w:color w:val="000000"/>
                <w:sz w:val="22"/>
              </w:rPr>
              <w:t>1020</w:t>
            </w:r>
          </w:p>
        </w:tc>
        <w:tc>
          <w:tcPr>
            <w:tcW w:w="937" w:type="dxa"/>
            <w:tcBorders>
              <w:top w:val="single" w:sz="2" w:space="0" w:color="000000"/>
              <w:left w:val="single" w:sz="2" w:space="0" w:color="000000"/>
              <w:bottom w:val="single" w:sz="2" w:space="0" w:color="000000"/>
              <w:right w:val="single" w:sz="2" w:space="0" w:color="000000"/>
            </w:tcBorders>
          </w:tcPr>
          <w:p w14:paraId="6981D9B0" w14:textId="77777777" w:rsidR="00D749FA" w:rsidRDefault="00D749FA" w:rsidP="00374B7D">
            <w:pPr>
              <w:jc w:val="center"/>
              <w:rPr>
                <w:color w:val="000000"/>
                <w:sz w:val="22"/>
              </w:rPr>
            </w:pPr>
            <w:r>
              <w:rPr>
                <w:color w:val="000000"/>
                <w:sz w:val="22"/>
              </w:rPr>
              <w:t>4000</w:t>
            </w:r>
          </w:p>
        </w:tc>
        <w:tc>
          <w:tcPr>
            <w:tcW w:w="900" w:type="dxa"/>
            <w:tcBorders>
              <w:top w:val="single" w:sz="2" w:space="0" w:color="000000"/>
              <w:left w:val="single" w:sz="2" w:space="0" w:color="000000"/>
              <w:bottom w:val="single" w:sz="2" w:space="0" w:color="000000"/>
              <w:right w:val="single" w:sz="2" w:space="0" w:color="000000"/>
            </w:tcBorders>
          </w:tcPr>
          <w:p w14:paraId="35893165" w14:textId="77777777" w:rsidR="00D749FA" w:rsidRDefault="00D749FA" w:rsidP="00374B7D">
            <w:pPr>
              <w:jc w:val="center"/>
              <w:rPr>
                <w:color w:val="000000"/>
                <w:sz w:val="22"/>
              </w:rPr>
            </w:pPr>
            <w:r>
              <w:rPr>
                <w:color w:val="000000"/>
                <w:sz w:val="22"/>
              </w:rPr>
              <w:t>2000</w:t>
            </w:r>
          </w:p>
        </w:tc>
        <w:tc>
          <w:tcPr>
            <w:tcW w:w="900" w:type="dxa"/>
            <w:tcBorders>
              <w:top w:val="single" w:sz="2" w:space="0" w:color="000000"/>
              <w:left w:val="single" w:sz="2" w:space="0" w:color="000000"/>
              <w:bottom w:val="single" w:sz="2" w:space="0" w:color="000000"/>
              <w:right w:val="single" w:sz="2" w:space="0" w:color="000000"/>
            </w:tcBorders>
          </w:tcPr>
          <w:p w14:paraId="6B38BE37" w14:textId="77777777" w:rsidR="00D749FA" w:rsidRPr="009A3F78" w:rsidRDefault="00902F91" w:rsidP="00374B7D">
            <w:pPr>
              <w:jc w:val="center"/>
              <w:rPr>
                <w:sz w:val="22"/>
                <w:szCs w:val="22"/>
              </w:rPr>
            </w:pPr>
            <w:r>
              <w:rPr>
                <w:sz w:val="22"/>
                <w:szCs w:val="22"/>
              </w:rPr>
              <w:t>6</w:t>
            </w:r>
          </w:p>
        </w:tc>
        <w:tc>
          <w:tcPr>
            <w:tcW w:w="720" w:type="dxa"/>
            <w:tcBorders>
              <w:top w:val="single" w:sz="2" w:space="0" w:color="000000"/>
              <w:left w:val="single" w:sz="2" w:space="0" w:color="000000"/>
              <w:bottom w:val="single" w:sz="2" w:space="0" w:color="000000"/>
              <w:right w:val="single" w:sz="2" w:space="0" w:color="000000"/>
            </w:tcBorders>
          </w:tcPr>
          <w:p w14:paraId="7AE62B9A" w14:textId="77777777" w:rsidR="00D749FA" w:rsidRPr="009A3F78" w:rsidRDefault="00D749FA" w:rsidP="00374B7D">
            <w:pPr>
              <w:jc w:val="center"/>
              <w:rPr>
                <w:sz w:val="22"/>
                <w:szCs w:val="22"/>
              </w:rPr>
            </w:pPr>
            <w:r>
              <w:rPr>
                <w:sz w:val="22"/>
                <w:szCs w:val="22"/>
              </w:rPr>
              <w:t>-</w:t>
            </w:r>
          </w:p>
        </w:tc>
        <w:tc>
          <w:tcPr>
            <w:tcW w:w="1155" w:type="dxa"/>
            <w:tcBorders>
              <w:top w:val="single" w:sz="2" w:space="0" w:color="000000"/>
              <w:left w:val="single" w:sz="2" w:space="0" w:color="000000"/>
              <w:bottom w:val="single" w:sz="2" w:space="0" w:color="000000"/>
              <w:right w:val="single" w:sz="2" w:space="0" w:color="000000"/>
            </w:tcBorders>
          </w:tcPr>
          <w:p w14:paraId="6B23BB3D" w14:textId="77777777" w:rsidR="00D749FA" w:rsidRPr="005C206A" w:rsidRDefault="00D749FA" w:rsidP="00374B7D">
            <w:pPr>
              <w:jc w:val="center"/>
              <w:rPr>
                <w:bCs/>
                <w:sz w:val="22"/>
              </w:rPr>
            </w:pPr>
            <w:r>
              <w:rPr>
                <w:bCs/>
                <w:sz w:val="22"/>
              </w:rPr>
              <w:t>0</w:t>
            </w:r>
          </w:p>
        </w:tc>
      </w:tr>
      <w:tr w:rsidR="00D749FA" w14:paraId="7FC7165B"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3D30CFD9" w14:textId="77777777" w:rsidR="00D749FA" w:rsidRDefault="00D749FA" w:rsidP="00374B7D">
            <w:pPr>
              <w:rPr>
                <w:snapToGrid w:val="0"/>
                <w:color w:val="000000"/>
                <w:sz w:val="22"/>
              </w:rPr>
            </w:pPr>
            <w:r>
              <w:rPr>
                <w:snapToGrid w:val="0"/>
                <w:color w:val="000000"/>
                <w:sz w:val="22"/>
              </w:rPr>
              <w:t>Из стр. 04 вибрация</w:t>
            </w:r>
          </w:p>
        </w:tc>
        <w:tc>
          <w:tcPr>
            <w:tcW w:w="513" w:type="dxa"/>
            <w:tcBorders>
              <w:top w:val="single" w:sz="2" w:space="0" w:color="000000"/>
              <w:left w:val="single" w:sz="2" w:space="0" w:color="000000"/>
              <w:bottom w:val="single" w:sz="2" w:space="0" w:color="000000"/>
              <w:right w:val="single" w:sz="2" w:space="0" w:color="000000"/>
            </w:tcBorders>
          </w:tcPr>
          <w:p w14:paraId="14A28B01" w14:textId="77777777" w:rsidR="00D749FA" w:rsidRDefault="00D749FA" w:rsidP="00374B7D">
            <w:pPr>
              <w:jc w:val="right"/>
              <w:rPr>
                <w:snapToGrid w:val="0"/>
                <w:color w:val="000000"/>
                <w:sz w:val="22"/>
              </w:rPr>
            </w:pPr>
            <w:r>
              <w:rPr>
                <w:snapToGrid w:val="0"/>
                <w:color w:val="000000"/>
                <w:sz w:val="22"/>
              </w:rPr>
              <w:t>07</w:t>
            </w:r>
          </w:p>
        </w:tc>
        <w:tc>
          <w:tcPr>
            <w:tcW w:w="1228" w:type="dxa"/>
            <w:tcBorders>
              <w:top w:val="single" w:sz="2" w:space="0" w:color="000000"/>
              <w:left w:val="single" w:sz="2" w:space="0" w:color="000000"/>
              <w:bottom w:val="single" w:sz="2" w:space="0" w:color="000000"/>
              <w:right w:val="single" w:sz="2" w:space="0" w:color="000000"/>
            </w:tcBorders>
          </w:tcPr>
          <w:p w14:paraId="3ABB70AB" w14:textId="77777777" w:rsidR="00D749FA" w:rsidRDefault="00D749FA" w:rsidP="00374B7D">
            <w:pPr>
              <w:jc w:val="center"/>
              <w:rPr>
                <w:color w:val="000000"/>
                <w:sz w:val="22"/>
              </w:rPr>
            </w:pPr>
            <w:r>
              <w:rPr>
                <w:color w:val="000000"/>
                <w:sz w:val="22"/>
              </w:rPr>
              <w:t>540</w:t>
            </w:r>
          </w:p>
        </w:tc>
        <w:tc>
          <w:tcPr>
            <w:tcW w:w="937" w:type="dxa"/>
            <w:tcBorders>
              <w:top w:val="single" w:sz="2" w:space="0" w:color="000000"/>
              <w:left w:val="single" w:sz="2" w:space="0" w:color="000000"/>
              <w:bottom w:val="single" w:sz="2" w:space="0" w:color="000000"/>
              <w:right w:val="single" w:sz="2" w:space="0" w:color="000000"/>
            </w:tcBorders>
          </w:tcPr>
          <w:p w14:paraId="43DE18A7" w14:textId="77777777" w:rsidR="00D749FA" w:rsidRDefault="00D749FA" w:rsidP="00374B7D">
            <w:pPr>
              <w:jc w:val="center"/>
              <w:rPr>
                <w:color w:val="000000"/>
                <w:sz w:val="22"/>
              </w:rPr>
            </w:pPr>
            <w:r>
              <w:rPr>
                <w:color w:val="000000"/>
                <w:sz w:val="22"/>
              </w:rPr>
              <w:t>240</w:t>
            </w:r>
          </w:p>
        </w:tc>
        <w:tc>
          <w:tcPr>
            <w:tcW w:w="900" w:type="dxa"/>
            <w:tcBorders>
              <w:top w:val="single" w:sz="2" w:space="0" w:color="000000"/>
              <w:left w:val="single" w:sz="2" w:space="0" w:color="000000"/>
              <w:bottom w:val="single" w:sz="2" w:space="0" w:color="000000"/>
              <w:right w:val="single" w:sz="2" w:space="0" w:color="000000"/>
            </w:tcBorders>
          </w:tcPr>
          <w:p w14:paraId="3A6491EA" w14:textId="77777777" w:rsidR="00D749FA" w:rsidRDefault="00D749FA" w:rsidP="00374B7D">
            <w:pPr>
              <w:jc w:val="center"/>
              <w:rPr>
                <w:color w:val="000000"/>
                <w:sz w:val="22"/>
              </w:rPr>
            </w:pPr>
            <w:r>
              <w:rPr>
                <w:color w:val="000000"/>
                <w:sz w:val="22"/>
              </w:rPr>
              <w:t>80</w:t>
            </w:r>
          </w:p>
        </w:tc>
        <w:tc>
          <w:tcPr>
            <w:tcW w:w="900" w:type="dxa"/>
            <w:tcBorders>
              <w:top w:val="single" w:sz="2" w:space="0" w:color="000000"/>
              <w:left w:val="single" w:sz="2" w:space="0" w:color="000000"/>
              <w:bottom w:val="single" w:sz="2" w:space="0" w:color="000000"/>
              <w:right w:val="single" w:sz="2" w:space="0" w:color="000000"/>
            </w:tcBorders>
          </w:tcPr>
          <w:p w14:paraId="3F3E9048" w14:textId="77777777" w:rsidR="00D749FA" w:rsidRPr="009A3F78" w:rsidRDefault="00902F91" w:rsidP="00374B7D">
            <w:pPr>
              <w:jc w:val="center"/>
              <w:rPr>
                <w:sz w:val="22"/>
                <w:szCs w:val="22"/>
              </w:rPr>
            </w:pPr>
            <w:r>
              <w:rPr>
                <w:sz w:val="22"/>
                <w:szCs w:val="22"/>
              </w:rPr>
              <w:t>-</w:t>
            </w:r>
          </w:p>
        </w:tc>
        <w:tc>
          <w:tcPr>
            <w:tcW w:w="720" w:type="dxa"/>
            <w:tcBorders>
              <w:top w:val="single" w:sz="2" w:space="0" w:color="000000"/>
              <w:left w:val="single" w:sz="2" w:space="0" w:color="000000"/>
              <w:bottom w:val="single" w:sz="2" w:space="0" w:color="000000"/>
              <w:right w:val="single" w:sz="2" w:space="0" w:color="000000"/>
            </w:tcBorders>
          </w:tcPr>
          <w:p w14:paraId="5E31DE90" w14:textId="77777777" w:rsidR="00D749FA" w:rsidRPr="009A3F78" w:rsidRDefault="00902F91" w:rsidP="00374B7D">
            <w:pPr>
              <w:jc w:val="center"/>
              <w:rPr>
                <w:sz w:val="22"/>
                <w:szCs w:val="22"/>
              </w:rPr>
            </w:pPr>
            <w:r>
              <w:rPr>
                <w:sz w:val="22"/>
                <w:szCs w:val="22"/>
              </w:rPr>
              <w:t>-</w:t>
            </w:r>
          </w:p>
        </w:tc>
        <w:tc>
          <w:tcPr>
            <w:tcW w:w="1155" w:type="dxa"/>
            <w:tcBorders>
              <w:top w:val="single" w:sz="2" w:space="0" w:color="000000"/>
              <w:left w:val="single" w:sz="2" w:space="0" w:color="000000"/>
              <w:bottom w:val="single" w:sz="2" w:space="0" w:color="000000"/>
              <w:right w:val="single" w:sz="2" w:space="0" w:color="000000"/>
            </w:tcBorders>
          </w:tcPr>
          <w:p w14:paraId="3A34344C" w14:textId="77777777" w:rsidR="00D749FA" w:rsidRPr="005C206A" w:rsidRDefault="00902F91" w:rsidP="00902F91">
            <w:pPr>
              <w:jc w:val="center"/>
              <w:rPr>
                <w:sz w:val="22"/>
              </w:rPr>
            </w:pPr>
            <w:r>
              <w:rPr>
                <w:sz w:val="22"/>
              </w:rPr>
              <w:t>0</w:t>
            </w:r>
          </w:p>
        </w:tc>
      </w:tr>
      <w:tr w:rsidR="00D749FA" w14:paraId="5114ECAF"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13B19D98" w14:textId="77777777" w:rsidR="00D749FA" w:rsidRDefault="00D749FA" w:rsidP="00374B7D">
            <w:pPr>
              <w:rPr>
                <w:snapToGrid w:val="0"/>
                <w:color w:val="000000"/>
                <w:sz w:val="22"/>
              </w:rPr>
            </w:pPr>
            <w:r>
              <w:rPr>
                <w:snapToGrid w:val="0"/>
                <w:color w:val="000000"/>
                <w:sz w:val="22"/>
              </w:rPr>
              <w:t>Тяжесть и напряженность труда</w:t>
            </w:r>
          </w:p>
        </w:tc>
        <w:tc>
          <w:tcPr>
            <w:tcW w:w="513" w:type="dxa"/>
            <w:tcBorders>
              <w:top w:val="single" w:sz="2" w:space="0" w:color="000000"/>
              <w:left w:val="single" w:sz="2" w:space="0" w:color="000000"/>
              <w:bottom w:val="single" w:sz="2" w:space="0" w:color="000000"/>
              <w:right w:val="single" w:sz="2" w:space="0" w:color="000000"/>
            </w:tcBorders>
          </w:tcPr>
          <w:p w14:paraId="1FF77F80" w14:textId="77777777" w:rsidR="00D749FA" w:rsidRDefault="00D749FA" w:rsidP="00374B7D">
            <w:pPr>
              <w:jc w:val="right"/>
              <w:rPr>
                <w:snapToGrid w:val="0"/>
                <w:color w:val="000000"/>
                <w:sz w:val="22"/>
              </w:rPr>
            </w:pPr>
            <w:r>
              <w:rPr>
                <w:snapToGrid w:val="0"/>
                <w:color w:val="000000"/>
                <w:sz w:val="22"/>
              </w:rPr>
              <w:t>08</w:t>
            </w:r>
          </w:p>
        </w:tc>
        <w:tc>
          <w:tcPr>
            <w:tcW w:w="1228" w:type="dxa"/>
            <w:tcBorders>
              <w:top w:val="single" w:sz="2" w:space="0" w:color="000000"/>
              <w:left w:val="single" w:sz="2" w:space="0" w:color="000000"/>
              <w:bottom w:val="single" w:sz="2" w:space="0" w:color="000000"/>
              <w:right w:val="single" w:sz="2" w:space="0" w:color="000000"/>
            </w:tcBorders>
          </w:tcPr>
          <w:p w14:paraId="74E31C93" w14:textId="77777777" w:rsidR="00D749FA" w:rsidRDefault="00D749FA" w:rsidP="00374B7D">
            <w:pPr>
              <w:jc w:val="center"/>
              <w:rPr>
                <w:color w:val="000000"/>
                <w:sz w:val="22"/>
              </w:rPr>
            </w:pPr>
            <w:r>
              <w:rPr>
                <w:color w:val="000000"/>
                <w:sz w:val="22"/>
              </w:rPr>
              <w:t>1020</w:t>
            </w:r>
          </w:p>
        </w:tc>
        <w:tc>
          <w:tcPr>
            <w:tcW w:w="937" w:type="dxa"/>
            <w:tcBorders>
              <w:top w:val="single" w:sz="2" w:space="0" w:color="000000"/>
              <w:left w:val="single" w:sz="2" w:space="0" w:color="000000"/>
              <w:bottom w:val="single" w:sz="2" w:space="0" w:color="000000"/>
              <w:right w:val="single" w:sz="2" w:space="0" w:color="000000"/>
            </w:tcBorders>
          </w:tcPr>
          <w:p w14:paraId="47CC33C1" w14:textId="77777777" w:rsidR="00D749FA" w:rsidRDefault="00D749FA" w:rsidP="00374B7D">
            <w:pPr>
              <w:jc w:val="center"/>
              <w:rPr>
                <w:color w:val="000000"/>
                <w:sz w:val="22"/>
              </w:rPr>
            </w:pPr>
            <w:r>
              <w:rPr>
                <w:color w:val="000000"/>
                <w:sz w:val="22"/>
              </w:rPr>
              <w:t>4000</w:t>
            </w:r>
          </w:p>
        </w:tc>
        <w:tc>
          <w:tcPr>
            <w:tcW w:w="900" w:type="dxa"/>
            <w:tcBorders>
              <w:top w:val="single" w:sz="2" w:space="0" w:color="000000"/>
              <w:left w:val="single" w:sz="2" w:space="0" w:color="000000"/>
              <w:bottom w:val="single" w:sz="2" w:space="0" w:color="000000"/>
              <w:right w:val="single" w:sz="2" w:space="0" w:color="000000"/>
            </w:tcBorders>
          </w:tcPr>
          <w:p w14:paraId="7FEA52CB" w14:textId="77777777" w:rsidR="00D749FA" w:rsidRDefault="00D749FA" w:rsidP="00374B7D">
            <w:pPr>
              <w:jc w:val="center"/>
              <w:rPr>
                <w:color w:val="000000"/>
                <w:sz w:val="22"/>
              </w:rPr>
            </w:pPr>
            <w:r>
              <w:rPr>
                <w:color w:val="000000"/>
                <w:sz w:val="22"/>
              </w:rPr>
              <w:t>2000</w:t>
            </w:r>
          </w:p>
        </w:tc>
        <w:tc>
          <w:tcPr>
            <w:tcW w:w="900" w:type="dxa"/>
            <w:tcBorders>
              <w:top w:val="single" w:sz="2" w:space="0" w:color="000000"/>
              <w:left w:val="single" w:sz="2" w:space="0" w:color="000000"/>
              <w:bottom w:val="single" w:sz="2" w:space="0" w:color="000000"/>
              <w:right w:val="single" w:sz="2" w:space="0" w:color="000000"/>
            </w:tcBorders>
          </w:tcPr>
          <w:p w14:paraId="5B773439" w14:textId="77777777" w:rsidR="00D749FA" w:rsidRDefault="00D749FA" w:rsidP="00374B7D">
            <w:pPr>
              <w:jc w:val="center"/>
              <w:rPr>
                <w:color w:val="000000"/>
                <w:sz w:val="22"/>
              </w:rPr>
            </w:pPr>
            <w:r>
              <w:rPr>
                <w:color w:val="000000"/>
                <w:sz w:val="22"/>
              </w:rPr>
              <w:t>-</w:t>
            </w:r>
          </w:p>
        </w:tc>
        <w:tc>
          <w:tcPr>
            <w:tcW w:w="720" w:type="dxa"/>
            <w:tcBorders>
              <w:top w:val="single" w:sz="2" w:space="0" w:color="000000"/>
              <w:left w:val="single" w:sz="2" w:space="0" w:color="000000"/>
              <w:bottom w:val="single" w:sz="2" w:space="0" w:color="000000"/>
              <w:right w:val="single" w:sz="2" w:space="0" w:color="000000"/>
            </w:tcBorders>
          </w:tcPr>
          <w:p w14:paraId="071B5FED" w14:textId="77777777" w:rsidR="00D749FA" w:rsidRDefault="00D749FA" w:rsidP="00374B7D">
            <w:pPr>
              <w:jc w:val="center"/>
              <w:rPr>
                <w:color w:val="000000"/>
                <w:sz w:val="22"/>
              </w:rPr>
            </w:pPr>
            <w:r>
              <w:rPr>
                <w:color w:val="000000"/>
                <w:sz w:val="22"/>
              </w:rPr>
              <w:t>-</w:t>
            </w:r>
          </w:p>
        </w:tc>
        <w:tc>
          <w:tcPr>
            <w:tcW w:w="1155" w:type="dxa"/>
            <w:tcBorders>
              <w:top w:val="single" w:sz="2" w:space="0" w:color="000000"/>
              <w:left w:val="single" w:sz="2" w:space="0" w:color="000000"/>
              <w:bottom w:val="single" w:sz="2" w:space="0" w:color="000000"/>
              <w:right w:val="single" w:sz="2" w:space="0" w:color="000000"/>
            </w:tcBorders>
          </w:tcPr>
          <w:p w14:paraId="403BCC2F" w14:textId="77777777" w:rsidR="00D749FA" w:rsidRPr="005C206A" w:rsidRDefault="00D749FA" w:rsidP="00374B7D">
            <w:pPr>
              <w:jc w:val="center"/>
              <w:rPr>
                <w:sz w:val="22"/>
              </w:rPr>
            </w:pPr>
            <w:r>
              <w:rPr>
                <w:sz w:val="22"/>
              </w:rPr>
              <w:t>0</w:t>
            </w:r>
          </w:p>
        </w:tc>
      </w:tr>
      <w:tr w:rsidR="00D749FA" w14:paraId="50739463"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2AC8C599" w14:textId="77777777" w:rsidR="00D749FA" w:rsidRDefault="00D749FA" w:rsidP="00374B7D">
            <w:pPr>
              <w:rPr>
                <w:snapToGrid w:val="0"/>
                <w:color w:val="000000"/>
                <w:sz w:val="22"/>
              </w:rPr>
            </w:pPr>
            <w:r>
              <w:rPr>
                <w:snapToGrid w:val="0"/>
                <w:color w:val="000000"/>
                <w:sz w:val="22"/>
              </w:rPr>
              <w:t>Прочие факторы</w:t>
            </w:r>
          </w:p>
        </w:tc>
        <w:tc>
          <w:tcPr>
            <w:tcW w:w="513" w:type="dxa"/>
            <w:tcBorders>
              <w:top w:val="single" w:sz="2" w:space="0" w:color="000000"/>
              <w:left w:val="single" w:sz="2" w:space="0" w:color="000000"/>
              <w:bottom w:val="single" w:sz="2" w:space="0" w:color="000000"/>
              <w:right w:val="single" w:sz="2" w:space="0" w:color="000000"/>
            </w:tcBorders>
          </w:tcPr>
          <w:p w14:paraId="7351581E" w14:textId="77777777" w:rsidR="00D749FA" w:rsidRDefault="00D749FA" w:rsidP="00374B7D">
            <w:pPr>
              <w:jc w:val="right"/>
              <w:rPr>
                <w:snapToGrid w:val="0"/>
                <w:color w:val="000000"/>
                <w:sz w:val="22"/>
              </w:rPr>
            </w:pPr>
            <w:r>
              <w:rPr>
                <w:snapToGrid w:val="0"/>
                <w:color w:val="000000"/>
                <w:sz w:val="22"/>
              </w:rPr>
              <w:t>09</w:t>
            </w:r>
          </w:p>
        </w:tc>
        <w:tc>
          <w:tcPr>
            <w:tcW w:w="1228" w:type="dxa"/>
            <w:tcBorders>
              <w:top w:val="single" w:sz="2" w:space="0" w:color="000000"/>
              <w:left w:val="single" w:sz="2" w:space="0" w:color="000000"/>
              <w:bottom w:val="single" w:sz="2" w:space="0" w:color="000000"/>
              <w:right w:val="single" w:sz="2" w:space="0" w:color="000000"/>
            </w:tcBorders>
          </w:tcPr>
          <w:p w14:paraId="12AE796D" w14:textId="77777777" w:rsidR="00D749FA" w:rsidRDefault="00D749FA" w:rsidP="00374B7D">
            <w:pPr>
              <w:jc w:val="center"/>
              <w:rPr>
                <w:color w:val="000000"/>
                <w:sz w:val="22"/>
              </w:rPr>
            </w:pPr>
            <w:r>
              <w:rPr>
                <w:color w:val="000000"/>
                <w:sz w:val="22"/>
              </w:rPr>
              <w:t>-</w:t>
            </w:r>
          </w:p>
        </w:tc>
        <w:tc>
          <w:tcPr>
            <w:tcW w:w="937" w:type="dxa"/>
            <w:tcBorders>
              <w:top w:val="single" w:sz="2" w:space="0" w:color="000000"/>
              <w:left w:val="single" w:sz="2" w:space="0" w:color="000000"/>
              <w:bottom w:val="single" w:sz="2" w:space="0" w:color="000000"/>
              <w:right w:val="single" w:sz="2" w:space="0" w:color="000000"/>
            </w:tcBorders>
          </w:tcPr>
          <w:p w14:paraId="4A750E42" w14:textId="77777777" w:rsidR="00D749FA" w:rsidRDefault="00D749FA" w:rsidP="00374B7D">
            <w:pPr>
              <w:jc w:val="center"/>
              <w:rPr>
                <w:color w:val="000000"/>
                <w:sz w:val="22"/>
              </w:rPr>
            </w:pPr>
            <w:r>
              <w:rPr>
                <w:color w:val="000000"/>
                <w:sz w:val="22"/>
              </w:rPr>
              <w:t>-</w:t>
            </w:r>
          </w:p>
        </w:tc>
        <w:tc>
          <w:tcPr>
            <w:tcW w:w="900" w:type="dxa"/>
            <w:tcBorders>
              <w:top w:val="single" w:sz="2" w:space="0" w:color="000000"/>
              <w:left w:val="single" w:sz="2" w:space="0" w:color="000000"/>
              <w:bottom w:val="single" w:sz="2" w:space="0" w:color="000000"/>
              <w:right w:val="single" w:sz="2" w:space="0" w:color="000000"/>
            </w:tcBorders>
          </w:tcPr>
          <w:p w14:paraId="07B0D4A5" w14:textId="77777777" w:rsidR="00D749FA" w:rsidRDefault="00D749FA" w:rsidP="00374B7D">
            <w:pPr>
              <w:jc w:val="center"/>
              <w:rPr>
                <w:color w:val="000000"/>
                <w:sz w:val="22"/>
              </w:rPr>
            </w:pPr>
            <w:r>
              <w:rPr>
                <w:color w:val="000000"/>
                <w:sz w:val="22"/>
              </w:rPr>
              <w:t>-</w:t>
            </w:r>
          </w:p>
        </w:tc>
        <w:tc>
          <w:tcPr>
            <w:tcW w:w="900" w:type="dxa"/>
            <w:tcBorders>
              <w:top w:val="single" w:sz="2" w:space="0" w:color="000000"/>
              <w:left w:val="single" w:sz="2" w:space="0" w:color="000000"/>
              <w:bottom w:val="single" w:sz="2" w:space="0" w:color="000000"/>
              <w:right w:val="single" w:sz="2" w:space="0" w:color="000000"/>
            </w:tcBorders>
          </w:tcPr>
          <w:p w14:paraId="25DA692D" w14:textId="77777777" w:rsidR="00D749FA" w:rsidRDefault="00D749FA" w:rsidP="00374B7D">
            <w:pPr>
              <w:jc w:val="center"/>
              <w:rPr>
                <w:color w:val="000000"/>
                <w:sz w:val="22"/>
              </w:rPr>
            </w:pPr>
            <w:r>
              <w:rPr>
                <w:color w:val="000000"/>
                <w:sz w:val="22"/>
              </w:rPr>
              <w:t>-</w:t>
            </w:r>
          </w:p>
        </w:tc>
        <w:tc>
          <w:tcPr>
            <w:tcW w:w="720" w:type="dxa"/>
            <w:tcBorders>
              <w:top w:val="single" w:sz="2" w:space="0" w:color="000000"/>
              <w:left w:val="single" w:sz="2" w:space="0" w:color="000000"/>
              <w:bottom w:val="single" w:sz="2" w:space="0" w:color="000000"/>
              <w:right w:val="single" w:sz="2" w:space="0" w:color="000000"/>
            </w:tcBorders>
          </w:tcPr>
          <w:p w14:paraId="4701B5C5" w14:textId="77777777" w:rsidR="00D749FA" w:rsidRDefault="00D749FA" w:rsidP="00374B7D">
            <w:pPr>
              <w:jc w:val="center"/>
              <w:rPr>
                <w:color w:val="000000"/>
                <w:sz w:val="22"/>
              </w:rPr>
            </w:pPr>
            <w:r>
              <w:rPr>
                <w:color w:val="000000"/>
                <w:sz w:val="22"/>
              </w:rPr>
              <w:t>-</w:t>
            </w:r>
          </w:p>
        </w:tc>
        <w:tc>
          <w:tcPr>
            <w:tcW w:w="1155" w:type="dxa"/>
            <w:tcBorders>
              <w:top w:val="single" w:sz="2" w:space="0" w:color="000000"/>
              <w:left w:val="single" w:sz="2" w:space="0" w:color="000000"/>
              <w:bottom w:val="single" w:sz="2" w:space="0" w:color="000000"/>
              <w:right w:val="single" w:sz="2" w:space="0" w:color="000000"/>
            </w:tcBorders>
          </w:tcPr>
          <w:p w14:paraId="27A718EA" w14:textId="77777777" w:rsidR="00D749FA" w:rsidRPr="005C206A" w:rsidRDefault="00D749FA" w:rsidP="00374B7D">
            <w:pPr>
              <w:jc w:val="center"/>
              <w:rPr>
                <w:sz w:val="22"/>
              </w:rPr>
            </w:pPr>
            <w:r>
              <w:rPr>
                <w:sz w:val="22"/>
              </w:rPr>
              <w:t>-</w:t>
            </w:r>
          </w:p>
        </w:tc>
      </w:tr>
      <w:tr w:rsidR="00D749FA" w14:paraId="46E8D615" w14:textId="77777777" w:rsidTr="00374B7D">
        <w:trPr>
          <w:trHeight w:val="247"/>
        </w:trPr>
        <w:tc>
          <w:tcPr>
            <w:tcW w:w="3149" w:type="dxa"/>
            <w:tcBorders>
              <w:top w:val="single" w:sz="2" w:space="0" w:color="000000"/>
              <w:left w:val="single" w:sz="2" w:space="0" w:color="000000"/>
              <w:bottom w:val="single" w:sz="2" w:space="0" w:color="000000"/>
              <w:right w:val="single" w:sz="2" w:space="0" w:color="000000"/>
            </w:tcBorders>
          </w:tcPr>
          <w:p w14:paraId="7D106976" w14:textId="77777777" w:rsidR="00D749FA" w:rsidRDefault="00D749FA" w:rsidP="00374B7D">
            <w:pPr>
              <w:rPr>
                <w:b/>
                <w:snapToGrid w:val="0"/>
                <w:color w:val="000000"/>
                <w:sz w:val="22"/>
              </w:rPr>
            </w:pPr>
            <w:r>
              <w:rPr>
                <w:b/>
                <w:snapToGrid w:val="0"/>
                <w:color w:val="000000"/>
                <w:sz w:val="22"/>
              </w:rPr>
              <w:t xml:space="preserve">Итого </w:t>
            </w:r>
            <w:r>
              <w:rPr>
                <w:snapToGrid w:val="0"/>
                <w:color w:val="000000"/>
                <w:sz w:val="22"/>
              </w:rPr>
              <w:t>(сумма стр. 01, 05, 08, 09)</w:t>
            </w:r>
          </w:p>
        </w:tc>
        <w:tc>
          <w:tcPr>
            <w:tcW w:w="513" w:type="dxa"/>
            <w:tcBorders>
              <w:top w:val="single" w:sz="2" w:space="0" w:color="000000"/>
              <w:left w:val="single" w:sz="2" w:space="0" w:color="000000"/>
              <w:bottom w:val="single" w:sz="2" w:space="0" w:color="000000"/>
              <w:right w:val="single" w:sz="2" w:space="0" w:color="000000"/>
            </w:tcBorders>
          </w:tcPr>
          <w:p w14:paraId="79AAC95A" w14:textId="77777777" w:rsidR="00D749FA" w:rsidRDefault="00D749FA" w:rsidP="00374B7D">
            <w:pPr>
              <w:jc w:val="right"/>
              <w:rPr>
                <w:b/>
                <w:snapToGrid w:val="0"/>
                <w:color w:val="000000"/>
                <w:sz w:val="22"/>
              </w:rPr>
            </w:pPr>
            <w:r>
              <w:rPr>
                <w:b/>
                <w:snapToGrid w:val="0"/>
                <w:color w:val="000000"/>
                <w:sz w:val="22"/>
              </w:rPr>
              <w:t>10</w:t>
            </w:r>
          </w:p>
        </w:tc>
        <w:tc>
          <w:tcPr>
            <w:tcW w:w="1228" w:type="dxa"/>
            <w:tcBorders>
              <w:top w:val="single" w:sz="2" w:space="0" w:color="000000"/>
              <w:left w:val="single" w:sz="2" w:space="0" w:color="000000"/>
              <w:bottom w:val="single" w:sz="2" w:space="0" w:color="000000"/>
              <w:right w:val="single" w:sz="2" w:space="0" w:color="000000"/>
            </w:tcBorders>
          </w:tcPr>
          <w:p w14:paraId="27FB7AB5" w14:textId="77777777" w:rsidR="00D749FA" w:rsidRPr="00ED62B5" w:rsidRDefault="00D749FA" w:rsidP="00374B7D">
            <w:pPr>
              <w:jc w:val="center"/>
              <w:rPr>
                <w:b/>
                <w:color w:val="000000"/>
                <w:sz w:val="22"/>
              </w:rPr>
            </w:pPr>
            <w:r>
              <w:rPr>
                <w:b/>
                <w:color w:val="000000"/>
                <w:sz w:val="22"/>
              </w:rPr>
              <w:t>2340</w:t>
            </w:r>
          </w:p>
        </w:tc>
        <w:tc>
          <w:tcPr>
            <w:tcW w:w="937" w:type="dxa"/>
            <w:tcBorders>
              <w:top w:val="single" w:sz="2" w:space="0" w:color="000000"/>
              <w:left w:val="single" w:sz="2" w:space="0" w:color="000000"/>
              <w:bottom w:val="single" w:sz="2" w:space="0" w:color="000000"/>
              <w:right w:val="single" w:sz="2" w:space="0" w:color="000000"/>
            </w:tcBorders>
          </w:tcPr>
          <w:p w14:paraId="759F32B7" w14:textId="77777777" w:rsidR="00D749FA" w:rsidRPr="00ED62B5" w:rsidRDefault="00D749FA" w:rsidP="00374B7D">
            <w:pPr>
              <w:jc w:val="center"/>
              <w:rPr>
                <w:b/>
                <w:color w:val="000000"/>
                <w:sz w:val="22"/>
              </w:rPr>
            </w:pPr>
            <w:r>
              <w:rPr>
                <w:b/>
                <w:color w:val="000000"/>
                <w:sz w:val="22"/>
              </w:rPr>
              <w:t>8600</w:t>
            </w:r>
          </w:p>
        </w:tc>
        <w:tc>
          <w:tcPr>
            <w:tcW w:w="900" w:type="dxa"/>
            <w:tcBorders>
              <w:top w:val="single" w:sz="2" w:space="0" w:color="000000"/>
              <w:left w:val="single" w:sz="2" w:space="0" w:color="000000"/>
              <w:bottom w:val="single" w:sz="2" w:space="0" w:color="000000"/>
              <w:right w:val="single" w:sz="2" w:space="0" w:color="000000"/>
            </w:tcBorders>
          </w:tcPr>
          <w:p w14:paraId="776982D3" w14:textId="77777777" w:rsidR="00D749FA" w:rsidRPr="00ED62B5" w:rsidRDefault="00D749FA" w:rsidP="00374B7D">
            <w:pPr>
              <w:jc w:val="center"/>
              <w:rPr>
                <w:b/>
                <w:color w:val="000000"/>
                <w:sz w:val="22"/>
              </w:rPr>
            </w:pPr>
            <w:r>
              <w:rPr>
                <w:b/>
                <w:color w:val="000000"/>
                <w:sz w:val="22"/>
              </w:rPr>
              <w:t>4300</w:t>
            </w:r>
          </w:p>
        </w:tc>
        <w:tc>
          <w:tcPr>
            <w:tcW w:w="900" w:type="dxa"/>
            <w:tcBorders>
              <w:top w:val="single" w:sz="2" w:space="0" w:color="000000"/>
              <w:left w:val="single" w:sz="2" w:space="0" w:color="000000"/>
              <w:bottom w:val="single" w:sz="2" w:space="0" w:color="000000"/>
              <w:right w:val="single" w:sz="2" w:space="0" w:color="000000"/>
            </w:tcBorders>
          </w:tcPr>
          <w:p w14:paraId="25CCCBAB" w14:textId="5A62DB50" w:rsidR="00D749FA" w:rsidRPr="00ED62B5" w:rsidRDefault="00AA1126" w:rsidP="00374B7D">
            <w:pPr>
              <w:jc w:val="center"/>
              <w:rPr>
                <w:b/>
                <w:color w:val="000000"/>
                <w:sz w:val="22"/>
              </w:rPr>
            </w:pPr>
            <w:r>
              <w:rPr>
                <w:b/>
                <w:color w:val="000000"/>
                <w:sz w:val="22"/>
              </w:rPr>
              <w:t>180</w:t>
            </w:r>
          </w:p>
        </w:tc>
        <w:tc>
          <w:tcPr>
            <w:tcW w:w="720" w:type="dxa"/>
            <w:tcBorders>
              <w:top w:val="single" w:sz="2" w:space="0" w:color="000000"/>
              <w:left w:val="single" w:sz="2" w:space="0" w:color="000000"/>
              <w:bottom w:val="single" w:sz="2" w:space="0" w:color="000000"/>
              <w:right w:val="single" w:sz="2" w:space="0" w:color="000000"/>
            </w:tcBorders>
          </w:tcPr>
          <w:p w14:paraId="3CAE3211" w14:textId="5788386A" w:rsidR="00D749FA" w:rsidRPr="00ED62B5" w:rsidRDefault="00AA1126" w:rsidP="00374B7D">
            <w:pPr>
              <w:jc w:val="center"/>
              <w:rPr>
                <w:b/>
                <w:color w:val="000000"/>
                <w:sz w:val="22"/>
              </w:rPr>
            </w:pPr>
            <w:r>
              <w:rPr>
                <w:b/>
                <w:color w:val="000000"/>
                <w:sz w:val="22"/>
              </w:rPr>
              <w:t>26</w:t>
            </w:r>
          </w:p>
        </w:tc>
        <w:tc>
          <w:tcPr>
            <w:tcW w:w="1155" w:type="dxa"/>
            <w:tcBorders>
              <w:top w:val="single" w:sz="2" w:space="0" w:color="000000"/>
              <w:left w:val="single" w:sz="2" w:space="0" w:color="000000"/>
              <w:bottom w:val="single" w:sz="2" w:space="0" w:color="000000"/>
              <w:right w:val="single" w:sz="2" w:space="0" w:color="000000"/>
            </w:tcBorders>
          </w:tcPr>
          <w:p w14:paraId="01C392F1" w14:textId="02E7B174" w:rsidR="00D749FA" w:rsidRPr="00ED62B5" w:rsidRDefault="00AA1126" w:rsidP="00374B7D">
            <w:pPr>
              <w:jc w:val="center"/>
              <w:rPr>
                <w:b/>
                <w:sz w:val="22"/>
              </w:rPr>
            </w:pPr>
            <w:r>
              <w:rPr>
                <w:b/>
                <w:sz w:val="22"/>
              </w:rPr>
              <w:t>14,4</w:t>
            </w:r>
            <w:r w:rsidR="00D749FA">
              <w:rPr>
                <w:b/>
                <w:sz w:val="22"/>
              </w:rPr>
              <w:t>%</w:t>
            </w:r>
          </w:p>
        </w:tc>
      </w:tr>
    </w:tbl>
    <w:p w14:paraId="79B35430" w14:textId="77777777" w:rsidR="005E2FBB" w:rsidRPr="00EC609C" w:rsidRDefault="005E2FBB" w:rsidP="005E2FBB">
      <w:pPr>
        <w:ind w:firstLine="709"/>
        <w:jc w:val="both"/>
        <w:rPr>
          <w:color w:val="000000"/>
          <w:sz w:val="24"/>
          <w:szCs w:val="24"/>
        </w:rPr>
      </w:pPr>
      <w:r w:rsidRPr="00EC609C">
        <w:rPr>
          <w:color w:val="000000"/>
          <w:sz w:val="24"/>
          <w:szCs w:val="24"/>
        </w:rPr>
        <w:t>Информация о количестве работающих с вредными факторами, о проведении производственного лабораторного контроля условий труда на промышленных объектах отсутствует.</w:t>
      </w:r>
    </w:p>
    <w:p w14:paraId="5A8252B3" w14:textId="54AB937D" w:rsidR="005E2FBB" w:rsidRPr="005E2FBB" w:rsidRDefault="005E2FBB" w:rsidP="005E2FBB">
      <w:pPr>
        <w:ind w:firstLine="720"/>
        <w:jc w:val="both"/>
        <w:rPr>
          <w:sz w:val="24"/>
          <w:szCs w:val="24"/>
        </w:rPr>
      </w:pPr>
      <w:r w:rsidRPr="00EC609C">
        <w:rPr>
          <w:color w:val="000000"/>
          <w:sz w:val="24"/>
          <w:szCs w:val="24"/>
        </w:rPr>
        <w:t>По результатам лабораторного контроля в 2021</w:t>
      </w:r>
      <w:r>
        <w:rPr>
          <w:color w:val="000000"/>
          <w:sz w:val="24"/>
          <w:szCs w:val="24"/>
        </w:rPr>
        <w:t xml:space="preserve"> году</w:t>
      </w:r>
      <w:r w:rsidRPr="00EC609C">
        <w:rPr>
          <w:color w:val="000000"/>
          <w:sz w:val="24"/>
          <w:szCs w:val="24"/>
        </w:rPr>
        <w:t xml:space="preserve"> выявлено несоответствие требованиям гигиенических нормативов: </w:t>
      </w:r>
      <w:r w:rsidRPr="00EC609C">
        <w:rPr>
          <w:sz w:val="24"/>
          <w:szCs w:val="24"/>
        </w:rPr>
        <w:t>по освещённости на 26 рабочих местах ГАПОУ СО «</w:t>
      </w:r>
      <w:proofErr w:type="spellStart"/>
      <w:r w:rsidRPr="00EC609C">
        <w:rPr>
          <w:sz w:val="24"/>
          <w:szCs w:val="24"/>
        </w:rPr>
        <w:t>Серовский</w:t>
      </w:r>
      <w:proofErr w:type="spellEnd"/>
      <w:r w:rsidRPr="00EC609C">
        <w:rPr>
          <w:sz w:val="24"/>
          <w:szCs w:val="24"/>
        </w:rPr>
        <w:t xml:space="preserve"> политехнический техникум», и ГАУЗ СО «</w:t>
      </w:r>
      <w:proofErr w:type="spellStart"/>
      <w:r w:rsidRPr="00EC609C">
        <w:rPr>
          <w:sz w:val="24"/>
          <w:szCs w:val="24"/>
        </w:rPr>
        <w:t>Новолялинская</w:t>
      </w:r>
      <w:proofErr w:type="spellEnd"/>
      <w:r w:rsidRPr="00EC609C">
        <w:rPr>
          <w:sz w:val="24"/>
          <w:szCs w:val="24"/>
        </w:rPr>
        <w:t xml:space="preserve"> районная больни</w:t>
      </w:r>
      <w:r w:rsidRPr="00EC609C">
        <w:rPr>
          <w:sz w:val="24"/>
          <w:szCs w:val="24"/>
        </w:rPr>
        <w:lastRenderedPageBreak/>
        <w:t>ца».</w:t>
      </w:r>
      <w:r w:rsidRPr="005E2FBB">
        <w:rPr>
          <w:sz w:val="24"/>
          <w:szCs w:val="24"/>
        </w:rPr>
        <w:t xml:space="preserve"> В 2021</w:t>
      </w:r>
      <w:r>
        <w:rPr>
          <w:sz w:val="24"/>
          <w:szCs w:val="24"/>
        </w:rPr>
        <w:t xml:space="preserve"> году</w:t>
      </w:r>
      <w:r w:rsidRPr="005E2FBB">
        <w:rPr>
          <w:sz w:val="24"/>
          <w:szCs w:val="24"/>
        </w:rPr>
        <w:t xml:space="preserve"> при проведении лабораторного контроля, превышений содержания вредных веществ в воздухе рабочей зоны не выявлено.</w:t>
      </w:r>
    </w:p>
    <w:p w14:paraId="0EB1F06A" w14:textId="3F3DAB65" w:rsidR="005E2FBB" w:rsidRPr="00EC609C" w:rsidRDefault="005E2FBB" w:rsidP="005E2FBB">
      <w:pPr>
        <w:ind w:firstLine="720"/>
        <w:jc w:val="both"/>
        <w:rPr>
          <w:color w:val="000000"/>
          <w:sz w:val="24"/>
          <w:szCs w:val="24"/>
        </w:rPr>
      </w:pPr>
      <w:r w:rsidRPr="00EC609C">
        <w:rPr>
          <w:color w:val="000000"/>
          <w:sz w:val="24"/>
          <w:szCs w:val="24"/>
        </w:rPr>
        <w:t xml:space="preserve">На контроле по условиям труда состоит </w:t>
      </w:r>
      <w:r w:rsidRPr="00EC609C">
        <w:rPr>
          <w:sz w:val="24"/>
          <w:szCs w:val="24"/>
        </w:rPr>
        <w:t>76</w:t>
      </w:r>
      <w:r w:rsidRPr="00EC609C">
        <w:rPr>
          <w:color w:val="000000"/>
          <w:sz w:val="24"/>
          <w:szCs w:val="24"/>
        </w:rPr>
        <w:t xml:space="preserve"> предприятий и организации района, из них полностью соответствующих требованиям санитарного законодательства в период 2017 – 2021 гг. нет.</w:t>
      </w:r>
      <w:r w:rsidRPr="005E2FBB">
        <w:rPr>
          <w:sz w:val="24"/>
          <w:szCs w:val="24"/>
        </w:rPr>
        <w:t xml:space="preserve"> </w:t>
      </w:r>
    </w:p>
    <w:p w14:paraId="0B6E7A98" w14:textId="77777777" w:rsidR="00B405CF" w:rsidRDefault="00B405CF" w:rsidP="002E18B5">
      <w:pPr>
        <w:jc w:val="center"/>
        <w:rPr>
          <w:b/>
          <w:sz w:val="24"/>
          <w:szCs w:val="24"/>
        </w:rPr>
      </w:pPr>
      <w:r w:rsidRPr="00B405CF">
        <w:rPr>
          <w:b/>
          <w:sz w:val="24"/>
          <w:szCs w:val="24"/>
        </w:rPr>
        <w:t>Условия труда работников транспорта</w:t>
      </w:r>
    </w:p>
    <w:p w14:paraId="2861C5CE" w14:textId="77777777" w:rsidR="00FF56E1" w:rsidRDefault="00FF56E1" w:rsidP="00FF56E1">
      <w:pPr>
        <w:ind w:firstLine="900"/>
        <w:jc w:val="both"/>
        <w:rPr>
          <w:sz w:val="24"/>
          <w:szCs w:val="24"/>
        </w:rPr>
      </w:pPr>
    </w:p>
    <w:p w14:paraId="503DA0B1" w14:textId="079C9195" w:rsidR="00C34E2B" w:rsidRPr="00C34E2B" w:rsidRDefault="003C7539" w:rsidP="00AA1126">
      <w:pPr>
        <w:tabs>
          <w:tab w:val="left" w:pos="709"/>
        </w:tabs>
        <w:ind w:firstLine="567"/>
        <w:jc w:val="both"/>
        <w:rPr>
          <w:sz w:val="24"/>
          <w:szCs w:val="24"/>
        </w:rPr>
      </w:pPr>
      <w:r>
        <w:rPr>
          <w:sz w:val="24"/>
          <w:szCs w:val="24"/>
        </w:rPr>
        <w:t xml:space="preserve"> </w:t>
      </w:r>
      <w:r w:rsidRPr="003C7539">
        <w:rPr>
          <w:sz w:val="24"/>
          <w:szCs w:val="24"/>
        </w:rPr>
        <w:t>Согласн</w:t>
      </w:r>
      <w:r w:rsidR="00902F91">
        <w:rPr>
          <w:sz w:val="24"/>
          <w:szCs w:val="24"/>
        </w:rPr>
        <w:t>о представленным сведениям по 24</w:t>
      </w:r>
      <w:r w:rsidRPr="003C7539">
        <w:rPr>
          <w:sz w:val="24"/>
          <w:szCs w:val="24"/>
        </w:rPr>
        <w:t xml:space="preserve"> предприятиям и учреждениям </w:t>
      </w:r>
      <w:proofErr w:type="spellStart"/>
      <w:r w:rsidRPr="003C7539">
        <w:rPr>
          <w:sz w:val="24"/>
          <w:szCs w:val="24"/>
        </w:rPr>
        <w:t>Новолялинского</w:t>
      </w:r>
      <w:proofErr w:type="spellEnd"/>
      <w:r w:rsidRPr="003C7539">
        <w:rPr>
          <w:sz w:val="24"/>
          <w:szCs w:val="24"/>
        </w:rPr>
        <w:t xml:space="preserve"> го</w:t>
      </w:r>
      <w:r>
        <w:rPr>
          <w:sz w:val="24"/>
          <w:szCs w:val="24"/>
        </w:rPr>
        <w:t>родского округа</w:t>
      </w:r>
      <w:r w:rsidR="00AA1126">
        <w:rPr>
          <w:sz w:val="24"/>
          <w:szCs w:val="24"/>
        </w:rPr>
        <w:t xml:space="preserve"> в 2021</w:t>
      </w:r>
      <w:r w:rsidRPr="003C7539">
        <w:rPr>
          <w:sz w:val="24"/>
          <w:szCs w:val="24"/>
        </w:rPr>
        <w:t xml:space="preserve"> </w:t>
      </w:r>
      <w:r w:rsidR="00AA1126">
        <w:rPr>
          <w:sz w:val="24"/>
          <w:szCs w:val="24"/>
        </w:rPr>
        <w:t>году находилось в эксплуатации 135</w:t>
      </w:r>
      <w:r w:rsidRPr="003C7539">
        <w:rPr>
          <w:sz w:val="24"/>
          <w:szCs w:val="24"/>
        </w:rPr>
        <w:t xml:space="preserve"> автотранспортных средств.</w:t>
      </w:r>
      <w:r w:rsidR="00AA1126">
        <w:rPr>
          <w:sz w:val="24"/>
          <w:szCs w:val="24"/>
        </w:rPr>
        <w:t xml:space="preserve"> </w:t>
      </w:r>
      <w:r w:rsidR="00C34E2B" w:rsidRPr="00C34E2B">
        <w:rPr>
          <w:sz w:val="24"/>
          <w:szCs w:val="24"/>
        </w:rPr>
        <w:t>Сведения по лабораторному контролю факторов производственной среды на рабочих местах водителей</w:t>
      </w:r>
      <w:r w:rsidR="00902F91">
        <w:rPr>
          <w:sz w:val="24"/>
          <w:szCs w:val="24"/>
        </w:rPr>
        <w:t xml:space="preserve"> автотран</w:t>
      </w:r>
      <w:r w:rsidR="00AA1126">
        <w:rPr>
          <w:sz w:val="24"/>
          <w:szCs w:val="24"/>
        </w:rPr>
        <w:t>спортных средств в 2021</w:t>
      </w:r>
      <w:r w:rsidR="00C34E2B" w:rsidRPr="00C34E2B">
        <w:rPr>
          <w:sz w:val="24"/>
          <w:szCs w:val="24"/>
        </w:rPr>
        <w:t xml:space="preserve"> году представлены в таблице № </w:t>
      </w:r>
      <w:r w:rsidR="00030138">
        <w:rPr>
          <w:sz w:val="24"/>
          <w:szCs w:val="24"/>
        </w:rPr>
        <w:t>39</w:t>
      </w:r>
      <w:r w:rsidR="00854F7D">
        <w:rPr>
          <w:sz w:val="24"/>
          <w:szCs w:val="24"/>
        </w:rPr>
        <w:t>.</w:t>
      </w:r>
    </w:p>
    <w:p w14:paraId="674A786C" w14:textId="77777777" w:rsidR="00C34E2B" w:rsidRPr="00C34E2B" w:rsidRDefault="00C34E2B" w:rsidP="00C34E2B">
      <w:pPr>
        <w:ind w:firstLine="720"/>
        <w:jc w:val="right"/>
        <w:rPr>
          <w:sz w:val="22"/>
        </w:rPr>
      </w:pPr>
      <w:r w:rsidRPr="00C34E2B">
        <w:rPr>
          <w:sz w:val="22"/>
        </w:rPr>
        <w:t>Таблица №</w:t>
      </w:r>
      <w:r w:rsidR="00030138">
        <w:rPr>
          <w:sz w:val="22"/>
        </w:rPr>
        <w:t xml:space="preserve"> 39</w:t>
      </w:r>
    </w:p>
    <w:p w14:paraId="2EFAA412" w14:textId="77777777" w:rsidR="00B967D1" w:rsidRDefault="00B967D1" w:rsidP="00C34E2B">
      <w:pPr>
        <w:ind w:firstLine="720"/>
        <w:jc w:val="center"/>
        <w:rPr>
          <w:b/>
          <w:sz w:val="22"/>
        </w:rPr>
      </w:pPr>
    </w:p>
    <w:p w14:paraId="60752266" w14:textId="77777777" w:rsidR="00C34E2B" w:rsidRDefault="00C34E2B" w:rsidP="00C34E2B">
      <w:pPr>
        <w:ind w:firstLine="720"/>
        <w:jc w:val="center"/>
      </w:pPr>
      <w:r w:rsidRPr="00F16313">
        <w:rPr>
          <w:b/>
          <w:sz w:val="22"/>
        </w:rPr>
        <w:t>Санитарно-эпидемиологическое состояние объектов транспортной инфраструктуры и транспорта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170"/>
        <w:gridCol w:w="1170"/>
        <w:gridCol w:w="990"/>
        <w:gridCol w:w="990"/>
        <w:gridCol w:w="900"/>
        <w:gridCol w:w="1080"/>
      </w:tblGrid>
      <w:tr w:rsidR="00CE23D7" w:rsidRPr="00CE23D7" w14:paraId="4EC21AF8" w14:textId="77777777" w:rsidTr="00360334">
        <w:trPr>
          <w:cantSplit/>
        </w:trPr>
        <w:tc>
          <w:tcPr>
            <w:tcW w:w="3060" w:type="dxa"/>
            <w:vMerge w:val="restart"/>
          </w:tcPr>
          <w:p w14:paraId="08B5976C" w14:textId="77777777" w:rsidR="00CE23D7" w:rsidRPr="00CE23D7" w:rsidRDefault="00CE23D7" w:rsidP="00360334">
            <w:pPr>
              <w:pStyle w:val="a6"/>
              <w:rPr>
                <w:rFonts w:ascii="Times New Roman" w:hAnsi="Times New Roman"/>
                <w:b w:val="0"/>
                <w:sz w:val="22"/>
              </w:rPr>
            </w:pPr>
            <w:r w:rsidRPr="00CE23D7">
              <w:rPr>
                <w:rFonts w:ascii="Times New Roman" w:hAnsi="Times New Roman"/>
                <w:b w:val="0"/>
                <w:sz w:val="22"/>
              </w:rPr>
              <w:t>Вид объекта</w:t>
            </w:r>
          </w:p>
        </w:tc>
        <w:tc>
          <w:tcPr>
            <w:tcW w:w="6300" w:type="dxa"/>
            <w:gridSpan w:val="6"/>
          </w:tcPr>
          <w:p w14:paraId="397EC115" w14:textId="77777777" w:rsidR="00CE23D7" w:rsidRPr="00CE23D7" w:rsidRDefault="00CE23D7" w:rsidP="00360334">
            <w:pPr>
              <w:pStyle w:val="a6"/>
              <w:ind w:left="-111"/>
              <w:jc w:val="center"/>
              <w:rPr>
                <w:rFonts w:ascii="Times New Roman" w:hAnsi="Times New Roman"/>
                <w:b w:val="0"/>
                <w:sz w:val="22"/>
              </w:rPr>
            </w:pPr>
            <w:r w:rsidRPr="00CE23D7">
              <w:rPr>
                <w:rFonts w:ascii="Times New Roman" w:hAnsi="Times New Roman"/>
                <w:b w:val="0"/>
                <w:sz w:val="22"/>
              </w:rPr>
              <w:t>Выполненные исследования на рабочих местах</w:t>
            </w:r>
          </w:p>
        </w:tc>
      </w:tr>
      <w:tr w:rsidR="00CE23D7" w:rsidRPr="00CE23D7" w14:paraId="7D8B35F7" w14:textId="77777777" w:rsidTr="00360334">
        <w:trPr>
          <w:cantSplit/>
        </w:trPr>
        <w:tc>
          <w:tcPr>
            <w:tcW w:w="3060" w:type="dxa"/>
            <w:vMerge/>
          </w:tcPr>
          <w:p w14:paraId="07917BDB" w14:textId="77777777" w:rsidR="00CE23D7" w:rsidRPr="00CE23D7" w:rsidRDefault="00CE23D7" w:rsidP="00360334">
            <w:pPr>
              <w:pStyle w:val="a6"/>
              <w:rPr>
                <w:rFonts w:ascii="Times New Roman" w:hAnsi="Times New Roman"/>
                <w:b w:val="0"/>
                <w:sz w:val="22"/>
              </w:rPr>
            </w:pPr>
          </w:p>
        </w:tc>
        <w:tc>
          <w:tcPr>
            <w:tcW w:w="2340" w:type="dxa"/>
            <w:gridSpan w:val="2"/>
          </w:tcPr>
          <w:p w14:paraId="73493947" w14:textId="77777777" w:rsidR="00CE23D7" w:rsidRPr="00CE23D7" w:rsidRDefault="00CE23D7" w:rsidP="00360334">
            <w:pPr>
              <w:pStyle w:val="a6"/>
              <w:ind w:left="-111"/>
              <w:jc w:val="center"/>
              <w:rPr>
                <w:rFonts w:ascii="Times New Roman" w:hAnsi="Times New Roman"/>
                <w:b w:val="0"/>
                <w:sz w:val="22"/>
              </w:rPr>
            </w:pPr>
            <w:r w:rsidRPr="00CE23D7">
              <w:rPr>
                <w:rFonts w:ascii="Times New Roman" w:hAnsi="Times New Roman"/>
                <w:b w:val="0"/>
                <w:sz w:val="22"/>
              </w:rPr>
              <w:t>Всего</w:t>
            </w:r>
          </w:p>
        </w:tc>
        <w:tc>
          <w:tcPr>
            <w:tcW w:w="1980" w:type="dxa"/>
            <w:gridSpan w:val="2"/>
          </w:tcPr>
          <w:p w14:paraId="5B2745E3" w14:textId="77777777" w:rsidR="00CE23D7" w:rsidRPr="00CE23D7" w:rsidRDefault="00CE23D7" w:rsidP="00360334">
            <w:pPr>
              <w:pStyle w:val="a6"/>
              <w:ind w:left="-111"/>
              <w:jc w:val="center"/>
              <w:rPr>
                <w:rFonts w:ascii="Times New Roman" w:hAnsi="Times New Roman"/>
                <w:b w:val="0"/>
                <w:sz w:val="22"/>
              </w:rPr>
            </w:pPr>
            <w:r w:rsidRPr="00CE23D7">
              <w:rPr>
                <w:rFonts w:ascii="Times New Roman" w:hAnsi="Times New Roman"/>
                <w:b w:val="0"/>
                <w:sz w:val="22"/>
              </w:rPr>
              <w:t>Неудовлетворительные</w:t>
            </w:r>
            <w:r>
              <w:rPr>
                <w:rFonts w:ascii="Times New Roman" w:hAnsi="Times New Roman"/>
                <w:b w:val="0"/>
                <w:sz w:val="22"/>
              </w:rPr>
              <w:t xml:space="preserve"> исследования</w:t>
            </w:r>
          </w:p>
        </w:tc>
        <w:tc>
          <w:tcPr>
            <w:tcW w:w="1980" w:type="dxa"/>
            <w:gridSpan w:val="2"/>
          </w:tcPr>
          <w:p w14:paraId="0CB1014A" w14:textId="77777777" w:rsidR="00CE23D7" w:rsidRPr="00CE23D7" w:rsidRDefault="00CE23D7" w:rsidP="00360334">
            <w:pPr>
              <w:pStyle w:val="a6"/>
              <w:ind w:left="-111"/>
              <w:jc w:val="center"/>
              <w:rPr>
                <w:rFonts w:ascii="Times New Roman" w:hAnsi="Times New Roman"/>
                <w:b w:val="0"/>
                <w:sz w:val="22"/>
              </w:rPr>
            </w:pPr>
            <w:r w:rsidRPr="00CE23D7">
              <w:rPr>
                <w:rFonts w:ascii="Times New Roman" w:hAnsi="Times New Roman"/>
                <w:b w:val="0"/>
                <w:sz w:val="22"/>
              </w:rPr>
              <w:t>% неудовлетворительных</w:t>
            </w:r>
            <w:r>
              <w:rPr>
                <w:rFonts w:ascii="Times New Roman" w:hAnsi="Times New Roman"/>
                <w:b w:val="0"/>
                <w:sz w:val="22"/>
              </w:rPr>
              <w:t xml:space="preserve"> исследований</w:t>
            </w:r>
          </w:p>
        </w:tc>
      </w:tr>
      <w:tr w:rsidR="00CE23D7" w:rsidRPr="00CE23D7" w14:paraId="2897F004" w14:textId="77777777" w:rsidTr="00360334">
        <w:trPr>
          <w:cantSplit/>
        </w:trPr>
        <w:tc>
          <w:tcPr>
            <w:tcW w:w="3060" w:type="dxa"/>
            <w:vMerge/>
          </w:tcPr>
          <w:p w14:paraId="60A24CE0" w14:textId="77777777" w:rsidR="00CE23D7" w:rsidRPr="00CE23D7" w:rsidRDefault="00CE23D7" w:rsidP="00360334">
            <w:pPr>
              <w:pStyle w:val="a6"/>
              <w:rPr>
                <w:rFonts w:ascii="Times New Roman" w:hAnsi="Times New Roman"/>
                <w:b w:val="0"/>
                <w:sz w:val="22"/>
              </w:rPr>
            </w:pPr>
          </w:p>
        </w:tc>
        <w:tc>
          <w:tcPr>
            <w:tcW w:w="1170" w:type="dxa"/>
          </w:tcPr>
          <w:p w14:paraId="4D6C08DD" w14:textId="66B30D24" w:rsidR="00CE23D7" w:rsidRPr="00CE23D7" w:rsidRDefault="000974D4" w:rsidP="00360334">
            <w:pPr>
              <w:pStyle w:val="a6"/>
              <w:ind w:left="-111"/>
              <w:jc w:val="center"/>
              <w:rPr>
                <w:rFonts w:ascii="Times New Roman" w:hAnsi="Times New Roman"/>
                <w:b w:val="0"/>
                <w:sz w:val="22"/>
              </w:rPr>
            </w:pPr>
            <w:r>
              <w:rPr>
                <w:rFonts w:ascii="Times New Roman" w:hAnsi="Times New Roman"/>
                <w:b w:val="0"/>
                <w:sz w:val="22"/>
              </w:rPr>
              <w:t>2020</w:t>
            </w:r>
            <w:r w:rsidR="00CE23D7" w:rsidRPr="00CE23D7">
              <w:rPr>
                <w:rFonts w:ascii="Times New Roman" w:hAnsi="Times New Roman"/>
                <w:b w:val="0"/>
                <w:sz w:val="22"/>
              </w:rPr>
              <w:t>г.</w:t>
            </w:r>
          </w:p>
        </w:tc>
        <w:tc>
          <w:tcPr>
            <w:tcW w:w="1170" w:type="dxa"/>
          </w:tcPr>
          <w:p w14:paraId="449CD7CF" w14:textId="30269686" w:rsidR="00CE23D7" w:rsidRPr="00CE23D7" w:rsidRDefault="000974D4" w:rsidP="00360334">
            <w:pPr>
              <w:pStyle w:val="a6"/>
              <w:ind w:left="-111"/>
              <w:jc w:val="center"/>
              <w:rPr>
                <w:rFonts w:ascii="Times New Roman" w:hAnsi="Times New Roman"/>
                <w:b w:val="0"/>
                <w:sz w:val="22"/>
              </w:rPr>
            </w:pPr>
            <w:r>
              <w:rPr>
                <w:rFonts w:ascii="Times New Roman" w:hAnsi="Times New Roman"/>
                <w:b w:val="0"/>
                <w:sz w:val="22"/>
              </w:rPr>
              <w:t>2021</w:t>
            </w:r>
            <w:r w:rsidR="00CE23D7" w:rsidRPr="00CE23D7">
              <w:rPr>
                <w:rFonts w:ascii="Times New Roman" w:hAnsi="Times New Roman"/>
                <w:b w:val="0"/>
                <w:sz w:val="22"/>
              </w:rPr>
              <w:t>г.</w:t>
            </w:r>
          </w:p>
        </w:tc>
        <w:tc>
          <w:tcPr>
            <w:tcW w:w="990" w:type="dxa"/>
          </w:tcPr>
          <w:p w14:paraId="500FEBA7" w14:textId="09BDB24F" w:rsidR="00CE23D7" w:rsidRPr="00CE23D7" w:rsidRDefault="000974D4" w:rsidP="00360334">
            <w:pPr>
              <w:pStyle w:val="a6"/>
              <w:ind w:left="-111"/>
              <w:jc w:val="center"/>
              <w:rPr>
                <w:rFonts w:ascii="Times New Roman" w:hAnsi="Times New Roman"/>
                <w:b w:val="0"/>
                <w:sz w:val="22"/>
              </w:rPr>
            </w:pPr>
            <w:r>
              <w:rPr>
                <w:rFonts w:ascii="Times New Roman" w:hAnsi="Times New Roman"/>
                <w:b w:val="0"/>
                <w:sz w:val="22"/>
              </w:rPr>
              <w:t>2020</w:t>
            </w:r>
            <w:r w:rsidR="00CE23D7" w:rsidRPr="00CE23D7">
              <w:rPr>
                <w:rFonts w:ascii="Times New Roman" w:hAnsi="Times New Roman"/>
                <w:b w:val="0"/>
                <w:sz w:val="22"/>
              </w:rPr>
              <w:t>г.</w:t>
            </w:r>
          </w:p>
        </w:tc>
        <w:tc>
          <w:tcPr>
            <w:tcW w:w="990" w:type="dxa"/>
          </w:tcPr>
          <w:p w14:paraId="0DD03C23" w14:textId="186FAD0A" w:rsidR="00CE23D7" w:rsidRPr="00CE23D7" w:rsidRDefault="000974D4" w:rsidP="00360334">
            <w:pPr>
              <w:pStyle w:val="a6"/>
              <w:ind w:left="-111"/>
              <w:jc w:val="center"/>
              <w:rPr>
                <w:rFonts w:ascii="Times New Roman" w:hAnsi="Times New Roman"/>
                <w:b w:val="0"/>
                <w:sz w:val="22"/>
              </w:rPr>
            </w:pPr>
            <w:r>
              <w:rPr>
                <w:rFonts w:ascii="Times New Roman" w:hAnsi="Times New Roman"/>
                <w:b w:val="0"/>
                <w:sz w:val="22"/>
              </w:rPr>
              <w:t>2021</w:t>
            </w:r>
            <w:r w:rsidR="00CE23D7" w:rsidRPr="00CE23D7">
              <w:rPr>
                <w:rFonts w:ascii="Times New Roman" w:hAnsi="Times New Roman"/>
                <w:b w:val="0"/>
                <w:sz w:val="22"/>
              </w:rPr>
              <w:t>г.</w:t>
            </w:r>
          </w:p>
        </w:tc>
        <w:tc>
          <w:tcPr>
            <w:tcW w:w="900" w:type="dxa"/>
          </w:tcPr>
          <w:p w14:paraId="089FD5B9" w14:textId="4147536E" w:rsidR="00CE23D7" w:rsidRPr="00CE23D7" w:rsidRDefault="000974D4" w:rsidP="00360334">
            <w:pPr>
              <w:pStyle w:val="a6"/>
              <w:ind w:left="-111"/>
              <w:jc w:val="center"/>
              <w:rPr>
                <w:rFonts w:ascii="Times New Roman" w:hAnsi="Times New Roman"/>
                <w:b w:val="0"/>
                <w:sz w:val="22"/>
              </w:rPr>
            </w:pPr>
            <w:r>
              <w:rPr>
                <w:rFonts w:ascii="Times New Roman" w:hAnsi="Times New Roman"/>
                <w:b w:val="0"/>
                <w:sz w:val="22"/>
              </w:rPr>
              <w:t>2020</w:t>
            </w:r>
            <w:r w:rsidR="00CE23D7" w:rsidRPr="00CE23D7">
              <w:rPr>
                <w:rFonts w:ascii="Times New Roman" w:hAnsi="Times New Roman"/>
                <w:b w:val="0"/>
                <w:sz w:val="22"/>
              </w:rPr>
              <w:t>г.</w:t>
            </w:r>
          </w:p>
        </w:tc>
        <w:tc>
          <w:tcPr>
            <w:tcW w:w="1080" w:type="dxa"/>
          </w:tcPr>
          <w:p w14:paraId="76D6C6DC" w14:textId="23DB6B9D" w:rsidR="00CE23D7" w:rsidRPr="00CE23D7" w:rsidRDefault="000974D4" w:rsidP="00360334">
            <w:pPr>
              <w:pStyle w:val="a6"/>
              <w:ind w:left="-111"/>
              <w:jc w:val="center"/>
              <w:rPr>
                <w:rFonts w:ascii="Times New Roman" w:hAnsi="Times New Roman"/>
                <w:b w:val="0"/>
                <w:sz w:val="22"/>
              </w:rPr>
            </w:pPr>
            <w:r>
              <w:rPr>
                <w:rFonts w:ascii="Times New Roman" w:hAnsi="Times New Roman"/>
                <w:b w:val="0"/>
                <w:sz w:val="22"/>
              </w:rPr>
              <w:t>2021</w:t>
            </w:r>
            <w:r w:rsidR="00CE23D7" w:rsidRPr="00CE23D7">
              <w:rPr>
                <w:rFonts w:ascii="Times New Roman" w:hAnsi="Times New Roman"/>
                <w:b w:val="0"/>
                <w:sz w:val="22"/>
              </w:rPr>
              <w:t>г.</w:t>
            </w:r>
          </w:p>
        </w:tc>
      </w:tr>
      <w:tr w:rsidR="00CE23D7" w:rsidRPr="00CE23D7" w14:paraId="5BD3A8C9" w14:textId="77777777" w:rsidTr="00360334">
        <w:tc>
          <w:tcPr>
            <w:tcW w:w="3060" w:type="dxa"/>
          </w:tcPr>
          <w:p w14:paraId="67DF9A4C" w14:textId="77777777" w:rsidR="00CE23D7" w:rsidRPr="00CE23D7" w:rsidRDefault="00CE23D7" w:rsidP="00360334">
            <w:pPr>
              <w:pStyle w:val="a6"/>
              <w:rPr>
                <w:rFonts w:ascii="Times New Roman" w:hAnsi="Times New Roman"/>
                <w:b w:val="0"/>
                <w:sz w:val="22"/>
              </w:rPr>
            </w:pPr>
            <w:r w:rsidRPr="00CE23D7">
              <w:rPr>
                <w:rFonts w:ascii="Times New Roman" w:hAnsi="Times New Roman"/>
                <w:b w:val="0"/>
                <w:sz w:val="22"/>
              </w:rPr>
              <w:t>Коммунальные объекты</w:t>
            </w:r>
          </w:p>
        </w:tc>
        <w:tc>
          <w:tcPr>
            <w:tcW w:w="1170" w:type="dxa"/>
          </w:tcPr>
          <w:p w14:paraId="082F5571" w14:textId="33BC38FB" w:rsidR="00CE23D7" w:rsidRPr="00CE23D7" w:rsidRDefault="00902F91" w:rsidP="00360334">
            <w:pPr>
              <w:pStyle w:val="a6"/>
              <w:ind w:left="72"/>
              <w:jc w:val="center"/>
              <w:rPr>
                <w:rFonts w:ascii="Times New Roman" w:hAnsi="Times New Roman"/>
                <w:b w:val="0"/>
                <w:sz w:val="22"/>
              </w:rPr>
            </w:pPr>
            <w:r>
              <w:rPr>
                <w:rFonts w:ascii="Times New Roman" w:hAnsi="Times New Roman"/>
                <w:b w:val="0"/>
                <w:sz w:val="22"/>
              </w:rPr>
              <w:t>2</w:t>
            </w:r>
            <w:r w:rsidR="000974D4">
              <w:rPr>
                <w:rFonts w:ascii="Times New Roman" w:hAnsi="Times New Roman"/>
                <w:b w:val="0"/>
                <w:sz w:val="22"/>
              </w:rPr>
              <w:t>6</w:t>
            </w:r>
          </w:p>
        </w:tc>
        <w:tc>
          <w:tcPr>
            <w:tcW w:w="1170" w:type="dxa"/>
          </w:tcPr>
          <w:p w14:paraId="1AED7EE2" w14:textId="3EDA691F" w:rsidR="00CE23D7" w:rsidRPr="00CE23D7" w:rsidRDefault="008D37D0" w:rsidP="00360334">
            <w:pPr>
              <w:pStyle w:val="a6"/>
              <w:ind w:left="72"/>
              <w:jc w:val="center"/>
              <w:rPr>
                <w:rFonts w:ascii="Times New Roman" w:hAnsi="Times New Roman"/>
                <w:b w:val="0"/>
                <w:sz w:val="22"/>
              </w:rPr>
            </w:pPr>
            <w:r>
              <w:rPr>
                <w:rFonts w:ascii="Times New Roman" w:hAnsi="Times New Roman"/>
                <w:b w:val="0"/>
                <w:sz w:val="22"/>
              </w:rPr>
              <w:t>18</w:t>
            </w:r>
          </w:p>
        </w:tc>
        <w:tc>
          <w:tcPr>
            <w:tcW w:w="990" w:type="dxa"/>
          </w:tcPr>
          <w:p w14:paraId="24296BBC" w14:textId="77777777" w:rsidR="00CE23D7" w:rsidRPr="00CE23D7" w:rsidRDefault="00902F91" w:rsidP="00360334">
            <w:pPr>
              <w:pStyle w:val="a6"/>
              <w:ind w:left="72"/>
              <w:jc w:val="center"/>
              <w:rPr>
                <w:rFonts w:ascii="Times New Roman" w:hAnsi="Times New Roman"/>
                <w:b w:val="0"/>
                <w:sz w:val="22"/>
              </w:rPr>
            </w:pPr>
            <w:r>
              <w:rPr>
                <w:rFonts w:ascii="Times New Roman" w:hAnsi="Times New Roman"/>
                <w:b w:val="0"/>
                <w:sz w:val="22"/>
              </w:rPr>
              <w:t>1</w:t>
            </w:r>
          </w:p>
        </w:tc>
        <w:tc>
          <w:tcPr>
            <w:tcW w:w="990" w:type="dxa"/>
          </w:tcPr>
          <w:p w14:paraId="6416D7A6" w14:textId="5BFF8ED2" w:rsidR="00CE23D7" w:rsidRPr="00CE23D7" w:rsidRDefault="008D37D0" w:rsidP="00360334">
            <w:pPr>
              <w:pStyle w:val="a6"/>
              <w:ind w:left="72"/>
              <w:jc w:val="center"/>
              <w:rPr>
                <w:rFonts w:ascii="Times New Roman" w:hAnsi="Times New Roman"/>
                <w:b w:val="0"/>
                <w:sz w:val="22"/>
              </w:rPr>
            </w:pPr>
            <w:r>
              <w:rPr>
                <w:rFonts w:ascii="Times New Roman" w:hAnsi="Times New Roman"/>
                <w:b w:val="0"/>
                <w:sz w:val="22"/>
              </w:rPr>
              <w:t>6</w:t>
            </w:r>
          </w:p>
        </w:tc>
        <w:tc>
          <w:tcPr>
            <w:tcW w:w="900" w:type="dxa"/>
          </w:tcPr>
          <w:p w14:paraId="5B5BD8AA" w14:textId="20541E47" w:rsidR="00CE23D7" w:rsidRPr="00CE23D7" w:rsidRDefault="00CC02D4" w:rsidP="00360334">
            <w:pPr>
              <w:pStyle w:val="a6"/>
              <w:ind w:left="72"/>
              <w:jc w:val="center"/>
              <w:rPr>
                <w:rFonts w:ascii="Times New Roman" w:hAnsi="Times New Roman"/>
                <w:b w:val="0"/>
                <w:sz w:val="22"/>
              </w:rPr>
            </w:pPr>
            <w:r>
              <w:rPr>
                <w:rFonts w:ascii="Times New Roman" w:hAnsi="Times New Roman"/>
                <w:b w:val="0"/>
                <w:sz w:val="22"/>
              </w:rPr>
              <w:t>-</w:t>
            </w:r>
          </w:p>
        </w:tc>
        <w:tc>
          <w:tcPr>
            <w:tcW w:w="1080" w:type="dxa"/>
          </w:tcPr>
          <w:p w14:paraId="6D93D808" w14:textId="7616EFD8" w:rsidR="00CE23D7" w:rsidRPr="00CE23D7" w:rsidRDefault="008D37D0" w:rsidP="00360334">
            <w:pPr>
              <w:pStyle w:val="a6"/>
              <w:ind w:left="72"/>
              <w:jc w:val="center"/>
              <w:rPr>
                <w:rFonts w:ascii="Times New Roman" w:hAnsi="Times New Roman"/>
                <w:b w:val="0"/>
                <w:sz w:val="22"/>
              </w:rPr>
            </w:pPr>
            <w:r>
              <w:rPr>
                <w:rFonts w:ascii="Times New Roman" w:hAnsi="Times New Roman"/>
                <w:b w:val="0"/>
                <w:sz w:val="22"/>
              </w:rPr>
              <w:t>33,3%</w:t>
            </w:r>
          </w:p>
        </w:tc>
      </w:tr>
      <w:tr w:rsidR="00CE23D7" w:rsidRPr="00CE23D7" w14:paraId="340AED1E" w14:textId="77777777" w:rsidTr="00360334">
        <w:trPr>
          <w:trHeight w:val="563"/>
        </w:trPr>
        <w:tc>
          <w:tcPr>
            <w:tcW w:w="3060" w:type="dxa"/>
          </w:tcPr>
          <w:p w14:paraId="61FF06DA" w14:textId="77777777" w:rsidR="00CE23D7" w:rsidRPr="00CE23D7" w:rsidRDefault="00CE23D7" w:rsidP="00360334">
            <w:pPr>
              <w:pStyle w:val="a6"/>
              <w:rPr>
                <w:rFonts w:ascii="Times New Roman" w:hAnsi="Times New Roman"/>
                <w:b w:val="0"/>
                <w:sz w:val="22"/>
              </w:rPr>
            </w:pPr>
            <w:r w:rsidRPr="00CE23D7">
              <w:rPr>
                <w:rFonts w:ascii="Times New Roman" w:hAnsi="Times New Roman"/>
                <w:b w:val="0"/>
                <w:sz w:val="22"/>
              </w:rPr>
              <w:t>Промышленные предприятия всего</w:t>
            </w:r>
          </w:p>
        </w:tc>
        <w:tc>
          <w:tcPr>
            <w:tcW w:w="1170" w:type="dxa"/>
          </w:tcPr>
          <w:p w14:paraId="0FB6BF40" w14:textId="60F4A852" w:rsidR="00CE23D7" w:rsidRPr="00CE23D7" w:rsidRDefault="000974D4" w:rsidP="00360334">
            <w:pPr>
              <w:pStyle w:val="a6"/>
              <w:ind w:left="72"/>
              <w:jc w:val="center"/>
              <w:rPr>
                <w:rFonts w:ascii="Times New Roman" w:hAnsi="Times New Roman"/>
                <w:b w:val="0"/>
                <w:sz w:val="22"/>
              </w:rPr>
            </w:pPr>
            <w:r>
              <w:rPr>
                <w:rFonts w:ascii="Times New Roman" w:hAnsi="Times New Roman"/>
                <w:b w:val="0"/>
                <w:sz w:val="22"/>
              </w:rPr>
              <w:t>8</w:t>
            </w:r>
          </w:p>
        </w:tc>
        <w:tc>
          <w:tcPr>
            <w:tcW w:w="1170" w:type="dxa"/>
          </w:tcPr>
          <w:p w14:paraId="70D3BCDC" w14:textId="2B24C699" w:rsidR="00CE23D7" w:rsidRPr="00CE23D7" w:rsidRDefault="008D37D0" w:rsidP="00360334">
            <w:pPr>
              <w:pStyle w:val="a6"/>
              <w:ind w:left="72"/>
              <w:jc w:val="center"/>
              <w:rPr>
                <w:rFonts w:ascii="Times New Roman" w:hAnsi="Times New Roman"/>
                <w:b w:val="0"/>
                <w:sz w:val="22"/>
              </w:rPr>
            </w:pPr>
            <w:r>
              <w:rPr>
                <w:rFonts w:ascii="Times New Roman" w:hAnsi="Times New Roman"/>
                <w:b w:val="0"/>
                <w:sz w:val="22"/>
              </w:rPr>
              <w:t>-</w:t>
            </w:r>
          </w:p>
        </w:tc>
        <w:tc>
          <w:tcPr>
            <w:tcW w:w="990" w:type="dxa"/>
          </w:tcPr>
          <w:p w14:paraId="0601301F" w14:textId="1440C7D6" w:rsidR="00CE23D7" w:rsidRPr="00CE23D7" w:rsidRDefault="00CC02D4" w:rsidP="00360334">
            <w:pPr>
              <w:pStyle w:val="a6"/>
              <w:ind w:left="72"/>
              <w:jc w:val="center"/>
              <w:rPr>
                <w:rFonts w:ascii="Times New Roman" w:hAnsi="Times New Roman"/>
                <w:b w:val="0"/>
                <w:sz w:val="22"/>
              </w:rPr>
            </w:pPr>
            <w:r>
              <w:rPr>
                <w:rFonts w:ascii="Times New Roman" w:hAnsi="Times New Roman"/>
                <w:b w:val="0"/>
                <w:sz w:val="22"/>
              </w:rPr>
              <w:t>3</w:t>
            </w:r>
          </w:p>
        </w:tc>
        <w:tc>
          <w:tcPr>
            <w:tcW w:w="990" w:type="dxa"/>
          </w:tcPr>
          <w:p w14:paraId="769FD3D3" w14:textId="060A298A" w:rsidR="00CE23D7" w:rsidRPr="00CE23D7" w:rsidRDefault="008D37D0" w:rsidP="00360334">
            <w:pPr>
              <w:pStyle w:val="a6"/>
              <w:ind w:left="72"/>
              <w:jc w:val="center"/>
              <w:rPr>
                <w:rFonts w:ascii="Times New Roman" w:hAnsi="Times New Roman"/>
                <w:b w:val="0"/>
                <w:sz w:val="22"/>
              </w:rPr>
            </w:pPr>
            <w:r>
              <w:rPr>
                <w:rFonts w:ascii="Times New Roman" w:hAnsi="Times New Roman"/>
                <w:b w:val="0"/>
                <w:sz w:val="22"/>
              </w:rPr>
              <w:t>-</w:t>
            </w:r>
          </w:p>
        </w:tc>
        <w:tc>
          <w:tcPr>
            <w:tcW w:w="900" w:type="dxa"/>
          </w:tcPr>
          <w:p w14:paraId="6C8E3930" w14:textId="4759F57D" w:rsidR="00CE23D7" w:rsidRPr="00CE23D7" w:rsidRDefault="00CC02D4" w:rsidP="00360334">
            <w:pPr>
              <w:pStyle w:val="a6"/>
              <w:ind w:left="72"/>
              <w:jc w:val="center"/>
              <w:rPr>
                <w:rFonts w:ascii="Times New Roman" w:hAnsi="Times New Roman"/>
                <w:b w:val="0"/>
                <w:sz w:val="22"/>
              </w:rPr>
            </w:pPr>
            <w:r>
              <w:rPr>
                <w:rFonts w:ascii="Times New Roman" w:hAnsi="Times New Roman"/>
                <w:b w:val="0"/>
                <w:sz w:val="22"/>
              </w:rPr>
              <w:t>37,5</w:t>
            </w:r>
          </w:p>
        </w:tc>
        <w:tc>
          <w:tcPr>
            <w:tcW w:w="1080" w:type="dxa"/>
          </w:tcPr>
          <w:p w14:paraId="2734EA3D" w14:textId="70A83D19" w:rsidR="00CE23D7" w:rsidRPr="00CE23D7" w:rsidRDefault="008D37D0" w:rsidP="00360334">
            <w:pPr>
              <w:pStyle w:val="a6"/>
              <w:ind w:left="72"/>
              <w:jc w:val="center"/>
              <w:rPr>
                <w:rFonts w:ascii="Times New Roman" w:hAnsi="Times New Roman"/>
                <w:b w:val="0"/>
                <w:sz w:val="22"/>
              </w:rPr>
            </w:pPr>
            <w:r>
              <w:rPr>
                <w:rFonts w:ascii="Times New Roman" w:hAnsi="Times New Roman"/>
                <w:b w:val="0"/>
                <w:sz w:val="22"/>
              </w:rPr>
              <w:t>-</w:t>
            </w:r>
          </w:p>
        </w:tc>
      </w:tr>
      <w:tr w:rsidR="00902F91" w:rsidRPr="00CE23D7" w14:paraId="75838F5E" w14:textId="77777777" w:rsidTr="00CD48FD">
        <w:trPr>
          <w:trHeight w:val="314"/>
        </w:trPr>
        <w:tc>
          <w:tcPr>
            <w:tcW w:w="3060" w:type="dxa"/>
          </w:tcPr>
          <w:p w14:paraId="22377244" w14:textId="77777777" w:rsidR="00902F91" w:rsidRPr="00CE23D7" w:rsidRDefault="00902F91" w:rsidP="00360334">
            <w:pPr>
              <w:pStyle w:val="a6"/>
              <w:rPr>
                <w:rFonts w:ascii="Times New Roman" w:hAnsi="Times New Roman"/>
                <w:b w:val="0"/>
                <w:sz w:val="22"/>
              </w:rPr>
            </w:pPr>
            <w:r>
              <w:rPr>
                <w:rFonts w:ascii="Times New Roman" w:hAnsi="Times New Roman"/>
                <w:b w:val="0"/>
                <w:sz w:val="22"/>
              </w:rPr>
              <w:t>Прочие объекты</w:t>
            </w:r>
          </w:p>
        </w:tc>
        <w:tc>
          <w:tcPr>
            <w:tcW w:w="1170" w:type="dxa"/>
          </w:tcPr>
          <w:p w14:paraId="4427506D" w14:textId="470B8BFD" w:rsidR="00902F91" w:rsidRDefault="000974D4" w:rsidP="00360334">
            <w:pPr>
              <w:pStyle w:val="a6"/>
              <w:ind w:left="72"/>
              <w:jc w:val="center"/>
              <w:rPr>
                <w:rFonts w:ascii="Times New Roman" w:hAnsi="Times New Roman"/>
                <w:b w:val="0"/>
                <w:sz w:val="22"/>
              </w:rPr>
            </w:pPr>
            <w:r>
              <w:rPr>
                <w:rFonts w:ascii="Times New Roman" w:hAnsi="Times New Roman"/>
                <w:b w:val="0"/>
                <w:sz w:val="22"/>
              </w:rPr>
              <w:t>6</w:t>
            </w:r>
          </w:p>
        </w:tc>
        <w:tc>
          <w:tcPr>
            <w:tcW w:w="1170" w:type="dxa"/>
          </w:tcPr>
          <w:p w14:paraId="33454881" w14:textId="3CE3B100" w:rsidR="00902F91" w:rsidRDefault="008D37D0" w:rsidP="00360334">
            <w:pPr>
              <w:pStyle w:val="a6"/>
              <w:ind w:left="72"/>
              <w:jc w:val="center"/>
              <w:rPr>
                <w:rFonts w:ascii="Times New Roman" w:hAnsi="Times New Roman"/>
                <w:b w:val="0"/>
                <w:sz w:val="22"/>
              </w:rPr>
            </w:pPr>
            <w:r>
              <w:rPr>
                <w:rFonts w:ascii="Times New Roman" w:hAnsi="Times New Roman"/>
                <w:b w:val="0"/>
                <w:sz w:val="22"/>
              </w:rPr>
              <w:t>-</w:t>
            </w:r>
          </w:p>
        </w:tc>
        <w:tc>
          <w:tcPr>
            <w:tcW w:w="990" w:type="dxa"/>
          </w:tcPr>
          <w:p w14:paraId="03FB4DB7" w14:textId="511654C2" w:rsidR="00902F91" w:rsidRDefault="00CC02D4" w:rsidP="00360334">
            <w:pPr>
              <w:pStyle w:val="a6"/>
              <w:ind w:left="72"/>
              <w:jc w:val="center"/>
              <w:rPr>
                <w:rFonts w:ascii="Times New Roman" w:hAnsi="Times New Roman"/>
                <w:b w:val="0"/>
                <w:sz w:val="22"/>
              </w:rPr>
            </w:pPr>
            <w:r>
              <w:rPr>
                <w:rFonts w:ascii="Times New Roman" w:hAnsi="Times New Roman"/>
                <w:b w:val="0"/>
                <w:sz w:val="22"/>
              </w:rPr>
              <w:t>2</w:t>
            </w:r>
          </w:p>
        </w:tc>
        <w:tc>
          <w:tcPr>
            <w:tcW w:w="990" w:type="dxa"/>
          </w:tcPr>
          <w:p w14:paraId="5AE11895" w14:textId="4EE8531F" w:rsidR="00902F91" w:rsidRDefault="008D37D0" w:rsidP="00360334">
            <w:pPr>
              <w:pStyle w:val="a6"/>
              <w:ind w:left="72"/>
              <w:jc w:val="center"/>
              <w:rPr>
                <w:rFonts w:ascii="Times New Roman" w:hAnsi="Times New Roman"/>
                <w:b w:val="0"/>
                <w:sz w:val="22"/>
              </w:rPr>
            </w:pPr>
            <w:r>
              <w:rPr>
                <w:rFonts w:ascii="Times New Roman" w:hAnsi="Times New Roman"/>
                <w:b w:val="0"/>
                <w:sz w:val="22"/>
              </w:rPr>
              <w:t>-</w:t>
            </w:r>
          </w:p>
        </w:tc>
        <w:tc>
          <w:tcPr>
            <w:tcW w:w="900" w:type="dxa"/>
          </w:tcPr>
          <w:p w14:paraId="0878E153" w14:textId="60C84011" w:rsidR="00902F91" w:rsidRPr="00CE23D7" w:rsidRDefault="00CC02D4" w:rsidP="00360334">
            <w:pPr>
              <w:pStyle w:val="a6"/>
              <w:ind w:left="72"/>
              <w:jc w:val="center"/>
              <w:rPr>
                <w:rFonts w:ascii="Times New Roman" w:hAnsi="Times New Roman"/>
                <w:b w:val="0"/>
                <w:sz w:val="22"/>
              </w:rPr>
            </w:pPr>
            <w:r>
              <w:rPr>
                <w:rFonts w:ascii="Times New Roman" w:hAnsi="Times New Roman"/>
                <w:b w:val="0"/>
                <w:sz w:val="22"/>
              </w:rPr>
              <w:t>33,3</w:t>
            </w:r>
          </w:p>
        </w:tc>
        <w:tc>
          <w:tcPr>
            <w:tcW w:w="1080" w:type="dxa"/>
          </w:tcPr>
          <w:p w14:paraId="2068F4C9" w14:textId="013CCE83" w:rsidR="00902F91" w:rsidRDefault="008D37D0" w:rsidP="00360334">
            <w:pPr>
              <w:pStyle w:val="a6"/>
              <w:ind w:left="72"/>
              <w:jc w:val="center"/>
              <w:rPr>
                <w:rFonts w:ascii="Times New Roman" w:hAnsi="Times New Roman"/>
                <w:b w:val="0"/>
                <w:sz w:val="22"/>
              </w:rPr>
            </w:pPr>
            <w:r>
              <w:rPr>
                <w:rFonts w:ascii="Times New Roman" w:hAnsi="Times New Roman"/>
                <w:b w:val="0"/>
                <w:sz w:val="22"/>
              </w:rPr>
              <w:t>-</w:t>
            </w:r>
          </w:p>
        </w:tc>
      </w:tr>
      <w:tr w:rsidR="00CE23D7" w:rsidRPr="00CE23D7" w14:paraId="637DF77B" w14:textId="77777777" w:rsidTr="00360334">
        <w:tc>
          <w:tcPr>
            <w:tcW w:w="3060" w:type="dxa"/>
          </w:tcPr>
          <w:p w14:paraId="53200CDF" w14:textId="77777777" w:rsidR="00CE23D7" w:rsidRPr="00CE23D7" w:rsidRDefault="00CE23D7" w:rsidP="00360334">
            <w:pPr>
              <w:pStyle w:val="a6"/>
              <w:rPr>
                <w:rFonts w:ascii="Times New Roman" w:hAnsi="Times New Roman"/>
                <w:b w:val="0"/>
                <w:sz w:val="22"/>
              </w:rPr>
            </w:pPr>
            <w:r w:rsidRPr="00CE23D7">
              <w:rPr>
                <w:rFonts w:ascii="Times New Roman" w:hAnsi="Times New Roman"/>
                <w:b w:val="0"/>
                <w:sz w:val="22"/>
              </w:rPr>
              <w:t>Транспортные средства: автотранспорт</w:t>
            </w:r>
          </w:p>
        </w:tc>
        <w:tc>
          <w:tcPr>
            <w:tcW w:w="1170" w:type="dxa"/>
          </w:tcPr>
          <w:p w14:paraId="0F9AAD71" w14:textId="067565DC" w:rsidR="00CE23D7" w:rsidRPr="00CE23D7" w:rsidRDefault="000974D4" w:rsidP="00360334">
            <w:pPr>
              <w:pStyle w:val="a6"/>
              <w:ind w:left="134"/>
              <w:jc w:val="center"/>
              <w:rPr>
                <w:rFonts w:ascii="Times New Roman" w:hAnsi="Times New Roman"/>
                <w:b w:val="0"/>
                <w:sz w:val="22"/>
              </w:rPr>
            </w:pPr>
            <w:r>
              <w:rPr>
                <w:rFonts w:ascii="Times New Roman" w:hAnsi="Times New Roman"/>
                <w:b w:val="0"/>
                <w:sz w:val="22"/>
              </w:rPr>
              <w:t>-</w:t>
            </w:r>
          </w:p>
        </w:tc>
        <w:tc>
          <w:tcPr>
            <w:tcW w:w="1170" w:type="dxa"/>
          </w:tcPr>
          <w:p w14:paraId="3BFC8724" w14:textId="68FC1E56" w:rsidR="00CE23D7" w:rsidRPr="00CE23D7" w:rsidRDefault="008D37D0" w:rsidP="00360334">
            <w:pPr>
              <w:pStyle w:val="a6"/>
              <w:ind w:left="134"/>
              <w:jc w:val="center"/>
              <w:rPr>
                <w:rFonts w:ascii="Times New Roman" w:hAnsi="Times New Roman"/>
                <w:b w:val="0"/>
                <w:sz w:val="22"/>
              </w:rPr>
            </w:pPr>
            <w:r>
              <w:rPr>
                <w:rFonts w:ascii="Times New Roman" w:hAnsi="Times New Roman"/>
                <w:b w:val="0"/>
                <w:sz w:val="22"/>
              </w:rPr>
              <w:t>1</w:t>
            </w:r>
          </w:p>
        </w:tc>
        <w:tc>
          <w:tcPr>
            <w:tcW w:w="990" w:type="dxa"/>
          </w:tcPr>
          <w:p w14:paraId="61D947AB" w14:textId="06409595" w:rsidR="00CE23D7" w:rsidRPr="00CE23D7" w:rsidRDefault="00CC02D4" w:rsidP="00360334">
            <w:pPr>
              <w:pStyle w:val="a6"/>
              <w:jc w:val="center"/>
              <w:rPr>
                <w:rFonts w:ascii="Times New Roman" w:hAnsi="Times New Roman"/>
                <w:b w:val="0"/>
                <w:sz w:val="22"/>
              </w:rPr>
            </w:pPr>
            <w:r>
              <w:rPr>
                <w:rFonts w:ascii="Times New Roman" w:hAnsi="Times New Roman"/>
                <w:b w:val="0"/>
                <w:sz w:val="22"/>
              </w:rPr>
              <w:t>-</w:t>
            </w:r>
          </w:p>
        </w:tc>
        <w:tc>
          <w:tcPr>
            <w:tcW w:w="990" w:type="dxa"/>
          </w:tcPr>
          <w:p w14:paraId="679F51EC" w14:textId="41C9AABF" w:rsidR="00CE23D7" w:rsidRPr="00CE23D7" w:rsidRDefault="008D37D0" w:rsidP="00360334">
            <w:pPr>
              <w:pStyle w:val="a6"/>
              <w:jc w:val="center"/>
              <w:rPr>
                <w:rFonts w:ascii="Times New Roman" w:hAnsi="Times New Roman"/>
                <w:b w:val="0"/>
                <w:sz w:val="22"/>
              </w:rPr>
            </w:pPr>
            <w:r>
              <w:rPr>
                <w:rFonts w:ascii="Times New Roman" w:hAnsi="Times New Roman"/>
                <w:b w:val="0"/>
                <w:sz w:val="22"/>
              </w:rPr>
              <w:t>-</w:t>
            </w:r>
          </w:p>
        </w:tc>
        <w:tc>
          <w:tcPr>
            <w:tcW w:w="900" w:type="dxa"/>
          </w:tcPr>
          <w:p w14:paraId="6616ACAA" w14:textId="0BFAE693" w:rsidR="00CE23D7" w:rsidRPr="00CE23D7" w:rsidRDefault="00CC02D4" w:rsidP="00360334">
            <w:pPr>
              <w:pStyle w:val="a6"/>
              <w:ind w:left="72"/>
              <w:jc w:val="center"/>
              <w:rPr>
                <w:rFonts w:ascii="Times New Roman" w:hAnsi="Times New Roman"/>
                <w:b w:val="0"/>
                <w:sz w:val="22"/>
              </w:rPr>
            </w:pPr>
            <w:r>
              <w:rPr>
                <w:rFonts w:ascii="Times New Roman" w:hAnsi="Times New Roman"/>
                <w:b w:val="0"/>
                <w:sz w:val="22"/>
              </w:rPr>
              <w:t>-</w:t>
            </w:r>
          </w:p>
        </w:tc>
        <w:tc>
          <w:tcPr>
            <w:tcW w:w="1080" w:type="dxa"/>
          </w:tcPr>
          <w:p w14:paraId="0EEADF1C" w14:textId="14CB36C2" w:rsidR="00CE23D7" w:rsidRPr="00CE23D7" w:rsidRDefault="008D37D0" w:rsidP="00360334">
            <w:pPr>
              <w:pStyle w:val="a6"/>
              <w:ind w:left="72"/>
              <w:jc w:val="center"/>
              <w:rPr>
                <w:rFonts w:ascii="Times New Roman" w:hAnsi="Times New Roman"/>
                <w:b w:val="0"/>
                <w:sz w:val="22"/>
              </w:rPr>
            </w:pPr>
            <w:r>
              <w:rPr>
                <w:rFonts w:ascii="Times New Roman" w:hAnsi="Times New Roman"/>
                <w:b w:val="0"/>
                <w:sz w:val="22"/>
              </w:rPr>
              <w:t>-</w:t>
            </w:r>
          </w:p>
        </w:tc>
      </w:tr>
    </w:tbl>
    <w:p w14:paraId="2E09E7AD" w14:textId="4F9B734E" w:rsidR="008D37D0" w:rsidRPr="008D37D0" w:rsidRDefault="008D37D0" w:rsidP="008D37D0">
      <w:pPr>
        <w:ind w:firstLine="720"/>
        <w:jc w:val="both"/>
        <w:rPr>
          <w:sz w:val="24"/>
          <w:szCs w:val="24"/>
        </w:rPr>
      </w:pPr>
      <w:r w:rsidRPr="008D37D0">
        <w:rPr>
          <w:sz w:val="24"/>
          <w:szCs w:val="24"/>
        </w:rPr>
        <w:t>В 2021г. лабораторный контроль вредных производственных факторов на рабочих местах водителей транспортных средств проводился на 1 рабочем месте водителя автомобиля. Несоответствия ПДУ по шуму и вибрации не выявлено.</w:t>
      </w:r>
    </w:p>
    <w:p w14:paraId="4D09AF4A" w14:textId="19A34A95" w:rsidR="008D37D0" w:rsidRPr="008D37D0" w:rsidRDefault="008D37D0" w:rsidP="008D37D0">
      <w:pPr>
        <w:ind w:firstLine="720"/>
        <w:jc w:val="both"/>
        <w:rPr>
          <w:sz w:val="24"/>
          <w:szCs w:val="24"/>
        </w:rPr>
      </w:pPr>
      <w:r w:rsidRPr="008D37D0">
        <w:rPr>
          <w:sz w:val="24"/>
          <w:szCs w:val="24"/>
        </w:rPr>
        <w:t xml:space="preserve">В 2021г. профессиональные заболевания у работников транспортной инфраструктуры не выявлены. </w:t>
      </w:r>
    </w:p>
    <w:p w14:paraId="23F8680D" w14:textId="77777777" w:rsidR="00030138" w:rsidRDefault="00030138" w:rsidP="002E18B5">
      <w:pPr>
        <w:ind w:firstLine="720"/>
        <w:jc w:val="center"/>
        <w:rPr>
          <w:b/>
          <w:sz w:val="24"/>
          <w:szCs w:val="24"/>
        </w:rPr>
      </w:pPr>
    </w:p>
    <w:p w14:paraId="0BBC8F3F" w14:textId="77777777" w:rsidR="000F6900" w:rsidRDefault="000F6900" w:rsidP="002E18B5">
      <w:pPr>
        <w:ind w:firstLine="720"/>
        <w:jc w:val="center"/>
        <w:rPr>
          <w:b/>
          <w:sz w:val="24"/>
          <w:szCs w:val="24"/>
        </w:rPr>
      </w:pPr>
      <w:r>
        <w:rPr>
          <w:b/>
          <w:sz w:val="24"/>
          <w:szCs w:val="24"/>
        </w:rPr>
        <w:t>1.4.2. Факторы риска, связанные с условиями обучения и воспитания</w:t>
      </w:r>
    </w:p>
    <w:p w14:paraId="5BD0132A" w14:textId="77777777" w:rsidR="005D77AF" w:rsidRDefault="005D77AF" w:rsidP="005D77AF">
      <w:pPr>
        <w:shd w:val="clear" w:color="auto" w:fill="FFFFFF"/>
        <w:spacing w:line="274" w:lineRule="exact"/>
        <w:ind w:right="53" w:firstLine="672"/>
        <w:rPr>
          <w:sz w:val="24"/>
          <w:szCs w:val="24"/>
        </w:rPr>
      </w:pPr>
    </w:p>
    <w:p w14:paraId="587C23B3" w14:textId="77777777" w:rsidR="00E92BB8" w:rsidRDefault="00E92BB8" w:rsidP="00E92BB8">
      <w:pPr>
        <w:shd w:val="clear" w:color="auto" w:fill="FFFFFF"/>
        <w:spacing w:line="274" w:lineRule="exact"/>
        <w:ind w:right="53" w:firstLine="672"/>
        <w:rPr>
          <w:sz w:val="24"/>
          <w:szCs w:val="24"/>
        </w:rPr>
      </w:pPr>
      <w:r w:rsidRPr="009215C1">
        <w:rPr>
          <w:sz w:val="24"/>
          <w:szCs w:val="24"/>
        </w:rPr>
        <w:t>Количество детских и подростковых учреждений разного типа</w:t>
      </w:r>
      <w:r w:rsidR="00030138">
        <w:rPr>
          <w:sz w:val="24"/>
          <w:szCs w:val="24"/>
        </w:rPr>
        <w:t xml:space="preserve"> представлено в таблице № 40</w:t>
      </w:r>
      <w:r>
        <w:rPr>
          <w:sz w:val="24"/>
          <w:szCs w:val="24"/>
        </w:rPr>
        <w:t>.</w:t>
      </w:r>
    </w:p>
    <w:p w14:paraId="2D726405" w14:textId="77777777" w:rsidR="005D77AF" w:rsidRPr="00EE7EE6" w:rsidRDefault="005D77AF" w:rsidP="007F694A">
      <w:pPr>
        <w:shd w:val="clear" w:color="auto" w:fill="FFFFFF"/>
        <w:tabs>
          <w:tab w:val="right" w:pos="9017"/>
        </w:tabs>
        <w:spacing w:line="274" w:lineRule="exact"/>
        <w:ind w:right="53" w:firstLine="672"/>
        <w:jc w:val="right"/>
        <w:rPr>
          <w:sz w:val="22"/>
          <w:szCs w:val="22"/>
        </w:rPr>
      </w:pPr>
      <w:r>
        <w:rPr>
          <w:sz w:val="24"/>
          <w:szCs w:val="24"/>
        </w:rPr>
        <w:tab/>
      </w:r>
      <w:r w:rsidR="00030138">
        <w:rPr>
          <w:sz w:val="22"/>
          <w:szCs w:val="22"/>
        </w:rPr>
        <w:t>Таблица № 40</w:t>
      </w:r>
    </w:p>
    <w:p w14:paraId="1873CD10" w14:textId="77777777" w:rsidR="005D77AF" w:rsidRPr="009215C1" w:rsidRDefault="005D77AF" w:rsidP="005D77AF">
      <w:pPr>
        <w:shd w:val="clear" w:color="auto" w:fill="FFFFFF"/>
        <w:spacing w:line="274" w:lineRule="exact"/>
        <w:ind w:right="53"/>
        <w:jc w:val="center"/>
        <w:rPr>
          <w:b/>
          <w:sz w:val="22"/>
          <w:szCs w:val="22"/>
        </w:rPr>
      </w:pPr>
      <w:r w:rsidRPr="009215C1">
        <w:rPr>
          <w:b/>
          <w:sz w:val="22"/>
          <w:szCs w:val="22"/>
        </w:rPr>
        <w:t>Количество детских и подростковых учреждений разного типа</w:t>
      </w:r>
    </w:p>
    <w:tbl>
      <w:tblPr>
        <w:tblW w:w="9420" w:type="dxa"/>
        <w:jc w:val="center"/>
        <w:tblLayout w:type="fixed"/>
        <w:tblCellMar>
          <w:left w:w="40" w:type="dxa"/>
          <w:right w:w="40" w:type="dxa"/>
        </w:tblCellMar>
        <w:tblLook w:val="04A0" w:firstRow="1" w:lastRow="0" w:firstColumn="1" w:lastColumn="0" w:noHBand="0" w:noVBand="1"/>
      </w:tblPr>
      <w:tblGrid>
        <w:gridCol w:w="4340"/>
        <w:gridCol w:w="1407"/>
        <w:gridCol w:w="936"/>
        <w:gridCol w:w="897"/>
        <w:gridCol w:w="879"/>
        <w:gridCol w:w="961"/>
      </w:tblGrid>
      <w:tr w:rsidR="00984282" w14:paraId="08E7D7AF" w14:textId="77777777" w:rsidTr="00A5039C">
        <w:trPr>
          <w:trHeight w:hRule="exact" w:val="316"/>
          <w:jc w:val="center"/>
        </w:trPr>
        <w:tc>
          <w:tcPr>
            <w:tcW w:w="4340"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2D8EAFF6" w14:textId="77777777" w:rsidR="00984282" w:rsidRDefault="00984282" w:rsidP="00A5039C">
            <w:pPr>
              <w:shd w:val="clear" w:color="auto" w:fill="FFFFFF"/>
              <w:ind w:left="29" w:right="14"/>
              <w:rPr>
                <w:sz w:val="22"/>
                <w:szCs w:val="22"/>
              </w:rPr>
            </w:pPr>
            <w:r>
              <w:rPr>
                <w:spacing w:val="-1"/>
                <w:sz w:val="22"/>
                <w:szCs w:val="22"/>
              </w:rPr>
              <w:t xml:space="preserve">Типы детских и подростковых </w:t>
            </w:r>
            <w:r>
              <w:rPr>
                <w:sz w:val="22"/>
                <w:szCs w:val="22"/>
              </w:rPr>
              <w:t>учреждений</w:t>
            </w:r>
          </w:p>
        </w:tc>
        <w:tc>
          <w:tcPr>
            <w:tcW w:w="5080"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56013F57" w14:textId="77777777" w:rsidR="00984282" w:rsidRDefault="00984282" w:rsidP="00A5039C">
            <w:pPr>
              <w:shd w:val="clear" w:color="auto" w:fill="FFFFFF"/>
              <w:ind w:left="130"/>
              <w:jc w:val="center"/>
              <w:rPr>
                <w:sz w:val="22"/>
                <w:szCs w:val="22"/>
              </w:rPr>
            </w:pPr>
            <w:r>
              <w:rPr>
                <w:sz w:val="22"/>
                <w:szCs w:val="22"/>
              </w:rPr>
              <w:t>Годы</w:t>
            </w:r>
          </w:p>
        </w:tc>
      </w:tr>
      <w:tr w:rsidR="00984282" w14:paraId="748C68F5" w14:textId="77777777" w:rsidTr="00A5039C">
        <w:trPr>
          <w:trHeight w:hRule="exact" w:val="364"/>
          <w:jc w:val="center"/>
        </w:trPr>
        <w:tc>
          <w:tcPr>
            <w:tcW w:w="4340" w:type="dxa"/>
            <w:vMerge/>
            <w:tcBorders>
              <w:top w:val="single" w:sz="6" w:space="0" w:color="auto"/>
              <w:left w:val="single" w:sz="6" w:space="0" w:color="auto"/>
              <w:bottom w:val="single" w:sz="6" w:space="0" w:color="auto"/>
              <w:right w:val="single" w:sz="6" w:space="0" w:color="auto"/>
            </w:tcBorders>
            <w:vAlign w:val="center"/>
            <w:hideMark/>
          </w:tcPr>
          <w:p w14:paraId="4149F757" w14:textId="77777777" w:rsidR="00984282" w:rsidRDefault="00984282" w:rsidP="00A5039C">
            <w:pPr>
              <w:rPr>
                <w:sz w:val="22"/>
                <w:szCs w:val="22"/>
              </w:rPr>
            </w:pP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4DA2A93C" w14:textId="639278E6" w:rsidR="00984282" w:rsidRDefault="00CC02D4" w:rsidP="00A5039C">
            <w:pPr>
              <w:shd w:val="clear" w:color="auto" w:fill="FFFFFF"/>
              <w:ind w:left="130"/>
              <w:jc w:val="center"/>
              <w:rPr>
                <w:sz w:val="22"/>
                <w:szCs w:val="22"/>
              </w:rPr>
            </w:pPr>
            <w:r>
              <w:rPr>
                <w:sz w:val="22"/>
                <w:szCs w:val="22"/>
              </w:rPr>
              <w:t>2017</w:t>
            </w:r>
            <w:r w:rsidR="00984282">
              <w:rPr>
                <w:sz w:val="22"/>
                <w:szCs w:val="22"/>
              </w:rPr>
              <w:t>г.</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74433A76" w14:textId="5C829B7D" w:rsidR="00984282" w:rsidRDefault="00CC02D4" w:rsidP="00A5039C">
            <w:pPr>
              <w:shd w:val="clear" w:color="auto" w:fill="FFFFFF"/>
              <w:ind w:left="130"/>
              <w:jc w:val="center"/>
              <w:rPr>
                <w:sz w:val="22"/>
                <w:szCs w:val="22"/>
              </w:rPr>
            </w:pPr>
            <w:r>
              <w:rPr>
                <w:sz w:val="22"/>
                <w:szCs w:val="22"/>
              </w:rPr>
              <w:t>2018</w:t>
            </w:r>
            <w:r w:rsidR="00984282">
              <w:rPr>
                <w:sz w:val="22"/>
                <w:szCs w:val="22"/>
              </w:rPr>
              <w:t>г.</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5226AEA3" w14:textId="5AA81169" w:rsidR="00984282" w:rsidRDefault="00CC02D4" w:rsidP="00A5039C">
            <w:pPr>
              <w:shd w:val="clear" w:color="auto" w:fill="FFFFFF"/>
              <w:ind w:left="130"/>
              <w:jc w:val="center"/>
              <w:rPr>
                <w:sz w:val="22"/>
                <w:szCs w:val="22"/>
              </w:rPr>
            </w:pPr>
            <w:r>
              <w:rPr>
                <w:sz w:val="22"/>
                <w:szCs w:val="22"/>
              </w:rPr>
              <w:t>2019</w:t>
            </w:r>
            <w:r w:rsidR="00984282">
              <w:rPr>
                <w:sz w:val="22"/>
                <w:szCs w:val="22"/>
              </w:rPr>
              <w:t>г.</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3106811A" w14:textId="26AA92E6" w:rsidR="00984282" w:rsidRDefault="00CC02D4" w:rsidP="00A5039C">
            <w:pPr>
              <w:shd w:val="clear" w:color="auto" w:fill="FFFFFF"/>
              <w:ind w:left="130"/>
              <w:jc w:val="center"/>
              <w:rPr>
                <w:sz w:val="22"/>
                <w:szCs w:val="22"/>
              </w:rPr>
            </w:pPr>
            <w:r>
              <w:rPr>
                <w:sz w:val="22"/>
                <w:szCs w:val="22"/>
              </w:rPr>
              <w:t>2020</w:t>
            </w:r>
            <w:r w:rsidR="00984282">
              <w:rPr>
                <w:sz w:val="22"/>
                <w:szCs w:val="22"/>
              </w:rPr>
              <w:t>г.</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61938CC6" w14:textId="35F566CD" w:rsidR="00984282" w:rsidRDefault="00CC02D4" w:rsidP="00A5039C">
            <w:pPr>
              <w:shd w:val="clear" w:color="auto" w:fill="FFFFFF"/>
              <w:ind w:left="130"/>
              <w:jc w:val="center"/>
              <w:rPr>
                <w:sz w:val="22"/>
                <w:szCs w:val="22"/>
              </w:rPr>
            </w:pPr>
            <w:r>
              <w:rPr>
                <w:sz w:val="22"/>
                <w:szCs w:val="22"/>
              </w:rPr>
              <w:t>2021</w:t>
            </w:r>
            <w:r w:rsidR="00984282">
              <w:rPr>
                <w:sz w:val="22"/>
                <w:szCs w:val="22"/>
              </w:rPr>
              <w:t>г.</w:t>
            </w:r>
          </w:p>
        </w:tc>
      </w:tr>
      <w:tr w:rsidR="00984282" w14:paraId="61CD5BFF" w14:textId="77777777" w:rsidTr="00A5039C">
        <w:trPr>
          <w:trHeight w:hRule="exact" w:val="464"/>
          <w:jc w:val="center"/>
        </w:trPr>
        <w:tc>
          <w:tcPr>
            <w:tcW w:w="4340" w:type="dxa"/>
            <w:tcBorders>
              <w:top w:val="single" w:sz="6" w:space="0" w:color="auto"/>
              <w:left w:val="single" w:sz="6" w:space="0" w:color="auto"/>
              <w:bottom w:val="single" w:sz="6" w:space="0" w:color="auto"/>
              <w:right w:val="single" w:sz="6" w:space="0" w:color="auto"/>
            </w:tcBorders>
            <w:shd w:val="clear" w:color="auto" w:fill="FFFFFF"/>
            <w:hideMark/>
          </w:tcPr>
          <w:p w14:paraId="49A387D3" w14:textId="77777777" w:rsidR="00984282" w:rsidRDefault="00984282" w:rsidP="00A5039C">
            <w:pPr>
              <w:shd w:val="clear" w:color="auto" w:fill="FFFFFF"/>
              <w:ind w:right="634" w:firstLine="10"/>
              <w:rPr>
                <w:sz w:val="22"/>
                <w:szCs w:val="22"/>
              </w:rPr>
            </w:pPr>
            <w:r>
              <w:rPr>
                <w:spacing w:val="-1"/>
                <w:sz w:val="22"/>
                <w:szCs w:val="22"/>
              </w:rPr>
              <w:t xml:space="preserve">Детские и подростковые </w:t>
            </w:r>
            <w:r>
              <w:rPr>
                <w:sz w:val="22"/>
                <w:szCs w:val="22"/>
              </w:rPr>
              <w:t>учреждения, всего</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219E7735" w14:textId="12411505" w:rsidR="00984282" w:rsidRDefault="00984282" w:rsidP="00A5039C">
            <w:pPr>
              <w:shd w:val="clear" w:color="auto" w:fill="FFFFFF"/>
              <w:jc w:val="center"/>
              <w:rPr>
                <w:sz w:val="22"/>
                <w:szCs w:val="22"/>
              </w:rPr>
            </w:pPr>
            <w:r>
              <w:rPr>
                <w:sz w:val="22"/>
                <w:szCs w:val="22"/>
              </w:rPr>
              <w:t>4</w:t>
            </w:r>
            <w:r w:rsidR="00CC02D4">
              <w:rPr>
                <w:sz w:val="22"/>
                <w:szCs w:val="22"/>
              </w:rPr>
              <w:t>8</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574FDFA7" w14:textId="796B2124" w:rsidR="00984282" w:rsidRDefault="00984282" w:rsidP="00A5039C">
            <w:pPr>
              <w:shd w:val="clear" w:color="auto" w:fill="FFFFFF"/>
              <w:jc w:val="center"/>
              <w:rPr>
                <w:sz w:val="22"/>
                <w:szCs w:val="22"/>
              </w:rPr>
            </w:pPr>
            <w:r>
              <w:rPr>
                <w:sz w:val="22"/>
                <w:szCs w:val="22"/>
              </w:rPr>
              <w:t>4</w:t>
            </w:r>
            <w:r w:rsidR="00CC02D4">
              <w:rPr>
                <w:sz w:val="22"/>
                <w:szCs w:val="22"/>
              </w:rPr>
              <w:t>5</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2E43FABC" w14:textId="361EC2D6" w:rsidR="00984282" w:rsidRDefault="00984282" w:rsidP="00A5039C">
            <w:pPr>
              <w:shd w:val="clear" w:color="auto" w:fill="FFFFFF"/>
              <w:jc w:val="center"/>
              <w:rPr>
                <w:sz w:val="22"/>
                <w:szCs w:val="22"/>
              </w:rPr>
            </w:pPr>
            <w:r>
              <w:rPr>
                <w:sz w:val="22"/>
                <w:szCs w:val="22"/>
              </w:rPr>
              <w:t>4</w:t>
            </w:r>
            <w:r w:rsidR="00CC02D4">
              <w:rPr>
                <w:sz w:val="22"/>
                <w:szCs w:val="22"/>
              </w:rPr>
              <w:t>4</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00F6DBD0" w14:textId="16357CA0" w:rsidR="00984282" w:rsidRDefault="00CC02D4" w:rsidP="00A5039C">
            <w:pPr>
              <w:shd w:val="clear" w:color="auto" w:fill="FFFFFF"/>
              <w:jc w:val="center"/>
              <w:rPr>
                <w:sz w:val="22"/>
                <w:szCs w:val="22"/>
              </w:rPr>
            </w:pPr>
            <w:r>
              <w:rPr>
                <w:sz w:val="22"/>
                <w:szCs w:val="22"/>
              </w:rPr>
              <w:t>3</w:t>
            </w:r>
            <w:r w:rsidR="00984282">
              <w:rPr>
                <w:sz w:val="22"/>
                <w:szCs w:val="22"/>
              </w:rPr>
              <w:t>4</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195B620D" w14:textId="42707B36" w:rsidR="00984282" w:rsidRPr="00D27435" w:rsidRDefault="00A71C5D" w:rsidP="00A5039C">
            <w:pPr>
              <w:shd w:val="clear" w:color="auto" w:fill="FFFFFF"/>
              <w:jc w:val="center"/>
              <w:rPr>
                <w:sz w:val="22"/>
                <w:szCs w:val="22"/>
              </w:rPr>
            </w:pPr>
            <w:r>
              <w:rPr>
                <w:sz w:val="22"/>
                <w:szCs w:val="22"/>
              </w:rPr>
              <w:t>43</w:t>
            </w:r>
          </w:p>
        </w:tc>
      </w:tr>
      <w:tr w:rsidR="00984282" w14:paraId="33F2393A" w14:textId="77777777" w:rsidTr="00A5039C">
        <w:trPr>
          <w:trHeight w:hRule="exact" w:val="440"/>
          <w:jc w:val="center"/>
        </w:trPr>
        <w:tc>
          <w:tcPr>
            <w:tcW w:w="43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E4F31B9" w14:textId="77777777" w:rsidR="00984282" w:rsidRDefault="00984282" w:rsidP="00A5039C">
            <w:pPr>
              <w:shd w:val="clear" w:color="auto" w:fill="FFFFFF"/>
              <w:ind w:right="576"/>
              <w:rPr>
                <w:sz w:val="22"/>
                <w:szCs w:val="22"/>
              </w:rPr>
            </w:pPr>
            <w:r>
              <w:rPr>
                <w:sz w:val="22"/>
                <w:szCs w:val="22"/>
              </w:rPr>
              <w:t xml:space="preserve">В том числе: </w:t>
            </w:r>
            <w:r>
              <w:rPr>
                <w:spacing w:val="-1"/>
                <w:sz w:val="22"/>
                <w:szCs w:val="22"/>
              </w:rPr>
              <w:t>дошкольные учреждения</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5F334D8A" w14:textId="4DE0A928" w:rsidR="00984282" w:rsidRDefault="00984282" w:rsidP="00A5039C">
            <w:pPr>
              <w:shd w:val="clear" w:color="auto" w:fill="FFFFFF"/>
              <w:ind w:left="53"/>
              <w:jc w:val="center"/>
              <w:rPr>
                <w:sz w:val="22"/>
                <w:szCs w:val="22"/>
              </w:rPr>
            </w:pPr>
            <w:r>
              <w:rPr>
                <w:sz w:val="22"/>
                <w:szCs w:val="22"/>
              </w:rPr>
              <w:t>1</w:t>
            </w:r>
            <w:r w:rsidR="00CC02D4">
              <w:rPr>
                <w:sz w:val="22"/>
                <w:szCs w:val="22"/>
              </w:rPr>
              <w:t>6</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4E327DF9" w14:textId="561BF7F5" w:rsidR="00984282" w:rsidRDefault="00984282" w:rsidP="00A5039C">
            <w:pPr>
              <w:shd w:val="clear" w:color="auto" w:fill="FFFFFF"/>
              <w:ind w:left="53"/>
              <w:jc w:val="center"/>
              <w:rPr>
                <w:sz w:val="22"/>
                <w:szCs w:val="22"/>
              </w:rPr>
            </w:pPr>
            <w:r>
              <w:rPr>
                <w:sz w:val="22"/>
                <w:szCs w:val="22"/>
              </w:rPr>
              <w:t>1</w:t>
            </w:r>
            <w:r w:rsidR="00CC02D4">
              <w:rPr>
                <w:sz w:val="22"/>
                <w:szCs w:val="22"/>
              </w:rPr>
              <w:t>3</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0217A74E" w14:textId="77777777" w:rsidR="00984282" w:rsidRDefault="00984282" w:rsidP="00A5039C">
            <w:pPr>
              <w:shd w:val="clear" w:color="auto" w:fill="FFFFFF"/>
              <w:ind w:left="53"/>
              <w:jc w:val="center"/>
              <w:rPr>
                <w:sz w:val="22"/>
                <w:szCs w:val="22"/>
              </w:rPr>
            </w:pPr>
            <w:r>
              <w:rPr>
                <w:sz w:val="22"/>
                <w:szCs w:val="22"/>
              </w:rPr>
              <w:t>13</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607A19C0" w14:textId="77777777" w:rsidR="00984282" w:rsidRDefault="00984282" w:rsidP="00A5039C">
            <w:pPr>
              <w:shd w:val="clear" w:color="auto" w:fill="FFFFFF"/>
              <w:ind w:left="53"/>
              <w:jc w:val="center"/>
              <w:rPr>
                <w:sz w:val="22"/>
                <w:szCs w:val="22"/>
              </w:rPr>
            </w:pPr>
            <w:r>
              <w:rPr>
                <w:sz w:val="22"/>
                <w:szCs w:val="22"/>
              </w:rPr>
              <w:t>13</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473AC05B" w14:textId="7033ADCA" w:rsidR="00984282" w:rsidRDefault="00A71C5D" w:rsidP="00A5039C">
            <w:pPr>
              <w:shd w:val="clear" w:color="auto" w:fill="FFFFFF"/>
              <w:ind w:left="53"/>
              <w:jc w:val="center"/>
              <w:rPr>
                <w:sz w:val="22"/>
                <w:szCs w:val="22"/>
              </w:rPr>
            </w:pPr>
            <w:r>
              <w:rPr>
                <w:sz w:val="22"/>
                <w:szCs w:val="22"/>
              </w:rPr>
              <w:t>13</w:t>
            </w:r>
          </w:p>
        </w:tc>
      </w:tr>
      <w:tr w:rsidR="00984282" w14:paraId="2526E0D3" w14:textId="77777777" w:rsidTr="00A5039C">
        <w:trPr>
          <w:trHeight w:hRule="exact" w:val="431"/>
          <w:jc w:val="center"/>
        </w:trPr>
        <w:tc>
          <w:tcPr>
            <w:tcW w:w="43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8A3B90" w14:textId="77777777" w:rsidR="00984282" w:rsidRDefault="00984282" w:rsidP="00A5039C">
            <w:pPr>
              <w:shd w:val="clear" w:color="auto" w:fill="FFFFFF"/>
              <w:ind w:right="854" w:firstLine="10"/>
              <w:rPr>
                <w:sz w:val="22"/>
                <w:szCs w:val="22"/>
              </w:rPr>
            </w:pPr>
            <w:proofErr w:type="gramStart"/>
            <w:r>
              <w:rPr>
                <w:sz w:val="22"/>
                <w:szCs w:val="22"/>
              </w:rPr>
              <w:t>общеобразовательные</w:t>
            </w:r>
            <w:proofErr w:type="gramEnd"/>
            <w:r>
              <w:rPr>
                <w:sz w:val="22"/>
                <w:szCs w:val="22"/>
              </w:rPr>
              <w:t xml:space="preserve"> учреждения</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481BE6D1" w14:textId="77777777" w:rsidR="00984282" w:rsidRDefault="00984282" w:rsidP="00A5039C">
            <w:pPr>
              <w:shd w:val="clear" w:color="auto" w:fill="FFFFFF"/>
              <w:ind w:left="62"/>
              <w:jc w:val="center"/>
              <w:rPr>
                <w:sz w:val="22"/>
                <w:szCs w:val="22"/>
              </w:rPr>
            </w:pPr>
            <w:r>
              <w:rPr>
                <w:sz w:val="22"/>
                <w:szCs w:val="22"/>
              </w:rPr>
              <w:t>11</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7172C227" w14:textId="77777777" w:rsidR="00984282" w:rsidRDefault="00984282" w:rsidP="00A5039C">
            <w:pPr>
              <w:shd w:val="clear" w:color="auto" w:fill="FFFFFF"/>
              <w:ind w:left="62"/>
              <w:jc w:val="center"/>
              <w:rPr>
                <w:sz w:val="22"/>
                <w:szCs w:val="22"/>
              </w:rPr>
            </w:pPr>
            <w:r>
              <w:rPr>
                <w:sz w:val="22"/>
                <w:szCs w:val="22"/>
              </w:rPr>
              <w:t>11</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5A8F5764" w14:textId="77777777" w:rsidR="00984282" w:rsidRDefault="00984282" w:rsidP="00A5039C">
            <w:pPr>
              <w:shd w:val="clear" w:color="auto" w:fill="FFFFFF"/>
              <w:ind w:left="62"/>
              <w:jc w:val="center"/>
              <w:rPr>
                <w:sz w:val="22"/>
                <w:szCs w:val="22"/>
              </w:rPr>
            </w:pPr>
            <w:r>
              <w:rPr>
                <w:sz w:val="22"/>
                <w:szCs w:val="22"/>
              </w:rPr>
              <w:t>11</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48186FAB" w14:textId="77777777" w:rsidR="00984282" w:rsidRDefault="00984282" w:rsidP="00A5039C">
            <w:pPr>
              <w:shd w:val="clear" w:color="auto" w:fill="FFFFFF"/>
              <w:ind w:left="62"/>
              <w:jc w:val="center"/>
              <w:rPr>
                <w:sz w:val="22"/>
                <w:szCs w:val="22"/>
              </w:rPr>
            </w:pPr>
            <w:r>
              <w:rPr>
                <w:sz w:val="22"/>
                <w:szCs w:val="22"/>
              </w:rPr>
              <w:t>11</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6C80D2E1" w14:textId="099F2329" w:rsidR="00984282" w:rsidRPr="00D27435" w:rsidRDefault="00A71C5D" w:rsidP="00A5039C">
            <w:pPr>
              <w:shd w:val="clear" w:color="auto" w:fill="FFFFFF"/>
              <w:ind w:left="62"/>
              <w:jc w:val="center"/>
              <w:rPr>
                <w:sz w:val="22"/>
                <w:szCs w:val="22"/>
              </w:rPr>
            </w:pPr>
            <w:r>
              <w:rPr>
                <w:sz w:val="22"/>
                <w:szCs w:val="22"/>
              </w:rPr>
              <w:t>11</w:t>
            </w:r>
          </w:p>
        </w:tc>
      </w:tr>
      <w:tr w:rsidR="00984282" w14:paraId="6340E551" w14:textId="77777777" w:rsidTr="00A5039C">
        <w:trPr>
          <w:trHeight w:hRule="exact" w:val="424"/>
          <w:jc w:val="center"/>
        </w:trPr>
        <w:tc>
          <w:tcPr>
            <w:tcW w:w="43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8BC575" w14:textId="77777777" w:rsidR="00984282" w:rsidRDefault="00984282" w:rsidP="00A5039C">
            <w:pPr>
              <w:shd w:val="clear" w:color="auto" w:fill="FFFFFF"/>
              <w:ind w:right="91" w:firstLine="10"/>
              <w:rPr>
                <w:sz w:val="22"/>
                <w:szCs w:val="22"/>
              </w:rPr>
            </w:pPr>
            <w:proofErr w:type="gramStart"/>
            <w:r>
              <w:rPr>
                <w:spacing w:val="-3"/>
                <w:sz w:val="22"/>
                <w:szCs w:val="22"/>
              </w:rPr>
              <w:t>специальные</w:t>
            </w:r>
            <w:proofErr w:type="gramEnd"/>
            <w:r>
              <w:rPr>
                <w:spacing w:val="-3"/>
                <w:sz w:val="22"/>
                <w:szCs w:val="22"/>
              </w:rPr>
              <w:t xml:space="preserve"> (коррекционные) </w:t>
            </w:r>
            <w:r>
              <w:rPr>
                <w:sz w:val="22"/>
                <w:szCs w:val="22"/>
              </w:rPr>
              <w:t>учреждения</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10230C4C" w14:textId="77777777" w:rsidR="00984282" w:rsidRDefault="00984282" w:rsidP="00A5039C">
            <w:pPr>
              <w:shd w:val="clear" w:color="auto" w:fill="FFFFFF"/>
              <w:ind w:left="115"/>
              <w:jc w:val="center"/>
              <w:rPr>
                <w:sz w:val="22"/>
                <w:szCs w:val="22"/>
              </w:rPr>
            </w:pPr>
            <w:r>
              <w:rPr>
                <w:sz w:val="22"/>
                <w:szCs w:val="22"/>
              </w:rPr>
              <w:t>1</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2B9B7D94" w14:textId="77777777" w:rsidR="00984282" w:rsidRDefault="00984282" w:rsidP="00A5039C">
            <w:pPr>
              <w:shd w:val="clear" w:color="auto" w:fill="FFFFFF"/>
              <w:ind w:left="115"/>
              <w:jc w:val="center"/>
              <w:rPr>
                <w:sz w:val="22"/>
                <w:szCs w:val="22"/>
              </w:rPr>
            </w:pPr>
            <w:r>
              <w:rPr>
                <w:sz w:val="22"/>
                <w:szCs w:val="22"/>
              </w:rPr>
              <w:t>1</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072D5290" w14:textId="77777777" w:rsidR="00984282" w:rsidRDefault="00984282" w:rsidP="00A5039C">
            <w:pPr>
              <w:shd w:val="clear" w:color="auto" w:fill="FFFFFF"/>
              <w:ind w:left="115"/>
              <w:jc w:val="center"/>
              <w:rPr>
                <w:sz w:val="22"/>
                <w:szCs w:val="22"/>
              </w:rPr>
            </w:pPr>
            <w:r>
              <w:rPr>
                <w:sz w:val="22"/>
                <w:szCs w:val="22"/>
              </w:rPr>
              <w:t>1</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70C50FD6" w14:textId="77777777" w:rsidR="00984282" w:rsidRDefault="00984282" w:rsidP="00A5039C">
            <w:pPr>
              <w:shd w:val="clear" w:color="auto" w:fill="FFFFFF"/>
              <w:ind w:left="115"/>
              <w:jc w:val="center"/>
              <w:rPr>
                <w:sz w:val="22"/>
                <w:szCs w:val="22"/>
              </w:rPr>
            </w:pPr>
            <w:r>
              <w:rPr>
                <w:sz w:val="22"/>
                <w:szCs w:val="22"/>
              </w:rPr>
              <w:t>1</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52FD876B" w14:textId="39148A47" w:rsidR="00984282" w:rsidRDefault="00A71C5D" w:rsidP="00A5039C">
            <w:pPr>
              <w:shd w:val="clear" w:color="auto" w:fill="FFFFFF"/>
              <w:ind w:left="115"/>
              <w:jc w:val="center"/>
              <w:rPr>
                <w:sz w:val="22"/>
                <w:szCs w:val="22"/>
              </w:rPr>
            </w:pPr>
            <w:r>
              <w:rPr>
                <w:sz w:val="22"/>
                <w:szCs w:val="22"/>
              </w:rPr>
              <w:t>1</w:t>
            </w:r>
          </w:p>
        </w:tc>
      </w:tr>
      <w:tr w:rsidR="00984282" w14:paraId="31C32FF3" w14:textId="77777777" w:rsidTr="00A5039C">
        <w:trPr>
          <w:trHeight w:hRule="exact" w:val="372"/>
          <w:jc w:val="center"/>
        </w:trPr>
        <w:tc>
          <w:tcPr>
            <w:tcW w:w="4340" w:type="dxa"/>
            <w:tcBorders>
              <w:top w:val="single" w:sz="6" w:space="0" w:color="auto"/>
              <w:left w:val="single" w:sz="6" w:space="0" w:color="auto"/>
              <w:bottom w:val="single" w:sz="6" w:space="0" w:color="auto"/>
              <w:right w:val="single" w:sz="6" w:space="0" w:color="auto"/>
            </w:tcBorders>
            <w:shd w:val="clear" w:color="auto" w:fill="FFFFFF"/>
            <w:hideMark/>
          </w:tcPr>
          <w:p w14:paraId="4BAA3F46" w14:textId="77777777" w:rsidR="00984282" w:rsidRDefault="00984282" w:rsidP="00A5039C">
            <w:pPr>
              <w:shd w:val="clear" w:color="auto" w:fill="FFFFFF"/>
              <w:rPr>
                <w:sz w:val="22"/>
                <w:szCs w:val="22"/>
              </w:rPr>
            </w:pPr>
            <w:proofErr w:type="gramStart"/>
            <w:r>
              <w:rPr>
                <w:sz w:val="22"/>
                <w:szCs w:val="22"/>
              </w:rPr>
              <w:t>учреждения</w:t>
            </w:r>
            <w:proofErr w:type="gramEnd"/>
            <w:r>
              <w:rPr>
                <w:sz w:val="22"/>
                <w:szCs w:val="22"/>
              </w:rPr>
              <w:t xml:space="preserve"> для детей сирот</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5D4A3B04" w14:textId="77777777" w:rsidR="00984282" w:rsidRDefault="00984282" w:rsidP="00A5039C">
            <w:pPr>
              <w:shd w:val="clear" w:color="auto" w:fill="FFFFFF"/>
              <w:ind w:left="115"/>
              <w:jc w:val="center"/>
              <w:rPr>
                <w:sz w:val="22"/>
                <w:szCs w:val="22"/>
              </w:rPr>
            </w:pPr>
            <w:r>
              <w:rPr>
                <w:sz w:val="22"/>
                <w:szCs w:val="22"/>
              </w:rPr>
              <w:t>1</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03C6F973" w14:textId="77777777" w:rsidR="00984282" w:rsidRDefault="00984282" w:rsidP="00A5039C">
            <w:pPr>
              <w:shd w:val="clear" w:color="auto" w:fill="FFFFFF"/>
              <w:ind w:left="115"/>
              <w:jc w:val="center"/>
              <w:rPr>
                <w:sz w:val="22"/>
                <w:szCs w:val="22"/>
              </w:rPr>
            </w:pPr>
            <w:r>
              <w:rPr>
                <w:sz w:val="22"/>
                <w:szCs w:val="22"/>
              </w:rPr>
              <w:t>1</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035C60F6" w14:textId="77777777" w:rsidR="00984282" w:rsidRDefault="00984282" w:rsidP="00A5039C">
            <w:pPr>
              <w:shd w:val="clear" w:color="auto" w:fill="FFFFFF"/>
              <w:ind w:left="115"/>
              <w:jc w:val="center"/>
              <w:rPr>
                <w:sz w:val="22"/>
                <w:szCs w:val="22"/>
              </w:rPr>
            </w:pPr>
            <w:r>
              <w:rPr>
                <w:sz w:val="22"/>
                <w:szCs w:val="22"/>
              </w:rPr>
              <w:t>1</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0A0068FB" w14:textId="77777777" w:rsidR="00984282" w:rsidRDefault="00984282" w:rsidP="00A5039C">
            <w:pPr>
              <w:shd w:val="clear" w:color="auto" w:fill="FFFFFF"/>
              <w:ind w:left="115"/>
              <w:jc w:val="center"/>
              <w:rPr>
                <w:sz w:val="22"/>
                <w:szCs w:val="22"/>
              </w:rPr>
            </w:pPr>
            <w:r>
              <w:rPr>
                <w:sz w:val="22"/>
                <w:szCs w:val="22"/>
              </w:rPr>
              <w:t>1</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4CC80DB8" w14:textId="640989FA" w:rsidR="00984282" w:rsidRDefault="00A71C5D" w:rsidP="00A5039C">
            <w:pPr>
              <w:shd w:val="clear" w:color="auto" w:fill="FFFFFF"/>
              <w:ind w:left="115"/>
              <w:jc w:val="center"/>
              <w:rPr>
                <w:sz w:val="22"/>
                <w:szCs w:val="22"/>
              </w:rPr>
            </w:pPr>
            <w:r>
              <w:rPr>
                <w:sz w:val="22"/>
                <w:szCs w:val="22"/>
              </w:rPr>
              <w:t>1</w:t>
            </w:r>
          </w:p>
        </w:tc>
      </w:tr>
      <w:tr w:rsidR="00984282" w14:paraId="3176D03A" w14:textId="77777777" w:rsidTr="00A5039C">
        <w:trPr>
          <w:trHeight w:hRule="exact" w:val="534"/>
          <w:jc w:val="center"/>
        </w:trPr>
        <w:tc>
          <w:tcPr>
            <w:tcW w:w="4340" w:type="dxa"/>
            <w:tcBorders>
              <w:top w:val="single" w:sz="6" w:space="0" w:color="auto"/>
              <w:left w:val="single" w:sz="6" w:space="0" w:color="auto"/>
              <w:bottom w:val="single" w:sz="6" w:space="0" w:color="auto"/>
              <w:right w:val="single" w:sz="6" w:space="0" w:color="auto"/>
            </w:tcBorders>
            <w:shd w:val="clear" w:color="auto" w:fill="FFFFFF"/>
            <w:hideMark/>
          </w:tcPr>
          <w:p w14:paraId="28134A88" w14:textId="77777777" w:rsidR="00984282" w:rsidRDefault="00984282" w:rsidP="00A5039C">
            <w:pPr>
              <w:shd w:val="clear" w:color="auto" w:fill="FFFFFF"/>
              <w:ind w:right="182"/>
              <w:rPr>
                <w:sz w:val="22"/>
                <w:szCs w:val="22"/>
              </w:rPr>
            </w:pPr>
            <w:proofErr w:type="gramStart"/>
            <w:r>
              <w:rPr>
                <w:sz w:val="22"/>
                <w:szCs w:val="22"/>
              </w:rPr>
              <w:t>учреждения</w:t>
            </w:r>
            <w:proofErr w:type="gramEnd"/>
            <w:r>
              <w:rPr>
                <w:sz w:val="22"/>
                <w:szCs w:val="22"/>
              </w:rPr>
              <w:t xml:space="preserve"> начального и </w:t>
            </w:r>
            <w:r>
              <w:rPr>
                <w:spacing w:val="-1"/>
                <w:sz w:val="22"/>
                <w:szCs w:val="22"/>
              </w:rPr>
              <w:t xml:space="preserve">среднего профессионального </w:t>
            </w:r>
            <w:r>
              <w:rPr>
                <w:sz w:val="22"/>
                <w:szCs w:val="22"/>
              </w:rPr>
              <w:t>образования</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071F014D" w14:textId="77777777" w:rsidR="00984282" w:rsidRDefault="00984282" w:rsidP="00A5039C">
            <w:pPr>
              <w:shd w:val="clear" w:color="auto" w:fill="FFFFFF"/>
              <w:ind w:left="125"/>
              <w:jc w:val="center"/>
              <w:rPr>
                <w:sz w:val="22"/>
                <w:szCs w:val="22"/>
              </w:rPr>
            </w:pPr>
            <w:r>
              <w:rPr>
                <w:sz w:val="22"/>
                <w:szCs w:val="22"/>
              </w:rPr>
              <w:t>2</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4B819BCC" w14:textId="77777777" w:rsidR="00984282" w:rsidRDefault="00984282" w:rsidP="00A5039C">
            <w:pPr>
              <w:shd w:val="clear" w:color="auto" w:fill="FFFFFF"/>
              <w:ind w:left="125"/>
              <w:jc w:val="center"/>
              <w:rPr>
                <w:sz w:val="22"/>
                <w:szCs w:val="22"/>
              </w:rPr>
            </w:pPr>
            <w:r>
              <w:rPr>
                <w:sz w:val="22"/>
                <w:szCs w:val="22"/>
              </w:rPr>
              <w:t>2</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4642BD1F" w14:textId="77777777" w:rsidR="00984282" w:rsidRDefault="00984282" w:rsidP="00A5039C">
            <w:pPr>
              <w:shd w:val="clear" w:color="auto" w:fill="FFFFFF"/>
              <w:ind w:left="125"/>
              <w:jc w:val="center"/>
              <w:rPr>
                <w:sz w:val="22"/>
                <w:szCs w:val="22"/>
              </w:rPr>
            </w:pPr>
            <w:r>
              <w:rPr>
                <w:sz w:val="22"/>
                <w:szCs w:val="22"/>
              </w:rPr>
              <w:t>2</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095E2A34" w14:textId="77777777" w:rsidR="00984282" w:rsidRDefault="00984282" w:rsidP="00A5039C">
            <w:pPr>
              <w:shd w:val="clear" w:color="auto" w:fill="FFFFFF"/>
              <w:ind w:left="125"/>
              <w:jc w:val="center"/>
              <w:rPr>
                <w:sz w:val="22"/>
                <w:szCs w:val="22"/>
              </w:rPr>
            </w:pPr>
            <w:r>
              <w:rPr>
                <w:sz w:val="22"/>
                <w:szCs w:val="22"/>
              </w:rPr>
              <w:t>2</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7C85BB7E" w14:textId="5CFF20E6" w:rsidR="00984282" w:rsidRDefault="00A71C5D" w:rsidP="00A5039C">
            <w:pPr>
              <w:shd w:val="clear" w:color="auto" w:fill="FFFFFF"/>
              <w:ind w:left="125"/>
              <w:jc w:val="center"/>
              <w:rPr>
                <w:sz w:val="22"/>
                <w:szCs w:val="22"/>
              </w:rPr>
            </w:pPr>
            <w:r>
              <w:rPr>
                <w:sz w:val="22"/>
                <w:szCs w:val="22"/>
              </w:rPr>
              <w:t>2</w:t>
            </w:r>
          </w:p>
        </w:tc>
      </w:tr>
      <w:tr w:rsidR="00984282" w14:paraId="26A476D7" w14:textId="77777777" w:rsidTr="00A5039C">
        <w:trPr>
          <w:trHeight w:hRule="exact" w:val="348"/>
          <w:jc w:val="center"/>
        </w:trPr>
        <w:tc>
          <w:tcPr>
            <w:tcW w:w="4340" w:type="dxa"/>
            <w:tcBorders>
              <w:top w:val="single" w:sz="6" w:space="0" w:color="auto"/>
              <w:left w:val="single" w:sz="6" w:space="0" w:color="auto"/>
              <w:bottom w:val="single" w:sz="6" w:space="0" w:color="auto"/>
              <w:right w:val="single" w:sz="6" w:space="0" w:color="auto"/>
            </w:tcBorders>
            <w:shd w:val="clear" w:color="auto" w:fill="FFFFFF"/>
            <w:hideMark/>
          </w:tcPr>
          <w:p w14:paraId="361F19DC" w14:textId="77777777" w:rsidR="00984282" w:rsidRDefault="00984282" w:rsidP="00A5039C">
            <w:pPr>
              <w:shd w:val="clear" w:color="auto" w:fill="FFFFFF"/>
              <w:rPr>
                <w:sz w:val="22"/>
                <w:szCs w:val="22"/>
              </w:rPr>
            </w:pPr>
            <w:proofErr w:type="gramStart"/>
            <w:r>
              <w:rPr>
                <w:spacing w:val="-3"/>
                <w:sz w:val="22"/>
                <w:szCs w:val="22"/>
              </w:rPr>
              <w:t>оздоровительные</w:t>
            </w:r>
            <w:proofErr w:type="gramEnd"/>
            <w:r>
              <w:rPr>
                <w:spacing w:val="-3"/>
                <w:sz w:val="22"/>
                <w:szCs w:val="22"/>
              </w:rPr>
              <w:t xml:space="preserve"> учреждения</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14:paraId="622FF020" w14:textId="77777777" w:rsidR="00984282" w:rsidRDefault="00984282" w:rsidP="00A5039C">
            <w:pPr>
              <w:shd w:val="clear" w:color="auto" w:fill="FFFFFF"/>
              <w:ind w:left="67"/>
              <w:jc w:val="center"/>
              <w:rPr>
                <w:sz w:val="22"/>
                <w:szCs w:val="22"/>
              </w:rPr>
            </w:pPr>
            <w:r>
              <w:rPr>
                <w:sz w:val="22"/>
                <w:szCs w:val="22"/>
              </w:rPr>
              <w:t>12</w:t>
            </w:r>
          </w:p>
        </w:tc>
        <w:tc>
          <w:tcPr>
            <w:tcW w:w="936" w:type="dxa"/>
            <w:tcBorders>
              <w:top w:val="single" w:sz="6" w:space="0" w:color="auto"/>
              <w:left w:val="single" w:sz="6" w:space="0" w:color="auto"/>
              <w:bottom w:val="single" w:sz="6" w:space="0" w:color="auto"/>
              <w:right w:val="single" w:sz="6" w:space="0" w:color="auto"/>
            </w:tcBorders>
            <w:shd w:val="clear" w:color="auto" w:fill="FFFFFF"/>
            <w:hideMark/>
          </w:tcPr>
          <w:p w14:paraId="641BE858" w14:textId="77777777" w:rsidR="00984282" w:rsidRDefault="00984282" w:rsidP="00A5039C">
            <w:pPr>
              <w:shd w:val="clear" w:color="auto" w:fill="FFFFFF"/>
              <w:ind w:left="67"/>
              <w:jc w:val="center"/>
              <w:rPr>
                <w:sz w:val="22"/>
                <w:szCs w:val="22"/>
              </w:rPr>
            </w:pPr>
            <w:r>
              <w:rPr>
                <w:sz w:val="22"/>
                <w:szCs w:val="22"/>
              </w:rPr>
              <w:t>12</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14:paraId="1DAD6751" w14:textId="36678DC4" w:rsidR="00984282" w:rsidRDefault="00984282" w:rsidP="00A5039C">
            <w:pPr>
              <w:shd w:val="clear" w:color="auto" w:fill="FFFFFF"/>
              <w:ind w:left="67"/>
              <w:jc w:val="center"/>
              <w:rPr>
                <w:sz w:val="22"/>
                <w:szCs w:val="22"/>
              </w:rPr>
            </w:pPr>
            <w:r>
              <w:rPr>
                <w:sz w:val="22"/>
                <w:szCs w:val="22"/>
              </w:rPr>
              <w:t>1</w:t>
            </w:r>
            <w:r w:rsidR="00CC02D4">
              <w:rPr>
                <w:sz w:val="22"/>
                <w:szCs w:val="22"/>
              </w:rPr>
              <w:t>1</w:t>
            </w:r>
          </w:p>
        </w:tc>
        <w:tc>
          <w:tcPr>
            <w:tcW w:w="879" w:type="dxa"/>
            <w:tcBorders>
              <w:top w:val="single" w:sz="6" w:space="0" w:color="auto"/>
              <w:left w:val="single" w:sz="6" w:space="0" w:color="auto"/>
              <w:bottom w:val="single" w:sz="6" w:space="0" w:color="auto"/>
              <w:right w:val="single" w:sz="6" w:space="0" w:color="auto"/>
            </w:tcBorders>
            <w:shd w:val="clear" w:color="auto" w:fill="FFFFFF"/>
            <w:hideMark/>
          </w:tcPr>
          <w:p w14:paraId="20613EC2" w14:textId="3DB6672E" w:rsidR="00984282" w:rsidRDefault="00984282" w:rsidP="00A5039C">
            <w:pPr>
              <w:shd w:val="clear" w:color="auto" w:fill="FFFFFF"/>
              <w:ind w:left="67"/>
              <w:jc w:val="center"/>
              <w:rPr>
                <w:sz w:val="22"/>
                <w:szCs w:val="22"/>
              </w:rPr>
            </w:pPr>
            <w:r>
              <w:rPr>
                <w:sz w:val="22"/>
                <w:szCs w:val="22"/>
              </w:rPr>
              <w:t>1</w:t>
            </w:r>
          </w:p>
        </w:tc>
        <w:tc>
          <w:tcPr>
            <w:tcW w:w="961" w:type="dxa"/>
            <w:tcBorders>
              <w:top w:val="single" w:sz="6" w:space="0" w:color="auto"/>
              <w:left w:val="single" w:sz="6" w:space="0" w:color="auto"/>
              <w:bottom w:val="single" w:sz="6" w:space="0" w:color="auto"/>
              <w:right w:val="single" w:sz="6" w:space="0" w:color="auto"/>
            </w:tcBorders>
            <w:shd w:val="clear" w:color="auto" w:fill="FFFFFF"/>
          </w:tcPr>
          <w:p w14:paraId="4DB15205" w14:textId="429DF2AB" w:rsidR="00984282" w:rsidRDefault="00A71C5D" w:rsidP="00A5039C">
            <w:pPr>
              <w:shd w:val="clear" w:color="auto" w:fill="FFFFFF"/>
              <w:ind w:left="67"/>
              <w:jc w:val="center"/>
              <w:rPr>
                <w:sz w:val="22"/>
                <w:szCs w:val="22"/>
              </w:rPr>
            </w:pPr>
            <w:r>
              <w:rPr>
                <w:sz w:val="22"/>
                <w:szCs w:val="22"/>
              </w:rPr>
              <w:t>10</w:t>
            </w:r>
          </w:p>
        </w:tc>
      </w:tr>
    </w:tbl>
    <w:p w14:paraId="422C8ED6" w14:textId="77777777" w:rsidR="00A71C5D" w:rsidRPr="00A71C5D" w:rsidRDefault="00A71C5D" w:rsidP="00A71C5D">
      <w:pPr>
        <w:pStyle w:val="31"/>
        <w:tabs>
          <w:tab w:val="left" w:pos="709"/>
        </w:tabs>
        <w:ind w:firstLine="709"/>
        <w:jc w:val="both"/>
        <w:rPr>
          <w:b w:val="0"/>
          <w:szCs w:val="24"/>
        </w:rPr>
      </w:pPr>
      <w:r w:rsidRPr="00A71C5D">
        <w:rPr>
          <w:b w:val="0"/>
          <w:szCs w:val="24"/>
        </w:rPr>
        <w:lastRenderedPageBreak/>
        <w:t xml:space="preserve">В 2021 году функционировали 9 оздоровительных учреждений с дневным пребыванием детей на базе образовательных учреждений </w:t>
      </w:r>
      <w:proofErr w:type="spellStart"/>
      <w:r w:rsidRPr="00A71C5D">
        <w:rPr>
          <w:b w:val="0"/>
          <w:szCs w:val="24"/>
        </w:rPr>
        <w:t>Новолялинского</w:t>
      </w:r>
      <w:proofErr w:type="spellEnd"/>
      <w:r w:rsidRPr="00A71C5D">
        <w:rPr>
          <w:b w:val="0"/>
          <w:szCs w:val="24"/>
        </w:rPr>
        <w:t xml:space="preserve"> городского округа.</w:t>
      </w:r>
    </w:p>
    <w:p w14:paraId="733BB7C9" w14:textId="77777777" w:rsidR="003E34EB" w:rsidRDefault="003E34EB" w:rsidP="003E34EB">
      <w:pPr>
        <w:widowControl w:val="0"/>
        <w:shd w:val="clear" w:color="auto" w:fill="FFFFFF"/>
        <w:autoSpaceDE w:val="0"/>
        <w:autoSpaceDN w:val="0"/>
        <w:adjustRightInd w:val="0"/>
        <w:ind w:right="11" w:firstLine="672"/>
        <w:jc w:val="both"/>
        <w:rPr>
          <w:sz w:val="24"/>
          <w:szCs w:val="24"/>
        </w:rPr>
      </w:pPr>
      <w:r>
        <w:rPr>
          <w:sz w:val="24"/>
          <w:szCs w:val="24"/>
        </w:rPr>
        <w:t>Материально-техническая база образовательных учрежд</w:t>
      </w:r>
      <w:r w:rsidR="00030138">
        <w:rPr>
          <w:sz w:val="24"/>
          <w:szCs w:val="24"/>
        </w:rPr>
        <w:t>ений представлена в таблице № 41</w:t>
      </w:r>
      <w:r>
        <w:rPr>
          <w:sz w:val="24"/>
          <w:szCs w:val="24"/>
        </w:rPr>
        <w:t>.</w:t>
      </w:r>
    </w:p>
    <w:p w14:paraId="28710867" w14:textId="77777777" w:rsidR="008D37D0" w:rsidRDefault="008D37D0" w:rsidP="005D77AF">
      <w:pPr>
        <w:widowControl w:val="0"/>
        <w:shd w:val="clear" w:color="auto" w:fill="FFFFFF"/>
        <w:autoSpaceDE w:val="0"/>
        <w:autoSpaceDN w:val="0"/>
        <w:adjustRightInd w:val="0"/>
        <w:ind w:right="11" w:firstLine="672"/>
        <w:jc w:val="right"/>
        <w:rPr>
          <w:sz w:val="22"/>
          <w:szCs w:val="22"/>
        </w:rPr>
      </w:pPr>
    </w:p>
    <w:p w14:paraId="5506A1CA" w14:textId="77777777" w:rsidR="005D77AF" w:rsidRPr="00EE7EE6" w:rsidRDefault="00030138" w:rsidP="005D77AF">
      <w:pPr>
        <w:widowControl w:val="0"/>
        <w:shd w:val="clear" w:color="auto" w:fill="FFFFFF"/>
        <w:autoSpaceDE w:val="0"/>
        <w:autoSpaceDN w:val="0"/>
        <w:adjustRightInd w:val="0"/>
        <w:ind w:right="11" w:firstLine="672"/>
        <w:jc w:val="right"/>
        <w:rPr>
          <w:sz w:val="22"/>
          <w:szCs w:val="22"/>
        </w:rPr>
      </w:pPr>
      <w:r>
        <w:rPr>
          <w:sz w:val="22"/>
          <w:szCs w:val="22"/>
        </w:rPr>
        <w:t>Таблица № 41</w:t>
      </w:r>
    </w:p>
    <w:p w14:paraId="726B266E" w14:textId="77777777" w:rsidR="00255A11" w:rsidRDefault="00255A11" w:rsidP="005D77AF">
      <w:pPr>
        <w:widowControl w:val="0"/>
        <w:shd w:val="clear" w:color="auto" w:fill="FFFFFF"/>
        <w:autoSpaceDE w:val="0"/>
        <w:autoSpaceDN w:val="0"/>
        <w:adjustRightInd w:val="0"/>
        <w:ind w:right="11" w:firstLine="283"/>
        <w:jc w:val="center"/>
        <w:rPr>
          <w:b/>
          <w:sz w:val="22"/>
          <w:szCs w:val="22"/>
        </w:rPr>
      </w:pPr>
    </w:p>
    <w:p w14:paraId="7A79A150" w14:textId="77777777" w:rsidR="005D77AF" w:rsidRPr="009215C1" w:rsidRDefault="005D77AF" w:rsidP="005D77AF">
      <w:pPr>
        <w:widowControl w:val="0"/>
        <w:shd w:val="clear" w:color="auto" w:fill="FFFFFF"/>
        <w:autoSpaceDE w:val="0"/>
        <w:autoSpaceDN w:val="0"/>
        <w:adjustRightInd w:val="0"/>
        <w:ind w:right="11" w:firstLine="283"/>
        <w:jc w:val="center"/>
        <w:rPr>
          <w:b/>
          <w:sz w:val="22"/>
          <w:szCs w:val="22"/>
        </w:rPr>
      </w:pPr>
      <w:r w:rsidRPr="009215C1">
        <w:rPr>
          <w:b/>
          <w:sz w:val="22"/>
          <w:szCs w:val="22"/>
        </w:rPr>
        <w:t>Материально</w:t>
      </w:r>
      <w:r>
        <w:rPr>
          <w:b/>
          <w:sz w:val="22"/>
          <w:szCs w:val="22"/>
        </w:rPr>
        <w:t xml:space="preserve"> - </w:t>
      </w:r>
      <w:r w:rsidRPr="009215C1">
        <w:rPr>
          <w:b/>
          <w:sz w:val="22"/>
          <w:szCs w:val="22"/>
        </w:rPr>
        <w:t>техническая база образовательных учреждений</w:t>
      </w:r>
    </w:p>
    <w:tbl>
      <w:tblPr>
        <w:tblW w:w="9135" w:type="dxa"/>
        <w:jc w:val="center"/>
        <w:tblLayout w:type="fixed"/>
        <w:tblCellMar>
          <w:left w:w="40" w:type="dxa"/>
          <w:right w:w="40" w:type="dxa"/>
        </w:tblCellMar>
        <w:tblLook w:val="04A0" w:firstRow="1" w:lastRow="0" w:firstColumn="1" w:lastColumn="0" w:noHBand="0" w:noVBand="1"/>
      </w:tblPr>
      <w:tblGrid>
        <w:gridCol w:w="3121"/>
        <w:gridCol w:w="1210"/>
        <w:gridCol w:w="1200"/>
        <w:gridCol w:w="1195"/>
        <w:gridCol w:w="1195"/>
        <w:gridCol w:w="1214"/>
      </w:tblGrid>
      <w:tr w:rsidR="00984282" w14:paraId="0BDFDE3F" w14:textId="77777777" w:rsidTr="00A5039C">
        <w:trPr>
          <w:trHeight w:hRule="exact" w:val="533"/>
          <w:jc w:val="center"/>
        </w:trPr>
        <w:tc>
          <w:tcPr>
            <w:tcW w:w="3121"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272E7F96" w14:textId="77777777" w:rsidR="00984282" w:rsidRDefault="00984282" w:rsidP="00A5039C">
            <w:pPr>
              <w:shd w:val="clear" w:color="auto" w:fill="FFFFFF"/>
              <w:spacing w:line="230" w:lineRule="exact"/>
              <w:ind w:left="154" w:right="158"/>
              <w:jc w:val="both"/>
              <w:rPr>
                <w:sz w:val="22"/>
                <w:szCs w:val="22"/>
              </w:rPr>
            </w:pPr>
            <w:r>
              <w:rPr>
                <w:sz w:val="22"/>
                <w:szCs w:val="22"/>
              </w:rPr>
              <w:t xml:space="preserve">Показатели </w:t>
            </w:r>
            <w:proofErr w:type="spellStart"/>
            <w:r>
              <w:rPr>
                <w:spacing w:val="-2"/>
                <w:sz w:val="22"/>
                <w:szCs w:val="22"/>
              </w:rPr>
              <w:t>санитарно</w:t>
            </w:r>
            <w:proofErr w:type="spellEnd"/>
            <w:r>
              <w:rPr>
                <w:spacing w:val="-2"/>
                <w:sz w:val="22"/>
                <w:szCs w:val="22"/>
              </w:rPr>
              <w:t xml:space="preserve"> - технического состояния</w:t>
            </w:r>
          </w:p>
        </w:tc>
        <w:tc>
          <w:tcPr>
            <w:tcW w:w="6014" w:type="dxa"/>
            <w:gridSpan w:val="5"/>
            <w:tcBorders>
              <w:top w:val="single" w:sz="6" w:space="0" w:color="auto"/>
              <w:left w:val="single" w:sz="6" w:space="0" w:color="auto"/>
              <w:bottom w:val="single" w:sz="6" w:space="0" w:color="auto"/>
              <w:right w:val="single" w:sz="6" w:space="0" w:color="auto"/>
            </w:tcBorders>
            <w:shd w:val="clear" w:color="auto" w:fill="FFFFFF"/>
            <w:hideMark/>
          </w:tcPr>
          <w:p w14:paraId="3DE16B58" w14:textId="77777777" w:rsidR="00984282" w:rsidRDefault="00984282" w:rsidP="00A5039C">
            <w:pPr>
              <w:shd w:val="clear" w:color="auto" w:fill="FFFFFF"/>
              <w:spacing w:line="230" w:lineRule="exact"/>
              <w:ind w:left="101" w:right="134"/>
              <w:rPr>
                <w:sz w:val="22"/>
                <w:szCs w:val="22"/>
              </w:rPr>
            </w:pPr>
            <w:r>
              <w:rPr>
                <w:spacing w:val="-2"/>
                <w:sz w:val="22"/>
                <w:szCs w:val="22"/>
              </w:rPr>
              <w:t xml:space="preserve">Доля учреждений, находившихся в неудовлетворительном </w:t>
            </w:r>
            <w:r>
              <w:rPr>
                <w:sz w:val="22"/>
                <w:szCs w:val="22"/>
              </w:rPr>
              <w:t>санитарно-техническом состоянии, %</w:t>
            </w:r>
          </w:p>
        </w:tc>
      </w:tr>
      <w:tr w:rsidR="00984282" w14:paraId="2650396F" w14:textId="77777777" w:rsidTr="00A5039C">
        <w:trPr>
          <w:trHeight w:hRule="exact" w:val="288"/>
          <w:jc w:val="center"/>
        </w:trPr>
        <w:tc>
          <w:tcPr>
            <w:tcW w:w="3121" w:type="dxa"/>
            <w:vMerge/>
            <w:tcBorders>
              <w:top w:val="single" w:sz="6" w:space="0" w:color="auto"/>
              <w:left w:val="single" w:sz="6" w:space="0" w:color="auto"/>
              <w:bottom w:val="single" w:sz="6" w:space="0" w:color="auto"/>
              <w:right w:val="single" w:sz="6" w:space="0" w:color="auto"/>
            </w:tcBorders>
            <w:vAlign w:val="center"/>
            <w:hideMark/>
          </w:tcPr>
          <w:p w14:paraId="265DD11C" w14:textId="77777777" w:rsidR="00984282" w:rsidRDefault="00984282" w:rsidP="00A5039C">
            <w:pPr>
              <w:rPr>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14:paraId="782BD7D1" w14:textId="38ADA06A" w:rsidR="00984282" w:rsidRDefault="00CC02D4" w:rsidP="00A5039C">
            <w:pPr>
              <w:shd w:val="clear" w:color="auto" w:fill="FFFFFF"/>
              <w:ind w:left="130"/>
              <w:jc w:val="center"/>
              <w:rPr>
                <w:sz w:val="22"/>
                <w:szCs w:val="22"/>
              </w:rPr>
            </w:pPr>
            <w:r>
              <w:rPr>
                <w:sz w:val="22"/>
                <w:szCs w:val="22"/>
              </w:rPr>
              <w:t>2017</w:t>
            </w:r>
            <w:r w:rsidR="00984282">
              <w:rPr>
                <w:sz w:val="22"/>
                <w:szCs w:val="22"/>
              </w:rPr>
              <w:t>г.</w:t>
            </w:r>
          </w:p>
        </w:tc>
        <w:tc>
          <w:tcPr>
            <w:tcW w:w="1200" w:type="dxa"/>
            <w:tcBorders>
              <w:top w:val="single" w:sz="6" w:space="0" w:color="auto"/>
              <w:left w:val="single" w:sz="6" w:space="0" w:color="auto"/>
              <w:bottom w:val="single" w:sz="6" w:space="0" w:color="auto"/>
              <w:right w:val="single" w:sz="6" w:space="0" w:color="auto"/>
            </w:tcBorders>
            <w:shd w:val="clear" w:color="auto" w:fill="FFFFFF"/>
            <w:hideMark/>
          </w:tcPr>
          <w:p w14:paraId="4503530E" w14:textId="4791B7C1" w:rsidR="00984282" w:rsidRDefault="00CC02D4" w:rsidP="00A5039C">
            <w:pPr>
              <w:shd w:val="clear" w:color="auto" w:fill="FFFFFF"/>
              <w:ind w:left="130"/>
              <w:jc w:val="center"/>
              <w:rPr>
                <w:sz w:val="22"/>
                <w:szCs w:val="22"/>
              </w:rPr>
            </w:pPr>
            <w:r>
              <w:rPr>
                <w:sz w:val="22"/>
                <w:szCs w:val="22"/>
              </w:rPr>
              <w:t>2018</w:t>
            </w:r>
            <w:r w:rsidR="00984282">
              <w:rPr>
                <w:sz w:val="22"/>
                <w:szCs w:val="22"/>
              </w:rPr>
              <w:t>г.</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2B9609BE" w14:textId="7BBADB53" w:rsidR="00984282" w:rsidRDefault="00CC02D4" w:rsidP="00A5039C">
            <w:pPr>
              <w:shd w:val="clear" w:color="auto" w:fill="FFFFFF"/>
              <w:ind w:left="130"/>
              <w:jc w:val="center"/>
              <w:rPr>
                <w:sz w:val="22"/>
                <w:szCs w:val="22"/>
              </w:rPr>
            </w:pPr>
            <w:r>
              <w:rPr>
                <w:sz w:val="22"/>
                <w:szCs w:val="22"/>
              </w:rPr>
              <w:t>2019</w:t>
            </w:r>
            <w:r w:rsidR="00984282">
              <w:rPr>
                <w:sz w:val="22"/>
                <w:szCs w:val="22"/>
              </w:rPr>
              <w:t>г.</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360086B4" w14:textId="39710B64" w:rsidR="00984282" w:rsidRDefault="00CC02D4" w:rsidP="00A5039C">
            <w:pPr>
              <w:shd w:val="clear" w:color="auto" w:fill="FFFFFF"/>
              <w:ind w:left="130"/>
              <w:jc w:val="center"/>
              <w:rPr>
                <w:sz w:val="22"/>
                <w:szCs w:val="22"/>
              </w:rPr>
            </w:pPr>
            <w:r>
              <w:rPr>
                <w:sz w:val="22"/>
                <w:szCs w:val="22"/>
              </w:rPr>
              <w:t>2020</w:t>
            </w:r>
            <w:r w:rsidR="00984282">
              <w:rPr>
                <w:sz w:val="22"/>
                <w:szCs w:val="22"/>
              </w:rPr>
              <w:t>г.</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4D3C8892" w14:textId="5902CDBC" w:rsidR="00984282" w:rsidRDefault="00CC02D4" w:rsidP="00A5039C">
            <w:pPr>
              <w:shd w:val="clear" w:color="auto" w:fill="FFFFFF"/>
              <w:ind w:left="130"/>
              <w:jc w:val="center"/>
              <w:rPr>
                <w:sz w:val="22"/>
                <w:szCs w:val="22"/>
              </w:rPr>
            </w:pPr>
            <w:r>
              <w:rPr>
                <w:sz w:val="22"/>
                <w:szCs w:val="22"/>
              </w:rPr>
              <w:t>2021</w:t>
            </w:r>
            <w:r w:rsidR="00984282">
              <w:rPr>
                <w:sz w:val="22"/>
                <w:szCs w:val="22"/>
              </w:rPr>
              <w:t>г.</w:t>
            </w:r>
          </w:p>
        </w:tc>
      </w:tr>
      <w:tr w:rsidR="00984282" w14:paraId="01767976" w14:textId="77777777" w:rsidTr="00A5039C">
        <w:trPr>
          <w:trHeight w:hRule="exact" w:val="288"/>
          <w:jc w:val="center"/>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14:paraId="6EB81C7B" w14:textId="77777777" w:rsidR="00984282" w:rsidRDefault="00984282" w:rsidP="00A5039C">
            <w:pPr>
              <w:shd w:val="clear" w:color="auto" w:fill="FFFFFF"/>
              <w:rPr>
                <w:sz w:val="22"/>
                <w:szCs w:val="22"/>
              </w:rPr>
            </w:pPr>
            <w:r>
              <w:rPr>
                <w:spacing w:val="-2"/>
                <w:sz w:val="22"/>
                <w:szCs w:val="22"/>
              </w:rPr>
              <w:t>Требуют капитального ремонта</w:t>
            </w:r>
          </w:p>
        </w:tc>
        <w:tc>
          <w:tcPr>
            <w:tcW w:w="1210" w:type="dxa"/>
            <w:tcBorders>
              <w:top w:val="single" w:sz="6" w:space="0" w:color="auto"/>
              <w:left w:val="single" w:sz="6" w:space="0" w:color="auto"/>
              <w:bottom w:val="single" w:sz="6" w:space="0" w:color="auto"/>
              <w:right w:val="single" w:sz="6" w:space="0" w:color="auto"/>
            </w:tcBorders>
            <w:shd w:val="clear" w:color="auto" w:fill="FFFFFF"/>
            <w:hideMark/>
          </w:tcPr>
          <w:p w14:paraId="28298DA0" w14:textId="766F1EA3" w:rsidR="00984282" w:rsidRDefault="00CC02D4" w:rsidP="00A5039C">
            <w:pPr>
              <w:shd w:val="clear" w:color="auto" w:fill="FFFFFF"/>
              <w:jc w:val="center"/>
              <w:rPr>
                <w:sz w:val="22"/>
                <w:szCs w:val="22"/>
              </w:rPr>
            </w:pPr>
            <w:r>
              <w:rPr>
                <w:sz w:val="22"/>
                <w:szCs w:val="22"/>
              </w:rPr>
              <w:t>1</w:t>
            </w:r>
            <w:r w:rsidR="00984282">
              <w:rPr>
                <w:sz w:val="22"/>
                <w:szCs w:val="22"/>
              </w:rPr>
              <w:t>0</w:t>
            </w:r>
            <w:r>
              <w:rPr>
                <w:sz w:val="22"/>
                <w:szCs w:val="22"/>
              </w:rPr>
              <w:t>,4</w:t>
            </w:r>
          </w:p>
        </w:tc>
        <w:tc>
          <w:tcPr>
            <w:tcW w:w="1200" w:type="dxa"/>
            <w:tcBorders>
              <w:top w:val="single" w:sz="6" w:space="0" w:color="auto"/>
              <w:left w:val="single" w:sz="6" w:space="0" w:color="auto"/>
              <w:bottom w:val="single" w:sz="6" w:space="0" w:color="auto"/>
              <w:right w:val="single" w:sz="6" w:space="0" w:color="auto"/>
            </w:tcBorders>
            <w:shd w:val="clear" w:color="auto" w:fill="FFFFFF"/>
            <w:hideMark/>
          </w:tcPr>
          <w:p w14:paraId="5D2AFF2D" w14:textId="6C447353" w:rsidR="00984282" w:rsidRDefault="00CC02D4" w:rsidP="00A5039C">
            <w:pPr>
              <w:shd w:val="clear" w:color="auto" w:fill="FFFFFF"/>
              <w:jc w:val="center"/>
              <w:rPr>
                <w:sz w:val="22"/>
                <w:szCs w:val="22"/>
              </w:rPr>
            </w:pPr>
            <w:r>
              <w:rPr>
                <w:sz w:val="22"/>
                <w:szCs w:val="22"/>
              </w:rPr>
              <w:t>6,7</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558C4933" w14:textId="115E32A7" w:rsidR="00984282" w:rsidRDefault="00CC02D4" w:rsidP="00A5039C">
            <w:pPr>
              <w:shd w:val="clear" w:color="auto" w:fill="FFFFFF"/>
              <w:jc w:val="center"/>
              <w:rPr>
                <w:sz w:val="22"/>
                <w:szCs w:val="22"/>
              </w:rPr>
            </w:pPr>
            <w:r>
              <w:rPr>
                <w:sz w:val="22"/>
                <w:szCs w:val="22"/>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01E0F9EE" w14:textId="77777777" w:rsidR="00984282" w:rsidRDefault="00984282" w:rsidP="00A5039C">
            <w:pPr>
              <w:shd w:val="clear" w:color="auto" w:fill="FFFFFF"/>
              <w:jc w:val="center"/>
              <w:rPr>
                <w:sz w:val="22"/>
                <w:szCs w:val="22"/>
              </w:rPr>
            </w:pPr>
            <w:r>
              <w:rPr>
                <w:sz w:val="22"/>
                <w:szCs w:val="22"/>
              </w:rPr>
              <w:t>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2EE0CF1E" w14:textId="40735F2A" w:rsidR="00984282" w:rsidRDefault="00A71C5D" w:rsidP="00A5039C">
            <w:pPr>
              <w:shd w:val="clear" w:color="auto" w:fill="FFFFFF"/>
              <w:jc w:val="center"/>
              <w:rPr>
                <w:sz w:val="22"/>
                <w:szCs w:val="22"/>
              </w:rPr>
            </w:pPr>
            <w:r>
              <w:rPr>
                <w:sz w:val="22"/>
                <w:szCs w:val="22"/>
              </w:rPr>
              <w:t>0</w:t>
            </w:r>
          </w:p>
        </w:tc>
      </w:tr>
      <w:tr w:rsidR="00984282" w14:paraId="365B4C8C" w14:textId="77777777" w:rsidTr="00A5039C">
        <w:trPr>
          <w:trHeight w:hRule="exact" w:val="288"/>
          <w:jc w:val="center"/>
        </w:trPr>
        <w:tc>
          <w:tcPr>
            <w:tcW w:w="3121" w:type="dxa"/>
            <w:tcBorders>
              <w:top w:val="single" w:sz="6" w:space="0" w:color="auto"/>
              <w:left w:val="single" w:sz="6" w:space="0" w:color="auto"/>
              <w:bottom w:val="single" w:sz="6" w:space="0" w:color="auto"/>
              <w:right w:val="single" w:sz="6" w:space="0" w:color="auto"/>
            </w:tcBorders>
            <w:shd w:val="clear" w:color="auto" w:fill="FFFFFF"/>
            <w:hideMark/>
          </w:tcPr>
          <w:p w14:paraId="391E59E4" w14:textId="77777777" w:rsidR="00984282" w:rsidRDefault="00984282" w:rsidP="00A5039C">
            <w:pPr>
              <w:shd w:val="clear" w:color="auto" w:fill="FFFFFF"/>
              <w:rPr>
                <w:sz w:val="22"/>
                <w:szCs w:val="22"/>
              </w:rPr>
            </w:pPr>
            <w:r>
              <w:rPr>
                <w:sz w:val="22"/>
                <w:szCs w:val="22"/>
              </w:rPr>
              <w:t>Не канализовано</w:t>
            </w:r>
          </w:p>
        </w:tc>
        <w:tc>
          <w:tcPr>
            <w:tcW w:w="1210" w:type="dxa"/>
            <w:tcBorders>
              <w:top w:val="single" w:sz="6" w:space="0" w:color="auto"/>
              <w:left w:val="single" w:sz="6" w:space="0" w:color="auto"/>
              <w:bottom w:val="single" w:sz="6" w:space="0" w:color="auto"/>
              <w:right w:val="single" w:sz="6" w:space="0" w:color="auto"/>
            </w:tcBorders>
            <w:shd w:val="clear" w:color="auto" w:fill="FFFFFF"/>
            <w:hideMark/>
          </w:tcPr>
          <w:p w14:paraId="5C6B583E" w14:textId="77777777" w:rsidR="00984282" w:rsidRDefault="00984282" w:rsidP="00A5039C">
            <w:pPr>
              <w:jc w:val="center"/>
              <w:rPr>
                <w:sz w:val="22"/>
                <w:szCs w:val="22"/>
              </w:rPr>
            </w:pPr>
            <w:r>
              <w:rPr>
                <w:sz w:val="22"/>
                <w:szCs w:val="22"/>
              </w:rPr>
              <w:t>2,0</w:t>
            </w:r>
          </w:p>
        </w:tc>
        <w:tc>
          <w:tcPr>
            <w:tcW w:w="1200" w:type="dxa"/>
            <w:tcBorders>
              <w:top w:val="single" w:sz="6" w:space="0" w:color="auto"/>
              <w:left w:val="single" w:sz="6" w:space="0" w:color="auto"/>
              <w:bottom w:val="single" w:sz="6" w:space="0" w:color="auto"/>
              <w:right w:val="single" w:sz="6" w:space="0" w:color="auto"/>
            </w:tcBorders>
            <w:shd w:val="clear" w:color="auto" w:fill="FFFFFF"/>
            <w:hideMark/>
          </w:tcPr>
          <w:p w14:paraId="1D2534B7" w14:textId="5879EB13" w:rsidR="00984282" w:rsidRDefault="00984282" w:rsidP="00A5039C">
            <w:pPr>
              <w:jc w:val="center"/>
              <w:rPr>
                <w:sz w:val="22"/>
                <w:szCs w:val="22"/>
              </w:rPr>
            </w:pPr>
            <w:r>
              <w:rPr>
                <w:sz w:val="22"/>
                <w:szCs w:val="22"/>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3764236D" w14:textId="77777777" w:rsidR="00984282" w:rsidRDefault="00984282" w:rsidP="00A5039C">
            <w:pPr>
              <w:jc w:val="center"/>
              <w:rPr>
                <w:sz w:val="22"/>
                <w:szCs w:val="22"/>
              </w:rPr>
            </w:pPr>
            <w:r>
              <w:rPr>
                <w:sz w:val="22"/>
                <w:szCs w:val="22"/>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17AFE95D" w14:textId="77777777" w:rsidR="00984282" w:rsidRDefault="00984282" w:rsidP="00A5039C">
            <w:pPr>
              <w:jc w:val="center"/>
              <w:rPr>
                <w:sz w:val="22"/>
                <w:szCs w:val="22"/>
              </w:rPr>
            </w:pPr>
            <w:r>
              <w:rPr>
                <w:sz w:val="22"/>
                <w:szCs w:val="22"/>
              </w:rPr>
              <w:t>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52984351" w14:textId="2516AE51" w:rsidR="00984282" w:rsidRDefault="00A71C5D" w:rsidP="00A5039C">
            <w:pPr>
              <w:jc w:val="center"/>
              <w:rPr>
                <w:sz w:val="22"/>
                <w:szCs w:val="22"/>
              </w:rPr>
            </w:pPr>
            <w:r>
              <w:rPr>
                <w:sz w:val="22"/>
                <w:szCs w:val="22"/>
              </w:rPr>
              <w:t>0</w:t>
            </w:r>
          </w:p>
        </w:tc>
      </w:tr>
      <w:tr w:rsidR="00984282" w14:paraId="51207FE7" w14:textId="77777777" w:rsidTr="00A5039C">
        <w:trPr>
          <w:trHeight w:hRule="exact" w:val="514"/>
          <w:jc w:val="center"/>
        </w:trPr>
        <w:tc>
          <w:tcPr>
            <w:tcW w:w="31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9473B2" w14:textId="77777777" w:rsidR="00984282" w:rsidRDefault="00984282" w:rsidP="00A5039C">
            <w:pPr>
              <w:shd w:val="clear" w:color="auto" w:fill="FFFFFF"/>
              <w:spacing w:line="230" w:lineRule="exact"/>
              <w:ind w:right="14" w:firstLine="5"/>
              <w:rPr>
                <w:sz w:val="22"/>
                <w:szCs w:val="22"/>
              </w:rPr>
            </w:pPr>
            <w:r>
              <w:rPr>
                <w:spacing w:val="-3"/>
                <w:sz w:val="22"/>
                <w:szCs w:val="22"/>
              </w:rPr>
              <w:t xml:space="preserve">Отсутствует централизованное </w:t>
            </w:r>
            <w:r>
              <w:rPr>
                <w:sz w:val="22"/>
                <w:szCs w:val="22"/>
              </w:rPr>
              <w:t>водоснабжение</w:t>
            </w:r>
          </w:p>
        </w:tc>
        <w:tc>
          <w:tcPr>
            <w:tcW w:w="1210" w:type="dxa"/>
            <w:tcBorders>
              <w:top w:val="single" w:sz="6" w:space="0" w:color="auto"/>
              <w:left w:val="single" w:sz="6" w:space="0" w:color="auto"/>
              <w:bottom w:val="single" w:sz="6" w:space="0" w:color="auto"/>
              <w:right w:val="single" w:sz="6" w:space="0" w:color="auto"/>
            </w:tcBorders>
            <w:shd w:val="clear" w:color="auto" w:fill="FFFFFF"/>
            <w:hideMark/>
          </w:tcPr>
          <w:p w14:paraId="45274F87" w14:textId="77777777" w:rsidR="00984282" w:rsidRDefault="00984282" w:rsidP="00A5039C">
            <w:pPr>
              <w:jc w:val="center"/>
              <w:rPr>
                <w:sz w:val="22"/>
                <w:szCs w:val="22"/>
              </w:rPr>
            </w:pPr>
            <w:r>
              <w:rPr>
                <w:sz w:val="22"/>
                <w:szCs w:val="22"/>
              </w:rPr>
              <w:t>2,0</w:t>
            </w:r>
          </w:p>
        </w:tc>
        <w:tc>
          <w:tcPr>
            <w:tcW w:w="1200" w:type="dxa"/>
            <w:tcBorders>
              <w:top w:val="single" w:sz="6" w:space="0" w:color="auto"/>
              <w:left w:val="single" w:sz="6" w:space="0" w:color="auto"/>
              <w:bottom w:val="single" w:sz="6" w:space="0" w:color="auto"/>
              <w:right w:val="single" w:sz="6" w:space="0" w:color="auto"/>
            </w:tcBorders>
            <w:shd w:val="clear" w:color="auto" w:fill="FFFFFF"/>
            <w:hideMark/>
          </w:tcPr>
          <w:p w14:paraId="1022BC0C" w14:textId="15981FA5" w:rsidR="00984282" w:rsidRDefault="00984282" w:rsidP="00A5039C">
            <w:pPr>
              <w:jc w:val="center"/>
              <w:rPr>
                <w:sz w:val="22"/>
                <w:szCs w:val="22"/>
              </w:rPr>
            </w:pPr>
            <w:r>
              <w:rPr>
                <w:sz w:val="22"/>
                <w:szCs w:val="22"/>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1F94CF36" w14:textId="77777777" w:rsidR="00984282" w:rsidRDefault="00984282" w:rsidP="00A5039C">
            <w:pPr>
              <w:jc w:val="center"/>
              <w:rPr>
                <w:sz w:val="22"/>
                <w:szCs w:val="22"/>
              </w:rPr>
            </w:pPr>
            <w:r>
              <w:rPr>
                <w:sz w:val="22"/>
                <w:szCs w:val="22"/>
              </w:rPr>
              <w:t>0</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2ADDFC99" w14:textId="77777777" w:rsidR="00984282" w:rsidRDefault="00984282" w:rsidP="00A5039C">
            <w:pPr>
              <w:jc w:val="center"/>
              <w:rPr>
                <w:sz w:val="22"/>
                <w:szCs w:val="22"/>
              </w:rPr>
            </w:pPr>
            <w:r>
              <w:rPr>
                <w:sz w:val="22"/>
                <w:szCs w:val="22"/>
              </w:rPr>
              <w:t>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213032FB" w14:textId="722A2E04" w:rsidR="00984282" w:rsidRDefault="00A71C5D" w:rsidP="00A5039C">
            <w:pPr>
              <w:jc w:val="center"/>
              <w:rPr>
                <w:sz w:val="22"/>
                <w:szCs w:val="22"/>
              </w:rPr>
            </w:pPr>
            <w:r>
              <w:rPr>
                <w:sz w:val="22"/>
                <w:szCs w:val="22"/>
              </w:rPr>
              <w:t>0</w:t>
            </w:r>
          </w:p>
        </w:tc>
      </w:tr>
      <w:tr w:rsidR="00984282" w14:paraId="79D64D4A" w14:textId="77777777" w:rsidTr="00A5039C">
        <w:trPr>
          <w:trHeight w:hRule="exact" w:val="538"/>
          <w:jc w:val="center"/>
        </w:trPr>
        <w:tc>
          <w:tcPr>
            <w:tcW w:w="312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D7AE03" w14:textId="77777777" w:rsidR="00984282" w:rsidRDefault="00984282" w:rsidP="00A5039C">
            <w:pPr>
              <w:shd w:val="clear" w:color="auto" w:fill="FFFFFF"/>
              <w:spacing w:line="226" w:lineRule="exact"/>
              <w:ind w:right="110"/>
              <w:rPr>
                <w:sz w:val="22"/>
                <w:szCs w:val="22"/>
              </w:rPr>
            </w:pPr>
            <w:r>
              <w:rPr>
                <w:spacing w:val="-3"/>
                <w:sz w:val="22"/>
                <w:szCs w:val="22"/>
              </w:rPr>
              <w:t>Отсутствует центральное ото</w:t>
            </w:r>
            <w:r>
              <w:rPr>
                <w:spacing w:val="-3"/>
                <w:sz w:val="22"/>
                <w:szCs w:val="22"/>
              </w:rPr>
              <w:softHyphen/>
            </w:r>
            <w:r>
              <w:rPr>
                <w:sz w:val="22"/>
                <w:szCs w:val="22"/>
              </w:rPr>
              <w:t>пление</w:t>
            </w:r>
          </w:p>
        </w:tc>
        <w:tc>
          <w:tcPr>
            <w:tcW w:w="1210" w:type="dxa"/>
            <w:tcBorders>
              <w:top w:val="single" w:sz="6" w:space="0" w:color="auto"/>
              <w:left w:val="single" w:sz="6" w:space="0" w:color="auto"/>
              <w:bottom w:val="single" w:sz="6" w:space="0" w:color="auto"/>
              <w:right w:val="single" w:sz="6" w:space="0" w:color="auto"/>
            </w:tcBorders>
            <w:shd w:val="clear" w:color="auto" w:fill="FFFFFF"/>
            <w:hideMark/>
          </w:tcPr>
          <w:p w14:paraId="7B3B94E9" w14:textId="77777777" w:rsidR="00984282" w:rsidRDefault="00984282" w:rsidP="00A5039C">
            <w:pPr>
              <w:jc w:val="center"/>
              <w:rPr>
                <w:sz w:val="22"/>
                <w:szCs w:val="22"/>
              </w:rPr>
            </w:pPr>
            <w:r>
              <w:rPr>
                <w:sz w:val="22"/>
                <w:szCs w:val="22"/>
              </w:rPr>
              <w:t>6,1</w:t>
            </w:r>
          </w:p>
        </w:tc>
        <w:tc>
          <w:tcPr>
            <w:tcW w:w="1200" w:type="dxa"/>
            <w:tcBorders>
              <w:top w:val="single" w:sz="6" w:space="0" w:color="auto"/>
              <w:left w:val="single" w:sz="6" w:space="0" w:color="auto"/>
              <w:bottom w:val="single" w:sz="6" w:space="0" w:color="auto"/>
              <w:right w:val="single" w:sz="6" w:space="0" w:color="auto"/>
            </w:tcBorders>
            <w:shd w:val="clear" w:color="auto" w:fill="FFFFFF"/>
            <w:hideMark/>
          </w:tcPr>
          <w:p w14:paraId="37CC9718" w14:textId="77777777" w:rsidR="00984282" w:rsidRDefault="00984282" w:rsidP="00A5039C">
            <w:pPr>
              <w:jc w:val="center"/>
              <w:rPr>
                <w:sz w:val="22"/>
                <w:szCs w:val="22"/>
              </w:rPr>
            </w:pPr>
            <w:r>
              <w:rPr>
                <w:sz w:val="22"/>
                <w:szCs w:val="22"/>
              </w:rPr>
              <w:t>6,1</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3ECD55A7" w14:textId="77777777" w:rsidR="00984282" w:rsidRDefault="00984282" w:rsidP="00A5039C">
            <w:pPr>
              <w:jc w:val="center"/>
              <w:rPr>
                <w:sz w:val="22"/>
                <w:szCs w:val="22"/>
              </w:rPr>
            </w:pPr>
            <w:r>
              <w:rPr>
                <w:sz w:val="22"/>
                <w:szCs w:val="22"/>
              </w:rPr>
              <w:t>2,2</w:t>
            </w:r>
          </w:p>
        </w:tc>
        <w:tc>
          <w:tcPr>
            <w:tcW w:w="1195" w:type="dxa"/>
            <w:tcBorders>
              <w:top w:val="single" w:sz="6" w:space="0" w:color="auto"/>
              <w:left w:val="single" w:sz="6" w:space="0" w:color="auto"/>
              <w:bottom w:val="single" w:sz="6" w:space="0" w:color="auto"/>
              <w:right w:val="single" w:sz="6" w:space="0" w:color="auto"/>
            </w:tcBorders>
            <w:shd w:val="clear" w:color="auto" w:fill="FFFFFF"/>
            <w:hideMark/>
          </w:tcPr>
          <w:p w14:paraId="665BAAA7" w14:textId="0C1EB774" w:rsidR="00984282" w:rsidRDefault="00984282" w:rsidP="00A5039C">
            <w:pPr>
              <w:jc w:val="center"/>
              <w:rPr>
                <w:sz w:val="22"/>
                <w:szCs w:val="22"/>
              </w:rPr>
            </w:pPr>
            <w:r>
              <w:rPr>
                <w:sz w:val="22"/>
                <w:szCs w:val="22"/>
              </w:rPr>
              <w:t>2,</w:t>
            </w:r>
            <w:r w:rsidR="00CC02D4">
              <w:rPr>
                <w:sz w:val="22"/>
                <w:szCs w:val="22"/>
              </w:rPr>
              <w:t>9</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14:paraId="65AEB157" w14:textId="5734526D" w:rsidR="00984282" w:rsidRPr="00A80C79" w:rsidRDefault="00A71C5D" w:rsidP="00A5039C">
            <w:pPr>
              <w:jc w:val="center"/>
              <w:rPr>
                <w:sz w:val="22"/>
                <w:szCs w:val="22"/>
              </w:rPr>
            </w:pPr>
            <w:r>
              <w:rPr>
                <w:sz w:val="22"/>
                <w:szCs w:val="22"/>
              </w:rPr>
              <w:t>2,3</w:t>
            </w:r>
          </w:p>
        </w:tc>
      </w:tr>
    </w:tbl>
    <w:p w14:paraId="77FBD399" w14:textId="4186E318" w:rsidR="00A71C5D" w:rsidRPr="0098018E" w:rsidRDefault="00A71C5D" w:rsidP="00A71C5D">
      <w:pPr>
        <w:pStyle w:val="a4"/>
        <w:ind w:firstLine="720"/>
        <w:jc w:val="both"/>
      </w:pPr>
      <w:r w:rsidRPr="0098018E">
        <w:t xml:space="preserve">В 2021 году материально-техническая база образовательных учреждений </w:t>
      </w:r>
      <w:r>
        <w:rPr>
          <w:szCs w:val="24"/>
        </w:rPr>
        <w:t>осталась на уровне 2020 года</w:t>
      </w:r>
      <w:r w:rsidRPr="0098018E">
        <w:rPr>
          <w:szCs w:val="24"/>
        </w:rPr>
        <w:t xml:space="preserve">. </w:t>
      </w:r>
      <w:r w:rsidRPr="0098018E">
        <w:t>Без центрального отопления работает одно детское учреждение - структурное подразделение – детский сад МКОУ НГО «Савиновская ООШ» (8 детей).</w:t>
      </w:r>
    </w:p>
    <w:p w14:paraId="12F1874D" w14:textId="4A5CEA1D" w:rsidR="00A71C5D" w:rsidRPr="0098018E" w:rsidRDefault="00A71C5D" w:rsidP="00A71C5D">
      <w:pPr>
        <w:pStyle w:val="a4"/>
        <w:ind w:firstLine="696"/>
        <w:jc w:val="both"/>
      </w:pPr>
      <w:r w:rsidRPr="0098018E">
        <w:t xml:space="preserve">Обеспеченность спальными комнатами в 2021 году </w:t>
      </w:r>
      <w:r>
        <w:t>осталась на уровне 2020</w:t>
      </w:r>
      <w:r w:rsidRPr="0098018E">
        <w:t xml:space="preserve"> года (в 2020 году – 67%, в 2019 году – 67,0%, в 2018 году – 65,8%). </w:t>
      </w:r>
      <w:r w:rsidRPr="0098018E">
        <w:rPr>
          <w:b/>
        </w:rPr>
        <w:t xml:space="preserve"> </w:t>
      </w:r>
      <w:r w:rsidRPr="0098018E">
        <w:t>Отсутствуют   спальные</w:t>
      </w:r>
      <w:r>
        <w:t xml:space="preserve"> комнаты для детей в МКДОУ </w:t>
      </w:r>
      <w:r w:rsidRPr="0098018E">
        <w:t>детский</w:t>
      </w:r>
      <w:r>
        <w:t xml:space="preserve"> сад № 2, № 6, </w:t>
      </w:r>
      <w:r w:rsidRPr="0098018E">
        <w:t xml:space="preserve">№ 16, дневной сон организован на </w:t>
      </w:r>
      <w:proofErr w:type="gramStart"/>
      <w:r w:rsidRPr="0098018E">
        <w:t>раскладушках  в</w:t>
      </w:r>
      <w:proofErr w:type="gramEnd"/>
      <w:r w:rsidRPr="0098018E">
        <w:t xml:space="preserve"> групповых для 225 детей.   В МКДОУ детский сад   № 4 (186</w:t>
      </w:r>
      <w:r>
        <w:t xml:space="preserve"> детей) </w:t>
      </w:r>
      <w:r w:rsidRPr="0098018E">
        <w:t>имеются только 3 спальни на 11 групп (127</w:t>
      </w:r>
      <w:r>
        <w:t xml:space="preserve"> детей спят на </w:t>
      </w:r>
      <w:r w:rsidRPr="0098018E">
        <w:t>выдвижных 3-х ярусных кроватях).</w:t>
      </w:r>
    </w:p>
    <w:p w14:paraId="48F2BBC3" w14:textId="77777777" w:rsidR="003F05AA" w:rsidRDefault="005D77AF" w:rsidP="005D77AF">
      <w:pPr>
        <w:pStyle w:val="a4"/>
        <w:ind w:firstLine="696"/>
        <w:jc w:val="both"/>
        <w:rPr>
          <w:szCs w:val="24"/>
        </w:rPr>
      </w:pPr>
      <w:r>
        <w:t>Ко</w:t>
      </w:r>
      <w:r w:rsidRPr="007654AE">
        <w:rPr>
          <w:szCs w:val="24"/>
        </w:rPr>
        <w:t>личество и удельный вес детей, находящихся под негативным воздействием факторов образовательной среды</w:t>
      </w:r>
      <w:r w:rsidR="00854F7D">
        <w:rPr>
          <w:szCs w:val="24"/>
        </w:rPr>
        <w:t xml:space="preserve"> представлено в т</w:t>
      </w:r>
      <w:r w:rsidR="00030138">
        <w:rPr>
          <w:szCs w:val="24"/>
        </w:rPr>
        <w:t>аблице № 42</w:t>
      </w:r>
      <w:r w:rsidR="00643EA1">
        <w:rPr>
          <w:szCs w:val="24"/>
        </w:rPr>
        <w:t xml:space="preserve">. </w:t>
      </w:r>
    </w:p>
    <w:p w14:paraId="231A08B9" w14:textId="77777777" w:rsidR="005D77AF" w:rsidRDefault="00643EA1" w:rsidP="005D77AF">
      <w:pPr>
        <w:pStyle w:val="a4"/>
        <w:ind w:firstLine="696"/>
        <w:jc w:val="both"/>
        <w:rPr>
          <w:szCs w:val="24"/>
        </w:rPr>
      </w:pPr>
      <w:r>
        <w:rPr>
          <w:szCs w:val="24"/>
        </w:rPr>
        <w:t>Динамика показателей, характеризующих состояние основных факторов окружающей среды в образовательных учрежде</w:t>
      </w:r>
      <w:r w:rsidR="00030138">
        <w:rPr>
          <w:szCs w:val="24"/>
        </w:rPr>
        <w:t>ниях представлена в таблице № 43</w:t>
      </w:r>
      <w:r>
        <w:rPr>
          <w:szCs w:val="24"/>
        </w:rPr>
        <w:t>.</w:t>
      </w:r>
    </w:p>
    <w:p w14:paraId="176EA710" w14:textId="77777777" w:rsidR="005D77AF" w:rsidRPr="00EE7EE6" w:rsidRDefault="00030138" w:rsidP="005D77AF">
      <w:pPr>
        <w:widowControl w:val="0"/>
        <w:shd w:val="clear" w:color="auto" w:fill="FFFFFF"/>
        <w:autoSpaceDE w:val="0"/>
        <w:autoSpaceDN w:val="0"/>
        <w:adjustRightInd w:val="0"/>
        <w:ind w:right="11" w:firstLine="696"/>
        <w:jc w:val="right"/>
        <w:rPr>
          <w:sz w:val="22"/>
          <w:szCs w:val="22"/>
        </w:rPr>
      </w:pPr>
      <w:r>
        <w:rPr>
          <w:sz w:val="22"/>
          <w:szCs w:val="22"/>
        </w:rPr>
        <w:t>Таблица № 42</w:t>
      </w:r>
    </w:p>
    <w:p w14:paraId="0B0BC471" w14:textId="77777777" w:rsidR="00CE4612" w:rsidRDefault="00CE4612" w:rsidP="005D77AF">
      <w:pPr>
        <w:widowControl w:val="0"/>
        <w:shd w:val="clear" w:color="auto" w:fill="FFFFFF"/>
        <w:autoSpaceDE w:val="0"/>
        <w:autoSpaceDN w:val="0"/>
        <w:adjustRightInd w:val="0"/>
        <w:ind w:right="11" w:firstLine="283"/>
        <w:jc w:val="center"/>
        <w:rPr>
          <w:b/>
          <w:sz w:val="22"/>
          <w:szCs w:val="22"/>
        </w:rPr>
      </w:pPr>
    </w:p>
    <w:p w14:paraId="5D7BDC4B" w14:textId="77777777" w:rsidR="005D77AF" w:rsidRPr="001722A4" w:rsidRDefault="005D77AF" w:rsidP="005D77AF">
      <w:pPr>
        <w:widowControl w:val="0"/>
        <w:shd w:val="clear" w:color="auto" w:fill="FFFFFF"/>
        <w:autoSpaceDE w:val="0"/>
        <w:autoSpaceDN w:val="0"/>
        <w:adjustRightInd w:val="0"/>
        <w:ind w:right="11" w:firstLine="283"/>
        <w:jc w:val="center"/>
      </w:pPr>
      <w:r>
        <w:rPr>
          <w:b/>
          <w:sz w:val="22"/>
          <w:szCs w:val="22"/>
        </w:rPr>
        <w:t>К</w:t>
      </w:r>
      <w:r w:rsidRPr="009215C1">
        <w:rPr>
          <w:b/>
          <w:sz w:val="22"/>
          <w:szCs w:val="22"/>
        </w:rPr>
        <w:t>оличество и удельный вес детей, находящихся под негативным воздействием факторов образовательной среды</w:t>
      </w:r>
      <w:r>
        <w:rPr>
          <w:b/>
          <w:sz w:val="22"/>
          <w:szCs w:val="22"/>
        </w:rPr>
        <w:t xml:space="preserve"> (количество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918"/>
        <w:gridCol w:w="993"/>
        <w:gridCol w:w="993"/>
        <w:gridCol w:w="1103"/>
        <w:gridCol w:w="993"/>
        <w:gridCol w:w="932"/>
      </w:tblGrid>
      <w:tr w:rsidR="00984282" w14:paraId="0A5477D6" w14:textId="77777777" w:rsidTr="00A5039C">
        <w:trPr>
          <w:trHeight w:val="433"/>
        </w:trPr>
        <w:tc>
          <w:tcPr>
            <w:tcW w:w="0" w:type="auto"/>
            <w:tcBorders>
              <w:top w:val="single" w:sz="4" w:space="0" w:color="auto"/>
              <w:left w:val="single" w:sz="4" w:space="0" w:color="auto"/>
              <w:bottom w:val="single" w:sz="4" w:space="0" w:color="auto"/>
              <w:right w:val="single" w:sz="4" w:space="0" w:color="auto"/>
            </w:tcBorders>
            <w:hideMark/>
          </w:tcPr>
          <w:p w14:paraId="73BF20C1" w14:textId="77777777" w:rsidR="00984282" w:rsidRDefault="00984282" w:rsidP="00A5039C">
            <w:pPr>
              <w:jc w:val="center"/>
            </w:pPr>
            <w:r>
              <w:rPr>
                <w:sz w:val="22"/>
                <w:szCs w:val="22"/>
              </w:rPr>
              <w:t>Фактор среды</w:t>
            </w:r>
          </w:p>
        </w:tc>
        <w:tc>
          <w:tcPr>
            <w:tcW w:w="0" w:type="auto"/>
            <w:tcBorders>
              <w:top w:val="single" w:sz="4" w:space="0" w:color="auto"/>
              <w:left w:val="single" w:sz="4" w:space="0" w:color="auto"/>
              <w:bottom w:val="single" w:sz="4" w:space="0" w:color="auto"/>
              <w:right w:val="single" w:sz="4" w:space="0" w:color="auto"/>
            </w:tcBorders>
            <w:hideMark/>
          </w:tcPr>
          <w:p w14:paraId="06588174" w14:textId="77777777" w:rsidR="00984282" w:rsidRDefault="00984282" w:rsidP="00A5039C">
            <w:pPr>
              <w:jc w:val="center"/>
            </w:pPr>
            <w:proofErr w:type="gramStart"/>
            <w:r>
              <w:rPr>
                <w:sz w:val="22"/>
                <w:szCs w:val="22"/>
              </w:rPr>
              <w:t>тип</w:t>
            </w:r>
            <w:proofErr w:type="gramEnd"/>
            <w:r>
              <w:rPr>
                <w:sz w:val="22"/>
                <w:szCs w:val="22"/>
              </w:rPr>
              <w:t xml:space="preserve"> ОУ</w:t>
            </w:r>
          </w:p>
        </w:tc>
        <w:tc>
          <w:tcPr>
            <w:tcW w:w="0" w:type="auto"/>
            <w:tcBorders>
              <w:top w:val="single" w:sz="4" w:space="0" w:color="auto"/>
              <w:left w:val="single" w:sz="4" w:space="0" w:color="auto"/>
              <w:bottom w:val="single" w:sz="4" w:space="0" w:color="auto"/>
              <w:right w:val="single" w:sz="4" w:space="0" w:color="auto"/>
            </w:tcBorders>
            <w:hideMark/>
          </w:tcPr>
          <w:p w14:paraId="0C6B0401" w14:textId="495B0812" w:rsidR="00984282" w:rsidRDefault="00CC02D4" w:rsidP="00A5039C">
            <w:pPr>
              <w:shd w:val="clear" w:color="auto" w:fill="FFFFFF"/>
              <w:ind w:left="130"/>
              <w:jc w:val="center"/>
            </w:pPr>
            <w:r>
              <w:rPr>
                <w:sz w:val="22"/>
                <w:szCs w:val="22"/>
              </w:rPr>
              <w:t>2017</w:t>
            </w:r>
            <w:r w:rsidR="00984282">
              <w:rPr>
                <w:sz w:val="22"/>
                <w:szCs w:val="22"/>
              </w:rPr>
              <w:t>г.</w:t>
            </w:r>
          </w:p>
        </w:tc>
        <w:tc>
          <w:tcPr>
            <w:tcW w:w="0" w:type="auto"/>
            <w:tcBorders>
              <w:top w:val="single" w:sz="4" w:space="0" w:color="auto"/>
              <w:left w:val="single" w:sz="4" w:space="0" w:color="auto"/>
              <w:bottom w:val="single" w:sz="4" w:space="0" w:color="auto"/>
              <w:right w:val="single" w:sz="4" w:space="0" w:color="auto"/>
            </w:tcBorders>
            <w:hideMark/>
          </w:tcPr>
          <w:p w14:paraId="00854B12" w14:textId="022A1317" w:rsidR="00984282" w:rsidRDefault="00CC02D4" w:rsidP="00A5039C">
            <w:pPr>
              <w:shd w:val="clear" w:color="auto" w:fill="FFFFFF"/>
              <w:ind w:left="130"/>
              <w:jc w:val="center"/>
            </w:pPr>
            <w:r>
              <w:rPr>
                <w:sz w:val="22"/>
                <w:szCs w:val="22"/>
              </w:rPr>
              <w:t>2018</w:t>
            </w:r>
            <w:r w:rsidR="00984282">
              <w:rPr>
                <w:sz w:val="22"/>
                <w:szCs w:val="22"/>
              </w:rPr>
              <w:t>г.</w:t>
            </w:r>
          </w:p>
        </w:tc>
        <w:tc>
          <w:tcPr>
            <w:tcW w:w="0" w:type="auto"/>
            <w:tcBorders>
              <w:top w:val="single" w:sz="4" w:space="0" w:color="auto"/>
              <w:left w:val="single" w:sz="4" w:space="0" w:color="auto"/>
              <w:bottom w:val="single" w:sz="4" w:space="0" w:color="auto"/>
              <w:right w:val="single" w:sz="4" w:space="0" w:color="auto"/>
            </w:tcBorders>
            <w:hideMark/>
          </w:tcPr>
          <w:p w14:paraId="149DA791" w14:textId="442269DE" w:rsidR="00984282" w:rsidRDefault="00CC02D4" w:rsidP="00A5039C">
            <w:pPr>
              <w:shd w:val="clear" w:color="auto" w:fill="FFFFFF"/>
              <w:ind w:left="130"/>
              <w:jc w:val="center"/>
            </w:pPr>
            <w:r>
              <w:rPr>
                <w:sz w:val="22"/>
                <w:szCs w:val="22"/>
              </w:rPr>
              <w:t>2019</w:t>
            </w:r>
            <w:r w:rsidR="00984282">
              <w:rPr>
                <w:sz w:val="22"/>
                <w:szCs w:val="22"/>
              </w:rPr>
              <w:t>г.</w:t>
            </w:r>
          </w:p>
        </w:tc>
        <w:tc>
          <w:tcPr>
            <w:tcW w:w="0" w:type="auto"/>
            <w:tcBorders>
              <w:top w:val="single" w:sz="4" w:space="0" w:color="auto"/>
              <w:left w:val="single" w:sz="4" w:space="0" w:color="auto"/>
              <w:bottom w:val="single" w:sz="4" w:space="0" w:color="auto"/>
              <w:right w:val="single" w:sz="4" w:space="0" w:color="auto"/>
            </w:tcBorders>
            <w:hideMark/>
          </w:tcPr>
          <w:p w14:paraId="7F3217BA" w14:textId="0E4BA1B3" w:rsidR="00984282" w:rsidRDefault="00CC02D4" w:rsidP="00A5039C">
            <w:pPr>
              <w:shd w:val="clear" w:color="auto" w:fill="FFFFFF"/>
              <w:ind w:left="130"/>
              <w:jc w:val="center"/>
            </w:pPr>
            <w:r>
              <w:rPr>
                <w:sz w:val="22"/>
                <w:szCs w:val="22"/>
              </w:rPr>
              <w:t>2020</w:t>
            </w:r>
            <w:r w:rsidR="00984282">
              <w:rPr>
                <w:sz w:val="22"/>
                <w:szCs w:val="22"/>
              </w:rPr>
              <w:t>г.</w:t>
            </w:r>
          </w:p>
        </w:tc>
        <w:tc>
          <w:tcPr>
            <w:tcW w:w="708" w:type="dxa"/>
            <w:tcBorders>
              <w:top w:val="single" w:sz="4" w:space="0" w:color="auto"/>
              <w:left w:val="single" w:sz="4" w:space="0" w:color="auto"/>
              <w:bottom w:val="single" w:sz="4" w:space="0" w:color="auto"/>
              <w:right w:val="single" w:sz="4" w:space="0" w:color="auto"/>
            </w:tcBorders>
          </w:tcPr>
          <w:p w14:paraId="3FC52CCD" w14:textId="0802567C" w:rsidR="00984282" w:rsidRPr="00CC02D4" w:rsidRDefault="00CC02D4" w:rsidP="00A5039C">
            <w:pPr>
              <w:shd w:val="clear" w:color="auto" w:fill="FFFFFF"/>
              <w:ind w:left="130"/>
              <w:jc w:val="center"/>
              <w:rPr>
                <w:sz w:val="22"/>
                <w:szCs w:val="22"/>
              </w:rPr>
            </w:pPr>
            <w:r>
              <w:rPr>
                <w:sz w:val="22"/>
                <w:szCs w:val="22"/>
              </w:rPr>
              <w:t>2021</w:t>
            </w:r>
            <w:r w:rsidR="00984282" w:rsidRPr="00CC02D4">
              <w:rPr>
                <w:sz w:val="22"/>
                <w:szCs w:val="22"/>
              </w:rPr>
              <w:t xml:space="preserve">г. </w:t>
            </w:r>
          </w:p>
        </w:tc>
      </w:tr>
      <w:tr w:rsidR="00984282" w14:paraId="11C3B31E" w14:textId="77777777" w:rsidTr="00A5039C">
        <w:trPr>
          <w:trHeight w:val="233"/>
        </w:trPr>
        <w:tc>
          <w:tcPr>
            <w:tcW w:w="0" w:type="auto"/>
            <w:vMerge w:val="restart"/>
            <w:tcBorders>
              <w:top w:val="single" w:sz="4" w:space="0" w:color="auto"/>
              <w:left w:val="single" w:sz="4" w:space="0" w:color="auto"/>
              <w:bottom w:val="single" w:sz="4" w:space="0" w:color="auto"/>
              <w:right w:val="single" w:sz="4" w:space="0" w:color="auto"/>
            </w:tcBorders>
            <w:hideMark/>
          </w:tcPr>
          <w:p w14:paraId="65860B88" w14:textId="77777777" w:rsidR="00984282" w:rsidRDefault="00984282" w:rsidP="00A5039C">
            <w:pPr>
              <w:jc w:val="both"/>
              <w:rPr>
                <w:sz w:val="22"/>
                <w:szCs w:val="22"/>
              </w:rPr>
            </w:pPr>
            <w:r>
              <w:rPr>
                <w:sz w:val="22"/>
                <w:szCs w:val="22"/>
              </w:rPr>
              <w:t>Бактериальная загрязненность</w:t>
            </w:r>
          </w:p>
          <w:p w14:paraId="6275427C" w14:textId="77777777" w:rsidR="00984282" w:rsidRDefault="00984282" w:rsidP="00A5039C">
            <w:pPr>
              <w:jc w:val="both"/>
              <w:rPr>
                <w:sz w:val="22"/>
                <w:szCs w:val="22"/>
              </w:rPr>
            </w:pPr>
            <w:proofErr w:type="gramStart"/>
            <w:r>
              <w:rPr>
                <w:sz w:val="22"/>
                <w:szCs w:val="22"/>
              </w:rPr>
              <w:t>воды</w:t>
            </w:r>
            <w:proofErr w:type="gramEnd"/>
            <w:r>
              <w:rPr>
                <w:sz w:val="22"/>
                <w:szCs w:val="22"/>
              </w:rPr>
              <w:t xml:space="preserve"> питьевой</w:t>
            </w:r>
          </w:p>
        </w:tc>
        <w:tc>
          <w:tcPr>
            <w:tcW w:w="0" w:type="auto"/>
            <w:tcBorders>
              <w:top w:val="single" w:sz="4" w:space="0" w:color="auto"/>
              <w:left w:val="single" w:sz="4" w:space="0" w:color="auto"/>
              <w:bottom w:val="single" w:sz="4" w:space="0" w:color="auto"/>
              <w:right w:val="single" w:sz="4" w:space="0" w:color="auto"/>
            </w:tcBorders>
            <w:hideMark/>
          </w:tcPr>
          <w:p w14:paraId="47848655" w14:textId="77777777" w:rsidR="00984282" w:rsidRDefault="00984282" w:rsidP="00A5039C">
            <w:pPr>
              <w:jc w:val="center"/>
              <w:rPr>
                <w:sz w:val="22"/>
                <w:szCs w:val="22"/>
              </w:rPr>
            </w:pPr>
            <w:r>
              <w:rPr>
                <w:sz w:val="22"/>
                <w:szCs w:val="22"/>
              </w:rPr>
              <w:t>ДОУ</w:t>
            </w:r>
          </w:p>
        </w:tc>
        <w:tc>
          <w:tcPr>
            <w:tcW w:w="0" w:type="auto"/>
            <w:tcBorders>
              <w:top w:val="single" w:sz="4" w:space="0" w:color="auto"/>
              <w:left w:val="single" w:sz="4" w:space="0" w:color="auto"/>
              <w:bottom w:val="single" w:sz="4" w:space="0" w:color="auto"/>
              <w:right w:val="single" w:sz="4" w:space="0" w:color="auto"/>
            </w:tcBorders>
            <w:hideMark/>
          </w:tcPr>
          <w:p w14:paraId="42224B50" w14:textId="031644C5" w:rsidR="00984282" w:rsidRDefault="00CC02D4" w:rsidP="00A5039C">
            <w:pPr>
              <w:jc w:val="center"/>
              <w:rPr>
                <w:sz w:val="22"/>
                <w:szCs w:val="22"/>
              </w:rPr>
            </w:pPr>
            <w:r>
              <w:rPr>
                <w:sz w:val="22"/>
                <w:szCs w:val="22"/>
              </w:rPr>
              <w:t>64/4,9</w:t>
            </w:r>
          </w:p>
        </w:tc>
        <w:tc>
          <w:tcPr>
            <w:tcW w:w="0" w:type="auto"/>
            <w:tcBorders>
              <w:top w:val="single" w:sz="4" w:space="0" w:color="auto"/>
              <w:left w:val="single" w:sz="4" w:space="0" w:color="auto"/>
              <w:bottom w:val="single" w:sz="4" w:space="0" w:color="auto"/>
              <w:right w:val="single" w:sz="4" w:space="0" w:color="auto"/>
            </w:tcBorders>
            <w:hideMark/>
          </w:tcPr>
          <w:p w14:paraId="38B00D23" w14:textId="5B6E61A0" w:rsidR="00984282" w:rsidRDefault="00CC02D4" w:rsidP="00A5039C">
            <w:pPr>
              <w:jc w:val="center"/>
              <w:rPr>
                <w:sz w:val="22"/>
                <w:szCs w:val="22"/>
              </w:rPr>
            </w:pPr>
            <w:r>
              <w:rPr>
                <w:sz w:val="22"/>
                <w:szCs w:val="22"/>
              </w:rPr>
              <w:t>462/37,7</w:t>
            </w:r>
          </w:p>
        </w:tc>
        <w:tc>
          <w:tcPr>
            <w:tcW w:w="0" w:type="auto"/>
            <w:tcBorders>
              <w:top w:val="single" w:sz="4" w:space="0" w:color="auto"/>
              <w:left w:val="single" w:sz="4" w:space="0" w:color="auto"/>
              <w:bottom w:val="single" w:sz="4" w:space="0" w:color="auto"/>
              <w:right w:val="single" w:sz="4" w:space="0" w:color="auto"/>
            </w:tcBorders>
            <w:hideMark/>
          </w:tcPr>
          <w:p w14:paraId="54F4BFB8" w14:textId="3DAE1BAE" w:rsidR="00984282" w:rsidRDefault="00CC02D4" w:rsidP="00A5039C">
            <w:pPr>
              <w:jc w:val="center"/>
              <w:rPr>
                <w:sz w:val="22"/>
                <w:szCs w:val="22"/>
              </w:rPr>
            </w:pPr>
            <w:r>
              <w:rPr>
                <w:sz w:val="22"/>
                <w:szCs w:val="22"/>
              </w:rPr>
              <w:t>357/30,6</w:t>
            </w:r>
          </w:p>
        </w:tc>
        <w:tc>
          <w:tcPr>
            <w:tcW w:w="0" w:type="auto"/>
            <w:tcBorders>
              <w:top w:val="single" w:sz="4" w:space="0" w:color="auto"/>
              <w:left w:val="single" w:sz="4" w:space="0" w:color="auto"/>
              <w:bottom w:val="single" w:sz="4" w:space="0" w:color="auto"/>
              <w:right w:val="single" w:sz="4" w:space="0" w:color="auto"/>
            </w:tcBorders>
            <w:hideMark/>
          </w:tcPr>
          <w:p w14:paraId="4C6BE509" w14:textId="5C8FEA0E" w:rsidR="00984282" w:rsidRDefault="00CC02D4" w:rsidP="00A5039C">
            <w:pPr>
              <w:jc w:val="center"/>
              <w:rPr>
                <w:sz w:val="22"/>
                <w:szCs w:val="22"/>
              </w:rPr>
            </w:pPr>
            <w:r>
              <w:rPr>
                <w:sz w:val="22"/>
                <w:szCs w:val="22"/>
              </w:rPr>
              <w:t>0</w:t>
            </w:r>
          </w:p>
        </w:tc>
        <w:tc>
          <w:tcPr>
            <w:tcW w:w="708" w:type="dxa"/>
            <w:tcBorders>
              <w:top w:val="single" w:sz="4" w:space="0" w:color="auto"/>
              <w:left w:val="single" w:sz="4" w:space="0" w:color="auto"/>
              <w:bottom w:val="single" w:sz="4" w:space="0" w:color="auto"/>
              <w:right w:val="single" w:sz="4" w:space="0" w:color="auto"/>
            </w:tcBorders>
          </w:tcPr>
          <w:p w14:paraId="623E7963" w14:textId="77777777" w:rsidR="00984282" w:rsidRDefault="00984282" w:rsidP="00A5039C">
            <w:pPr>
              <w:jc w:val="center"/>
              <w:rPr>
                <w:sz w:val="22"/>
                <w:szCs w:val="22"/>
              </w:rPr>
            </w:pPr>
            <w:r>
              <w:rPr>
                <w:sz w:val="22"/>
                <w:szCs w:val="22"/>
              </w:rPr>
              <w:t>0</w:t>
            </w:r>
          </w:p>
        </w:tc>
      </w:tr>
      <w:tr w:rsidR="00984282" w14:paraId="21FDD4F0" w14:textId="77777777" w:rsidTr="00A5039C">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B4BCF" w14:textId="77777777" w:rsidR="00984282" w:rsidRDefault="00984282" w:rsidP="00A5039C">
            <w:pPr>
              <w:rPr>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7B5809BB" w14:textId="77777777" w:rsidR="00984282" w:rsidRDefault="00984282" w:rsidP="00A5039C">
            <w:pPr>
              <w:jc w:val="center"/>
              <w:rPr>
                <w:sz w:val="22"/>
                <w:szCs w:val="22"/>
              </w:rPr>
            </w:pPr>
            <w:proofErr w:type="gramStart"/>
            <w:r>
              <w:rPr>
                <w:sz w:val="22"/>
                <w:szCs w:val="22"/>
              </w:rPr>
              <w:t>школы</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7B7A3A59" w14:textId="250FB6B5" w:rsidR="00984282" w:rsidRDefault="00CC02D4" w:rsidP="00A5039C">
            <w:pPr>
              <w:jc w:val="center"/>
              <w:rPr>
                <w:sz w:val="22"/>
                <w:szCs w:val="22"/>
              </w:rPr>
            </w:pPr>
            <w:r>
              <w:rPr>
                <w:sz w:val="22"/>
                <w:szCs w:val="22"/>
              </w:rPr>
              <w:t>97/4,0</w:t>
            </w:r>
          </w:p>
        </w:tc>
        <w:tc>
          <w:tcPr>
            <w:tcW w:w="0" w:type="auto"/>
            <w:tcBorders>
              <w:top w:val="single" w:sz="4" w:space="0" w:color="auto"/>
              <w:left w:val="single" w:sz="4" w:space="0" w:color="auto"/>
              <w:bottom w:val="single" w:sz="4" w:space="0" w:color="auto"/>
              <w:right w:val="single" w:sz="4" w:space="0" w:color="auto"/>
            </w:tcBorders>
            <w:hideMark/>
          </w:tcPr>
          <w:p w14:paraId="1B1D6C6F" w14:textId="02FA9951" w:rsidR="00984282" w:rsidRDefault="00CC02D4" w:rsidP="00A5039C">
            <w:pPr>
              <w:jc w:val="center"/>
              <w:rPr>
                <w:sz w:val="22"/>
                <w:szCs w:val="22"/>
              </w:rPr>
            </w:pPr>
            <w:r>
              <w:rPr>
                <w:sz w:val="22"/>
                <w:szCs w:val="22"/>
              </w:rPr>
              <w:t>500/20,4</w:t>
            </w:r>
          </w:p>
        </w:tc>
        <w:tc>
          <w:tcPr>
            <w:tcW w:w="0" w:type="auto"/>
            <w:tcBorders>
              <w:top w:val="single" w:sz="4" w:space="0" w:color="auto"/>
              <w:left w:val="single" w:sz="4" w:space="0" w:color="auto"/>
              <w:bottom w:val="single" w:sz="4" w:space="0" w:color="auto"/>
              <w:right w:val="single" w:sz="4" w:space="0" w:color="auto"/>
            </w:tcBorders>
            <w:hideMark/>
          </w:tcPr>
          <w:p w14:paraId="52D59ACA" w14:textId="32CD2969" w:rsidR="00984282" w:rsidRDefault="00CC02D4" w:rsidP="00A5039C">
            <w:pPr>
              <w:jc w:val="center"/>
              <w:rPr>
                <w:sz w:val="22"/>
                <w:szCs w:val="22"/>
              </w:rPr>
            </w:pPr>
            <w:r>
              <w:rPr>
                <w:sz w:val="22"/>
                <w:szCs w:val="22"/>
              </w:rPr>
              <w:t>1456/57,2</w:t>
            </w:r>
          </w:p>
        </w:tc>
        <w:tc>
          <w:tcPr>
            <w:tcW w:w="0" w:type="auto"/>
            <w:tcBorders>
              <w:top w:val="single" w:sz="4" w:space="0" w:color="auto"/>
              <w:left w:val="single" w:sz="4" w:space="0" w:color="auto"/>
              <w:bottom w:val="single" w:sz="4" w:space="0" w:color="auto"/>
              <w:right w:val="single" w:sz="4" w:space="0" w:color="auto"/>
            </w:tcBorders>
            <w:hideMark/>
          </w:tcPr>
          <w:p w14:paraId="67A027A0" w14:textId="24E19DA7" w:rsidR="00984282" w:rsidRDefault="00CC02D4" w:rsidP="00A5039C">
            <w:pPr>
              <w:jc w:val="center"/>
              <w:rPr>
                <w:sz w:val="22"/>
                <w:szCs w:val="22"/>
              </w:rPr>
            </w:pPr>
            <w:r>
              <w:rPr>
                <w:sz w:val="22"/>
                <w:szCs w:val="22"/>
              </w:rPr>
              <w:t>0</w:t>
            </w:r>
          </w:p>
        </w:tc>
        <w:tc>
          <w:tcPr>
            <w:tcW w:w="708" w:type="dxa"/>
            <w:tcBorders>
              <w:top w:val="single" w:sz="4" w:space="0" w:color="auto"/>
              <w:left w:val="single" w:sz="4" w:space="0" w:color="auto"/>
              <w:bottom w:val="single" w:sz="4" w:space="0" w:color="auto"/>
              <w:right w:val="single" w:sz="4" w:space="0" w:color="auto"/>
            </w:tcBorders>
          </w:tcPr>
          <w:p w14:paraId="061D02B7" w14:textId="6551EAF6" w:rsidR="00984282" w:rsidRDefault="00A71C5D" w:rsidP="00A5039C">
            <w:pPr>
              <w:jc w:val="center"/>
              <w:rPr>
                <w:sz w:val="22"/>
                <w:szCs w:val="22"/>
              </w:rPr>
            </w:pPr>
            <w:r>
              <w:rPr>
                <w:sz w:val="22"/>
                <w:szCs w:val="22"/>
              </w:rPr>
              <w:t>141/14</w:t>
            </w:r>
          </w:p>
        </w:tc>
      </w:tr>
      <w:tr w:rsidR="00984282" w14:paraId="48A7B81A" w14:textId="77777777" w:rsidTr="00A5039C">
        <w:tc>
          <w:tcPr>
            <w:tcW w:w="0" w:type="auto"/>
            <w:vMerge w:val="restart"/>
            <w:tcBorders>
              <w:top w:val="single" w:sz="4" w:space="0" w:color="auto"/>
              <w:left w:val="single" w:sz="4" w:space="0" w:color="auto"/>
              <w:bottom w:val="single" w:sz="4" w:space="0" w:color="auto"/>
              <w:right w:val="single" w:sz="4" w:space="0" w:color="auto"/>
            </w:tcBorders>
            <w:hideMark/>
          </w:tcPr>
          <w:p w14:paraId="21DEC658" w14:textId="77777777" w:rsidR="00984282" w:rsidRDefault="00984282" w:rsidP="00A5039C">
            <w:pPr>
              <w:jc w:val="both"/>
              <w:rPr>
                <w:sz w:val="22"/>
                <w:szCs w:val="22"/>
              </w:rPr>
            </w:pPr>
            <w:r>
              <w:rPr>
                <w:sz w:val="22"/>
                <w:szCs w:val="22"/>
              </w:rPr>
              <w:t xml:space="preserve">Бактериальная загрязненность </w:t>
            </w:r>
          </w:p>
          <w:p w14:paraId="7A6BD88F" w14:textId="77777777" w:rsidR="00984282" w:rsidRDefault="00984282" w:rsidP="00A5039C">
            <w:pPr>
              <w:pStyle w:val="aa"/>
              <w:rPr>
                <w:sz w:val="22"/>
                <w:szCs w:val="22"/>
              </w:rPr>
            </w:pPr>
            <w:proofErr w:type="gramStart"/>
            <w:r>
              <w:rPr>
                <w:sz w:val="22"/>
                <w:szCs w:val="22"/>
              </w:rPr>
              <w:t>пищи</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165FE7CE" w14:textId="77777777" w:rsidR="00984282" w:rsidRDefault="00984282" w:rsidP="00A5039C">
            <w:pPr>
              <w:jc w:val="center"/>
              <w:rPr>
                <w:sz w:val="22"/>
                <w:szCs w:val="22"/>
              </w:rPr>
            </w:pPr>
            <w:r>
              <w:rPr>
                <w:sz w:val="22"/>
                <w:szCs w:val="22"/>
              </w:rPr>
              <w:t>ДОУ</w:t>
            </w:r>
          </w:p>
        </w:tc>
        <w:tc>
          <w:tcPr>
            <w:tcW w:w="0" w:type="auto"/>
            <w:tcBorders>
              <w:top w:val="single" w:sz="4" w:space="0" w:color="auto"/>
              <w:left w:val="single" w:sz="4" w:space="0" w:color="auto"/>
              <w:bottom w:val="single" w:sz="4" w:space="0" w:color="auto"/>
              <w:right w:val="single" w:sz="4" w:space="0" w:color="auto"/>
            </w:tcBorders>
            <w:hideMark/>
          </w:tcPr>
          <w:p w14:paraId="784C7511" w14:textId="5AB3EDFB" w:rsidR="00984282" w:rsidRDefault="00AE3959" w:rsidP="00A5039C">
            <w:pPr>
              <w:jc w:val="center"/>
              <w:rPr>
                <w:sz w:val="22"/>
                <w:szCs w:val="22"/>
              </w:rPr>
            </w:pPr>
            <w:r>
              <w:rPr>
                <w:sz w:val="22"/>
                <w:szCs w:val="22"/>
              </w:rPr>
              <w:t>694/53,1</w:t>
            </w:r>
          </w:p>
        </w:tc>
        <w:tc>
          <w:tcPr>
            <w:tcW w:w="0" w:type="auto"/>
            <w:tcBorders>
              <w:top w:val="single" w:sz="4" w:space="0" w:color="auto"/>
              <w:left w:val="single" w:sz="4" w:space="0" w:color="auto"/>
              <w:bottom w:val="single" w:sz="4" w:space="0" w:color="auto"/>
              <w:right w:val="single" w:sz="4" w:space="0" w:color="auto"/>
            </w:tcBorders>
            <w:hideMark/>
          </w:tcPr>
          <w:p w14:paraId="283405F6" w14:textId="31E23183" w:rsidR="00984282" w:rsidRDefault="00AE3959" w:rsidP="00A5039C">
            <w:pPr>
              <w:jc w:val="center"/>
              <w:rPr>
                <w:sz w:val="22"/>
                <w:szCs w:val="22"/>
              </w:rPr>
            </w:pPr>
            <w:r>
              <w:rPr>
                <w:sz w:val="22"/>
                <w:szCs w:val="22"/>
              </w:rPr>
              <w:t>463/37,8</w:t>
            </w:r>
          </w:p>
        </w:tc>
        <w:tc>
          <w:tcPr>
            <w:tcW w:w="0" w:type="auto"/>
            <w:tcBorders>
              <w:top w:val="single" w:sz="4" w:space="0" w:color="auto"/>
              <w:left w:val="single" w:sz="4" w:space="0" w:color="auto"/>
              <w:bottom w:val="single" w:sz="4" w:space="0" w:color="auto"/>
              <w:right w:val="single" w:sz="4" w:space="0" w:color="auto"/>
            </w:tcBorders>
            <w:hideMark/>
          </w:tcPr>
          <w:p w14:paraId="6ED580B6" w14:textId="1FC2C99F" w:rsidR="00984282" w:rsidRDefault="00AE3959" w:rsidP="00A5039C">
            <w:pPr>
              <w:jc w:val="center"/>
              <w:rPr>
                <w:sz w:val="22"/>
                <w:szCs w:val="22"/>
              </w:rPr>
            </w:pPr>
            <w:r>
              <w:rPr>
                <w:sz w:val="22"/>
                <w:szCs w:val="22"/>
              </w:rPr>
              <w:t>253/1,7</w:t>
            </w:r>
          </w:p>
        </w:tc>
        <w:tc>
          <w:tcPr>
            <w:tcW w:w="0" w:type="auto"/>
            <w:tcBorders>
              <w:top w:val="single" w:sz="4" w:space="0" w:color="auto"/>
              <w:left w:val="single" w:sz="4" w:space="0" w:color="auto"/>
              <w:bottom w:val="single" w:sz="4" w:space="0" w:color="auto"/>
              <w:right w:val="single" w:sz="4" w:space="0" w:color="auto"/>
            </w:tcBorders>
            <w:hideMark/>
          </w:tcPr>
          <w:p w14:paraId="0FB7B7DD" w14:textId="437783EC" w:rsidR="00984282" w:rsidRDefault="00AE3959" w:rsidP="00A5039C">
            <w:pPr>
              <w:jc w:val="center"/>
              <w:rPr>
                <w:sz w:val="22"/>
                <w:szCs w:val="22"/>
              </w:rPr>
            </w:pPr>
            <w:r>
              <w:rPr>
                <w:sz w:val="22"/>
                <w:szCs w:val="22"/>
              </w:rPr>
              <w:t>120/11,3</w:t>
            </w:r>
          </w:p>
        </w:tc>
        <w:tc>
          <w:tcPr>
            <w:tcW w:w="708" w:type="dxa"/>
            <w:tcBorders>
              <w:top w:val="single" w:sz="4" w:space="0" w:color="auto"/>
              <w:left w:val="single" w:sz="4" w:space="0" w:color="auto"/>
              <w:bottom w:val="single" w:sz="4" w:space="0" w:color="auto"/>
              <w:right w:val="single" w:sz="4" w:space="0" w:color="auto"/>
            </w:tcBorders>
          </w:tcPr>
          <w:p w14:paraId="16154293" w14:textId="12AFDDC6" w:rsidR="00984282" w:rsidRDefault="00A71C5D" w:rsidP="00A5039C">
            <w:pPr>
              <w:jc w:val="center"/>
              <w:rPr>
                <w:sz w:val="22"/>
                <w:szCs w:val="22"/>
              </w:rPr>
            </w:pPr>
            <w:r>
              <w:rPr>
                <w:sz w:val="22"/>
                <w:szCs w:val="22"/>
              </w:rPr>
              <w:t>0</w:t>
            </w:r>
          </w:p>
        </w:tc>
      </w:tr>
      <w:tr w:rsidR="00984282" w14:paraId="5F8D97B7" w14:textId="77777777" w:rsidTr="00A5039C">
        <w:tc>
          <w:tcPr>
            <w:tcW w:w="0" w:type="auto"/>
            <w:vMerge/>
            <w:tcBorders>
              <w:top w:val="single" w:sz="4" w:space="0" w:color="auto"/>
              <w:left w:val="single" w:sz="4" w:space="0" w:color="auto"/>
              <w:bottom w:val="single" w:sz="4" w:space="0" w:color="auto"/>
              <w:right w:val="single" w:sz="4" w:space="0" w:color="auto"/>
            </w:tcBorders>
            <w:vAlign w:val="center"/>
            <w:hideMark/>
          </w:tcPr>
          <w:p w14:paraId="654E87D9" w14:textId="77777777" w:rsidR="00984282" w:rsidRDefault="00984282" w:rsidP="00A5039C">
            <w:pPr>
              <w:rPr>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10BE77D6" w14:textId="77777777" w:rsidR="00984282" w:rsidRDefault="00984282" w:rsidP="00A5039C">
            <w:pPr>
              <w:jc w:val="center"/>
              <w:rPr>
                <w:sz w:val="22"/>
                <w:szCs w:val="22"/>
              </w:rPr>
            </w:pPr>
            <w:proofErr w:type="gramStart"/>
            <w:r>
              <w:rPr>
                <w:sz w:val="22"/>
                <w:szCs w:val="22"/>
              </w:rPr>
              <w:t>школы</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760804B6" w14:textId="0BE8A7B2" w:rsidR="00984282" w:rsidRDefault="00AE3959" w:rsidP="00A5039C">
            <w:pPr>
              <w:jc w:val="center"/>
              <w:rPr>
                <w:sz w:val="22"/>
                <w:szCs w:val="22"/>
              </w:rPr>
            </w:pPr>
            <w:r>
              <w:rPr>
                <w:sz w:val="22"/>
                <w:szCs w:val="22"/>
              </w:rPr>
              <w:t>411/16,8</w:t>
            </w:r>
          </w:p>
        </w:tc>
        <w:tc>
          <w:tcPr>
            <w:tcW w:w="0" w:type="auto"/>
            <w:tcBorders>
              <w:top w:val="single" w:sz="4" w:space="0" w:color="auto"/>
              <w:left w:val="single" w:sz="4" w:space="0" w:color="auto"/>
              <w:bottom w:val="single" w:sz="4" w:space="0" w:color="auto"/>
              <w:right w:val="single" w:sz="4" w:space="0" w:color="auto"/>
            </w:tcBorders>
            <w:hideMark/>
          </w:tcPr>
          <w:p w14:paraId="2CA9AE42" w14:textId="0B94757F" w:rsidR="00984282" w:rsidRDefault="00AE3959" w:rsidP="00A5039C">
            <w:pPr>
              <w:jc w:val="center"/>
              <w:rPr>
                <w:sz w:val="22"/>
                <w:szCs w:val="22"/>
              </w:rPr>
            </w:pPr>
            <w:r>
              <w:rPr>
                <w:sz w:val="22"/>
                <w:szCs w:val="22"/>
              </w:rPr>
              <w:t>415/17,0</w:t>
            </w:r>
          </w:p>
        </w:tc>
        <w:tc>
          <w:tcPr>
            <w:tcW w:w="0" w:type="auto"/>
            <w:tcBorders>
              <w:top w:val="single" w:sz="4" w:space="0" w:color="auto"/>
              <w:left w:val="single" w:sz="4" w:space="0" w:color="auto"/>
              <w:bottom w:val="single" w:sz="4" w:space="0" w:color="auto"/>
              <w:right w:val="single" w:sz="4" w:space="0" w:color="auto"/>
            </w:tcBorders>
            <w:hideMark/>
          </w:tcPr>
          <w:p w14:paraId="048EE270" w14:textId="12633573" w:rsidR="00984282" w:rsidRDefault="00AE3959" w:rsidP="00A5039C">
            <w:pPr>
              <w:jc w:val="center"/>
              <w:rPr>
                <w:sz w:val="22"/>
                <w:szCs w:val="22"/>
              </w:rPr>
            </w:pPr>
            <w:r>
              <w:rPr>
                <w:sz w:val="22"/>
                <w:szCs w:val="22"/>
              </w:rPr>
              <w:t>793/31,1</w:t>
            </w:r>
          </w:p>
        </w:tc>
        <w:tc>
          <w:tcPr>
            <w:tcW w:w="0" w:type="auto"/>
            <w:tcBorders>
              <w:top w:val="single" w:sz="4" w:space="0" w:color="auto"/>
              <w:left w:val="single" w:sz="4" w:space="0" w:color="auto"/>
              <w:bottom w:val="single" w:sz="4" w:space="0" w:color="auto"/>
              <w:right w:val="single" w:sz="4" w:space="0" w:color="auto"/>
            </w:tcBorders>
            <w:hideMark/>
          </w:tcPr>
          <w:p w14:paraId="78918899" w14:textId="51F1DF6D" w:rsidR="00984282" w:rsidRDefault="00AE3959" w:rsidP="00A5039C">
            <w:pPr>
              <w:jc w:val="center"/>
              <w:rPr>
                <w:sz w:val="22"/>
                <w:szCs w:val="22"/>
              </w:rPr>
            </w:pPr>
            <w:r>
              <w:rPr>
                <w:sz w:val="22"/>
                <w:szCs w:val="22"/>
              </w:rPr>
              <w:t>12/0,5</w:t>
            </w:r>
          </w:p>
        </w:tc>
        <w:tc>
          <w:tcPr>
            <w:tcW w:w="708" w:type="dxa"/>
            <w:tcBorders>
              <w:top w:val="single" w:sz="4" w:space="0" w:color="auto"/>
              <w:left w:val="single" w:sz="4" w:space="0" w:color="auto"/>
              <w:bottom w:val="single" w:sz="4" w:space="0" w:color="auto"/>
              <w:right w:val="single" w:sz="4" w:space="0" w:color="auto"/>
            </w:tcBorders>
          </w:tcPr>
          <w:p w14:paraId="02325257" w14:textId="7FDBB8D0" w:rsidR="00984282" w:rsidRDefault="00A71C5D" w:rsidP="00A5039C">
            <w:pPr>
              <w:jc w:val="center"/>
              <w:rPr>
                <w:sz w:val="22"/>
                <w:szCs w:val="22"/>
              </w:rPr>
            </w:pPr>
            <w:r>
              <w:rPr>
                <w:sz w:val="22"/>
                <w:szCs w:val="22"/>
              </w:rPr>
              <w:t>173/6,8</w:t>
            </w:r>
          </w:p>
        </w:tc>
      </w:tr>
      <w:tr w:rsidR="00984282" w14:paraId="1A0B9110" w14:textId="77777777" w:rsidTr="00A5039C">
        <w:tc>
          <w:tcPr>
            <w:tcW w:w="0" w:type="auto"/>
            <w:vMerge w:val="restart"/>
            <w:tcBorders>
              <w:top w:val="single" w:sz="4" w:space="0" w:color="auto"/>
              <w:left w:val="single" w:sz="4" w:space="0" w:color="auto"/>
              <w:bottom w:val="single" w:sz="4" w:space="0" w:color="auto"/>
              <w:right w:val="single" w:sz="4" w:space="0" w:color="auto"/>
            </w:tcBorders>
            <w:hideMark/>
          </w:tcPr>
          <w:p w14:paraId="56022597" w14:textId="77777777" w:rsidR="00984282" w:rsidRDefault="00984282" w:rsidP="00A5039C">
            <w:pPr>
              <w:jc w:val="both"/>
              <w:rPr>
                <w:sz w:val="22"/>
                <w:szCs w:val="22"/>
              </w:rPr>
            </w:pPr>
            <w:r>
              <w:rPr>
                <w:sz w:val="22"/>
                <w:szCs w:val="22"/>
              </w:rPr>
              <w:t>Калорийность блюд</w:t>
            </w:r>
          </w:p>
        </w:tc>
        <w:tc>
          <w:tcPr>
            <w:tcW w:w="0" w:type="auto"/>
            <w:tcBorders>
              <w:top w:val="single" w:sz="4" w:space="0" w:color="auto"/>
              <w:left w:val="single" w:sz="4" w:space="0" w:color="auto"/>
              <w:bottom w:val="single" w:sz="4" w:space="0" w:color="auto"/>
              <w:right w:val="single" w:sz="4" w:space="0" w:color="auto"/>
            </w:tcBorders>
            <w:hideMark/>
          </w:tcPr>
          <w:p w14:paraId="2B690818" w14:textId="77777777" w:rsidR="00984282" w:rsidRDefault="00984282" w:rsidP="00A5039C">
            <w:pPr>
              <w:jc w:val="center"/>
              <w:rPr>
                <w:sz w:val="22"/>
                <w:szCs w:val="22"/>
              </w:rPr>
            </w:pPr>
            <w:r>
              <w:rPr>
                <w:sz w:val="22"/>
                <w:szCs w:val="22"/>
              </w:rPr>
              <w:t>ДОУ</w:t>
            </w:r>
          </w:p>
        </w:tc>
        <w:tc>
          <w:tcPr>
            <w:tcW w:w="0" w:type="auto"/>
            <w:tcBorders>
              <w:top w:val="single" w:sz="4" w:space="0" w:color="auto"/>
              <w:left w:val="single" w:sz="4" w:space="0" w:color="auto"/>
              <w:bottom w:val="single" w:sz="4" w:space="0" w:color="auto"/>
              <w:right w:val="single" w:sz="4" w:space="0" w:color="auto"/>
            </w:tcBorders>
            <w:hideMark/>
          </w:tcPr>
          <w:p w14:paraId="77684C51" w14:textId="0AAD0B04" w:rsidR="00984282" w:rsidRDefault="00AE3959" w:rsidP="00AE3959">
            <w:pPr>
              <w:jc w:val="center"/>
              <w:rPr>
                <w:sz w:val="22"/>
                <w:szCs w:val="22"/>
              </w:rPr>
            </w:pPr>
            <w:r>
              <w:rPr>
                <w:sz w:val="22"/>
                <w:szCs w:val="22"/>
              </w:rPr>
              <w:t>479</w:t>
            </w:r>
            <w:r w:rsidR="00984282">
              <w:rPr>
                <w:sz w:val="22"/>
                <w:szCs w:val="22"/>
              </w:rPr>
              <w:t>/</w:t>
            </w:r>
            <w:r>
              <w:rPr>
                <w:sz w:val="22"/>
                <w:szCs w:val="22"/>
              </w:rPr>
              <w:t>36</w:t>
            </w:r>
            <w:r w:rsidR="00984282">
              <w:rPr>
                <w:sz w:val="22"/>
                <w:szCs w:val="22"/>
              </w:rPr>
              <w:t>,</w:t>
            </w:r>
            <w:r>
              <w:rPr>
                <w:sz w:val="22"/>
                <w:szCs w:val="22"/>
              </w:rPr>
              <w:t>6</w:t>
            </w:r>
          </w:p>
        </w:tc>
        <w:tc>
          <w:tcPr>
            <w:tcW w:w="0" w:type="auto"/>
            <w:tcBorders>
              <w:top w:val="single" w:sz="4" w:space="0" w:color="auto"/>
              <w:left w:val="single" w:sz="4" w:space="0" w:color="auto"/>
              <w:bottom w:val="single" w:sz="4" w:space="0" w:color="auto"/>
              <w:right w:val="single" w:sz="4" w:space="0" w:color="auto"/>
            </w:tcBorders>
            <w:hideMark/>
          </w:tcPr>
          <w:p w14:paraId="7744CA31" w14:textId="43E72732" w:rsidR="00984282" w:rsidRDefault="00AE3959" w:rsidP="00A5039C">
            <w:pPr>
              <w:jc w:val="center"/>
              <w:rPr>
                <w:sz w:val="22"/>
                <w:szCs w:val="22"/>
              </w:rPr>
            </w:pPr>
            <w:r>
              <w:rPr>
                <w:sz w:val="22"/>
                <w:szCs w:val="22"/>
              </w:rPr>
              <w:t>88/7,2</w:t>
            </w:r>
          </w:p>
        </w:tc>
        <w:tc>
          <w:tcPr>
            <w:tcW w:w="0" w:type="auto"/>
            <w:tcBorders>
              <w:top w:val="single" w:sz="4" w:space="0" w:color="auto"/>
              <w:left w:val="single" w:sz="4" w:space="0" w:color="auto"/>
              <w:bottom w:val="single" w:sz="4" w:space="0" w:color="auto"/>
              <w:right w:val="single" w:sz="4" w:space="0" w:color="auto"/>
            </w:tcBorders>
            <w:hideMark/>
          </w:tcPr>
          <w:p w14:paraId="250DA2ED" w14:textId="7F2E38FF" w:rsidR="00984282" w:rsidRDefault="00AE3959" w:rsidP="00A5039C">
            <w:pPr>
              <w:jc w:val="center"/>
              <w:rPr>
                <w:sz w:val="22"/>
                <w:szCs w:val="22"/>
              </w:rPr>
            </w:pPr>
            <w:r>
              <w:rPr>
                <w:sz w:val="22"/>
                <w:szCs w:val="22"/>
              </w:rPr>
              <w:t>443/38,0</w:t>
            </w:r>
          </w:p>
        </w:tc>
        <w:tc>
          <w:tcPr>
            <w:tcW w:w="0" w:type="auto"/>
            <w:tcBorders>
              <w:top w:val="single" w:sz="4" w:space="0" w:color="auto"/>
              <w:left w:val="single" w:sz="4" w:space="0" w:color="auto"/>
              <w:bottom w:val="single" w:sz="4" w:space="0" w:color="auto"/>
              <w:right w:val="single" w:sz="4" w:space="0" w:color="auto"/>
            </w:tcBorders>
            <w:hideMark/>
          </w:tcPr>
          <w:p w14:paraId="173031F2" w14:textId="2B4D9CA1" w:rsidR="00984282" w:rsidRDefault="00984282" w:rsidP="00A5039C">
            <w:pPr>
              <w:jc w:val="center"/>
              <w:rPr>
                <w:sz w:val="22"/>
                <w:szCs w:val="22"/>
              </w:rPr>
            </w:pPr>
            <w:r>
              <w:rPr>
                <w:sz w:val="22"/>
                <w:szCs w:val="22"/>
              </w:rPr>
              <w:t>0</w:t>
            </w:r>
          </w:p>
        </w:tc>
        <w:tc>
          <w:tcPr>
            <w:tcW w:w="708" w:type="dxa"/>
            <w:tcBorders>
              <w:top w:val="single" w:sz="4" w:space="0" w:color="auto"/>
              <w:left w:val="single" w:sz="4" w:space="0" w:color="auto"/>
              <w:bottom w:val="single" w:sz="4" w:space="0" w:color="auto"/>
              <w:right w:val="single" w:sz="4" w:space="0" w:color="auto"/>
            </w:tcBorders>
          </w:tcPr>
          <w:p w14:paraId="2EF8CE35" w14:textId="77777777" w:rsidR="00984282" w:rsidRDefault="00984282" w:rsidP="00A5039C">
            <w:pPr>
              <w:jc w:val="center"/>
              <w:rPr>
                <w:sz w:val="22"/>
                <w:szCs w:val="22"/>
              </w:rPr>
            </w:pPr>
            <w:r>
              <w:rPr>
                <w:sz w:val="22"/>
                <w:szCs w:val="22"/>
              </w:rPr>
              <w:t>0</w:t>
            </w:r>
          </w:p>
        </w:tc>
      </w:tr>
      <w:tr w:rsidR="00984282" w14:paraId="2AF73BC9" w14:textId="77777777" w:rsidTr="00A5039C">
        <w:tc>
          <w:tcPr>
            <w:tcW w:w="0" w:type="auto"/>
            <w:vMerge/>
            <w:tcBorders>
              <w:top w:val="single" w:sz="4" w:space="0" w:color="auto"/>
              <w:left w:val="single" w:sz="4" w:space="0" w:color="auto"/>
              <w:bottom w:val="single" w:sz="4" w:space="0" w:color="auto"/>
              <w:right w:val="single" w:sz="4" w:space="0" w:color="auto"/>
            </w:tcBorders>
            <w:vAlign w:val="center"/>
            <w:hideMark/>
          </w:tcPr>
          <w:p w14:paraId="48C8C311" w14:textId="77777777" w:rsidR="00984282" w:rsidRDefault="00984282" w:rsidP="00A5039C">
            <w:pPr>
              <w:rPr>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58F03C1D" w14:textId="77777777" w:rsidR="00984282" w:rsidRDefault="00984282" w:rsidP="00A5039C">
            <w:pPr>
              <w:jc w:val="center"/>
              <w:rPr>
                <w:sz w:val="22"/>
                <w:szCs w:val="22"/>
              </w:rPr>
            </w:pPr>
            <w:proofErr w:type="gramStart"/>
            <w:r>
              <w:rPr>
                <w:sz w:val="22"/>
                <w:szCs w:val="22"/>
              </w:rPr>
              <w:t>школы</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133F15AE" w14:textId="26520434" w:rsidR="00984282" w:rsidRDefault="00AE3959" w:rsidP="00A5039C">
            <w:pPr>
              <w:jc w:val="center"/>
              <w:rPr>
                <w:sz w:val="22"/>
                <w:szCs w:val="22"/>
              </w:rPr>
            </w:pPr>
            <w:r>
              <w:rPr>
                <w:sz w:val="22"/>
                <w:szCs w:val="22"/>
              </w:rPr>
              <w:t>370/1</w:t>
            </w:r>
            <w:r w:rsidR="00984282">
              <w:rPr>
                <w:sz w:val="22"/>
                <w:szCs w:val="22"/>
              </w:rPr>
              <w:t>5</w:t>
            </w:r>
            <w:r>
              <w:rPr>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762F7253" w14:textId="0C4EC8D0" w:rsidR="00984282" w:rsidRDefault="00AE3959" w:rsidP="00A5039C">
            <w:pPr>
              <w:jc w:val="center"/>
              <w:rPr>
                <w:sz w:val="22"/>
                <w:szCs w:val="22"/>
              </w:rPr>
            </w:pPr>
            <w:r>
              <w:rPr>
                <w:sz w:val="22"/>
                <w:szCs w:val="22"/>
              </w:rPr>
              <w:t>825/33,7</w:t>
            </w:r>
          </w:p>
        </w:tc>
        <w:tc>
          <w:tcPr>
            <w:tcW w:w="0" w:type="auto"/>
            <w:tcBorders>
              <w:top w:val="single" w:sz="4" w:space="0" w:color="auto"/>
              <w:left w:val="single" w:sz="4" w:space="0" w:color="auto"/>
              <w:bottom w:val="single" w:sz="4" w:space="0" w:color="auto"/>
              <w:right w:val="single" w:sz="4" w:space="0" w:color="auto"/>
            </w:tcBorders>
            <w:hideMark/>
          </w:tcPr>
          <w:p w14:paraId="1541CA3F" w14:textId="7C924E69" w:rsidR="00984282" w:rsidRDefault="00AE3959" w:rsidP="00A5039C">
            <w:pPr>
              <w:jc w:val="center"/>
              <w:rPr>
                <w:sz w:val="22"/>
                <w:szCs w:val="22"/>
              </w:rPr>
            </w:pPr>
            <w:r>
              <w:rPr>
                <w:sz w:val="22"/>
                <w:szCs w:val="22"/>
              </w:rPr>
              <w:t>906/35,6</w:t>
            </w:r>
          </w:p>
        </w:tc>
        <w:tc>
          <w:tcPr>
            <w:tcW w:w="0" w:type="auto"/>
            <w:tcBorders>
              <w:top w:val="single" w:sz="4" w:space="0" w:color="auto"/>
              <w:left w:val="single" w:sz="4" w:space="0" w:color="auto"/>
              <w:bottom w:val="single" w:sz="4" w:space="0" w:color="auto"/>
              <w:right w:val="single" w:sz="4" w:space="0" w:color="auto"/>
            </w:tcBorders>
            <w:hideMark/>
          </w:tcPr>
          <w:p w14:paraId="17F8A28A" w14:textId="1015F61C" w:rsidR="00984282" w:rsidRDefault="00AE3959" w:rsidP="00A5039C">
            <w:pPr>
              <w:jc w:val="center"/>
              <w:rPr>
                <w:sz w:val="22"/>
                <w:szCs w:val="22"/>
              </w:rPr>
            </w:pPr>
            <w:r>
              <w:rPr>
                <w:sz w:val="22"/>
                <w:szCs w:val="22"/>
              </w:rPr>
              <w:t>4/0,2</w:t>
            </w:r>
          </w:p>
        </w:tc>
        <w:tc>
          <w:tcPr>
            <w:tcW w:w="708" w:type="dxa"/>
            <w:tcBorders>
              <w:top w:val="single" w:sz="4" w:space="0" w:color="auto"/>
              <w:left w:val="single" w:sz="4" w:space="0" w:color="auto"/>
              <w:bottom w:val="single" w:sz="4" w:space="0" w:color="auto"/>
              <w:right w:val="single" w:sz="4" w:space="0" w:color="auto"/>
            </w:tcBorders>
          </w:tcPr>
          <w:p w14:paraId="38803ED5" w14:textId="2B4DF322" w:rsidR="00984282" w:rsidRDefault="00A71C5D" w:rsidP="00A5039C">
            <w:pPr>
              <w:jc w:val="center"/>
              <w:rPr>
                <w:sz w:val="22"/>
                <w:szCs w:val="22"/>
              </w:rPr>
            </w:pPr>
            <w:r>
              <w:rPr>
                <w:sz w:val="22"/>
                <w:szCs w:val="22"/>
              </w:rPr>
              <w:t>0</w:t>
            </w:r>
          </w:p>
        </w:tc>
      </w:tr>
      <w:tr w:rsidR="00984282" w14:paraId="6EBF6870" w14:textId="77777777" w:rsidTr="00A5039C">
        <w:tc>
          <w:tcPr>
            <w:tcW w:w="0" w:type="auto"/>
            <w:vMerge w:val="restart"/>
            <w:tcBorders>
              <w:top w:val="single" w:sz="4" w:space="0" w:color="auto"/>
              <w:left w:val="single" w:sz="4" w:space="0" w:color="auto"/>
              <w:bottom w:val="single" w:sz="4" w:space="0" w:color="auto"/>
              <w:right w:val="single" w:sz="4" w:space="0" w:color="auto"/>
            </w:tcBorders>
            <w:hideMark/>
          </w:tcPr>
          <w:p w14:paraId="69BD4FA8" w14:textId="77777777" w:rsidR="00984282" w:rsidRDefault="00984282" w:rsidP="00A5039C">
            <w:pPr>
              <w:jc w:val="both"/>
              <w:rPr>
                <w:sz w:val="22"/>
                <w:szCs w:val="22"/>
              </w:rPr>
            </w:pPr>
            <w:r>
              <w:rPr>
                <w:sz w:val="22"/>
                <w:szCs w:val="22"/>
              </w:rPr>
              <w:t>Искусственная освещенность</w:t>
            </w:r>
          </w:p>
        </w:tc>
        <w:tc>
          <w:tcPr>
            <w:tcW w:w="0" w:type="auto"/>
            <w:tcBorders>
              <w:top w:val="single" w:sz="4" w:space="0" w:color="auto"/>
              <w:left w:val="single" w:sz="4" w:space="0" w:color="auto"/>
              <w:bottom w:val="single" w:sz="4" w:space="0" w:color="auto"/>
              <w:right w:val="single" w:sz="4" w:space="0" w:color="auto"/>
            </w:tcBorders>
            <w:hideMark/>
          </w:tcPr>
          <w:p w14:paraId="1EA5BE5E" w14:textId="77777777" w:rsidR="00984282" w:rsidRDefault="00984282" w:rsidP="00A5039C">
            <w:pPr>
              <w:jc w:val="center"/>
              <w:rPr>
                <w:sz w:val="22"/>
                <w:szCs w:val="22"/>
              </w:rPr>
            </w:pPr>
            <w:r>
              <w:rPr>
                <w:sz w:val="22"/>
                <w:szCs w:val="22"/>
              </w:rPr>
              <w:t>ДОУ</w:t>
            </w:r>
          </w:p>
        </w:tc>
        <w:tc>
          <w:tcPr>
            <w:tcW w:w="0" w:type="auto"/>
            <w:tcBorders>
              <w:top w:val="single" w:sz="4" w:space="0" w:color="auto"/>
              <w:left w:val="single" w:sz="4" w:space="0" w:color="auto"/>
              <w:bottom w:val="single" w:sz="4" w:space="0" w:color="auto"/>
              <w:right w:val="single" w:sz="4" w:space="0" w:color="auto"/>
            </w:tcBorders>
            <w:hideMark/>
          </w:tcPr>
          <w:p w14:paraId="5784E9EC" w14:textId="72F47CFB" w:rsidR="00984282" w:rsidRDefault="00AE3959" w:rsidP="00A5039C">
            <w:pPr>
              <w:jc w:val="center"/>
              <w:rPr>
                <w:sz w:val="22"/>
                <w:szCs w:val="22"/>
              </w:rPr>
            </w:pPr>
            <w:r>
              <w:rPr>
                <w:sz w:val="22"/>
                <w:szCs w:val="22"/>
              </w:rPr>
              <w:t>117/8,9</w:t>
            </w:r>
          </w:p>
        </w:tc>
        <w:tc>
          <w:tcPr>
            <w:tcW w:w="0" w:type="auto"/>
            <w:tcBorders>
              <w:top w:val="single" w:sz="4" w:space="0" w:color="auto"/>
              <w:left w:val="single" w:sz="4" w:space="0" w:color="auto"/>
              <w:bottom w:val="single" w:sz="4" w:space="0" w:color="auto"/>
              <w:right w:val="single" w:sz="4" w:space="0" w:color="auto"/>
            </w:tcBorders>
            <w:hideMark/>
          </w:tcPr>
          <w:p w14:paraId="210EF168" w14:textId="68D03421" w:rsidR="00984282" w:rsidRDefault="00AE3959" w:rsidP="00A5039C">
            <w:pPr>
              <w:jc w:val="center"/>
              <w:rPr>
                <w:sz w:val="22"/>
                <w:szCs w:val="22"/>
              </w:rPr>
            </w:pPr>
            <w:r>
              <w:rPr>
                <w:sz w:val="22"/>
                <w:szCs w:val="22"/>
              </w:rPr>
              <w:t>23/1</w:t>
            </w:r>
            <w:r w:rsidR="00984282">
              <w:rPr>
                <w:sz w:val="22"/>
                <w:szCs w:val="22"/>
              </w:rPr>
              <w:t>,9</w:t>
            </w:r>
          </w:p>
        </w:tc>
        <w:tc>
          <w:tcPr>
            <w:tcW w:w="0" w:type="auto"/>
            <w:tcBorders>
              <w:top w:val="single" w:sz="4" w:space="0" w:color="auto"/>
              <w:left w:val="single" w:sz="4" w:space="0" w:color="auto"/>
              <w:bottom w:val="single" w:sz="4" w:space="0" w:color="auto"/>
              <w:right w:val="single" w:sz="4" w:space="0" w:color="auto"/>
            </w:tcBorders>
            <w:hideMark/>
          </w:tcPr>
          <w:p w14:paraId="554FE11F" w14:textId="0FF30AC3" w:rsidR="00984282" w:rsidRDefault="00AE3959" w:rsidP="00A5039C">
            <w:pPr>
              <w:jc w:val="center"/>
              <w:rPr>
                <w:sz w:val="22"/>
                <w:szCs w:val="22"/>
              </w:rPr>
            </w:pPr>
            <w:r>
              <w:rPr>
                <w:sz w:val="22"/>
                <w:szCs w:val="22"/>
              </w:rPr>
              <w:t>82/7,0</w:t>
            </w:r>
          </w:p>
        </w:tc>
        <w:tc>
          <w:tcPr>
            <w:tcW w:w="0" w:type="auto"/>
            <w:tcBorders>
              <w:top w:val="single" w:sz="4" w:space="0" w:color="auto"/>
              <w:left w:val="single" w:sz="4" w:space="0" w:color="auto"/>
              <w:bottom w:val="single" w:sz="4" w:space="0" w:color="auto"/>
              <w:right w:val="single" w:sz="4" w:space="0" w:color="auto"/>
            </w:tcBorders>
            <w:hideMark/>
          </w:tcPr>
          <w:p w14:paraId="747C40E5" w14:textId="5ED278F3" w:rsidR="00984282" w:rsidRDefault="00AE3959" w:rsidP="00A5039C">
            <w:pPr>
              <w:jc w:val="center"/>
              <w:rPr>
                <w:sz w:val="22"/>
                <w:szCs w:val="22"/>
              </w:rPr>
            </w:pPr>
            <w:r>
              <w:rPr>
                <w:sz w:val="22"/>
                <w:szCs w:val="22"/>
              </w:rPr>
              <w:t>98/9,2</w:t>
            </w:r>
          </w:p>
        </w:tc>
        <w:tc>
          <w:tcPr>
            <w:tcW w:w="708" w:type="dxa"/>
            <w:tcBorders>
              <w:top w:val="single" w:sz="4" w:space="0" w:color="auto"/>
              <w:left w:val="single" w:sz="4" w:space="0" w:color="auto"/>
              <w:bottom w:val="single" w:sz="4" w:space="0" w:color="auto"/>
              <w:right w:val="single" w:sz="4" w:space="0" w:color="auto"/>
            </w:tcBorders>
          </w:tcPr>
          <w:p w14:paraId="5DD27AD7" w14:textId="687524A8" w:rsidR="00984282" w:rsidRDefault="00A71C5D" w:rsidP="00A5039C">
            <w:pPr>
              <w:jc w:val="center"/>
              <w:rPr>
                <w:sz w:val="22"/>
                <w:szCs w:val="22"/>
              </w:rPr>
            </w:pPr>
            <w:r>
              <w:rPr>
                <w:sz w:val="22"/>
                <w:szCs w:val="22"/>
              </w:rPr>
              <w:t>66/6,8</w:t>
            </w:r>
          </w:p>
        </w:tc>
      </w:tr>
      <w:tr w:rsidR="00984282" w14:paraId="49CE2BCC" w14:textId="77777777" w:rsidTr="00A5039C">
        <w:tc>
          <w:tcPr>
            <w:tcW w:w="0" w:type="auto"/>
            <w:vMerge/>
            <w:tcBorders>
              <w:top w:val="single" w:sz="4" w:space="0" w:color="auto"/>
              <w:left w:val="single" w:sz="4" w:space="0" w:color="auto"/>
              <w:bottom w:val="single" w:sz="4" w:space="0" w:color="auto"/>
              <w:right w:val="single" w:sz="4" w:space="0" w:color="auto"/>
            </w:tcBorders>
            <w:vAlign w:val="center"/>
            <w:hideMark/>
          </w:tcPr>
          <w:p w14:paraId="401684D4" w14:textId="77777777" w:rsidR="00984282" w:rsidRDefault="00984282" w:rsidP="00A5039C">
            <w:pPr>
              <w:rPr>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AF28179" w14:textId="77777777" w:rsidR="00984282" w:rsidRDefault="00984282" w:rsidP="00A5039C">
            <w:pPr>
              <w:jc w:val="center"/>
              <w:rPr>
                <w:sz w:val="22"/>
                <w:szCs w:val="22"/>
              </w:rPr>
            </w:pPr>
            <w:proofErr w:type="gramStart"/>
            <w:r>
              <w:rPr>
                <w:sz w:val="22"/>
                <w:szCs w:val="22"/>
              </w:rPr>
              <w:t>школы</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045DCB3D" w14:textId="4E7A17FC" w:rsidR="00984282" w:rsidRDefault="00AE3959" w:rsidP="00A5039C">
            <w:pPr>
              <w:jc w:val="center"/>
              <w:rPr>
                <w:sz w:val="22"/>
                <w:szCs w:val="22"/>
              </w:rPr>
            </w:pPr>
            <w:r>
              <w:rPr>
                <w:sz w:val="22"/>
                <w:szCs w:val="22"/>
              </w:rPr>
              <w:t>889</w:t>
            </w:r>
            <w:r w:rsidR="00984282">
              <w:rPr>
                <w:sz w:val="22"/>
                <w:szCs w:val="22"/>
              </w:rPr>
              <w:t>/3</w:t>
            </w:r>
            <w:r>
              <w:rPr>
                <w:sz w:val="22"/>
                <w:szCs w:val="22"/>
              </w:rPr>
              <w:t>6,3</w:t>
            </w:r>
          </w:p>
        </w:tc>
        <w:tc>
          <w:tcPr>
            <w:tcW w:w="0" w:type="auto"/>
            <w:tcBorders>
              <w:top w:val="single" w:sz="4" w:space="0" w:color="auto"/>
              <w:left w:val="single" w:sz="4" w:space="0" w:color="auto"/>
              <w:bottom w:val="single" w:sz="4" w:space="0" w:color="auto"/>
              <w:right w:val="single" w:sz="4" w:space="0" w:color="auto"/>
            </w:tcBorders>
            <w:hideMark/>
          </w:tcPr>
          <w:p w14:paraId="1D4A9331" w14:textId="6E985DF1" w:rsidR="00984282" w:rsidRDefault="00AE3959" w:rsidP="00A5039C">
            <w:pPr>
              <w:jc w:val="center"/>
              <w:rPr>
                <w:sz w:val="22"/>
                <w:szCs w:val="22"/>
              </w:rPr>
            </w:pPr>
            <w:r>
              <w:rPr>
                <w:sz w:val="22"/>
                <w:szCs w:val="22"/>
              </w:rPr>
              <w:t>90</w:t>
            </w:r>
            <w:r w:rsidR="00984282">
              <w:rPr>
                <w:sz w:val="22"/>
                <w:szCs w:val="22"/>
              </w:rPr>
              <w:t>/3</w:t>
            </w:r>
            <w:r>
              <w:rPr>
                <w:sz w:val="22"/>
                <w:szCs w:val="22"/>
              </w:rPr>
              <w:t>,6</w:t>
            </w:r>
          </w:p>
        </w:tc>
        <w:tc>
          <w:tcPr>
            <w:tcW w:w="0" w:type="auto"/>
            <w:tcBorders>
              <w:top w:val="single" w:sz="4" w:space="0" w:color="auto"/>
              <w:left w:val="single" w:sz="4" w:space="0" w:color="auto"/>
              <w:bottom w:val="single" w:sz="4" w:space="0" w:color="auto"/>
              <w:right w:val="single" w:sz="4" w:space="0" w:color="auto"/>
            </w:tcBorders>
            <w:hideMark/>
          </w:tcPr>
          <w:p w14:paraId="50FD82D6" w14:textId="78D06BEE" w:rsidR="00984282" w:rsidRDefault="00AE3959" w:rsidP="00A5039C">
            <w:pPr>
              <w:jc w:val="center"/>
              <w:rPr>
                <w:sz w:val="22"/>
                <w:szCs w:val="22"/>
              </w:rPr>
            </w:pPr>
            <w:r>
              <w:rPr>
                <w:sz w:val="22"/>
                <w:szCs w:val="22"/>
              </w:rPr>
              <w:t>26/0,6</w:t>
            </w:r>
          </w:p>
        </w:tc>
        <w:tc>
          <w:tcPr>
            <w:tcW w:w="0" w:type="auto"/>
            <w:tcBorders>
              <w:top w:val="single" w:sz="4" w:space="0" w:color="auto"/>
              <w:left w:val="single" w:sz="4" w:space="0" w:color="auto"/>
              <w:bottom w:val="single" w:sz="4" w:space="0" w:color="auto"/>
              <w:right w:val="single" w:sz="4" w:space="0" w:color="auto"/>
            </w:tcBorders>
            <w:hideMark/>
          </w:tcPr>
          <w:p w14:paraId="289122E3" w14:textId="7F6D0BE7" w:rsidR="00984282" w:rsidRDefault="00AE3959" w:rsidP="00A5039C">
            <w:pPr>
              <w:jc w:val="center"/>
              <w:rPr>
                <w:sz w:val="22"/>
                <w:szCs w:val="22"/>
              </w:rPr>
            </w:pPr>
            <w:r>
              <w:rPr>
                <w:sz w:val="22"/>
                <w:szCs w:val="22"/>
              </w:rPr>
              <w:t>12/0,5</w:t>
            </w:r>
          </w:p>
        </w:tc>
        <w:tc>
          <w:tcPr>
            <w:tcW w:w="708" w:type="dxa"/>
            <w:tcBorders>
              <w:top w:val="single" w:sz="4" w:space="0" w:color="auto"/>
              <w:left w:val="single" w:sz="4" w:space="0" w:color="auto"/>
              <w:bottom w:val="single" w:sz="4" w:space="0" w:color="auto"/>
              <w:right w:val="single" w:sz="4" w:space="0" w:color="auto"/>
            </w:tcBorders>
          </w:tcPr>
          <w:p w14:paraId="62F41B74" w14:textId="710C41E8" w:rsidR="00984282" w:rsidRDefault="00A71C5D" w:rsidP="00A5039C">
            <w:pPr>
              <w:jc w:val="center"/>
              <w:rPr>
                <w:sz w:val="22"/>
                <w:szCs w:val="22"/>
              </w:rPr>
            </w:pPr>
            <w:r>
              <w:rPr>
                <w:sz w:val="22"/>
                <w:szCs w:val="22"/>
              </w:rPr>
              <w:t>11/0,4</w:t>
            </w:r>
          </w:p>
        </w:tc>
      </w:tr>
      <w:tr w:rsidR="00984282" w14:paraId="17179FBB" w14:textId="77777777" w:rsidTr="00A5039C">
        <w:tc>
          <w:tcPr>
            <w:tcW w:w="0" w:type="auto"/>
            <w:vMerge w:val="restart"/>
            <w:tcBorders>
              <w:top w:val="single" w:sz="4" w:space="0" w:color="auto"/>
              <w:left w:val="single" w:sz="4" w:space="0" w:color="auto"/>
              <w:bottom w:val="single" w:sz="4" w:space="0" w:color="auto"/>
              <w:right w:val="single" w:sz="4" w:space="0" w:color="auto"/>
            </w:tcBorders>
            <w:hideMark/>
          </w:tcPr>
          <w:p w14:paraId="05731837" w14:textId="77777777" w:rsidR="00984282" w:rsidRDefault="00984282" w:rsidP="00A5039C">
            <w:pPr>
              <w:jc w:val="both"/>
              <w:rPr>
                <w:sz w:val="22"/>
                <w:szCs w:val="22"/>
              </w:rPr>
            </w:pPr>
            <w:r>
              <w:rPr>
                <w:sz w:val="22"/>
                <w:szCs w:val="22"/>
              </w:rPr>
              <w:t xml:space="preserve">Не соответствие мебели росту </w:t>
            </w:r>
          </w:p>
        </w:tc>
        <w:tc>
          <w:tcPr>
            <w:tcW w:w="0" w:type="auto"/>
            <w:tcBorders>
              <w:top w:val="single" w:sz="4" w:space="0" w:color="auto"/>
              <w:left w:val="single" w:sz="4" w:space="0" w:color="auto"/>
              <w:bottom w:val="single" w:sz="4" w:space="0" w:color="auto"/>
              <w:right w:val="single" w:sz="4" w:space="0" w:color="auto"/>
            </w:tcBorders>
            <w:hideMark/>
          </w:tcPr>
          <w:p w14:paraId="2B74A70F" w14:textId="77777777" w:rsidR="00984282" w:rsidRDefault="00984282" w:rsidP="00A5039C">
            <w:pPr>
              <w:jc w:val="center"/>
              <w:rPr>
                <w:sz w:val="22"/>
                <w:szCs w:val="22"/>
              </w:rPr>
            </w:pPr>
            <w:r>
              <w:rPr>
                <w:sz w:val="22"/>
                <w:szCs w:val="22"/>
              </w:rPr>
              <w:t>ДОУ</w:t>
            </w:r>
          </w:p>
        </w:tc>
        <w:tc>
          <w:tcPr>
            <w:tcW w:w="0" w:type="auto"/>
            <w:tcBorders>
              <w:top w:val="single" w:sz="4" w:space="0" w:color="auto"/>
              <w:left w:val="single" w:sz="4" w:space="0" w:color="auto"/>
              <w:bottom w:val="single" w:sz="4" w:space="0" w:color="auto"/>
              <w:right w:val="single" w:sz="4" w:space="0" w:color="auto"/>
            </w:tcBorders>
            <w:hideMark/>
          </w:tcPr>
          <w:p w14:paraId="3539C351" w14:textId="2BF4E771" w:rsidR="00984282" w:rsidRDefault="00AE3959" w:rsidP="00A5039C">
            <w:pPr>
              <w:jc w:val="center"/>
              <w:rPr>
                <w:sz w:val="22"/>
                <w:szCs w:val="22"/>
              </w:rPr>
            </w:pPr>
            <w:r>
              <w:rPr>
                <w:sz w:val="22"/>
                <w:szCs w:val="22"/>
              </w:rPr>
              <w:t>36/3,3</w:t>
            </w:r>
          </w:p>
        </w:tc>
        <w:tc>
          <w:tcPr>
            <w:tcW w:w="0" w:type="auto"/>
            <w:tcBorders>
              <w:top w:val="single" w:sz="4" w:space="0" w:color="auto"/>
              <w:left w:val="single" w:sz="4" w:space="0" w:color="auto"/>
              <w:bottom w:val="single" w:sz="4" w:space="0" w:color="auto"/>
              <w:right w:val="single" w:sz="4" w:space="0" w:color="auto"/>
            </w:tcBorders>
            <w:hideMark/>
          </w:tcPr>
          <w:p w14:paraId="0406BE3D" w14:textId="078E5128" w:rsidR="00984282" w:rsidRDefault="00AE3959" w:rsidP="00A5039C">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11BCEC66" w14:textId="264A2759" w:rsidR="00984282" w:rsidRDefault="00AE3959" w:rsidP="00A5039C">
            <w:pPr>
              <w:jc w:val="center"/>
              <w:rPr>
                <w:sz w:val="22"/>
                <w:szCs w:val="22"/>
              </w:rPr>
            </w:pPr>
            <w:r>
              <w:rPr>
                <w:sz w:val="22"/>
                <w:szCs w:val="22"/>
              </w:rPr>
              <w:t>66/5,7</w:t>
            </w:r>
          </w:p>
        </w:tc>
        <w:tc>
          <w:tcPr>
            <w:tcW w:w="0" w:type="auto"/>
            <w:tcBorders>
              <w:top w:val="single" w:sz="4" w:space="0" w:color="auto"/>
              <w:left w:val="single" w:sz="4" w:space="0" w:color="auto"/>
              <w:bottom w:val="single" w:sz="4" w:space="0" w:color="auto"/>
              <w:right w:val="single" w:sz="4" w:space="0" w:color="auto"/>
            </w:tcBorders>
            <w:hideMark/>
          </w:tcPr>
          <w:p w14:paraId="17C5CE6A" w14:textId="3E52FD50" w:rsidR="00984282" w:rsidRDefault="00AE3959" w:rsidP="00A5039C">
            <w:pPr>
              <w:jc w:val="center"/>
              <w:rPr>
                <w:sz w:val="22"/>
                <w:szCs w:val="22"/>
              </w:rPr>
            </w:pPr>
            <w:r>
              <w:rPr>
                <w:sz w:val="22"/>
                <w:szCs w:val="22"/>
              </w:rPr>
              <w:t>0</w:t>
            </w:r>
          </w:p>
        </w:tc>
        <w:tc>
          <w:tcPr>
            <w:tcW w:w="708" w:type="dxa"/>
            <w:tcBorders>
              <w:top w:val="single" w:sz="4" w:space="0" w:color="auto"/>
              <w:left w:val="single" w:sz="4" w:space="0" w:color="auto"/>
              <w:bottom w:val="single" w:sz="4" w:space="0" w:color="auto"/>
              <w:right w:val="single" w:sz="4" w:space="0" w:color="auto"/>
            </w:tcBorders>
          </w:tcPr>
          <w:p w14:paraId="1A8C6551" w14:textId="77777777" w:rsidR="00984282" w:rsidRDefault="00984282" w:rsidP="00A5039C">
            <w:pPr>
              <w:jc w:val="center"/>
              <w:rPr>
                <w:sz w:val="22"/>
                <w:szCs w:val="22"/>
              </w:rPr>
            </w:pPr>
            <w:r>
              <w:rPr>
                <w:sz w:val="22"/>
                <w:szCs w:val="22"/>
              </w:rPr>
              <w:t>0</w:t>
            </w:r>
          </w:p>
        </w:tc>
      </w:tr>
      <w:tr w:rsidR="00984282" w14:paraId="42DAFF21" w14:textId="77777777" w:rsidTr="00A5039C">
        <w:tc>
          <w:tcPr>
            <w:tcW w:w="0" w:type="auto"/>
            <w:vMerge/>
            <w:tcBorders>
              <w:top w:val="single" w:sz="4" w:space="0" w:color="auto"/>
              <w:left w:val="single" w:sz="4" w:space="0" w:color="auto"/>
              <w:bottom w:val="single" w:sz="4" w:space="0" w:color="auto"/>
              <w:right w:val="single" w:sz="4" w:space="0" w:color="auto"/>
            </w:tcBorders>
            <w:vAlign w:val="center"/>
            <w:hideMark/>
          </w:tcPr>
          <w:p w14:paraId="00579178" w14:textId="77777777" w:rsidR="00984282" w:rsidRDefault="00984282" w:rsidP="00A5039C">
            <w:pPr>
              <w:rPr>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3A74557A" w14:textId="77777777" w:rsidR="00984282" w:rsidRDefault="00984282" w:rsidP="00A5039C">
            <w:pPr>
              <w:jc w:val="center"/>
              <w:rPr>
                <w:sz w:val="22"/>
                <w:szCs w:val="22"/>
              </w:rPr>
            </w:pPr>
            <w:proofErr w:type="gramStart"/>
            <w:r>
              <w:rPr>
                <w:sz w:val="22"/>
                <w:szCs w:val="22"/>
              </w:rPr>
              <w:t>школы</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1BFFFB98" w14:textId="7049F92B" w:rsidR="00984282" w:rsidRDefault="00AE3959" w:rsidP="00A5039C">
            <w:pPr>
              <w:jc w:val="center"/>
              <w:rPr>
                <w:sz w:val="22"/>
                <w:szCs w:val="22"/>
              </w:rPr>
            </w:pPr>
            <w:r>
              <w:rPr>
                <w:sz w:val="22"/>
                <w:szCs w:val="22"/>
              </w:rPr>
              <w:t>24/4,6</w:t>
            </w:r>
          </w:p>
        </w:tc>
        <w:tc>
          <w:tcPr>
            <w:tcW w:w="0" w:type="auto"/>
            <w:tcBorders>
              <w:top w:val="single" w:sz="4" w:space="0" w:color="auto"/>
              <w:left w:val="single" w:sz="4" w:space="0" w:color="auto"/>
              <w:bottom w:val="single" w:sz="4" w:space="0" w:color="auto"/>
              <w:right w:val="single" w:sz="4" w:space="0" w:color="auto"/>
            </w:tcBorders>
            <w:hideMark/>
          </w:tcPr>
          <w:p w14:paraId="4663C904" w14:textId="5EBBA320" w:rsidR="00984282" w:rsidRDefault="00AE3959" w:rsidP="00A5039C">
            <w:pPr>
              <w:jc w:val="center"/>
              <w:rPr>
                <w:sz w:val="22"/>
                <w:szCs w:val="22"/>
              </w:rPr>
            </w:pPr>
            <w:r>
              <w:rPr>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7D236D46" w14:textId="18950607" w:rsidR="00984282" w:rsidRDefault="00AE3959" w:rsidP="00A5039C">
            <w:pPr>
              <w:jc w:val="center"/>
              <w:rPr>
                <w:sz w:val="22"/>
                <w:szCs w:val="22"/>
              </w:rPr>
            </w:pPr>
            <w:r>
              <w:rPr>
                <w:sz w:val="22"/>
                <w:szCs w:val="22"/>
              </w:rPr>
              <w:t>36/1,4</w:t>
            </w:r>
          </w:p>
        </w:tc>
        <w:tc>
          <w:tcPr>
            <w:tcW w:w="0" w:type="auto"/>
            <w:tcBorders>
              <w:top w:val="single" w:sz="4" w:space="0" w:color="auto"/>
              <w:left w:val="single" w:sz="4" w:space="0" w:color="auto"/>
              <w:bottom w:val="single" w:sz="4" w:space="0" w:color="auto"/>
              <w:right w:val="single" w:sz="4" w:space="0" w:color="auto"/>
            </w:tcBorders>
            <w:hideMark/>
          </w:tcPr>
          <w:p w14:paraId="532419EE" w14:textId="4A153849" w:rsidR="00984282" w:rsidRDefault="00AE3959" w:rsidP="00A5039C">
            <w:pPr>
              <w:jc w:val="center"/>
              <w:rPr>
                <w:sz w:val="22"/>
                <w:szCs w:val="22"/>
              </w:rPr>
            </w:pPr>
            <w:r>
              <w:rPr>
                <w:sz w:val="22"/>
                <w:szCs w:val="22"/>
              </w:rPr>
              <w:t>0</w:t>
            </w:r>
          </w:p>
        </w:tc>
        <w:tc>
          <w:tcPr>
            <w:tcW w:w="708" w:type="dxa"/>
            <w:tcBorders>
              <w:top w:val="single" w:sz="4" w:space="0" w:color="auto"/>
              <w:left w:val="single" w:sz="4" w:space="0" w:color="auto"/>
              <w:bottom w:val="single" w:sz="4" w:space="0" w:color="auto"/>
              <w:right w:val="single" w:sz="4" w:space="0" w:color="auto"/>
            </w:tcBorders>
          </w:tcPr>
          <w:p w14:paraId="2B0390E9" w14:textId="77777777" w:rsidR="00984282" w:rsidRDefault="00984282" w:rsidP="00A5039C">
            <w:pPr>
              <w:jc w:val="center"/>
              <w:rPr>
                <w:sz w:val="22"/>
                <w:szCs w:val="22"/>
              </w:rPr>
            </w:pPr>
            <w:r>
              <w:rPr>
                <w:sz w:val="22"/>
                <w:szCs w:val="22"/>
              </w:rPr>
              <w:t>0</w:t>
            </w:r>
          </w:p>
        </w:tc>
      </w:tr>
    </w:tbl>
    <w:p w14:paraId="667A6F93" w14:textId="77777777" w:rsidR="00CE4612" w:rsidRDefault="00CE4612" w:rsidP="00CE4612">
      <w:pPr>
        <w:ind w:firstLine="672"/>
        <w:jc w:val="both"/>
        <w:rPr>
          <w:sz w:val="24"/>
          <w:szCs w:val="24"/>
        </w:rPr>
      </w:pPr>
    </w:p>
    <w:p w14:paraId="23E9139F" w14:textId="77777777" w:rsidR="008D37D0" w:rsidRDefault="008D37D0" w:rsidP="008D37D0">
      <w:pPr>
        <w:ind w:firstLine="672"/>
        <w:jc w:val="both"/>
        <w:rPr>
          <w:sz w:val="24"/>
          <w:szCs w:val="24"/>
        </w:rPr>
      </w:pPr>
      <w:r w:rsidRPr="007571FE">
        <w:rPr>
          <w:sz w:val="24"/>
          <w:szCs w:val="24"/>
        </w:rPr>
        <w:t>В 2021 году в целом увеличился удельный вес неудовлетворительных исследований бактериологической загрязнённости питьевой воды с 0%</w:t>
      </w:r>
      <w:r>
        <w:rPr>
          <w:sz w:val="24"/>
          <w:szCs w:val="24"/>
        </w:rPr>
        <w:t xml:space="preserve"> (2020г.) до 1,8%. </w:t>
      </w:r>
    </w:p>
    <w:p w14:paraId="3FA287DD" w14:textId="77777777" w:rsidR="008D37D0" w:rsidRPr="009F34D6" w:rsidRDefault="008D37D0" w:rsidP="008D37D0">
      <w:pPr>
        <w:ind w:firstLine="672"/>
        <w:jc w:val="both"/>
        <w:rPr>
          <w:sz w:val="24"/>
          <w:szCs w:val="24"/>
          <w:highlight w:val="yellow"/>
        </w:rPr>
      </w:pPr>
      <w:r>
        <w:rPr>
          <w:sz w:val="24"/>
          <w:szCs w:val="24"/>
        </w:rPr>
        <w:t>У</w:t>
      </w:r>
      <w:r w:rsidRPr="007571FE">
        <w:rPr>
          <w:sz w:val="24"/>
          <w:szCs w:val="24"/>
        </w:rPr>
        <w:t>дельный вес замеров искусственной освещённости</w:t>
      </w:r>
      <w:r>
        <w:rPr>
          <w:sz w:val="24"/>
          <w:szCs w:val="24"/>
        </w:rPr>
        <w:t xml:space="preserve"> снизился</w:t>
      </w:r>
      <w:r w:rsidRPr="007571FE">
        <w:rPr>
          <w:sz w:val="24"/>
          <w:szCs w:val="24"/>
        </w:rPr>
        <w:t xml:space="preserve"> – с 9,1%</w:t>
      </w:r>
      <w:r>
        <w:rPr>
          <w:sz w:val="24"/>
          <w:szCs w:val="24"/>
        </w:rPr>
        <w:t xml:space="preserve"> (2020г)</w:t>
      </w:r>
      <w:r w:rsidRPr="007571FE">
        <w:rPr>
          <w:sz w:val="24"/>
          <w:szCs w:val="24"/>
        </w:rPr>
        <w:t xml:space="preserve"> до 3%; </w:t>
      </w:r>
      <w:r>
        <w:rPr>
          <w:sz w:val="24"/>
          <w:szCs w:val="24"/>
        </w:rPr>
        <w:t xml:space="preserve">снизился </w:t>
      </w:r>
      <w:r w:rsidRPr="007571FE">
        <w:rPr>
          <w:sz w:val="24"/>
          <w:szCs w:val="24"/>
        </w:rPr>
        <w:t>удельный вес неудовлетворительных исследований готовых блюд на калорийность -  с 3,2% (2020 год) до 0%</w:t>
      </w:r>
      <w:r>
        <w:rPr>
          <w:sz w:val="24"/>
          <w:szCs w:val="24"/>
        </w:rPr>
        <w:t>;</w:t>
      </w:r>
      <w:r w:rsidRPr="007571FE">
        <w:rPr>
          <w:sz w:val="24"/>
          <w:szCs w:val="24"/>
        </w:rPr>
        <w:t xml:space="preserve"> </w:t>
      </w:r>
      <w:r w:rsidRPr="00B16E69">
        <w:rPr>
          <w:sz w:val="24"/>
          <w:szCs w:val="24"/>
        </w:rPr>
        <w:t>удельный вес неудовлетворительных исследований бактериологической загрязнённости го</w:t>
      </w:r>
      <w:r>
        <w:rPr>
          <w:sz w:val="24"/>
          <w:szCs w:val="24"/>
        </w:rPr>
        <w:t>товой продукции остался на уровне 2020 года -  1,5% (2020 год - 1,6</w:t>
      </w:r>
      <w:r w:rsidRPr="00B16E69">
        <w:rPr>
          <w:sz w:val="24"/>
          <w:szCs w:val="24"/>
        </w:rPr>
        <w:t>%</w:t>
      </w:r>
      <w:r>
        <w:rPr>
          <w:sz w:val="24"/>
          <w:szCs w:val="24"/>
        </w:rPr>
        <w:t>)</w:t>
      </w:r>
      <w:r w:rsidRPr="00B16E69">
        <w:rPr>
          <w:sz w:val="24"/>
          <w:szCs w:val="24"/>
        </w:rPr>
        <w:t xml:space="preserve">. </w:t>
      </w:r>
    </w:p>
    <w:p w14:paraId="0837E4D0" w14:textId="77777777" w:rsidR="008D37D0" w:rsidRPr="005A3056" w:rsidRDefault="008D37D0" w:rsidP="008D37D0">
      <w:pPr>
        <w:ind w:firstLine="709"/>
        <w:jc w:val="both"/>
        <w:rPr>
          <w:sz w:val="24"/>
          <w:szCs w:val="24"/>
        </w:rPr>
      </w:pPr>
      <w:r w:rsidRPr="00B16E69">
        <w:rPr>
          <w:sz w:val="24"/>
          <w:szCs w:val="24"/>
        </w:rPr>
        <w:lastRenderedPageBreak/>
        <w:t xml:space="preserve">В 2021 году в </w:t>
      </w:r>
      <w:proofErr w:type="spellStart"/>
      <w:r w:rsidRPr="00B16E69">
        <w:rPr>
          <w:sz w:val="24"/>
          <w:szCs w:val="24"/>
        </w:rPr>
        <w:t>Новолялинском</w:t>
      </w:r>
      <w:proofErr w:type="spellEnd"/>
      <w:r w:rsidRPr="00B16E69">
        <w:rPr>
          <w:sz w:val="24"/>
          <w:szCs w:val="24"/>
        </w:rPr>
        <w:t xml:space="preserve"> ГО действовала муниципальная программа «Развитие системы образования </w:t>
      </w:r>
      <w:proofErr w:type="spellStart"/>
      <w:r w:rsidRPr="00B16E69">
        <w:rPr>
          <w:sz w:val="24"/>
          <w:szCs w:val="24"/>
        </w:rPr>
        <w:t>Новолялинского</w:t>
      </w:r>
      <w:proofErr w:type="spellEnd"/>
      <w:r w:rsidRPr="00B16E69">
        <w:rPr>
          <w:sz w:val="24"/>
          <w:szCs w:val="24"/>
        </w:rPr>
        <w:t xml:space="preserve"> городского округа до 2024 года», утверждена постановлением главы </w:t>
      </w:r>
      <w:proofErr w:type="spellStart"/>
      <w:r w:rsidRPr="00B16E69">
        <w:rPr>
          <w:sz w:val="24"/>
          <w:szCs w:val="24"/>
        </w:rPr>
        <w:t>Новолялинского</w:t>
      </w:r>
      <w:proofErr w:type="spellEnd"/>
      <w:r w:rsidRPr="00B16E69">
        <w:rPr>
          <w:sz w:val="24"/>
          <w:szCs w:val="24"/>
        </w:rPr>
        <w:t xml:space="preserve"> городского округа от 18.10.2018г. № 985. </w:t>
      </w:r>
      <w:r w:rsidRPr="005A3056">
        <w:rPr>
          <w:sz w:val="24"/>
          <w:szCs w:val="24"/>
        </w:rPr>
        <w:t>Освоено средств:</w:t>
      </w:r>
      <w:r>
        <w:rPr>
          <w:sz w:val="24"/>
          <w:szCs w:val="24"/>
        </w:rPr>
        <w:t xml:space="preserve"> в</w:t>
      </w:r>
      <w:r w:rsidRPr="005A3056">
        <w:rPr>
          <w:sz w:val="24"/>
          <w:szCs w:val="24"/>
        </w:rPr>
        <w:t xml:space="preserve">сего – 32262,5 тыс. руб. (в </w:t>
      </w:r>
      <w:proofErr w:type="spellStart"/>
      <w:r w:rsidRPr="005A3056">
        <w:rPr>
          <w:sz w:val="24"/>
          <w:szCs w:val="24"/>
        </w:rPr>
        <w:t>т.ч</w:t>
      </w:r>
      <w:proofErr w:type="spellEnd"/>
      <w:r w:rsidRPr="005A3056">
        <w:rPr>
          <w:sz w:val="24"/>
          <w:szCs w:val="24"/>
        </w:rPr>
        <w:t>. бюджет МО – 6588,5 тыс. руб. областной бюджет – 25674 тыс. руб.).</w:t>
      </w:r>
    </w:p>
    <w:p w14:paraId="6351AF84" w14:textId="77777777" w:rsidR="008D37D0" w:rsidRDefault="008D37D0" w:rsidP="008D37D0">
      <w:pPr>
        <w:ind w:firstLine="709"/>
        <w:jc w:val="both"/>
        <w:rPr>
          <w:sz w:val="24"/>
          <w:szCs w:val="24"/>
        </w:rPr>
      </w:pPr>
      <w:r w:rsidRPr="005A3056">
        <w:rPr>
          <w:sz w:val="24"/>
          <w:szCs w:val="24"/>
        </w:rPr>
        <w:t>Средства освоены на осуществление мероприятий по обеспечению питанием обучающихся в муниципальных общеобразовательных организациях; организацию отдыха и оздоровления детей и подростков</w:t>
      </w:r>
      <w:r>
        <w:rPr>
          <w:sz w:val="24"/>
          <w:szCs w:val="24"/>
        </w:rPr>
        <w:t xml:space="preserve"> в  городских оздоровительных лагерях и загородном оздоровительном лагере «Маяк», санаторно-оздоровительных учреждениях в летнее каникулярное время; </w:t>
      </w:r>
      <w:r w:rsidRPr="005A3056">
        <w:rPr>
          <w:sz w:val="24"/>
          <w:szCs w:val="24"/>
        </w:rPr>
        <w:t xml:space="preserve">капитальный ремонт, приведение в соответствие требованиям пожарной безопасности и санитарного законодательства </w:t>
      </w:r>
      <w:r>
        <w:rPr>
          <w:sz w:val="24"/>
          <w:szCs w:val="24"/>
        </w:rPr>
        <w:t xml:space="preserve">загородного оздоровительного лагеря «Маяк»; приобретение оборудования для столовой загородного оздоровительного лагеря «Маяк». </w:t>
      </w:r>
    </w:p>
    <w:p w14:paraId="02174B66" w14:textId="77777777" w:rsidR="005D77AF" w:rsidRPr="00EE7EE6" w:rsidRDefault="00030138" w:rsidP="005D77AF">
      <w:pPr>
        <w:tabs>
          <w:tab w:val="left" w:pos="672"/>
        </w:tabs>
        <w:ind w:firstLine="672"/>
        <w:jc w:val="right"/>
        <w:rPr>
          <w:sz w:val="22"/>
          <w:szCs w:val="22"/>
        </w:rPr>
      </w:pPr>
      <w:r>
        <w:rPr>
          <w:sz w:val="22"/>
          <w:szCs w:val="22"/>
        </w:rPr>
        <w:t>Таблица № 43</w:t>
      </w:r>
    </w:p>
    <w:p w14:paraId="52B4383C" w14:textId="77777777" w:rsidR="00497B20" w:rsidRDefault="00497B20" w:rsidP="005D77AF">
      <w:pPr>
        <w:widowControl w:val="0"/>
        <w:shd w:val="clear" w:color="auto" w:fill="FFFFFF"/>
        <w:tabs>
          <w:tab w:val="left" w:pos="768"/>
        </w:tabs>
        <w:autoSpaceDE w:val="0"/>
        <w:autoSpaceDN w:val="0"/>
        <w:adjustRightInd w:val="0"/>
        <w:ind w:right="11" w:firstLine="283"/>
        <w:jc w:val="center"/>
        <w:rPr>
          <w:b/>
          <w:sz w:val="22"/>
          <w:szCs w:val="22"/>
        </w:rPr>
      </w:pPr>
    </w:p>
    <w:p w14:paraId="66DE27C5" w14:textId="77777777" w:rsidR="005D77AF" w:rsidRPr="000D3B08" w:rsidRDefault="005D77AF" w:rsidP="005D77AF">
      <w:pPr>
        <w:widowControl w:val="0"/>
        <w:shd w:val="clear" w:color="auto" w:fill="FFFFFF"/>
        <w:tabs>
          <w:tab w:val="left" w:pos="768"/>
        </w:tabs>
        <w:autoSpaceDE w:val="0"/>
        <w:autoSpaceDN w:val="0"/>
        <w:adjustRightInd w:val="0"/>
        <w:ind w:right="11" w:firstLine="283"/>
        <w:jc w:val="center"/>
        <w:rPr>
          <w:b/>
          <w:sz w:val="22"/>
          <w:szCs w:val="22"/>
        </w:rPr>
      </w:pPr>
      <w:r w:rsidRPr="000D3B08">
        <w:rPr>
          <w:b/>
          <w:sz w:val="22"/>
          <w:szCs w:val="22"/>
        </w:rPr>
        <w:t>Динамика показателей, характеризующих состояние основн</w:t>
      </w:r>
      <w:r w:rsidR="00984282">
        <w:rPr>
          <w:b/>
          <w:sz w:val="22"/>
          <w:szCs w:val="22"/>
        </w:rPr>
        <w:t xml:space="preserve">ых факторов </w:t>
      </w:r>
      <w:proofErr w:type="gramStart"/>
      <w:r w:rsidR="00984282">
        <w:rPr>
          <w:b/>
          <w:sz w:val="22"/>
          <w:szCs w:val="22"/>
        </w:rPr>
        <w:t>окружающей  среды</w:t>
      </w:r>
      <w:proofErr w:type="gramEnd"/>
      <w:r w:rsidR="00984282">
        <w:rPr>
          <w:b/>
          <w:sz w:val="22"/>
          <w:szCs w:val="22"/>
        </w:rPr>
        <w:t xml:space="preserve"> образовательных учреждений </w:t>
      </w:r>
      <w:r w:rsidRPr="000D3B08">
        <w:rPr>
          <w:b/>
          <w:sz w:val="22"/>
          <w:szCs w:val="22"/>
        </w:rPr>
        <w:t xml:space="preserve"> (в процентах неудовлетворительных исследований)</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622"/>
        <w:gridCol w:w="1273"/>
        <w:gridCol w:w="942"/>
        <w:gridCol w:w="942"/>
        <w:gridCol w:w="942"/>
        <w:gridCol w:w="942"/>
      </w:tblGrid>
      <w:tr w:rsidR="00984282" w14:paraId="32BBA377" w14:textId="77777777" w:rsidTr="008D012D">
        <w:trPr>
          <w:trHeight w:val="474"/>
          <w:jc w:val="center"/>
        </w:trPr>
        <w:tc>
          <w:tcPr>
            <w:tcW w:w="3090" w:type="dxa"/>
            <w:tcBorders>
              <w:top w:val="single" w:sz="4" w:space="0" w:color="auto"/>
              <w:left w:val="single" w:sz="4" w:space="0" w:color="auto"/>
              <w:bottom w:val="single" w:sz="4" w:space="0" w:color="auto"/>
              <w:right w:val="single" w:sz="4" w:space="0" w:color="auto"/>
            </w:tcBorders>
            <w:hideMark/>
          </w:tcPr>
          <w:p w14:paraId="73A89677" w14:textId="77777777" w:rsidR="00984282" w:rsidRDefault="00984282" w:rsidP="008D012D">
            <w:pPr>
              <w:rPr>
                <w:sz w:val="22"/>
                <w:szCs w:val="22"/>
              </w:rPr>
            </w:pPr>
            <w:r>
              <w:rPr>
                <w:sz w:val="22"/>
                <w:szCs w:val="22"/>
              </w:rPr>
              <w:t>Фактор среды</w:t>
            </w:r>
          </w:p>
        </w:tc>
        <w:tc>
          <w:tcPr>
            <w:tcW w:w="1622" w:type="dxa"/>
            <w:tcBorders>
              <w:top w:val="single" w:sz="4" w:space="0" w:color="auto"/>
              <w:left w:val="single" w:sz="4" w:space="0" w:color="auto"/>
              <w:bottom w:val="single" w:sz="4" w:space="0" w:color="auto"/>
              <w:right w:val="single" w:sz="4" w:space="0" w:color="auto"/>
            </w:tcBorders>
            <w:hideMark/>
          </w:tcPr>
          <w:p w14:paraId="25A154A2" w14:textId="77777777" w:rsidR="00984282" w:rsidRDefault="00984282" w:rsidP="008D012D">
            <w:pPr>
              <w:rPr>
                <w:sz w:val="22"/>
                <w:szCs w:val="22"/>
              </w:rPr>
            </w:pPr>
            <w:proofErr w:type="gramStart"/>
            <w:r>
              <w:rPr>
                <w:sz w:val="22"/>
                <w:szCs w:val="22"/>
              </w:rPr>
              <w:t>тип</w:t>
            </w:r>
            <w:proofErr w:type="gramEnd"/>
            <w:r>
              <w:rPr>
                <w:sz w:val="22"/>
                <w:szCs w:val="22"/>
              </w:rPr>
              <w:t xml:space="preserve"> ОУ</w:t>
            </w:r>
          </w:p>
        </w:tc>
        <w:tc>
          <w:tcPr>
            <w:tcW w:w="1273" w:type="dxa"/>
            <w:tcBorders>
              <w:top w:val="single" w:sz="4" w:space="0" w:color="auto"/>
              <w:left w:val="single" w:sz="4" w:space="0" w:color="auto"/>
              <w:bottom w:val="single" w:sz="4" w:space="0" w:color="auto"/>
              <w:right w:val="single" w:sz="4" w:space="0" w:color="auto"/>
            </w:tcBorders>
            <w:hideMark/>
          </w:tcPr>
          <w:p w14:paraId="39389901" w14:textId="167723B6" w:rsidR="00984282" w:rsidRDefault="00AE3959" w:rsidP="008D012D">
            <w:pPr>
              <w:shd w:val="clear" w:color="auto" w:fill="FFFFFF"/>
              <w:ind w:left="130"/>
              <w:rPr>
                <w:sz w:val="22"/>
                <w:szCs w:val="22"/>
              </w:rPr>
            </w:pPr>
            <w:r>
              <w:rPr>
                <w:sz w:val="22"/>
                <w:szCs w:val="22"/>
              </w:rPr>
              <w:t>2017</w:t>
            </w:r>
            <w:r w:rsidR="00984282">
              <w:rPr>
                <w:sz w:val="22"/>
                <w:szCs w:val="22"/>
              </w:rPr>
              <w:t>г</w:t>
            </w:r>
          </w:p>
        </w:tc>
        <w:tc>
          <w:tcPr>
            <w:tcW w:w="942" w:type="dxa"/>
            <w:tcBorders>
              <w:top w:val="single" w:sz="4" w:space="0" w:color="auto"/>
              <w:left w:val="single" w:sz="4" w:space="0" w:color="auto"/>
              <w:bottom w:val="single" w:sz="4" w:space="0" w:color="auto"/>
              <w:right w:val="single" w:sz="4" w:space="0" w:color="auto"/>
            </w:tcBorders>
            <w:hideMark/>
          </w:tcPr>
          <w:p w14:paraId="4B528026" w14:textId="1DBB607D" w:rsidR="00984282" w:rsidRDefault="00AE3959" w:rsidP="008D012D">
            <w:pPr>
              <w:shd w:val="clear" w:color="auto" w:fill="FFFFFF"/>
              <w:ind w:left="130"/>
              <w:rPr>
                <w:sz w:val="22"/>
                <w:szCs w:val="22"/>
              </w:rPr>
            </w:pPr>
            <w:r>
              <w:rPr>
                <w:sz w:val="22"/>
                <w:szCs w:val="22"/>
              </w:rPr>
              <w:t>2018</w:t>
            </w:r>
            <w:r w:rsidR="00984282">
              <w:rPr>
                <w:sz w:val="22"/>
                <w:szCs w:val="22"/>
              </w:rPr>
              <w:t>г</w:t>
            </w:r>
          </w:p>
        </w:tc>
        <w:tc>
          <w:tcPr>
            <w:tcW w:w="942" w:type="dxa"/>
            <w:tcBorders>
              <w:top w:val="single" w:sz="4" w:space="0" w:color="auto"/>
              <w:left w:val="single" w:sz="4" w:space="0" w:color="auto"/>
              <w:bottom w:val="single" w:sz="4" w:space="0" w:color="auto"/>
              <w:right w:val="single" w:sz="4" w:space="0" w:color="auto"/>
            </w:tcBorders>
            <w:hideMark/>
          </w:tcPr>
          <w:p w14:paraId="370B01E7" w14:textId="6DF7AB9E" w:rsidR="00984282" w:rsidRDefault="00AE3959" w:rsidP="008D012D">
            <w:pPr>
              <w:shd w:val="clear" w:color="auto" w:fill="FFFFFF"/>
              <w:ind w:left="130"/>
              <w:rPr>
                <w:sz w:val="22"/>
                <w:szCs w:val="22"/>
              </w:rPr>
            </w:pPr>
            <w:r>
              <w:rPr>
                <w:sz w:val="22"/>
                <w:szCs w:val="22"/>
              </w:rPr>
              <w:t>2019</w:t>
            </w:r>
            <w:r w:rsidR="00984282">
              <w:rPr>
                <w:sz w:val="22"/>
                <w:szCs w:val="22"/>
              </w:rPr>
              <w:t>г</w:t>
            </w:r>
          </w:p>
        </w:tc>
        <w:tc>
          <w:tcPr>
            <w:tcW w:w="942" w:type="dxa"/>
            <w:tcBorders>
              <w:top w:val="single" w:sz="4" w:space="0" w:color="auto"/>
              <w:left w:val="single" w:sz="4" w:space="0" w:color="auto"/>
              <w:bottom w:val="single" w:sz="4" w:space="0" w:color="auto"/>
              <w:right w:val="single" w:sz="4" w:space="0" w:color="auto"/>
            </w:tcBorders>
            <w:hideMark/>
          </w:tcPr>
          <w:p w14:paraId="3C54DB6D" w14:textId="2C4F5EEC" w:rsidR="00984282" w:rsidRDefault="00AE3959" w:rsidP="008D012D">
            <w:pPr>
              <w:shd w:val="clear" w:color="auto" w:fill="FFFFFF"/>
              <w:ind w:left="130"/>
              <w:rPr>
                <w:sz w:val="22"/>
                <w:szCs w:val="22"/>
              </w:rPr>
            </w:pPr>
            <w:r>
              <w:rPr>
                <w:sz w:val="22"/>
                <w:szCs w:val="22"/>
              </w:rPr>
              <w:t>2020</w:t>
            </w:r>
            <w:r w:rsidR="00984282">
              <w:rPr>
                <w:sz w:val="22"/>
                <w:szCs w:val="22"/>
              </w:rPr>
              <w:t>г.</w:t>
            </w:r>
          </w:p>
        </w:tc>
        <w:tc>
          <w:tcPr>
            <w:tcW w:w="942" w:type="dxa"/>
            <w:tcBorders>
              <w:top w:val="single" w:sz="4" w:space="0" w:color="auto"/>
              <w:left w:val="single" w:sz="4" w:space="0" w:color="auto"/>
              <w:bottom w:val="single" w:sz="4" w:space="0" w:color="auto"/>
              <w:right w:val="single" w:sz="4" w:space="0" w:color="auto"/>
            </w:tcBorders>
            <w:hideMark/>
          </w:tcPr>
          <w:p w14:paraId="1E72BCA4" w14:textId="255A26AD" w:rsidR="00984282" w:rsidRDefault="00AE3959" w:rsidP="008D012D">
            <w:pPr>
              <w:shd w:val="clear" w:color="auto" w:fill="FFFFFF"/>
              <w:ind w:left="130"/>
              <w:rPr>
                <w:sz w:val="22"/>
                <w:szCs w:val="22"/>
              </w:rPr>
            </w:pPr>
            <w:r>
              <w:rPr>
                <w:sz w:val="22"/>
                <w:szCs w:val="22"/>
              </w:rPr>
              <w:t>2021</w:t>
            </w:r>
            <w:r w:rsidR="00984282">
              <w:rPr>
                <w:sz w:val="22"/>
                <w:szCs w:val="22"/>
              </w:rPr>
              <w:t>г.</w:t>
            </w:r>
          </w:p>
        </w:tc>
      </w:tr>
      <w:tr w:rsidR="00984282" w14:paraId="028DA18A" w14:textId="77777777" w:rsidTr="008D012D">
        <w:trPr>
          <w:trHeight w:val="255"/>
          <w:jc w:val="center"/>
        </w:trPr>
        <w:tc>
          <w:tcPr>
            <w:tcW w:w="3090" w:type="dxa"/>
            <w:vMerge w:val="restart"/>
            <w:tcBorders>
              <w:top w:val="single" w:sz="4" w:space="0" w:color="auto"/>
              <w:left w:val="single" w:sz="4" w:space="0" w:color="auto"/>
              <w:bottom w:val="single" w:sz="4" w:space="0" w:color="auto"/>
              <w:right w:val="single" w:sz="4" w:space="0" w:color="auto"/>
            </w:tcBorders>
            <w:hideMark/>
          </w:tcPr>
          <w:p w14:paraId="637AD56F" w14:textId="77777777" w:rsidR="00984282" w:rsidRDefault="00984282" w:rsidP="008D012D">
            <w:pPr>
              <w:rPr>
                <w:sz w:val="22"/>
                <w:szCs w:val="22"/>
              </w:rPr>
            </w:pPr>
            <w:r>
              <w:rPr>
                <w:sz w:val="22"/>
                <w:szCs w:val="22"/>
              </w:rPr>
              <w:t>Бактериальная загрязненность</w:t>
            </w:r>
          </w:p>
          <w:p w14:paraId="7A5AEEEB" w14:textId="77777777" w:rsidR="00984282" w:rsidRDefault="00984282" w:rsidP="008D012D">
            <w:pPr>
              <w:rPr>
                <w:sz w:val="22"/>
                <w:szCs w:val="22"/>
              </w:rPr>
            </w:pPr>
            <w:proofErr w:type="gramStart"/>
            <w:r>
              <w:rPr>
                <w:sz w:val="22"/>
                <w:szCs w:val="22"/>
              </w:rPr>
              <w:t>воды</w:t>
            </w:r>
            <w:proofErr w:type="gramEnd"/>
            <w:r>
              <w:rPr>
                <w:sz w:val="22"/>
                <w:szCs w:val="22"/>
              </w:rPr>
              <w:t xml:space="preserve"> питьевой</w:t>
            </w:r>
          </w:p>
        </w:tc>
        <w:tc>
          <w:tcPr>
            <w:tcW w:w="1622" w:type="dxa"/>
            <w:tcBorders>
              <w:top w:val="single" w:sz="4" w:space="0" w:color="auto"/>
              <w:left w:val="single" w:sz="4" w:space="0" w:color="auto"/>
              <w:bottom w:val="single" w:sz="4" w:space="0" w:color="auto"/>
              <w:right w:val="single" w:sz="4" w:space="0" w:color="auto"/>
            </w:tcBorders>
            <w:hideMark/>
          </w:tcPr>
          <w:p w14:paraId="0D8CA748" w14:textId="77777777" w:rsidR="00984282" w:rsidRDefault="00984282" w:rsidP="008D012D">
            <w:pPr>
              <w:rPr>
                <w:sz w:val="22"/>
                <w:szCs w:val="22"/>
              </w:rPr>
            </w:pPr>
            <w:r>
              <w:rPr>
                <w:sz w:val="22"/>
                <w:szCs w:val="22"/>
              </w:rPr>
              <w:t>ДОУ</w:t>
            </w:r>
          </w:p>
        </w:tc>
        <w:tc>
          <w:tcPr>
            <w:tcW w:w="1273" w:type="dxa"/>
            <w:tcBorders>
              <w:top w:val="single" w:sz="4" w:space="0" w:color="auto"/>
              <w:left w:val="single" w:sz="4" w:space="0" w:color="auto"/>
              <w:bottom w:val="single" w:sz="4" w:space="0" w:color="auto"/>
              <w:right w:val="single" w:sz="4" w:space="0" w:color="auto"/>
            </w:tcBorders>
            <w:hideMark/>
          </w:tcPr>
          <w:p w14:paraId="67FA3D03" w14:textId="2B19E3DA" w:rsidR="00984282" w:rsidRDefault="00AE3959" w:rsidP="008D012D">
            <w:pPr>
              <w:rPr>
                <w:sz w:val="22"/>
                <w:szCs w:val="22"/>
              </w:rPr>
            </w:pPr>
            <w:r>
              <w:rPr>
                <w:sz w:val="22"/>
                <w:szCs w:val="22"/>
              </w:rPr>
              <w:t>6,9</w:t>
            </w:r>
          </w:p>
        </w:tc>
        <w:tc>
          <w:tcPr>
            <w:tcW w:w="942" w:type="dxa"/>
            <w:tcBorders>
              <w:top w:val="single" w:sz="4" w:space="0" w:color="auto"/>
              <w:left w:val="single" w:sz="4" w:space="0" w:color="auto"/>
              <w:bottom w:val="single" w:sz="4" w:space="0" w:color="auto"/>
              <w:right w:val="single" w:sz="4" w:space="0" w:color="auto"/>
            </w:tcBorders>
            <w:hideMark/>
          </w:tcPr>
          <w:p w14:paraId="06037D5A" w14:textId="62B6C734" w:rsidR="00984282" w:rsidRDefault="00AE3959" w:rsidP="008D012D">
            <w:pPr>
              <w:rPr>
                <w:sz w:val="22"/>
                <w:szCs w:val="22"/>
              </w:rPr>
            </w:pPr>
            <w:r>
              <w:rPr>
                <w:sz w:val="22"/>
                <w:szCs w:val="22"/>
              </w:rPr>
              <w:t>9,3</w:t>
            </w:r>
          </w:p>
        </w:tc>
        <w:tc>
          <w:tcPr>
            <w:tcW w:w="942" w:type="dxa"/>
            <w:tcBorders>
              <w:top w:val="single" w:sz="4" w:space="0" w:color="auto"/>
              <w:left w:val="single" w:sz="4" w:space="0" w:color="auto"/>
              <w:bottom w:val="single" w:sz="4" w:space="0" w:color="auto"/>
              <w:right w:val="single" w:sz="4" w:space="0" w:color="auto"/>
            </w:tcBorders>
            <w:hideMark/>
          </w:tcPr>
          <w:p w14:paraId="4EEC9054" w14:textId="25F42BC0" w:rsidR="00984282" w:rsidRDefault="00AE3959" w:rsidP="008D012D">
            <w:pPr>
              <w:rPr>
                <w:sz w:val="22"/>
                <w:szCs w:val="22"/>
              </w:rPr>
            </w:pPr>
            <w:r>
              <w:rPr>
                <w:sz w:val="22"/>
                <w:szCs w:val="22"/>
              </w:rPr>
              <w:t>11,1</w:t>
            </w:r>
          </w:p>
        </w:tc>
        <w:tc>
          <w:tcPr>
            <w:tcW w:w="942" w:type="dxa"/>
            <w:tcBorders>
              <w:top w:val="single" w:sz="4" w:space="0" w:color="auto"/>
              <w:left w:val="single" w:sz="4" w:space="0" w:color="auto"/>
              <w:bottom w:val="single" w:sz="4" w:space="0" w:color="auto"/>
              <w:right w:val="single" w:sz="4" w:space="0" w:color="auto"/>
            </w:tcBorders>
            <w:hideMark/>
          </w:tcPr>
          <w:p w14:paraId="6469CDEA" w14:textId="49939815" w:rsidR="00984282" w:rsidRDefault="00AE3959" w:rsidP="008D012D">
            <w:pPr>
              <w:rPr>
                <w:sz w:val="22"/>
                <w:szCs w:val="22"/>
              </w:rPr>
            </w:pPr>
            <w:r>
              <w:rPr>
                <w:sz w:val="22"/>
                <w:szCs w:val="22"/>
              </w:rPr>
              <w:t>0</w:t>
            </w:r>
          </w:p>
        </w:tc>
        <w:tc>
          <w:tcPr>
            <w:tcW w:w="942" w:type="dxa"/>
            <w:tcBorders>
              <w:top w:val="single" w:sz="4" w:space="0" w:color="auto"/>
              <w:left w:val="single" w:sz="4" w:space="0" w:color="auto"/>
              <w:bottom w:val="single" w:sz="4" w:space="0" w:color="auto"/>
              <w:right w:val="single" w:sz="4" w:space="0" w:color="auto"/>
            </w:tcBorders>
          </w:tcPr>
          <w:p w14:paraId="4A0D7D52" w14:textId="77777777" w:rsidR="00984282" w:rsidRDefault="00984282" w:rsidP="008D012D">
            <w:pPr>
              <w:rPr>
                <w:sz w:val="22"/>
                <w:szCs w:val="22"/>
              </w:rPr>
            </w:pPr>
            <w:r>
              <w:rPr>
                <w:sz w:val="22"/>
                <w:szCs w:val="22"/>
              </w:rPr>
              <w:t>0</w:t>
            </w:r>
          </w:p>
        </w:tc>
      </w:tr>
      <w:tr w:rsidR="00984282" w14:paraId="3A91BB8D" w14:textId="77777777" w:rsidTr="008D012D">
        <w:trPr>
          <w:trHeight w:val="255"/>
          <w:jc w:val="center"/>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0E7ACA15" w14:textId="77777777" w:rsidR="00984282" w:rsidRDefault="00984282" w:rsidP="008D012D">
            <w:pPr>
              <w:rPr>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17A73BC9" w14:textId="77777777" w:rsidR="00984282" w:rsidRDefault="00984282" w:rsidP="008D012D">
            <w:pPr>
              <w:rPr>
                <w:sz w:val="22"/>
                <w:szCs w:val="22"/>
              </w:rPr>
            </w:pPr>
            <w:proofErr w:type="gramStart"/>
            <w:r>
              <w:rPr>
                <w:sz w:val="22"/>
                <w:szCs w:val="22"/>
              </w:rPr>
              <w:t>школы</w:t>
            </w:r>
            <w:proofErr w:type="gramEnd"/>
          </w:p>
        </w:tc>
        <w:tc>
          <w:tcPr>
            <w:tcW w:w="1273" w:type="dxa"/>
            <w:tcBorders>
              <w:top w:val="single" w:sz="4" w:space="0" w:color="auto"/>
              <w:left w:val="single" w:sz="4" w:space="0" w:color="auto"/>
              <w:bottom w:val="single" w:sz="4" w:space="0" w:color="auto"/>
              <w:right w:val="single" w:sz="4" w:space="0" w:color="auto"/>
            </w:tcBorders>
            <w:hideMark/>
          </w:tcPr>
          <w:p w14:paraId="05AD4253" w14:textId="510A05B3" w:rsidR="00984282" w:rsidRDefault="00AE3959" w:rsidP="008D012D">
            <w:pPr>
              <w:rPr>
                <w:sz w:val="22"/>
                <w:szCs w:val="22"/>
              </w:rPr>
            </w:pPr>
            <w:r>
              <w:rPr>
                <w:sz w:val="22"/>
                <w:szCs w:val="22"/>
              </w:rPr>
              <w:t>3,2</w:t>
            </w:r>
          </w:p>
        </w:tc>
        <w:tc>
          <w:tcPr>
            <w:tcW w:w="942" w:type="dxa"/>
            <w:tcBorders>
              <w:top w:val="single" w:sz="4" w:space="0" w:color="auto"/>
              <w:left w:val="single" w:sz="4" w:space="0" w:color="auto"/>
              <w:bottom w:val="single" w:sz="4" w:space="0" w:color="auto"/>
              <w:right w:val="single" w:sz="4" w:space="0" w:color="auto"/>
            </w:tcBorders>
            <w:hideMark/>
          </w:tcPr>
          <w:p w14:paraId="62D61562" w14:textId="0B087FC7" w:rsidR="00984282" w:rsidRDefault="00AE3959" w:rsidP="008D012D">
            <w:pPr>
              <w:rPr>
                <w:sz w:val="22"/>
                <w:szCs w:val="22"/>
              </w:rPr>
            </w:pPr>
            <w:r>
              <w:rPr>
                <w:sz w:val="22"/>
                <w:szCs w:val="22"/>
              </w:rPr>
              <w:t>10,7</w:t>
            </w:r>
          </w:p>
        </w:tc>
        <w:tc>
          <w:tcPr>
            <w:tcW w:w="942" w:type="dxa"/>
            <w:tcBorders>
              <w:top w:val="single" w:sz="4" w:space="0" w:color="auto"/>
              <w:left w:val="single" w:sz="4" w:space="0" w:color="auto"/>
              <w:bottom w:val="single" w:sz="4" w:space="0" w:color="auto"/>
              <w:right w:val="single" w:sz="4" w:space="0" w:color="auto"/>
            </w:tcBorders>
            <w:hideMark/>
          </w:tcPr>
          <w:p w14:paraId="49FF4963" w14:textId="33340BDB" w:rsidR="00984282" w:rsidRDefault="00AE3959" w:rsidP="008D012D">
            <w:pPr>
              <w:rPr>
                <w:sz w:val="22"/>
                <w:szCs w:val="22"/>
              </w:rPr>
            </w:pPr>
            <w:r>
              <w:rPr>
                <w:sz w:val="22"/>
                <w:szCs w:val="22"/>
              </w:rPr>
              <w:t>18,9</w:t>
            </w:r>
          </w:p>
        </w:tc>
        <w:tc>
          <w:tcPr>
            <w:tcW w:w="942" w:type="dxa"/>
            <w:tcBorders>
              <w:top w:val="single" w:sz="4" w:space="0" w:color="auto"/>
              <w:left w:val="single" w:sz="4" w:space="0" w:color="auto"/>
              <w:bottom w:val="single" w:sz="4" w:space="0" w:color="auto"/>
              <w:right w:val="single" w:sz="4" w:space="0" w:color="auto"/>
            </w:tcBorders>
            <w:hideMark/>
          </w:tcPr>
          <w:p w14:paraId="61AF2D4F" w14:textId="145C1BE6" w:rsidR="00984282" w:rsidRDefault="00AE3959" w:rsidP="008D012D">
            <w:pPr>
              <w:rPr>
                <w:sz w:val="22"/>
                <w:szCs w:val="22"/>
              </w:rPr>
            </w:pPr>
            <w:r>
              <w:rPr>
                <w:sz w:val="22"/>
                <w:szCs w:val="22"/>
              </w:rPr>
              <w:t>0</w:t>
            </w:r>
          </w:p>
        </w:tc>
        <w:tc>
          <w:tcPr>
            <w:tcW w:w="942" w:type="dxa"/>
            <w:tcBorders>
              <w:top w:val="single" w:sz="4" w:space="0" w:color="auto"/>
              <w:left w:val="single" w:sz="4" w:space="0" w:color="auto"/>
              <w:bottom w:val="single" w:sz="4" w:space="0" w:color="auto"/>
              <w:right w:val="single" w:sz="4" w:space="0" w:color="auto"/>
            </w:tcBorders>
          </w:tcPr>
          <w:p w14:paraId="186A2171" w14:textId="690590C3" w:rsidR="00984282" w:rsidRDefault="00485CDA" w:rsidP="008D012D">
            <w:pPr>
              <w:rPr>
                <w:sz w:val="22"/>
                <w:szCs w:val="22"/>
              </w:rPr>
            </w:pPr>
            <w:r>
              <w:rPr>
                <w:sz w:val="22"/>
                <w:szCs w:val="22"/>
              </w:rPr>
              <w:t>5,7</w:t>
            </w:r>
          </w:p>
        </w:tc>
      </w:tr>
      <w:tr w:rsidR="00984282" w14:paraId="31D5C77B" w14:textId="77777777" w:rsidTr="008D012D">
        <w:trPr>
          <w:trHeight w:val="323"/>
          <w:jc w:val="center"/>
        </w:trPr>
        <w:tc>
          <w:tcPr>
            <w:tcW w:w="3090" w:type="dxa"/>
            <w:vMerge w:val="restart"/>
            <w:tcBorders>
              <w:top w:val="single" w:sz="4" w:space="0" w:color="auto"/>
              <w:left w:val="single" w:sz="4" w:space="0" w:color="auto"/>
              <w:bottom w:val="single" w:sz="4" w:space="0" w:color="auto"/>
              <w:right w:val="single" w:sz="4" w:space="0" w:color="auto"/>
            </w:tcBorders>
            <w:hideMark/>
          </w:tcPr>
          <w:p w14:paraId="03D4DF5A" w14:textId="29B110DE" w:rsidR="00984282" w:rsidRDefault="00984282" w:rsidP="008D012D">
            <w:pPr>
              <w:rPr>
                <w:sz w:val="22"/>
                <w:szCs w:val="22"/>
              </w:rPr>
            </w:pPr>
            <w:r>
              <w:rPr>
                <w:sz w:val="22"/>
                <w:szCs w:val="22"/>
              </w:rPr>
              <w:t>Бактериальная загрязненность</w:t>
            </w:r>
          </w:p>
          <w:p w14:paraId="18892BFB" w14:textId="77777777" w:rsidR="00984282" w:rsidRDefault="00984282" w:rsidP="008D012D">
            <w:pPr>
              <w:pStyle w:val="aa"/>
              <w:rPr>
                <w:sz w:val="22"/>
                <w:szCs w:val="22"/>
              </w:rPr>
            </w:pPr>
            <w:proofErr w:type="gramStart"/>
            <w:r>
              <w:rPr>
                <w:sz w:val="22"/>
                <w:szCs w:val="22"/>
              </w:rPr>
              <w:t>пищи</w:t>
            </w:r>
            <w:proofErr w:type="gramEnd"/>
          </w:p>
        </w:tc>
        <w:tc>
          <w:tcPr>
            <w:tcW w:w="1622" w:type="dxa"/>
            <w:tcBorders>
              <w:top w:val="single" w:sz="4" w:space="0" w:color="auto"/>
              <w:left w:val="single" w:sz="4" w:space="0" w:color="auto"/>
              <w:bottom w:val="single" w:sz="4" w:space="0" w:color="auto"/>
              <w:right w:val="single" w:sz="4" w:space="0" w:color="auto"/>
            </w:tcBorders>
            <w:hideMark/>
          </w:tcPr>
          <w:p w14:paraId="6168FD12" w14:textId="77777777" w:rsidR="00984282" w:rsidRDefault="00984282" w:rsidP="008D012D">
            <w:pPr>
              <w:rPr>
                <w:sz w:val="22"/>
                <w:szCs w:val="22"/>
              </w:rPr>
            </w:pPr>
            <w:r>
              <w:rPr>
                <w:sz w:val="22"/>
                <w:szCs w:val="22"/>
              </w:rPr>
              <w:t>ДОУ</w:t>
            </w:r>
          </w:p>
        </w:tc>
        <w:tc>
          <w:tcPr>
            <w:tcW w:w="1273" w:type="dxa"/>
            <w:tcBorders>
              <w:top w:val="single" w:sz="4" w:space="0" w:color="auto"/>
              <w:left w:val="single" w:sz="4" w:space="0" w:color="auto"/>
              <w:bottom w:val="single" w:sz="4" w:space="0" w:color="auto"/>
              <w:right w:val="single" w:sz="4" w:space="0" w:color="auto"/>
            </w:tcBorders>
            <w:hideMark/>
          </w:tcPr>
          <w:p w14:paraId="13C180EC" w14:textId="50E2F12F" w:rsidR="00984282" w:rsidRDefault="00AE3959" w:rsidP="008D012D">
            <w:pPr>
              <w:rPr>
                <w:sz w:val="22"/>
                <w:szCs w:val="22"/>
              </w:rPr>
            </w:pPr>
            <w:r>
              <w:rPr>
                <w:sz w:val="22"/>
                <w:szCs w:val="22"/>
              </w:rPr>
              <w:t>7,6</w:t>
            </w:r>
          </w:p>
        </w:tc>
        <w:tc>
          <w:tcPr>
            <w:tcW w:w="942" w:type="dxa"/>
            <w:tcBorders>
              <w:top w:val="single" w:sz="4" w:space="0" w:color="auto"/>
              <w:left w:val="single" w:sz="4" w:space="0" w:color="auto"/>
              <w:bottom w:val="single" w:sz="4" w:space="0" w:color="auto"/>
              <w:right w:val="single" w:sz="4" w:space="0" w:color="auto"/>
            </w:tcBorders>
            <w:hideMark/>
          </w:tcPr>
          <w:p w14:paraId="017B8800" w14:textId="28FF46D5" w:rsidR="00984282" w:rsidRDefault="00AE3959" w:rsidP="008D012D">
            <w:pPr>
              <w:rPr>
                <w:sz w:val="22"/>
                <w:szCs w:val="22"/>
              </w:rPr>
            </w:pPr>
            <w:r>
              <w:rPr>
                <w:sz w:val="22"/>
                <w:szCs w:val="22"/>
              </w:rPr>
              <w:t>4,4</w:t>
            </w:r>
          </w:p>
        </w:tc>
        <w:tc>
          <w:tcPr>
            <w:tcW w:w="942" w:type="dxa"/>
            <w:tcBorders>
              <w:top w:val="single" w:sz="4" w:space="0" w:color="auto"/>
              <w:left w:val="single" w:sz="4" w:space="0" w:color="auto"/>
              <w:bottom w:val="single" w:sz="4" w:space="0" w:color="auto"/>
              <w:right w:val="single" w:sz="4" w:space="0" w:color="auto"/>
            </w:tcBorders>
            <w:hideMark/>
          </w:tcPr>
          <w:p w14:paraId="7B1D0631" w14:textId="7471DCE9" w:rsidR="00984282" w:rsidRDefault="00AE3959" w:rsidP="008D012D">
            <w:pPr>
              <w:rPr>
                <w:sz w:val="22"/>
                <w:szCs w:val="22"/>
              </w:rPr>
            </w:pPr>
            <w:r>
              <w:rPr>
                <w:sz w:val="22"/>
                <w:szCs w:val="22"/>
              </w:rPr>
              <w:t>2,9</w:t>
            </w:r>
          </w:p>
        </w:tc>
        <w:tc>
          <w:tcPr>
            <w:tcW w:w="942" w:type="dxa"/>
            <w:tcBorders>
              <w:top w:val="single" w:sz="4" w:space="0" w:color="auto"/>
              <w:left w:val="single" w:sz="4" w:space="0" w:color="auto"/>
              <w:bottom w:val="single" w:sz="4" w:space="0" w:color="auto"/>
              <w:right w:val="single" w:sz="4" w:space="0" w:color="auto"/>
            </w:tcBorders>
            <w:hideMark/>
          </w:tcPr>
          <w:p w14:paraId="23838DB9" w14:textId="7945EDFC" w:rsidR="00984282" w:rsidRDefault="00AE3959" w:rsidP="008D012D">
            <w:pPr>
              <w:rPr>
                <w:sz w:val="22"/>
                <w:szCs w:val="22"/>
              </w:rPr>
            </w:pPr>
            <w:r>
              <w:rPr>
                <w:sz w:val="22"/>
                <w:szCs w:val="22"/>
              </w:rPr>
              <w:t>0,8</w:t>
            </w:r>
          </w:p>
        </w:tc>
        <w:tc>
          <w:tcPr>
            <w:tcW w:w="942" w:type="dxa"/>
            <w:tcBorders>
              <w:top w:val="single" w:sz="4" w:space="0" w:color="auto"/>
              <w:left w:val="single" w:sz="4" w:space="0" w:color="auto"/>
              <w:bottom w:val="single" w:sz="4" w:space="0" w:color="auto"/>
              <w:right w:val="single" w:sz="4" w:space="0" w:color="auto"/>
            </w:tcBorders>
          </w:tcPr>
          <w:p w14:paraId="08E0C442" w14:textId="14A739EA" w:rsidR="00984282" w:rsidRDefault="00485CDA" w:rsidP="008D012D">
            <w:pPr>
              <w:rPr>
                <w:sz w:val="22"/>
                <w:szCs w:val="22"/>
              </w:rPr>
            </w:pPr>
            <w:r>
              <w:rPr>
                <w:sz w:val="22"/>
                <w:szCs w:val="22"/>
              </w:rPr>
              <w:t>0</w:t>
            </w:r>
          </w:p>
        </w:tc>
      </w:tr>
      <w:tr w:rsidR="00984282" w14:paraId="53886EFB" w14:textId="77777777" w:rsidTr="008D012D">
        <w:trPr>
          <w:trHeight w:val="156"/>
          <w:jc w:val="center"/>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715299AA" w14:textId="77777777" w:rsidR="00984282" w:rsidRDefault="00984282" w:rsidP="008D012D">
            <w:pPr>
              <w:rPr>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08DE02C0" w14:textId="77777777" w:rsidR="00984282" w:rsidRDefault="00984282" w:rsidP="008D012D">
            <w:pPr>
              <w:rPr>
                <w:sz w:val="22"/>
                <w:szCs w:val="22"/>
              </w:rPr>
            </w:pPr>
            <w:proofErr w:type="gramStart"/>
            <w:r>
              <w:rPr>
                <w:sz w:val="22"/>
                <w:szCs w:val="22"/>
              </w:rPr>
              <w:t>школы</w:t>
            </w:r>
            <w:proofErr w:type="gramEnd"/>
          </w:p>
        </w:tc>
        <w:tc>
          <w:tcPr>
            <w:tcW w:w="1273" w:type="dxa"/>
            <w:tcBorders>
              <w:top w:val="single" w:sz="4" w:space="0" w:color="auto"/>
              <w:left w:val="single" w:sz="4" w:space="0" w:color="auto"/>
              <w:bottom w:val="single" w:sz="4" w:space="0" w:color="auto"/>
              <w:right w:val="single" w:sz="4" w:space="0" w:color="auto"/>
            </w:tcBorders>
            <w:hideMark/>
          </w:tcPr>
          <w:p w14:paraId="481C3A1E" w14:textId="08836774" w:rsidR="00984282" w:rsidRDefault="00B05D8C" w:rsidP="008D012D">
            <w:pPr>
              <w:rPr>
                <w:sz w:val="22"/>
                <w:szCs w:val="22"/>
              </w:rPr>
            </w:pPr>
            <w:r>
              <w:rPr>
                <w:sz w:val="22"/>
                <w:szCs w:val="22"/>
              </w:rPr>
              <w:t>6,6</w:t>
            </w:r>
          </w:p>
        </w:tc>
        <w:tc>
          <w:tcPr>
            <w:tcW w:w="942" w:type="dxa"/>
            <w:tcBorders>
              <w:top w:val="single" w:sz="4" w:space="0" w:color="auto"/>
              <w:left w:val="single" w:sz="4" w:space="0" w:color="auto"/>
              <w:bottom w:val="single" w:sz="4" w:space="0" w:color="auto"/>
              <w:right w:val="single" w:sz="4" w:space="0" w:color="auto"/>
            </w:tcBorders>
            <w:hideMark/>
          </w:tcPr>
          <w:p w14:paraId="7DEE7DD7" w14:textId="5E0347F5" w:rsidR="00984282" w:rsidRDefault="00B05D8C" w:rsidP="008D012D">
            <w:pPr>
              <w:rPr>
                <w:sz w:val="22"/>
                <w:szCs w:val="22"/>
              </w:rPr>
            </w:pPr>
            <w:r>
              <w:rPr>
                <w:sz w:val="22"/>
                <w:szCs w:val="22"/>
              </w:rPr>
              <w:t>12,5</w:t>
            </w:r>
          </w:p>
        </w:tc>
        <w:tc>
          <w:tcPr>
            <w:tcW w:w="942" w:type="dxa"/>
            <w:tcBorders>
              <w:top w:val="single" w:sz="4" w:space="0" w:color="auto"/>
              <w:left w:val="single" w:sz="4" w:space="0" w:color="auto"/>
              <w:bottom w:val="single" w:sz="4" w:space="0" w:color="auto"/>
              <w:right w:val="single" w:sz="4" w:space="0" w:color="auto"/>
            </w:tcBorders>
            <w:hideMark/>
          </w:tcPr>
          <w:p w14:paraId="415EA55B" w14:textId="40A290A5" w:rsidR="00984282" w:rsidRDefault="00B05D8C" w:rsidP="008D012D">
            <w:pPr>
              <w:rPr>
                <w:sz w:val="22"/>
                <w:szCs w:val="22"/>
              </w:rPr>
            </w:pPr>
            <w:r>
              <w:rPr>
                <w:sz w:val="22"/>
                <w:szCs w:val="22"/>
              </w:rPr>
              <w:t>1,7</w:t>
            </w:r>
          </w:p>
        </w:tc>
        <w:tc>
          <w:tcPr>
            <w:tcW w:w="942" w:type="dxa"/>
            <w:tcBorders>
              <w:top w:val="single" w:sz="4" w:space="0" w:color="auto"/>
              <w:left w:val="single" w:sz="4" w:space="0" w:color="auto"/>
              <w:bottom w:val="single" w:sz="4" w:space="0" w:color="auto"/>
              <w:right w:val="single" w:sz="4" w:space="0" w:color="auto"/>
            </w:tcBorders>
            <w:hideMark/>
          </w:tcPr>
          <w:p w14:paraId="66FA5E76" w14:textId="77777777" w:rsidR="00984282" w:rsidRDefault="00984282" w:rsidP="008D012D">
            <w:pPr>
              <w:rPr>
                <w:sz w:val="22"/>
                <w:szCs w:val="22"/>
              </w:rPr>
            </w:pPr>
            <w:r>
              <w:rPr>
                <w:sz w:val="22"/>
                <w:szCs w:val="22"/>
              </w:rPr>
              <w:t>1,7</w:t>
            </w:r>
          </w:p>
        </w:tc>
        <w:tc>
          <w:tcPr>
            <w:tcW w:w="942" w:type="dxa"/>
            <w:tcBorders>
              <w:top w:val="single" w:sz="4" w:space="0" w:color="auto"/>
              <w:left w:val="single" w:sz="4" w:space="0" w:color="auto"/>
              <w:bottom w:val="single" w:sz="4" w:space="0" w:color="auto"/>
              <w:right w:val="single" w:sz="4" w:space="0" w:color="auto"/>
            </w:tcBorders>
          </w:tcPr>
          <w:p w14:paraId="2E06BCDE" w14:textId="77777777" w:rsidR="00984282" w:rsidRDefault="00984282" w:rsidP="008D012D">
            <w:pPr>
              <w:rPr>
                <w:sz w:val="22"/>
                <w:szCs w:val="22"/>
              </w:rPr>
            </w:pPr>
            <w:r>
              <w:rPr>
                <w:sz w:val="22"/>
                <w:szCs w:val="22"/>
              </w:rPr>
              <w:t>1,7</w:t>
            </w:r>
          </w:p>
        </w:tc>
      </w:tr>
      <w:tr w:rsidR="00984282" w14:paraId="723C20EC" w14:textId="77777777" w:rsidTr="008D012D">
        <w:trPr>
          <w:trHeight w:val="262"/>
          <w:jc w:val="center"/>
        </w:trPr>
        <w:tc>
          <w:tcPr>
            <w:tcW w:w="3090" w:type="dxa"/>
            <w:vMerge w:val="restart"/>
            <w:tcBorders>
              <w:top w:val="single" w:sz="4" w:space="0" w:color="auto"/>
              <w:left w:val="single" w:sz="4" w:space="0" w:color="auto"/>
              <w:bottom w:val="single" w:sz="4" w:space="0" w:color="auto"/>
              <w:right w:val="single" w:sz="4" w:space="0" w:color="auto"/>
            </w:tcBorders>
            <w:hideMark/>
          </w:tcPr>
          <w:p w14:paraId="34168753" w14:textId="77777777" w:rsidR="00984282" w:rsidRDefault="00984282" w:rsidP="008D012D">
            <w:pPr>
              <w:rPr>
                <w:sz w:val="22"/>
                <w:szCs w:val="22"/>
              </w:rPr>
            </w:pPr>
            <w:r>
              <w:rPr>
                <w:sz w:val="22"/>
                <w:szCs w:val="22"/>
              </w:rPr>
              <w:t>Калорийность блюд</w:t>
            </w:r>
          </w:p>
        </w:tc>
        <w:tc>
          <w:tcPr>
            <w:tcW w:w="1622" w:type="dxa"/>
            <w:tcBorders>
              <w:top w:val="single" w:sz="4" w:space="0" w:color="auto"/>
              <w:left w:val="single" w:sz="4" w:space="0" w:color="auto"/>
              <w:bottom w:val="single" w:sz="4" w:space="0" w:color="auto"/>
              <w:right w:val="single" w:sz="4" w:space="0" w:color="auto"/>
            </w:tcBorders>
            <w:hideMark/>
          </w:tcPr>
          <w:p w14:paraId="5F524375" w14:textId="77777777" w:rsidR="00984282" w:rsidRDefault="00984282" w:rsidP="008D012D">
            <w:pPr>
              <w:rPr>
                <w:sz w:val="22"/>
                <w:szCs w:val="22"/>
              </w:rPr>
            </w:pPr>
            <w:r>
              <w:rPr>
                <w:sz w:val="22"/>
                <w:szCs w:val="22"/>
              </w:rPr>
              <w:t>ДОУ</w:t>
            </w:r>
          </w:p>
        </w:tc>
        <w:tc>
          <w:tcPr>
            <w:tcW w:w="1273" w:type="dxa"/>
            <w:tcBorders>
              <w:top w:val="single" w:sz="4" w:space="0" w:color="auto"/>
              <w:left w:val="single" w:sz="4" w:space="0" w:color="auto"/>
              <w:bottom w:val="single" w:sz="4" w:space="0" w:color="auto"/>
              <w:right w:val="single" w:sz="4" w:space="0" w:color="auto"/>
            </w:tcBorders>
            <w:hideMark/>
          </w:tcPr>
          <w:p w14:paraId="71F2C434" w14:textId="5BCB9B0F" w:rsidR="00984282" w:rsidRDefault="00B05D8C" w:rsidP="008D012D">
            <w:pPr>
              <w:rPr>
                <w:sz w:val="22"/>
                <w:szCs w:val="22"/>
              </w:rPr>
            </w:pPr>
            <w:r>
              <w:rPr>
                <w:sz w:val="22"/>
                <w:szCs w:val="22"/>
              </w:rPr>
              <w:t>34,1</w:t>
            </w:r>
          </w:p>
        </w:tc>
        <w:tc>
          <w:tcPr>
            <w:tcW w:w="942" w:type="dxa"/>
            <w:tcBorders>
              <w:top w:val="single" w:sz="4" w:space="0" w:color="auto"/>
              <w:left w:val="single" w:sz="4" w:space="0" w:color="auto"/>
              <w:bottom w:val="single" w:sz="4" w:space="0" w:color="auto"/>
              <w:right w:val="single" w:sz="4" w:space="0" w:color="auto"/>
            </w:tcBorders>
            <w:hideMark/>
          </w:tcPr>
          <w:p w14:paraId="095E03E4" w14:textId="7C52191E" w:rsidR="00984282" w:rsidRDefault="00B05D8C" w:rsidP="008D012D">
            <w:pPr>
              <w:rPr>
                <w:sz w:val="22"/>
                <w:szCs w:val="22"/>
              </w:rPr>
            </w:pPr>
            <w:r>
              <w:rPr>
                <w:sz w:val="22"/>
                <w:szCs w:val="22"/>
              </w:rPr>
              <w:t>20,0</w:t>
            </w:r>
          </w:p>
        </w:tc>
        <w:tc>
          <w:tcPr>
            <w:tcW w:w="942" w:type="dxa"/>
            <w:tcBorders>
              <w:top w:val="single" w:sz="4" w:space="0" w:color="auto"/>
              <w:left w:val="single" w:sz="4" w:space="0" w:color="auto"/>
              <w:bottom w:val="single" w:sz="4" w:space="0" w:color="auto"/>
              <w:right w:val="single" w:sz="4" w:space="0" w:color="auto"/>
            </w:tcBorders>
            <w:hideMark/>
          </w:tcPr>
          <w:p w14:paraId="76C80530" w14:textId="066F2485" w:rsidR="00984282" w:rsidRDefault="00B05D8C" w:rsidP="008D012D">
            <w:pPr>
              <w:rPr>
                <w:sz w:val="22"/>
                <w:szCs w:val="22"/>
              </w:rPr>
            </w:pPr>
            <w:r>
              <w:rPr>
                <w:sz w:val="22"/>
                <w:szCs w:val="22"/>
              </w:rPr>
              <w:t>11,1</w:t>
            </w:r>
          </w:p>
        </w:tc>
        <w:tc>
          <w:tcPr>
            <w:tcW w:w="942" w:type="dxa"/>
            <w:tcBorders>
              <w:top w:val="single" w:sz="4" w:space="0" w:color="auto"/>
              <w:left w:val="single" w:sz="4" w:space="0" w:color="auto"/>
              <w:bottom w:val="single" w:sz="4" w:space="0" w:color="auto"/>
              <w:right w:val="single" w:sz="4" w:space="0" w:color="auto"/>
            </w:tcBorders>
            <w:hideMark/>
          </w:tcPr>
          <w:p w14:paraId="727BE797" w14:textId="446142D1" w:rsidR="00984282" w:rsidRDefault="00B05D8C" w:rsidP="008D012D">
            <w:pPr>
              <w:rPr>
                <w:sz w:val="22"/>
                <w:szCs w:val="22"/>
              </w:rPr>
            </w:pPr>
            <w:r>
              <w:rPr>
                <w:sz w:val="22"/>
                <w:szCs w:val="22"/>
              </w:rPr>
              <w:t>0</w:t>
            </w:r>
          </w:p>
        </w:tc>
        <w:tc>
          <w:tcPr>
            <w:tcW w:w="942" w:type="dxa"/>
            <w:tcBorders>
              <w:top w:val="single" w:sz="4" w:space="0" w:color="auto"/>
              <w:left w:val="single" w:sz="4" w:space="0" w:color="auto"/>
              <w:bottom w:val="single" w:sz="4" w:space="0" w:color="auto"/>
              <w:right w:val="single" w:sz="4" w:space="0" w:color="auto"/>
            </w:tcBorders>
          </w:tcPr>
          <w:p w14:paraId="16706E17" w14:textId="77777777" w:rsidR="00984282" w:rsidRDefault="00984282" w:rsidP="008D012D">
            <w:pPr>
              <w:rPr>
                <w:sz w:val="22"/>
                <w:szCs w:val="22"/>
              </w:rPr>
            </w:pPr>
            <w:r>
              <w:rPr>
                <w:sz w:val="22"/>
                <w:szCs w:val="22"/>
              </w:rPr>
              <w:t>0</w:t>
            </w:r>
          </w:p>
        </w:tc>
      </w:tr>
      <w:tr w:rsidR="00984282" w14:paraId="643787F1" w14:textId="77777777" w:rsidTr="008D012D">
        <w:trPr>
          <w:trHeight w:val="156"/>
          <w:jc w:val="center"/>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07C80343" w14:textId="77777777" w:rsidR="00984282" w:rsidRDefault="00984282" w:rsidP="008D012D">
            <w:pPr>
              <w:rPr>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1F31C8D4" w14:textId="77777777" w:rsidR="00984282" w:rsidRDefault="00984282" w:rsidP="008D012D">
            <w:pPr>
              <w:rPr>
                <w:sz w:val="22"/>
                <w:szCs w:val="22"/>
              </w:rPr>
            </w:pPr>
            <w:proofErr w:type="gramStart"/>
            <w:r>
              <w:rPr>
                <w:sz w:val="22"/>
                <w:szCs w:val="22"/>
              </w:rPr>
              <w:t>школы</w:t>
            </w:r>
            <w:proofErr w:type="gramEnd"/>
          </w:p>
        </w:tc>
        <w:tc>
          <w:tcPr>
            <w:tcW w:w="1273" w:type="dxa"/>
            <w:tcBorders>
              <w:top w:val="single" w:sz="4" w:space="0" w:color="auto"/>
              <w:left w:val="single" w:sz="4" w:space="0" w:color="auto"/>
              <w:bottom w:val="single" w:sz="4" w:space="0" w:color="auto"/>
              <w:right w:val="single" w:sz="4" w:space="0" w:color="auto"/>
            </w:tcBorders>
            <w:hideMark/>
          </w:tcPr>
          <w:p w14:paraId="53F23C4A" w14:textId="429DB9AC" w:rsidR="00984282" w:rsidRDefault="00B05D8C" w:rsidP="008D012D">
            <w:pPr>
              <w:rPr>
                <w:sz w:val="22"/>
                <w:szCs w:val="22"/>
              </w:rPr>
            </w:pPr>
            <w:r>
              <w:rPr>
                <w:sz w:val="22"/>
                <w:szCs w:val="22"/>
              </w:rPr>
              <w:t>20</w:t>
            </w:r>
            <w:r w:rsidR="00984282">
              <w:rPr>
                <w:sz w:val="22"/>
                <w:szCs w:val="22"/>
              </w:rPr>
              <w:t>,7</w:t>
            </w:r>
          </w:p>
        </w:tc>
        <w:tc>
          <w:tcPr>
            <w:tcW w:w="942" w:type="dxa"/>
            <w:tcBorders>
              <w:top w:val="single" w:sz="4" w:space="0" w:color="auto"/>
              <w:left w:val="single" w:sz="4" w:space="0" w:color="auto"/>
              <w:bottom w:val="single" w:sz="4" w:space="0" w:color="auto"/>
              <w:right w:val="single" w:sz="4" w:space="0" w:color="auto"/>
            </w:tcBorders>
            <w:hideMark/>
          </w:tcPr>
          <w:p w14:paraId="0EFFC378" w14:textId="6C3BC4BF" w:rsidR="00984282" w:rsidRDefault="00B05D8C" w:rsidP="008D012D">
            <w:pPr>
              <w:rPr>
                <w:sz w:val="22"/>
                <w:szCs w:val="22"/>
              </w:rPr>
            </w:pPr>
            <w:r>
              <w:rPr>
                <w:sz w:val="22"/>
                <w:szCs w:val="22"/>
              </w:rPr>
              <w:t>15,4</w:t>
            </w:r>
          </w:p>
        </w:tc>
        <w:tc>
          <w:tcPr>
            <w:tcW w:w="942" w:type="dxa"/>
            <w:tcBorders>
              <w:top w:val="single" w:sz="4" w:space="0" w:color="auto"/>
              <w:left w:val="single" w:sz="4" w:space="0" w:color="auto"/>
              <w:bottom w:val="single" w:sz="4" w:space="0" w:color="auto"/>
              <w:right w:val="single" w:sz="4" w:space="0" w:color="auto"/>
            </w:tcBorders>
            <w:hideMark/>
          </w:tcPr>
          <w:p w14:paraId="04FA8B3E" w14:textId="2FD4D934" w:rsidR="00984282" w:rsidRDefault="00B05D8C" w:rsidP="008D012D">
            <w:pPr>
              <w:rPr>
                <w:sz w:val="22"/>
                <w:szCs w:val="22"/>
              </w:rPr>
            </w:pPr>
            <w:r>
              <w:rPr>
                <w:sz w:val="22"/>
                <w:szCs w:val="22"/>
              </w:rPr>
              <w:t>25,0</w:t>
            </w:r>
          </w:p>
        </w:tc>
        <w:tc>
          <w:tcPr>
            <w:tcW w:w="942" w:type="dxa"/>
            <w:tcBorders>
              <w:top w:val="single" w:sz="4" w:space="0" w:color="auto"/>
              <w:left w:val="single" w:sz="4" w:space="0" w:color="auto"/>
              <w:bottom w:val="single" w:sz="4" w:space="0" w:color="auto"/>
              <w:right w:val="single" w:sz="4" w:space="0" w:color="auto"/>
            </w:tcBorders>
            <w:hideMark/>
          </w:tcPr>
          <w:p w14:paraId="1ABC894A" w14:textId="1B123038" w:rsidR="00984282" w:rsidRDefault="00B05D8C" w:rsidP="008D012D">
            <w:pPr>
              <w:rPr>
                <w:sz w:val="22"/>
                <w:szCs w:val="22"/>
              </w:rPr>
            </w:pPr>
            <w:r>
              <w:rPr>
                <w:sz w:val="22"/>
                <w:szCs w:val="22"/>
              </w:rPr>
              <w:t>7,7</w:t>
            </w:r>
          </w:p>
        </w:tc>
        <w:tc>
          <w:tcPr>
            <w:tcW w:w="942" w:type="dxa"/>
            <w:tcBorders>
              <w:top w:val="single" w:sz="4" w:space="0" w:color="auto"/>
              <w:left w:val="single" w:sz="4" w:space="0" w:color="auto"/>
              <w:bottom w:val="single" w:sz="4" w:space="0" w:color="auto"/>
              <w:right w:val="single" w:sz="4" w:space="0" w:color="auto"/>
            </w:tcBorders>
          </w:tcPr>
          <w:p w14:paraId="4DEBA576" w14:textId="4070B44C" w:rsidR="00984282" w:rsidRDefault="00485CDA" w:rsidP="008D012D">
            <w:pPr>
              <w:rPr>
                <w:sz w:val="22"/>
                <w:szCs w:val="22"/>
              </w:rPr>
            </w:pPr>
            <w:r>
              <w:rPr>
                <w:sz w:val="22"/>
                <w:szCs w:val="22"/>
              </w:rPr>
              <w:t>0</w:t>
            </w:r>
          </w:p>
        </w:tc>
      </w:tr>
      <w:tr w:rsidR="00984282" w14:paraId="137E94D9" w14:textId="77777777" w:rsidTr="008D012D">
        <w:trPr>
          <w:trHeight w:val="280"/>
          <w:jc w:val="center"/>
        </w:trPr>
        <w:tc>
          <w:tcPr>
            <w:tcW w:w="3090" w:type="dxa"/>
            <w:vMerge w:val="restart"/>
            <w:tcBorders>
              <w:top w:val="single" w:sz="4" w:space="0" w:color="auto"/>
              <w:left w:val="single" w:sz="4" w:space="0" w:color="auto"/>
              <w:bottom w:val="single" w:sz="4" w:space="0" w:color="auto"/>
              <w:right w:val="single" w:sz="4" w:space="0" w:color="auto"/>
            </w:tcBorders>
            <w:hideMark/>
          </w:tcPr>
          <w:p w14:paraId="41670DDB" w14:textId="77777777" w:rsidR="00984282" w:rsidRDefault="00984282" w:rsidP="008D012D">
            <w:pPr>
              <w:rPr>
                <w:sz w:val="22"/>
                <w:szCs w:val="22"/>
              </w:rPr>
            </w:pPr>
            <w:r>
              <w:rPr>
                <w:sz w:val="22"/>
                <w:szCs w:val="22"/>
              </w:rPr>
              <w:t>Искусственная освещенность</w:t>
            </w:r>
          </w:p>
        </w:tc>
        <w:tc>
          <w:tcPr>
            <w:tcW w:w="1622" w:type="dxa"/>
            <w:tcBorders>
              <w:top w:val="single" w:sz="4" w:space="0" w:color="auto"/>
              <w:left w:val="single" w:sz="4" w:space="0" w:color="auto"/>
              <w:bottom w:val="single" w:sz="4" w:space="0" w:color="auto"/>
              <w:right w:val="single" w:sz="4" w:space="0" w:color="auto"/>
            </w:tcBorders>
            <w:hideMark/>
          </w:tcPr>
          <w:p w14:paraId="298B5437" w14:textId="77777777" w:rsidR="00984282" w:rsidRDefault="00984282" w:rsidP="008D012D">
            <w:pPr>
              <w:rPr>
                <w:sz w:val="22"/>
                <w:szCs w:val="22"/>
              </w:rPr>
            </w:pPr>
            <w:r>
              <w:rPr>
                <w:sz w:val="22"/>
                <w:szCs w:val="22"/>
              </w:rPr>
              <w:t>ДОУ</w:t>
            </w:r>
          </w:p>
        </w:tc>
        <w:tc>
          <w:tcPr>
            <w:tcW w:w="1273" w:type="dxa"/>
            <w:tcBorders>
              <w:top w:val="single" w:sz="4" w:space="0" w:color="auto"/>
              <w:left w:val="single" w:sz="4" w:space="0" w:color="auto"/>
              <w:bottom w:val="single" w:sz="4" w:space="0" w:color="auto"/>
              <w:right w:val="single" w:sz="4" w:space="0" w:color="auto"/>
            </w:tcBorders>
            <w:hideMark/>
          </w:tcPr>
          <w:p w14:paraId="612A8AA9" w14:textId="2B88B936" w:rsidR="00984282" w:rsidRDefault="00B05D8C" w:rsidP="008D012D">
            <w:pPr>
              <w:rPr>
                <w:sz w:val="22"/>
                <w:szCs w:val="22"/>
              </w:rPr>
            </w:pPr>
            <w:r>
              <w:rPr>
                <w:sz w:val="22"/>
                <w:szCs w:val="22"/>
              </w:rPr>
              <w:t>31,0</w:t>
            </w:r>
          </w:p>
        </w:tc>
        <w:tc>
          <w:tcPr>
            <w:tcW w:w="942" w:type="dxa"/>
            <w:tcBorders>
              <w:top w:val="single" w:sz="4" w:space="0" w:color="auto"/>
              <w:left w:val="single" w:sz="4" w:space="0" w:color="auto"/>
              <w:bottom w:val="single" w:sz="4" w:space="0" w:color="auto"/>
              <w:right w:val="single" w:sz="4" w:space="0" w:color="auto"/>
            </w:tcBorders>
            <w:hideMark/>
          </w:tcPr>
          <w:p w14:paraId="38165694" w14:textId="3AC11A19" w:rsidR="00984282" w:rsidRDefault="00B05D8C" w:rsidP="008D012D">
            <w:pPr>
              <w:rPr>
                <w:sz w:val="22"/>
                <w:szCs w:val="22"/>
              </w:rPr>
            </w:pPr>
            <w:r>
              <w:rPr>
                <w:sz w:val="22"/>
                <w:szCs w:val="22"/>
              </w:rPr>
              <w:t>2,7</w:t>
            </w:r>
          </w:p>
        </w:tc>
        <w:tc>
          <w:tcPr>
            <w:tcW w:w="942" w:type="dxa"/>
            <w:tcBorders>
              <w:top w:val="single" w:sz="4" w:space="0" w:color="auto"/>
              <w:left w:val="single" w:sz="4" w:space="0" w:color="auto"/>
              <w:bottom w:val="single" w:sz="4" w:space="0" w:color="auto"/>
              <w:right w:val="single" w:sz="4" w:space="0" w:color="auto"/>
            </w:tcBorders>
            <w:hideMark/>
          </w:tcPr>
          <w:p w14:paraId="4C0435CB" w14:textId="7E4BECEA" w:rsidR="00984282" w:rsidRDefault="00B05D8C" w:rsidP="008D012D">
            <w:pPr>
              <w:rPr>
                <w:sz w:val="22"/>
                <w:szCs w:val="22"/>
              </w:rPr>
            </w:pPr>
            <w:r>
              <w:rPr>
                <w:sz w:val="22"/>
                <w:szCs w:val="22"/>
              </w:rPr>
              <w:t>19,0</w:t>
            </w:r>
          </w:p>
        </w:tc>
        <w:tc>
          <w:tcPr>
            <w:tcW w:w="942" w:type="dxa"/>
            <w:tcBorders>
              <w:top w:val="single" w:sz="4" w:space="0" w:color="auto"/>
              <w:left w:val="single" w:sz="4" w:space="0" w:color="auto"/>
              <w:bottom w:val="single" w:sz="4" w:space="0" w:color="auto"/>
              <w:right w:val="single" w:sz="4" w:space="0" w:color="auto"/>
            </w:tcBorders>
            <w:hideMark/>
          </w:tcPr>
          <w:p w14:paraId="58909844" w14:textId="71FDCD9E" w:rsidR="00984282" w:rsidRDefault="00B05D8C" w:rsidP="008D012D">
            <w:pPr>
              <w:rPr>
                <w:sz w:val="22"/>
                <w:szCs w:val="22"/>
              </w:rPr>
            </w:pPr>
            <w:r>
              <w:rPr>
                <w:sz w:val="22"/>
                <w:szCs w:val="22"/>
              </w:rPr>
              <w:t>15</w:t>
            </w:r>
            <w:r w:rsidR="00984282">
              <w:rPr>
                <w:sz w:val="22"/>
                <w:szCs w:val="22"/>
              </w:rPr>
              <w:t>,</w:t>
            </w:r>
            <w:r>
              <w:rPr>
                <w:sz w:val="22"/>
                <w:szCs w:val="22"/>
              </w:rPr>
              <w:t>3</w:t>
            </w:r>
          </w:p>
        </w:tc>
        <w:tc>
          <w:tcPr>
            <w:tcW w:w="942" w:type="dxa"/>
            <w:tcBorders>
              <w:top w:val="single" w:sz="4" w:space="0" w:color="auto"/>
              <w:left w:val="single" w:sz="4" w:space="0" w:color="auto"/>
              <w:bottom w:val="single" w:sz="4" w:space="0" w:color="auto"/>
              <w:right w:val="single" w:sz="4" w:space="0" w:color="auto"/>
            </w:tcBorders>
          </w:tcPr>
          <w:p w14:paraId="3E2E5BA5" w14:textId="356DD081" w:rsidR="00984282" w:rsidRDefault="00485CDA" w:rsidP="008D012D">
            <w:pPr>
              <w:rPr>
                <w:sz w:val="22"/>
                <w:szCs w:val="22"/>
              </w:rPr>
            </w:pPr>
            <w:r>
              <w:rPr>
                <w:sz w:val="22"/>
                <w:szCs w:val="22"/>
              </w:rPr>
              <w:t>8,1</w:t>
            </w:r>
          </w:p>
        </w:tc>
      </w:tr>
      <w:tr w:rsidR="00984282" w14:paraId="6E7730CA" w14:textId="77777777" w:rsidTr="008D012D">
        <w:trPr>
          <w:trHeight w:val="156"/>
          <w:jc w:val="center"/>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7A20FC61" w14:textId="77777777" w:rsidR="00984282" w:rsidRDefault="00984282" w:rsidP="008D012D">
            <w:pPr>
              <w:rPr>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5E7F143D" w14:textId="77777777" w:rsidR="00984282" w:rsidRDefault="00984282" w:rsidP="008D012D">
            <w:pPr>
              <w:rPr>
                <w:sz w:val="22"/>
                <w:szCs w:val="22"/>
              </w:rPr>
            </w:pPr>
            <w:proofErr w:type="gramStart"/>
            <w:r>
              <w:rPr>
                <w:sz w:val="22"/>
                <w:szCs w:val="22"/>
              </w:rPr>
              <w:t>школы</w:t>
            </w:r>
            <w:proofErr w:type="gramEnd"/>
          </w:p>
        </w:tc>
        <w:tc>
          <w:tcPr>
            <w:tcW w:w="1273" w:type="dxa"/>
            <w:tcBorders>
              <w:top w:val="single" w:sz="4" w:space="0" w:color="auto"/>
              <w:left w:val="single" w:sz="4" w:space="0" w:color="auto"/>
              <w:bottom w:val="single" w:sz="4" w:space="0" w:color="auto"/>
              <w:right w:val="single" w:sz="4" w:space="0" w:color="auto"/>
            </w:tcBorders>
            <w:hideMark/>
          </w:tcPr>
          <w:p w14:paraId="4C3863DE" w14:textId="6BBD1174" w:rsidR="00984282" w:rsidRDefault="00B05D8C" w:rsidP="008D012D">
            <w:pPr>
              <w:rPr>
                <w:sz w:val="22"/>
                <w:szCs w:val="22"/>
              </w:rPr>
            </w:pPr>
            <w:r>
              <w:rPr>
                <w:sz w:val="22"/>
                <w:szCs w:val="22"/>
              </w:rPr>
              <w:t>37</w:t>
            </w:r>
            <w:r w:rsidR="00984282">
              <w:rPr>
                <w:sz w:val="22"/>
                <w:szCs w:val="22"/>
              </w:rPr>
              <w:t>,</w:t>
            </w:r>
            <w:r>
              <w:rPr>
                <w:sz w:val="22"/>
                <w:szCs w:val="22"/>
              </w:rPr>
              <w:t>7</w:t>
            </w:r>
          </w:p>
        </w:tc>
        <w:tc>
          <w:tcPr>
            <w:tcW w:w="942" w:type="dxa"/>
            <w:tcBorders>
              <w:top w:val="single" w:sz="4" w:space="0" w:color="auto"/>
              <w:left w:val="single" w:sz="4" w:space="0" w:color="auto"/>
              <w:bottom w:val="single" w:sz="4" w:space="0" w:color="auto"/>
              <w:right w:val="single" w:sz="4" w:space="0" w:color="auto"/>
            </w:tcBorders>
            <w:hideMark/>
          </w:tcPr>
          <w:p w14:paraId="2A5C1138" w14:textId="56BCB744" w:rsidR="00984282" w:rsidRDefault="00B05D8C" w:rsidP="008D012D">
            <w:pPr>
              <w:rPr>
                <w:sz w:val="22"/>
                <w:szCs w:val="22"/>
              </w:rPr>
            </w:pPr>
            <w:r>
              <w:rPr>
                <w:sz w:val="22"/>
                <w:szCs w:val="22"/>
              </w:rPr>
              <w:t>1,6</w:t>
            </w:r>
          </w:p>
        </w:tc>
        <w:tc>
          <w:tcPr>
            <w:tcW w:w="942" w:type="dxa"/>
            <w:tcBorders>
              <w:top w:val="single" w:sz="4" w:space="0" w:color="auto"/>
              <w:left w:val="single" w:sz="4" w:space="0" w:color="auto"/>
              <w:bottom w:val="single" w:sz="4" w:space="0" w:color="auto"/>
              <w:right w:val="single" w:sz="4" w:space="0" w:color="auto"/>
            </w:tcBorders>
            <w:hideMark/>
          </w:tcPr>
          <w:p w14:paraId="290D5575" w14:textId="1E0BFD29" w:rsidR="00984282" w:rsidRDefault="00B05D8C" w:rsidP="008D012D">
            <w:pPr>
              <w:rPr>
                <w:sz w:val="22"/>
                <w:szCs w:val="22"/>
              </w:rPr>
            </w:pPr>
            <w:r>
              <w:rPr>
                <w:sz w:val="22"/>
                <w:szCs w:val="22"/>
              </w:rPr>
              <w:t>5,7</w:t>
            </w:r>
          </w:p>
        </w:tc>
        <w:tc>
          <w:tcPr>
            <w:tcW w:w="942" w:type="dxa"/>
            <w:tcBorders>
              <w:top w:val="single" w:sz="4" w:space="0" w:color="auto"/>
              <w:left w:val="single" w:sz="4" w:space="0" w:color="auto"/>
              <w:bottom w:val="single" w:sz="4" w:space="0" w:color="auto"/>
              <w:right w:val="single" w:sz="4" w:space="0" w:color="auto"/>
            </w:tcBorders>
            <w:hideMark/>
          </w:tcPr>
          <w:p w14:paraId="7F94213F" w14:textId="0B590C82" w:rsidR="00984282" w:rsidRDefault="00B05D8C" w:rsidP="008D012D">
            <w:pPr>
              <w:rPr>
                <w:sz w:val="22"/>
                <w:szCs w:val="22"/>
              </w:rPr>
            </w:pPr>
            <w:r>
              <w:rPr>
                <w:sz w:val="22"/>
                <w:szCs w:val="22"/>
              </w:rPr>
              <w:t>4,4</w:t>
            </w:r>
          </w:p>
        </w:tc>
        <w:tc>
          <w:tcPr>
            <w:tcW w:w="942" w:type="dxa"/>
            <w:tcBorders>
              <w:top w:val="single" w:sz="4" w:space="0" w:color="auto"/>
              <w:left w:val="single" w:sz="4" w:space="0" w:color="auto"/>
              <w:bottom w:val="single" w:sz="4" w:space="0" w:color="auto"/>
              <w:right w:val="single" w:sz="4" w:space="0" w:color="auto"/>
            </w:tcBorders>
          </w:tcPr>
          <w:p w14:paraId="70CC737B" w14:textId="4EA65ECB" w:rsidR="00984282" w:rsidRDefault="00485CDA" w:rsidP="008D012D">
            <w:pPr>
              <w:rPr>
                <w:sz w:val="22"/>
                <w:szCs w:val="22"/>
              </w:rPr>
            </w:pPr>
            <w:r>
              <w:rPr>
                <w:sz w:val="22"/>
                <w:szCs w:val="22"/>
              </w:rPr>
              <w:t>0,3</w:t>
            </w:r>
          </w:p>
        </w:tc>
      </w:tr>
      <w:tr w:rsidR="00984282" w14:paraId="2E718112" w14:textId="77777777" w:rsidTr="008D012D">
        <w:trPr>
          <w:trHeight w:val="280"/>
          <w:jc w:val="center"/>
        </w:trPr>
        <w:tc>
          <w:tcPr>
            <w:tcW w:w="3090" w:type="dxa"/>
            <w:vMerge w:val="restart"/>
            <w:tcBorders>
              <w:top w:val="single" w:sz="4" w:space="0" w:color="auto"/>
              <w:left w:val="single" w:sz="4" w:space="0" w:color="auto"/>
              <w:bottom w:val="single" w:sz="4" w:space="0" w:color="auto"/>
              <w:right w:val="single" w:sz="4" w:space="0" w:color="auto"/>
            </w:tcBorders>
            <w:hideMark/>
          </w:tcPr>
          <w:p w14:paraId="6D97A001" w14:textId="08E0D145" w:rsidR="00984282" w:rsidRDefault="00984282" w:rsidP="008D012D">
            <w:pPr>
              <w:rPr>
                <w:sz w:val="22"/>
                <w:szCs w:val="22"/>
              </w:rPr>
            </w:pPr>
            <w:r>
              <w:rPr>
                <w:sz w:val="22"/>
                <w:szCs w:val="22"/>
              </w:rPr>
              <w:t>Соответствие мебели росту</w:t>
            </w:r>
          </w:p>
        </w:tc>
        <w:tc>
          <w:tcPr>
            <w:tcW w:w="1622" w:type="dxa"/>
            <w:tcBorders>
              <w:top w:val="single" w:sz="4" w:space="0" w:color="auto"/>
              <w:left w:val="single" w:sz="4" w:space="0" w:color="auto"/>
              <w:bottom w:val="single" w:sz="4" w:space="0" w:color="auto"/>
              <w:right w:val="single" w:sz="4" w:space="0" w:color="auto"/>
            </w:tcBorders>
            <w:hideMark/>
          </w:tcPr>
          <w:p w14:paraId="6CE2327B" w14:textId="77777777" w:rsidR="00984282" w:rsidRDefault="00984282" w:rsidP="008D012D">
            <w:pPr>
              <w:rPr>
                <w:sz w:val="22"/>
                <w:szCs w:val="22"/>
              </w:rPr>
            </w:pPr>
            <w:r>
              <w:rPr>
                <w:sz w:val="22"/>
                <w:szCs w:val="22"/>
              </w:rPr>
              <w:t>ДОУ</w:t>
            </w:r>
          </w:p>
        </w:tc>
        <w:tc>
          <w:tcPr>
            <w:tcW w:w="1273" w:type="dxa"/>
            <w:tcBorders>
              <w:top w:val="single" w:sz="4" w:space="0" w:color="auto"/>
              <w:left w:val="single" w:sz="4" w:space="0" w:color="auto"/>
              <w:bottom w:val="single" w:sz="4" w:space="0" w:color="auto"/>
              <w:right w:val="single" w:sz="4" w:space="0" w:color="auto"/>
            </w:tcBorders>
            <w:hideMark/>
          </w:tcPr>
          <w:p w14:paraId="3CB79D15" w14:textId="19EE71D2" w:rsidR="00984282" w:rsidRDefault="00B05D8C" w:rsidP="008D012D">
            <w:pPr>
              <w:rPr>
                <w:sz w:val="22"/>
                <w:szCs w:val="22"/>
              </w:rPr>
            </w:pPr>
            <w:r>
              <w:rPr>
                <w:sz w:val="22"/>
                <w:szCs w:val="22"/>
              </w:rPr>
              <w:t>96,7</w:t>
            </w:r>
          </w:p>
        </w:tc>
        <w:tc>
          <w:tcPr>
            <w:tcW w:w="942" w:type="dxa"/>
            <w:tcBorders>
              <w:top w:val="single" w:sz="4" w:space="0" w:color="auto"/>
              <w:left w:val="single" w:sz="4" w:space="0" w:color="auto"/>
              <w:bottom w:val="single" w:sz="4" w:space="0" w:color="auto"/>
              <w:right w:val="single" w:sz="4" w:space="0" w:color="auto"/>
            </w:tcBorders>
            <w:hideMark/>
          </w:tcPr>
          <w:p w14:paraId="6B1206F8" w14:textId="3CB18F15" w:rsidR="00984282" w:rsidRDefault="00B05D8C" w:rsidP="008D012D">
            <w:pPr>
              <w:rPr>
                <w:sz w:val="22"/>
                <w:szCs w:val="22"/>
              </w:rPr>
            </w:pPr>
            <w:r>
              <w:rPr>
                <w:sz w:val="22"/>
                <w:szCs w:val="22"/>
              </w:rPr>
              <w:t>100</w:t>
            </w:r>
          </w:p>
        </w:tc>
        <w:tc>
          <w:tcPr>
            <w:tcW w:w="942" w:type="dxa"/>
            <w:tcBorders>
              <w:top w:val="single" w:sz="4" w:space="0" w:color="auto"/>
              <w:left w:val="single" w:sz="4" w:space="0" w:color="auto"/>
              <w:bottom w:val="single" w:sz="4" w:space="0" w:color="auto"/>
              <w:right w:val="single" w:sz="4" w:space="0" w:color="auto"/>
            </w:tcBorders>
            <w:hideMark/>
          </w:tcPr>
          <w:p w14:paraId="2DA237DB" w14:textId="3F9F2D70" w:rsidR="00984282" w:rsidRDefault="00B05D8C" w:rsidP="008D012D">
            <w:pPr>
              <w:rPr>
                <w:sz w:val="22"/>
                <w:szCs w:val="22"/>
              </w:rPr>
            </w:pPr>
            <w:r>
              <w:rPr>
                <w:sz w:val="22"/>
                <w:szCs w:val="22"/>
              </w:rPr>
              <w:t>98</w:t>
            </w:r>
          </w:p>
        </w:tc>
        <w:tc>
          <w:tcPr>
            <w:tcW w:w="942" w:type="dxa"/>
            <w:tcBorders>
              <w:top w:val="single" w:sz="4" w:space="0" w:color="auto"/>
              <w:left w:val="single" w:sz="4" w:space="0" w:color="auto"/>
              <w:bottom w:val="single" w:sz="4" w:space="0" w:color="auto"/>
              <w:right w:val="single" w:sz="4" w:space="0" w:color="auto"/>
            </w:tcBorders>
            <w:hideMark/>
          </w:tcPr>
          <w:p w14:paraId="4345856E" w14:textId="65219E5B" w:rsidR="00984282" w:rsidRDefault="00B05D8C" w:rsidP="008D012D">
            <w:pPr>
              <w:rPr>
                <w:sz w:val="22"/>
                <w:szCs w:val="22"/>
              </w:rPr>
            </w:pPr>
            <w:r>
              <w:rPr>
                <w:sz w:val="22"/>
                <w:szCs w:val="22"/>
              </w:rPr>
              <w:t>0</w:t>
            </w:r>
          </w:p>
        </w:tc>
        <w:tc>
          <w:tcPr>
            <w:tcW w:w="942" w:type="dxa"/>
            <w:tcBorders>
              <w:top w:val="single" w:sz="4" w:space="0" w:color="auto"/>
              <w:left w:val="single" w:sz="4" w:space="0" w:color="auto"/>
              <w:bottom w:val="single" w:sz="4" w:space="0" w:color="auto"/>
              <w:right w:val="single" w:sz="4" w:space="0" w:color="auto"/>
            </w:tcBorders>
          </w:tcPr>
          <w:p w14:paraId="5D1CA1A1" w14:textId="1C054C55" w:rsidR="00984282" w:rsidRDefault="00984282" w:rsidP="008D012D">
            <w:pPr>
              <w:rPr>
                <w:sz w:val="22"/>
                <w:szCs w:val="22"/>
              </w:rPr>
            </w:pPr>
            <w:r>
              <w:rPr>
                <w:sz w:val="22"/>
                <w:szCs w:val="22"/>
              </w:rPr>
              <w:t>0</w:t>
            </w:r>
          </w:p>
        </w:tc>
      </w:tr>
      <w:tr w:rsidR="00984282" w14:paraId="677661F8" w14:textId="77777777" w:rsidTr="008D012D">
        <w:trPr>
          <w:trHeight w:val="156"/>
          <w:jc w:val="center"/>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53715260" w14:textId="77777777" w:rsidR="00984282" w:rsidRDefault="00984282" w:rsidP="008D012D">
            <w:pPr>
              <w:rPr>
                <w:sz w:val="22"/>
                <w:szCs w:val="22"/>
              </w:rPr>
            </w:pPr>
          </w:p>
        </w:tc>
        <w:tc>
          <w:tcPr>
            <w:tcW w:w="1622" w:type="dxa"/>
            <w:tcBorders>
              <w:top w:val="single" w:sz="4" w:space="0" w:color="auto"/>
              <w:left w:val="single" w:sz="4" w:space="0" w:color="auto"/>
              <w:bottom w:val="single" w:sz="4" w:space="0" w:color="auto"/>
              <w:right w:val="single" w:sz="4" w:space="0" w:color="auto"/>
            </w:tcBorders>
            <w:hideMark/>
          </w:tcPr>
          <w:p w14:paraId="3D72079D" w14:textId="77777777" w:rsidR="00984282" w:rsidRDefault="00984282" w:rsidP="008D012D">
            <w:proofErr w:type="gramStart"/>
            <w:r>
              <w:rPr>
                <w:sz w:val="22"/>
                <w:szCs w:val="22"/>
              </w:rPr>
              <w:t>школы</w:t>
            </w:r>
            <w:proofErr w:type="gramEnd"/>
          </w:p>
        </w:tc>
        <w:tc>
          <w:tcPr>
            <w:tcW w:w="1273" w:type="dxa"/>
            <w:tcBorders>
              <w:top w:val="single" w:sz="4" w:space="0" w:color="auto"/>
              <w:left w:val="single" w:sz="4" w:space="0" w:color="auto"/>
              <w:bottom w:val="single" w:sz="4" w:space="0" w:color="auto"/>
              <w:right w:val="single" w:sz="4" w:space="0" w:color="auto"/>
            </w:tcBorders>
            <w:hideMark/>
          </w:tcPr>
          <w:p w14:paraId="5A9AEA99" w14:textId="64F2B5AF" w:rsidR="00984282" w:rsidRDefault="00B05D8C" w:rsidP="008D012D">
            <w:pPr>
              <w:rPr>
                <w:sz w:val="22"/>
                <w:szCs w:val="22"/>
              </w:rPr>
            </w:pPr>
            <w:r>
              <w:rPr>
                <w:sz w:val="22"/>
                <w:szCs w:val="22"/>
              </w:rPr>
              <w:t>65,4</w:t>
            </w:r>
          </w:p>
        </w:tc>
        <w:tc>
          <w:tcPr>
            <w:tcW w:w="942" w:type="dxa"/>
            <w:tcBorders>
              <w:top w:val="single" w:sz="4" w:space="0" w:color="auto"/>
              <w:left w:val="single" w:sz="4" w:space="0" w:color="auto"/>
              <w:bottom w:val="single" w:sz="4" w:space="0" w:color="auto"/>
              <w:right w:val="single" w:sz="4" w:space="0" w:color="auto"/>
            </w:tcBorders>
            <w:hideMark/>
          </w:tcPr>
          <w:p w14:paraId="0426E440" w14:textId="477BFCB1" w:rsidR="00984282" w:rsidRDefault="00B05D8C" w:rsidP="008D012D">
            <w:pPr>
              <w:rPr>
                <w:sz w:val="22"/>
                <w:szCs w:val="22"/>
              </w:rPr>
            </w:pPr>
            <w:r>
              <w:rPr>
                <w:sz w:val="22"/>
                <w:szCs w:val="22"/>
              </w:rPr>
              <w:t>100</w:t>
            </w:r>
          </w:p>
        </w:tc>
        <w:tc>
          <w:tcPr>
            <w:tcW w:w="942" w:type="dxa"/>
            <w:tcBorders>
              <w:top w:val="single" w:sz="4" w:space="0" w:color="auto"/>
              <w:left w:val="single" w:sz="4" w:space="0" w:color="auto"/>
              <w:bottom w:val="single" w:sz="4" w:space="0" w:color="auto"/>
              <w:right w:val="single" w:sz="4" w:space="0" w:color="auto"/>
            </w:tcBorders>
            <w:hideMark/>
          </w:tcPr>
          <w:p w14:paraId="630F179B" w14:textId="7B924EF1" w:rsidR="00984282" w:rsidRDefault="00B05D8C" w:rsidP="008D012D">
            <w:pPr>
              <w:rPr>
                <w:sz w:val="22"/>
                <w:szCs w:val="22"/>
              </w:rPr>
            </w:pPr>
            <w:r>
              <w:rPr>
                <w:sz w:val="22"/>
                <w:szCs w:val="22"/>
              </w:rPr>
              <w:t>97</w:t>
            </w:r>
          </w:p>
        </w:tc>
        <w:tc>
          <w:tcPr>
            <w:tcW w:w="942" w:type="dxa"/>
            <w:tcBorders>
              <w:top w:val="single" w:sz="4" w:space="0" w:color="auto"/>
              <w:left w:val="single" w:sz="4" w:space="0" w:color="auto"/>
              <w:bottom w:val="single" w:sz="4" w:space="0" w:color="auto"/>
              <w:right w:val="single" w:sz="4" w:space="0" w:color="auto"/>
            </w:tcBorders>
            <w:hideMark/>
          </w:tcPr>
          <w:p w14:paraId="55098387" w14:textId="7E5AAC2C" w:rsidR="00984282" w:rsidRDefault="00B05D8C" w:rsidP="008D012D">
            <w:pPr>
              <w:rPr>
                <w:sz w:val="22"/>
                <w:szCs w:val="22"/>
              </w:rPr>
            </w:pPr>
            <w:r>
              <w:rPr>
                <w:sz w:val="22"/>
                <w:szCs w:val="22"/>
              </w:rPr>
              <w:t>0</w:t>
            </w:r>
          </w:p>
        </w:tc>
        <w:tc>
          <w:tcPr>
            <w:tcW w:w="942" w:type="dxa"/>
            <w:tcBorders>
              <w:top w:val="single" w:sz="4" w:space="0" w:color="auto"/>
              <w:left w:val="single" w:sz="4" w:space="0" w:color="auto"/>
              <w:bottom w:val="single" w:sz="4" w:space="0" w:color="auto"/>
              <w:right w:val="single" w:sz="4" w:space="0" w:color="auto"/>
            </w:tcBorders>
          </w:tcPr>
          <w:p w14:paraId="6907B34C" w14:textId="77777777" w:rsidR="00984282" w:rsidRDefault="00984282" w:rsidP="008D012D">
            <w:pPr>
              <w:rPr>
                <w:sz w:val="22"/>
                <w:szCs w:val="22"/>
              </w:rPr>
            </w:pPr>
            <w:r>
              <w:rPr>
                <w:sz w:val="22"/>
                <w:szCs w:val="22"/>
              </w:rPr>
              <w:t>0</w:t>
            </w:r>
          </w:p>
        </w:tc>
      </w:tr>
    </w:tbl>
    <w:p w14:paraId="6BAF8BFA" w14:textId="35098F4E" w:rsidR="00A71C5D" w:rsidRPr="00F45EB8" w:rsidRDefault="00A71C5D" w:rsidP="008D012D">
      <w:pPr>
        <w:tabs>
          <w:tab w:val="left" w:pos="709"/>
        </w:tabs>
        <w:ind w:firstLine="709"/>
        <w:rPr>
          <w:sz w:val="24"/>
          <w:szCs w:val="24"/>
        </w:rPr>
      </w:pPr>
    </w:p>
    <w:p w14:paraId="0701CBB1" w14:textId="544C8D4C" w:rsidR="004D1241" w:rsidRDefault="00485CDA" w:rsidP="005D77AF">
      <w:pPr>
        <w:pStyle w:val="a4"/>
        <w:tabs>
          <w:tab w:val="left" w:pos="744"/>
        </w:tabs>
        <w:jc w:val="center"/>
        <w:rPr>
          <w:b/>
        </w:rPr>
      </w:pPr>
      <w:r>
        <w:rPr>
          <w:b/>
        </w:rPr>
        <w:t xml:space="preserve">Питание детей в </w:t>
      </w:r>
      <w:r w:rsidR="004D1241" w:rsidRPr="00CB0A49">
        <w:rPr>
          <w:b/>
        </w:rPr>
        <w:t>дошкольн</w:t>
      </w:r>
      <w:r>
        <w:rPr>
          <w:b/>
        </w:rPr>
        <w:t xml:space="preserve">ых </w:t>
      </w:r>
      <w:r w:rsidR="004D1241">
        <w:rPr>
          <w:b/>
        </w:rPr>
        <w:t>образовательных учреждениях</w:t>
      </w:r>
    </w:p>
    <w:p w14:paraId="691F0870" w14:textId="77777777" w:rsidR="00485CDA" w:rsidRDefault="004D1241" w:rsidP="00485CDA">
      <w:pPr>
        <w:pStyle w:val="a4"/>
        <w:tabs>
          <w:tab w:val="left" w:pos="540"/>
        </w:tabs>
        <w:ind w:firstLine="696"/>
        <w:jc w:val="both"/>
      </w:pPr>
      <w:r w:rsidRPr="00627BE0">
        <w:t xml:space="preserve">       </w:t>
      </w:r>
    </w:p>
    <w:p w14:paraId="24614BC0" w14:textId="66939324" w:rsidR="00485CDA" w:rsidRPr="00B16E69" w:rsidRDefault="004D1241" w:rsidP="00485CDA">
      <w:pPr>
        <w:pStyle w:val="a4"/>
        <w:tabs>
          <w:tab w:val="left" w:pos="540"/>
        </w:tabs>
        <w:ind w:firstLine="696"/>
        <w:jc w:val="both"/>
      </w:pPr>
      <w:r w:rsidRPr="00627BE0">
        <w:t xml:space="preserve"> </w:t>
      </w:r>
      <w:r w:rsidR="00485CDA" w:rsidRPr="00B16E69">
        <w:t xml:space="preserve">В 2021 году при организации питания не отмечалось отклонений по выполнению норм питания по всем основным видам продуктов (мясные, молочнокислые, рыба, яйцо, масло сливочное и растительное). </w:t>
      </w:r>
    </w:p>
    <w:p w14:paraId="43A3CB55" w14:textId="3BB84F39" w:rsidR="00485CDA" w:rsidRPr="00B16E69" w:rsidRDefault="00485CDA" w:rsidP="00485CDA">
      <w:pPr>
        <w:pStyle w:val="a4"/>
        <w:tabs>
          <w:tab w:val="left" w:pos="567"/>
        </w:tabs>
        <w:ind w:firstLine="720"/>
        <w:jc w:val="both"/>
      </w:pPr>
      <w:r w:rsidRPr="00B16E69">
        <w:rPr>
          <w:szCs w:val="24"/>
        </w:rPr>
        <w:t>В питании детей использовалась следующая обогащенная продукция: хлебобулочные изделия, обогащённые «</w:t>
      </w:r>
      <w:proofErr w:type="spellStart"/>
      <w:r w:rsidRPr="00B16E69">
        <w:rPr>
          <w:szCs w:val="24"/>
        </w:rPr>
        <w:t>Валетек</w:t>
      </w:r>
      <w:proofErr w:type="spellEnd"/>
      <w:r w:rsidRPr="00B16E69">
        <w:rPr>
          <w:szCs w:val="24"/>
        </w:rPr>
        <w:t xml:space="preserve"> 8», Амитоном-1; молоко и кисломолочные прод</w:t>
      </w:r>
      <w:r w:rsidR="00362283">
        <w:rPr>
          <w:szCs w:val="24"/>
        </w:rPr>
        <w:t>укты,</w:t>
      </w:r>
      <w:r w:rsidRPr="00B16E69">
        <w:rPr>
          <w:szCs w:val="24"/>
        </w:rPr>
        <w:t xml:space="preserve"> йодированная соль, витаминизированные нап</w:t>
      </w:r>
      <w:r>
        <w:rPr>
          <w:szCs w:val="24"/>
        </w:rPr>
        <w:t>итки промышленного производства</w:t>
      </w:r>
      <w:r w:rsidRPr="00B16E69">
        <w:rPr>
          <w:szCs w:val="24"/>
        </w:rPr>
        <w:t>.</w:t>
      </w:r>
    </w:p>
    <w:p w14:paraId="7DBC59C3" w14:textId="2FF5B73F" w:rsidR="00485CDA" w:rsidRDefault="00485CDA" w:rsidP="00485CDA">
      <w:pPr>
        <w:pStyle w:val="a4"/>
        <w:tabs>
          <w:tab w:val="left" w:pos="540"/>
        </w:tabs>
        <w:ind w:firstLine="696"/>
        <w:jc w:val="both"/>
      </w:pPr>
      <w:r w:rsidRPr="00B16E69">
        <w:t xml:space="preserve">Удельный вес неудовлетворительных результатов исследования готовой продукции на вложение витамина </w:t>
      </w:r>
      <w:r>
        <w:t>«</w:t>
      </w:r>
      <w:r w:rsidRPr="00B16E69">
        <w:t>С</w:t>
      </w:r>
      <w:r>
        <w:t>»</w:t>
      </w:r>
      <w:r w:rsidRPr="00B16E69">
        <w:t xml:space="preserve"> в детских дошкольных учреждениях увеличился с 0% (2020 г</w:t>
      </w:r>
      <w:r>
        <w:t>.</w:t>
      </w:r>
      <w:r w:rsidRPr="00B16E69">
        <w:t>) до 16%.</w:t>
      </w:r>
    </w:p>
    <w:p w14:paraId="3DCC7E88" w14:textId="2801ED91" w:rsidR="00485CDA" w:rsidRDefault="00485CDA" w:rsidP="00485CDA">
      <w:pPr>
        <w:pStyle w:val="a4"/>
        <w:tabs>
          <w:tab w:val="left" w:pos="709"/>
        </w:tabs>
        <w:ind w:firstLine="720"/>
        <w:jc w:val="both"/>
        <w:rPr>
          <w:szCs w:val="24"/>
        </w:rPr>
      </w:pPr>
      <w:r>
        <w:rPr>
          <w:szCs w:val="24"/>
        </w:rPr>
        <w:t>За нарушени</w:t>
      </w:r>
      <w:r w:rsidR="00586B3B">
        <w:rPr>
          <w:szCs w:val="24"/>
        </w:rPr>
        <w:t xml:space="preserve">я санитарного законодательства </w:t>
      </w:r>
      <w:r>
        <w:rPr>
          <w:szCs w:val="24"/>
        </w:rPr>
        <w:t>при организации питания в 2021 году составлено 16 протоколов об административном правонарушении, нало</w:t>
      </w:r>
      <w:r w:rsidR="00586B3B">
        <w:rPr>
          <w:szCs w:val="24"/>
        </w:rPr>
        <w:t xml:space="preserve">жено 16 </w:t>
      </w:r>
      <w:proofErr w:type="gramStart"/>
      <w:r w:rsidR="00586B3B">
        <w:rPr>
          <w:szCs w:val="24"/>
        </w:rPr>
        <w:t>штрафов  на</w:t>
      </w:r>
      <w:proofErr w:type="gramEnd"/>
      <w:r w:rsidR="00586B3B">
        <w:rPr>
          <w:szCs w:val="24"/>
        </w:rPr>
        <w:t xml:space="preserve"> сумму  81тыс.</w:t>
      </w:r>
      <w:r>
        <w:rPr>
          <w:szCs w:val="24"/>
        </w:rPr>
        <w:t xml:space="preserve"> рублей.</w:t>
      </w:r>
    </w:p>
    <w:p w14:paraId="6AF0079C" w14:textId="77777777" w:rsidR="00984282" w:rsidRDefault="00984282" w:rsidP="00984282">
      <w:pPr>
        <w:pStyle w:val="a4"/>
        <w:tabs>
          <w:tab w:val="left" w:pos="540"/>
        </w:tabs>
        <w:ind w:firstLine="696"/>
        <w:jc w:val="both"/>
      </w:pPr>
    </w:p>
    <w:p w14:paraId="359128B6" w14:textId="40C596E5" w:rsidR="004D1241" w:rsidRDefault="00586B3B" w:rsidP="009F6945">
      <w:pPr>
        <w:pStyle w:val="a4"/>
        <w:tabs>
          <w:tab w:val="left" w:pos="540"/>
        </w:tabs>
        <w:ind w:firstLine="696"/>
        <w:jc w:val="center"/>
        <w:rPr>
          <w:b/>
        </w:rPr>
      </w:pPr>
      <w:r>
        <w:rPr>
          <w:b/>
        </w:rPr>
        <w:t xml:space="preserve">Питание </w:t>
      </w:r>
      <w:r w:rsidR="004D1241">
        <w:rPr>
          <w:b/>
        </w:rPr>
        <w:t>школьников</w:t>
      </w:r>
    </w:p>
    <w:p w14:paraId="1CD3A244" w14:textId="77777777" w:rsidR="0039614E" w:rsidRDefault="0039614E" w:rsidP="0039614E">
      <w:pPr>
        <w:pStyle w:val="a4"/>
        <w:ind w:firstLine="720"/>
        <w:jc w:val="both"/>
      </w:pPr>
    </w:p>
    <w:p w14:paraId="011CD07F" w14:textId="31AFC481" w:rsidR="00586B3B" w:rsidRPr="008F4B10" w:rsidRDefault="00586B3B" w:rsidP="00586B3B">
      <w:pPr>
        <w:pStyle w:val="a4"/>
        <w:ind w:firstLine="567"/>
        <w:jc w:val="both"/>
      </w:pPr>
      <w:r>
        <w:t xml:space="preserve">Условия для организации </w:t>
      </w:r>
      <w:r w:rsidR="00362283">
        <w:t xml:space="preserve">горячего </w:t>
      </w:r>
      <w:proofErr w:type="gramStart"/>
      <w:r w:rsidRPr="008F4B10">
        <w:t>питания  имелись</w:t>
      </w:r>
      <w:proofErr w:type="gramEnd"/>
      <w:r w:rsidRPr="008F4B10">
        <w:t xml:space="preserve">  во всех школах.   В 2021 году охват горя</w:t>
      </w:r>
      <w:r>
        <w:t xml:space="preserve">чим питанием составил </w:t>
      </w:r>
      <w:r w:rsidRPr="008F4B10">
        <w:t>100% (в 2020 году – 100%, в 2019 году – 99,9%).</w:t>
      </w:r>
    </w:p>
    <w:p w14:paraId="49775341" w14:textId="1DBEE3F1" w:rsidR="00586B3B" w:rsidRPr="008F4B10" w:rsidRDefault="00586B3B" w:rsidP="00586B3B">
      <w:pPr>
        <w:pStyle w:val="a4"/>
        <w:ind w:firstLine="720"/>
        <w:jc w:val="both"/>
      </w:pPr>
      <w:r w:rsidRPr="008F4B10">
        <w:t xml:space="preserve">Во </w:t>
      </w:r>
      <w:r>
        <w:t xml:space="preserve">всех </w:t>
      </w:r>
      <w:r w:rsidRPr="008F4B10">
        <w:t>школах округа в п</w:t>
      </w:r>
      <w:r>
        <w:t xml:space="preserve">итании учащихся использовались </w:t>
      </w:r>
      <w:r w:rsidRPr="008F4B10">
        <w:t>хлебобулочные изделия, обогащённые микронутриентами (Валетек-8); йодированная соль, витаминизированные напитки промышленного пр</w:t>
      </w:r>
      <w:r>
        <w:t>оизводства</w:t>
      </w:r>
      <w:r w:rsidRPr="008F4B10">
        <w:t>.</w:t>
      </w:r>
    </w:p>
    <w:p w14:paraId="01C1CA85" w14:textId="77777777" w:rsidR="00586B3B" w:rsidRDefault="00586B3B" w:rsidP="00586B3B">
      <w:pPr>
        <w:pStyle w:val="a4"/>
        <w:ind w:firstLine="672"/>
        <w:jc w:val="both"/>
      </w:pPr>
      <w:r w:rsidRPr="008F4B10">
        <w:lastRenderedPageBreak/>
        <w:t>В 2021 году улучшился показатель неудовлетворительных проб по витаминизации третьего блюда и составил 0% (в 2020 году – 2,9%, в 2019 году – 6,7%). Показатель калорийности снизился с 7,7%</w:t>
      </w:r>
      <w:r>
        <w:t xml:space="preserve"> </w:t>
      </w:r>
      <w:r w:rsidRPr="008F4B10">
        <w:t>(2020 год) до 0%.</w:t>
      </w:r>
      <w:r>
        <w:t xml:space="preserve"> Показатель бактериальной загрязненности пищи сохранился на уровне прошлого года и составил 1,7%.</w:t>
      </w:r>
    </w:p>
    <w:p w14:paraId="02831076" w14:textId="15687C87" w:rsidR="00586B3B" w:rsidRDefault="00586B3B" w:rsidP="00586B3B">
      <w:pPr>
        <w:pStyle w:val="a4"/>
        <w:tabs>
          <w:tab w:val="left" w:pos="709"/>
        </w:tabs>
        <w:ind w:firstLine="720"/>
        <w:jc w:val="both"/>
        <w:rPr>
          <w:szCs w:val="24"/>
        </w:rPr>
      </w:pPr>
      <w:r>
        <w:rPr>
          <w:szCs w:val="24"/>
        </w:rPr>
        <w:t xml:space="preserve">За нарушения санитарного законодательства при организации питания в 2021 году составлено 5 протоколов об административном правонарушении, наложено 5 штрафов на </w:t>
      </w:r>
      <w:proofErr w:type="gramStart"/>
      <w:r>
        <w:rPr>
          <w:szCs w:val="24"/>
        </w:rPr>
        <w:t>сумму  12</w:t>
      </w:r>
      <w:proofErr w:type="gramEnd"/>
      <w:r>
        <w:rPr>
          <w:szCs w:val="24"/>
        </w:rPr>
        <w:t>тыс. рублей.</w:t>
      </w:r>
    </w:p>
    <w:p w14:paraId="31CE1C0D" w14:textId="77777777" w:rsidR="00374B7D" w:rsidRDefault="00374B7D" w:rsidP="00586B3B">
      <w:pPr>
        <w:pStyle w:val="a4"/>
        <w:tabs>
          <w:tab w:val="left" w:pos="709"/>
        </w:tabs>
        <w:jc w:val="center"/>
        <w:rPr>
          <w:b/>
        </w:rPr>
      </w:pPr>
    </w:p>
    <w:p w14:paraId="4B16F08B" w14:textId="77777777" w:rsidR="004D1241" w:rsidRDefault="004D1241" w:rsidP="004D1241">
      <w:pPr>
        <w:pStyle w:val="a4"/>
        <w:jc w:val="center"/>
        <w:rPr>
          <w:b/>
        </w:rPr>
      </w:pPr>
      <w:r w:rsidRPr="000E0BA5">
        <w:rPr>
          <w:b/>
        </w:rPr>
        <w:t>Оздоров</w:t>
      </w:r>
      <w:r w:rsidR="00984282">
        <w:rPr>
          <w:b/>
        </w:rPr>
        <w:t xml:space="preserve">ление детей в летний </w:t>
      </w:r>
      <w:r>
        <w:rPr>
          <w:b/>
        </w:rPr>
        <w:t>период</w:t>
      </w:r>
    </w:p>
    <w:p w14:paraId="4A16EBD2" w14:textId="77777777" w:rsidR="00EB10D9" w:rsidRDefault="00EB10D9" w:rsidP="00EB10D9">
      <w:pPr>
        <w:pStyle w:val="a4"/>
        <w:ind w:firstLine="672"/>
        <w:jc w:val="both"/>
      </w:pPr>
    </w:p>
    <w:p w14:paraId="4D5E5CAB" w14:textId="13F8E1C4" w:rsidR="00586B3B" w:rsidRDefault="00586B3B" w:rsidP="00586B3B">
      <w:pPr>
        <w:pStyle w:val="a4"/>
        <w:ind w:firstLine="672"/>
        <w:jc w:val="both"/>
        <w:rPr>
          <w:szCs w:val="24"/>
        </w:rPr>
      </w:pPr>
      <w:r w:rsidRPr="008F4B10">
        <w:rPr>
          <w:szCs w:val="24"/>
        </w:rPr>
        <w:t>В 2021 году функционировали 9 оздоровительных учреждений с дневным пребыванием детей</w:t>
      </w:r>
      <w:r>
        <w:rPr>
          <w:szCs w:val="24"/>
        </w:rPr>
        <w:t xml:space="preserve"> и </w:t>
      </w:r>
      <w:r w:rsidRPr="008F4B10">
        <w:rPr>
          <w:szCs w:val="24"/>
        </w:rPr>
        <w:t xml:space="preserve">загородный оздоровительный лагерь «Маяк». </w:t>
      </w:r>
    </w:p>
    <w:p w14:paraId="3815D8A0" w14:textId="77777777" w:rsidR="00586B3B" w:rsidRDefault="00586B3B" w:rsidP="00586B3B">
      <w:pPr>
        <w:pStyle w:val="a4"/>
        <w:ind w:firstLine="672"/>
        <w:jc w:val="both"/>
        <w:rPr>
          <w:szCs w:val="24"/>
        </w:rPr>
      </w:pPr>
      <w:r>
        <w:rPr>
          <w:szCs w:val="24"/>
        </w:rPr>
        <w:t xml:space="preserve">В летних учреждениях </w:t>
      </w:r>
      <w:proofErr w:type="spellStart"/>
      <w:r>
        <w:rPr>
          <w:szCs w:val="24"/>
        </w:rPr>
        <w:t>Новолялинского</w:t>
      </w:r>
      <w:proofErr w:type="spellEnd"/>
      <w:r>
        <w:rPr>
          <w:szCs w:val="24"/>
        </w:rPr>
        <w:t xml:space="preserve"> ГО оздоровлено 1304 школьников, что составляет 53% от общего числа школьников (в 2020 году – 8%).</w:t>
      </w:r>
    </w:p>
    <w:p w14:paraId="3924370F" w14:textId="2CC16DB9" w:rsidR="00586B3B" w:rsidRDefault="00586B3B" w:rsidP="00586B3B">
      <w:pPr>
        <w:pStyle w:val="a4"/>
        <w:ind w:firstLine="672"/>
        <w:jc w:val="both"/>
        <w:rPr>
          <w:szCs w:val="24"/>
        </w:rPr>
      </w:pPr>
      <w:r>
        <w:rPr>
          <w:szCs w:val="24"/>
        </w:rPr>
        <w:t>На базе загородного оздоровительного лагеря «Маяк» было оздоровлено 260 детей. Выраженный оздоровительный эффект составил 98%, слабый оздоровительный эффект – 2%, отсутствие оздоровительного эффекта не наблюдалось.</w:t>
      </w:r>
    </w:p>
    <w:p w14:paraId="3D61187C" w14:textId="77777777" w:rsidR="00586B3B" w:rsidRDefault="00586B3B" w:rsidP="00586B3B">
      <w:pPr>
        <w:pStyle w:val="a4"/>
        <w:ind w:firstLine="672"/>
        <w:jc w:val="both"/>
        <w:rPr>
          <w:szCs w:val="24"/>
        </w:rPr>
      </w:pPr>
      <w:r>
        <w:rPr>
          <w:szCs w:val="24"/>
        </w:rPr>
        <w:t>На базе 9 оздоровительных учреждений с дневным пребыванием отдохнуло 1044 ребенка. Показатель выраженного оздоровительного эффекта составил 90%, слабый оздоровительный эффект - 9%, отсутствие оздоровительного эффекта – 1%.</w:t>
      </w:r>
    </w:p>
    <w:p w14:paraId="50F52550" w14:textId="49090ECA" w:rsidR="00586B3B" w:rsidRDefault="00586B3B" w:rsidP="00586B3B">
      <w:pPr>
        <w:pStyle w:val="a4"/>
        <w:ind w:firstLine="672"/>
        <w:jc w:val="both"/>
        <w:rPr>
          <w:szCs w:val="24"/>
        </w:rPr>
      </w:pPr>
      <w:r>
        <w:rPr>
          <w:szCs w:val="24"/>
        </w:rPr>
        <w:t>Случаев заболеваемости в летнюю оздоровительную кампанию 2021 года не зарегистрировано.</w:t>
      </w:r>
    </w:p>
    <w:p w14:paraId="40DD27DA" w14:textId="77777777" w:rsidR="00EB10D9" w:rsidRDefault="00EB10D9" w:rsidP="00EB10D9">
      <w:pPr>
        <w:jc w:val="center"/>
        <w:rPr>
          <w:b/>
          <w:sz w:val="24"/>
          <w:szCs w:val="24"/>
        </w:rPr>
      </w:pPr>
    </w:p>
    <w:p w14:paraId="038C748B" w14:textId="77777777" w:rsidR="004D1241" w:rsidRPr="00086D5E" w:rsidRDefault="00984282" w:rsidP="009474B1">
      <w:pPr>
        <w:tabs>
          <w:tab w:val="left" w:pos="720"/>
        </w:tabs>
        <w:jc w:val="center"/>
        <w:rPr>
          <w:b/>
          <w:sz w:val="24"/>
          <w:szCs w:val="24"/>
        </w:rPr>
      </w:pPr>
      <w:r>
        <w:rPr>
          <w:b/>
          <w:sz w:val="24"/>
          <w:szCs w:val="24"/>
        </w:rPr>
        <w:t xml:space="preserve">Организация питания </w:t>
      </w:r>
      <w:r w:rsidR="004D1241" w:rsidRPr="00086D5E">
        <w:rPr>
          <w:b/>
          <w:sz w:val="24"/>
          <w:szCs w:val="24"/>
        </w:rPr>
        <w:t>в летни</w:t>
      </w:r>
      <w:r>
        <w:rPr>
          <w:b/>
          <w:sz w:val="24"/>
          <w:szCs w:val="24"/>
        </w:rPr>
        <w:t xml:space="preserve">х </w:t>
      </w:r>
      <w:r w:rsidR="009474B1">
        <w:rPr>
          <w:b/>
          <w:sz w:val="24"/>
          <w:szCs w:val="24"/>
        </w:rPr>
        <w:t xml:space="preserve">оздоровительных </w:t>
      </w:r>
      <w:r w:rsidR="004D1241">
        <w:rPr>
          <w:b/>
          <w:sz w:val="24"/>
          <w:szCs w:val="24"/>
        </w:rPr>
        <w:t>учреждениях</w:t>
      </w:r>
    </w:p>
    <w:p w14:paraId="3E5FB231" w14:textId="77777777" w:rsidR="007A5153" w:rsidRDefault="007A5153" w:rsidP="007A5153">
      <w:pPr>
        <w:jc w:val="both"/>
      </w:pPr>
    </w:p>
    <w:p w14:paraId="2C545AF3" w14:textId="3BB07C42" w:rsidR="00586B3B" w:rsidRPr="002958B7" w:rsidRDefault="00586B3B" w:rsidP="00586B3B">
      <w:pPr>
        <w:tabs>
          <w:tab w:val="left" w:pos="720"/>
        </w:tabs>
        <w:ind w:firstLine="709"/>
        <w:jc w:val="both"/>
        <w:rPr>
          <w:sz w:val="24"/>
          <w:szCs w:val="24"/>
        </w:rPr>
      </w:pPr>
      <w:r>
        <w:rPr>
          <w:sz w:val="24"/>
          <w:szCs w:val="24"/>
        </w:rPr>
        <w:t xml:space="preserve">В течение летней оздоровительной кампании 2021 была организована профилактика </w:t>
      </w:r>
      <w:proofErr w:type="spellStart"/>
      <w:r>
        <w:rPr>
          <w:sz w:val="24"/>
          <w:szCs w:val="24"/>
        </w:rPr>
        <w:t>микроэлементозов</w:t>
      </w:r>
      <w:proofErr w:type="spellEnd"/>
      <w:r>
        <w:rPr>
          <w:sz w:val="24"/>
          <w:szCs w:val="24"/>
        </w:rPr>
        <w:t xml:space="preserve"> путем использования в питании детей продуктов, обогащенных микронутриентами: хлебобулочные изделия с витаминно-минеральным комплексом Валетек-8, йодированная соль, витаминизированные напитки промышленного производства (Витошка).</w:t>
      </w:r>
    </w:p>
    <w:p w14:paraId="3B31F1B2" w14:textId="7C9BC997" w:rsidR="00586B3B" w:rsidRDefault="00586B3B" w:rsidP="00586B3B">
      <w:pPr>
        <w:tabs>
          <w:tab w:val="left" w:pos="709"/>
        </w:tabs>
        <w:ind w:firstLine="696"/>
        <w:jc w:val="both"/>
        <w:rPr>
          <w:sz w:val="24"/>
          <w:szCs w:val="24"/>
        </w:rPr>
      </w:pPr>
      <w:r w:rsidRPr="002958B7">
        <w:rPr>
          <w:sz w:val="24"/>
          <w:szCs w:val="24"/>
        </w:rPr>
        <w:t xml:space="preserve">Организатором питания в загородном лагере являлось ООО «Галактика».  Нормы питания в загородном оздоровительном лагере «Маяк» не увеличены на 10% на каждого ребенка. </w:t>
      </w:r>
      <w:r>
        <w:rPr>
          <w:sz w:val="24"/>
          <w:szCs w:val="24"/>
        </w:rPr>
        <w:t xml:space="preserve"> </w:t>
      </w:r>
      <w:r w:rsidRPr="002958B7">
        <w:rPr>
          <w:sz w:val="24"/>
          <w:szCs w:val="24"/>
        </w:rPr>
        <w:t>Питание было организовано в среднем на сумму 426 рублей на одного ребенка</w:t>
      </w:r>
      <w:r>
        <w:rPr>
          <w:sz w:val="24"/>
          <w:szCs w:val="24"/>
        </w:rPr>
        <w:t xml:space="preserve"> в сутки</w:t>
      </w:r>
      <w:r w:rsidRPr="002958B7">
        <w:rPr>
          <w:sz w:val="24"/>
          <w:szCs w:val="24"/>
        </w:rPr>
        <w:t>.</w:t>
      </w:r>
    </w:p>
    <w:p w14:paraId="06121634" w14:textId="4913CF07" w:rsidR="00586B3B" w:rsidRPr="008C3457" w:rsidRDefault="00586B3B" w:rsidP="00586B3B">
      <w:pPr>
        <w:tabs>
          <w:tab w:val="left" w:pos="709"/>
        </w:tabs>
        <w:ind w:firstLine="696"/>
        <w:jc w:val="both"/>
        <w:rPr>
          <w:sz w:val="24"/>
          <w:szCs w:val="24"/>
        </w:rPr>
      </w:pPr>
      <w:r>
        <w:rPr>
          <w:sz w:val="24"/>
          <w:szCs w:val="24"/>
        </w:rPr>
        <w:t>Питание в летних оздоровительных учреждениях с дневным пребыванием в среднем составляло 200 рублей на одного ребенка в сутки.</w:t>
      </w:r>
    </w:p>
    <w:p w14:paraId="7EEA88E0" w14:textId="1057B846" w:rsidR="00586B3B" w:rsidRDefault="00586B3B" w:rsidP="00586B3B">
      <w:pPr>
        <w:ind w:firstLine="672"/>
        <w:jc w:val="both"/>
        <w:rPr>
          <w:sz w:val="24"/>
          <w:szCs w:val="24"/>
        </w:rPr>
      </w:pPr>
      <w:r w:rsidRPr="008C3457">
        <w:rPr>
          <w:sz w:val="24"/>
          <w:szCs w:val="24"/>
        </w:rPr>
        <w:t>За летний период в загородном лагере</w:t>
      </w:r>
      <w:r>
        <w:rPr>
          <w:sz w:val="24"/>
          <w:szCs w:val="24"/>
        </w:rPr>
        <w:t xml:space="preserve"> и в летних оздоровительных учреждениях с дневным пребыванием</w:t>
      </w:r>
      <w:r w:rsidRPr="008C3457">
        <w:rPr>
          <w:sz w:val="24"/>
          <w:szCs w:val="24"/>
        </w:rPr>
        <w:t xml:space="preserve"> проводился лабораторный контроль</w:t>
      </w:r>
      <w:r>
        <w:rPr>
          <w:sz w:val="24"/>
          <w:szCs w:val="24"/>
        </w:rPr>
        <w:t xml:space="preserve"> качества питьевой воды и </w:t>
      </w:r>
      <w:r w:rsidRPr="008C3457">
        <w:rPr>
          <w:sz w:val="24"/>
          <w:szCs w:val="24"/>
        </w:rPr>
        <w:t>готовой продукции.</w:t>
      </w:r>
      <w:r>
        <w:rPr>
          <w:sz w:val="24"/>
          <w:szCs w:val="24"/>
        </w:rPr>
        <w:t xml:space="preserve"> Показатель микробиологической загрязненности воды составил 0%, показатель санитарно-химической загрязненности - 33% (ЗОЛ «Маяк»). При исследовании напитков на </w:t>
      </w:r>
      <w:r w:rsidR="001F4264">
        <w:rPr>
          <w:sz w:val="24"/>
          <w:szCs w:val="24"/>
        </w:rPr>
        <w:t>«</w:t>
      </w:r>
      <w:proofErr w:type="gramStart"/>
      <w:r>
        <w:rPr>
          <w:sz w:val="24"/>
          <w:szCs w:val="24"/>
        </w:rPr>
        <w:t>С</w:t>
      </w:r>
      <w:r w:rsidR="001F4264">
        <w:rPr>
          <w:sz w:val="24"/>
          <w:szCs w:val="24"/>
        </w:rPr>
        <w:t>»</w:t>
      </w:r>
      <w:r>
        <w:rPr>
          <w:sz w:val="24"/>
          <w:szCs w:val="24"/>
        </w:rPr>
        <w:t>-</w:t>
      </w:r>
      <w:proofErr w:type="gramEnd"/>
      <w:r>
        <w:rPr>
          <w:sz w:val="24"/>
          <w:szCs w:val="24"/>
        </w:rPr>
        <w:t>витаминизацию, готовой продукции на калорийность неудовлетворительных результатов не выявлено. Удельный вес неудовлетворительных результатов проб готовой продукции по микробиологическим показателям составил 16%.</w:t>
      </w:r>
    </w:p>
    <w:p w14:paraId="0691FE3A" w14:textId="77777777" w:rsidR="00586B3B" w:rsidRDefault="00586B3B" w:rsidP="00586B3B">
      <w:pPr>
        <w:pStyle w:val="a4"/>
        <w:tabs>
          <w:tab w:val="left" w:pos="709"/>
        </w:tabs>
        <w:jc w:val="both"/>
        <w:rPr>
          <w:szCs w:val="24"/>
        </w:rPr>
      </w:pPr>
      <w:r>
        <w:rPr>
          <w:szCs w:val="24"/>
        </w:rPr>
        <w:tab/>
        <w:t xml:space="preserve">В ходе проверок по обеспечению санитарно-эпидемиологического благополучия при работе детских оздоровительных учреждений выявлены нарушения санитарных правил и норм, а именно: </w:t>
      </w:r>
    </w:p>
    <w:p w14:paraId="29D2AC7F" w14:textId="44AFAFBA" w:rsidR="00586B3B" w:rsidRDefault="001F4264" w:rsidP="003308C5">
      <w:pPr>
        <w:pStyle w:val="a4"/>
        <w:numPr>
          <w:ilvl w:val="0"/>
          <w:numId w:val="41"/>
        </w:numPr>
        <w:tabs>
          <w:tab w:val="left" w:pos="709"/>
        </w:tabs>
        <w:jc w:val="both"/>
        <w:rPr>
          <w:szCs w:val="24"/>
        </w:rPr>
      </w:pPr>
      <w:proofErr w:type="gramStart"/>
      <w:r>
        <w:rPr>
          <w:szCs w:val="24"/>
        </w:rPr>
        <w:t>н</w:t>
      </w:r>
      <w:r w:rsidR="00586B3B">
        <w:rPr>
          <w:szCs w:val="24"/>
        </w:rPr>
        <w:t>арушался</w:t>
      </w:r>
      <w:proofErr w:type="gramEnd"/>
      <w:r w:rsidR="00586B3B">
        <w:rPr>
          <w:szCs w:val="24"/>
        </w:rPr>
        <w:t xml:space="preserve"> режим мытья кухонной посуды;</w:t>
      </w:r>
    </w:p>
    <w:p w14:paraId="12304B2C" w14:textId="387E1E70" w:rsidR="00586B3B" w:rsidRDefault="001F4264" w:rsidP="003308C5">
      <w:pPr>
        <w:pStyle w:val="a4"/>
        <w:numPr>
          <w:ilvl w:val="0"/>
          <w:numId w:val="41"/>
        </w:numPr>
        <w:tabs>
          <w:tab w:val="left" w:pos="709"/>
        </w:tabs>
        <w:jc w:val="both"/>
        <w:rPr>
          <w:szCs w:val="24"/>
        </w:rPr>
      </w:pPr>
      <w:proofErr w:type="gramStart"/>
      <w:r>
        <w:rPr>
          <w:szCs w:val="24"/>
        </w:rPr>
        <w:t>в</w:t>
      </w:r>
      <w:r w:rsidR="00586B3B">
        <w:rPr>
          <w:szCs w:val="24"/>
        </w:rPr>
        <w:t>ыявлены</w:t>
      </w:r>
      <w:proofErr w:type="gramEnd"/>
      <w:r w:rsidR="00586B3B">
        <w:rPr>
          <w:szCs w:val="24"/>
        </w:rPr>
        <w:t xml:space="preserve"> нарушения при использовании дезинфицирующих средств;</w:t>
      </w:r>
    </w:p>
    <w:p w14:paraId="61C091F4" w14:textId="3170537F" w:rsidR="00586B3B" w:rsidRDefault="001F4264" w:rsidP="003308C5">
      <w:pPr>
        <w:pStyle w:val="a4"/>
        <w:numPr>
          <w:ilvl w:val="0"/>
          <w:numId w:val="41"/>
        </w:numPr>
        <w:tabs>
          <w:tab w:val="left" w:pos="709"/>
        </w:tabs>
        <w:jc w:val="both"/>
        <w:rPr>
          <w:szCs w:val="24"/>
        </w:rPr>
      </w:pPr>
      <w:proofErr w:type="gramStart"/>
      <w:r>
        <w:rPr>
          <w:szCs w:val="24"/>
        </w:rPr>
        <w:t>н</w:t>
      </w:r>
      <w:r w:rsidR="00586B3B">
        <w:rPr>
          <w:szCs w:val="24"/>
        </w:rPr>
        <w:t>арушались</w:t>
      </w:r>
      <w:proofErr w:type="gramEnd"/>
      <w:r w:rsidR="00586B3B">
        <w:rPr>
          <w:szCs w:val="24"/>
        </w:rPr>
        <w:t xml:space="preserve"> требования к составлению меню;</w:t>
      </w:r>
    </w:p>
    <w:p w14:paraId="33AC159C" w14:textId="5A15CDFA" w:rsidR="00586B3B" w:rsidRDefault="001F4264" w:rsidP="003308C5">
      <w:pPr>
        <w:pStyle w:val="a4"/>
        <w:numPr>
          <w:ilvl w:val="0"/>
          <w:numId w:val="41"/>
        </w:numPr>
        <w:tabs>
          <w:tab w:val="left" w:pos="709"/>
        </w:tabs>
        <w:jc w:val="both"/>
        <w:rPr>
          <w:szCs w:val="24"/>
        </w:rPr>
      </w:pPr>
      <w:proofErr w:type="gramStart"/>
      <w:r>
        <w:rPr>
          <w:szCs w:val="24"/>
        </w:rPr>
        <w:t>н</w:t>
      </w:r>
      <w:r w:rsidR="00586B3B">
        <w:rPr>
          <w:szCs w:val="24"/>
        </w:rPr>
        <w:t>арушались</w:t>
      </w:r>
      <w:proofErr w:type="gramEnd"/>
      <w:r w:rsidR="00586B3B">
        <w:rPr>
          <w:szCs w:val="24"/>
        </w:rPr>
        <w:t xml:space="preserve"> требования к проведению ежедневных влажных уборок в помещении пищеблока;</w:t>
      </w:r>
    </w:p>
    <w:p w14:paraId="6BC5BE96" w14:textId="3D874A41" w:rsidR="00586B3B" w:rsidRDefault="001F4264" w:rsidP="003308C5">
      <w:pPr>
        <w:pStyle w:val="a4"/>
        <w:numPr>
          <w:ilvl w:val="0"/>
          <w:numId w:val="41"/>
        </w:numPr>
        <w:tabs>
          <w:tab w:val="left" w:pos="709"/>
        </w:tabs>
        <w:jc w:val="both"/>
        <w:rPr>
          <w:szCs w:val="24"/>
        </w:rPr>
      </w:pPr>
      <w:proofErr w:type="gramStart"/>
      <w:r>
        <w:rPr>
          <w:szCs w:val="24"/>
        </w:rPr>
        <w:t>н</w:t>
      </w:r>
      <w:r w:rsidR="00586B3B">
        <w:rPr>
          <w:szCs w:val="24"/>
        </w:rPr>
        <w:t>арушались</w:t>
      </w:r>
      <w:proofErr w:type="gramEnd"/>
      <w:r w:rsidR="00586B3B">
        <w:rPr>
          <w:szCs w:val="24"/>
        </w:rPr>
        <w:t xml:space="preserve"> требования по содержанию территории и помещений ЛОУ;</w:t>
      </w:r>
    </w:p>
    <w:p w14:paraId="1C2D742F" w14:textId="311445C8" w:rsidR="00586B3B" w:rsidRDefault="001F4264" w:rsidP="003308C5">
      <w:pPr>
        <w:pStyle w:val="a4"/>
        <w:numPr>
          <w:ilvl w:val="0"/>
          <w:numId w:val="41"/>
        </w:numPr>
        <w:tabs>
          <w:tab w:val="left" w:pos="709"/>
        </w:tabs>
        <w:jc w:val="both"/>
        <w:rPr>
          <w:szCs w:val="24"/>
        </w:rPr>
      </w:pPr>
      <w:proofErr w:type="gramStart"/>
      <w:r>
        <w:rPr>
          <w:szCs w:val="24"/>
        </w:rPr>
        <w:lastRenderedPageBreak/>
        <w:t>к</w:t>
      </w:r>
      <w:r w:rsidR="00586B3B">
        <w:rPr>
          <w:szCs w:val="24"/>
        </w:rPr>
        <w:t>ачество</w:t>
      </w:r>
      <w:proofErr w:type="gramEnd"/>
      <w:r w:rsidR="00586B3B">
        <w:rPr>
          <w:szCs w:val="24"/>
        </w:rPr>
        <w:t xml:space="preserve"> пищевых продуктов по микробиологическим показателям не соответствовало требованиям санитарных правил.</w:t>
      </w:r>
    </w:p>
    <w:p w14:paraId="16CEF3F0" w14:textId="77777777" w:rsidR="00586B3B" w:rsidRPr="003F30E4" w:rsidRDefault="00586B3B" w:rsidP="001F4264">
      <w:pPr>
        <w:pStyle w:val="a4"/>
        <w:tabs>
          <w:tab w:val="left" w:pos="709"/>
        </w:tabs>
        <w:ind w:firstLine="709"/>
        <w:jc w:val="both"/>
        <w:rPr>
          <w:szCs w:val="24"/>
        </w:rPr>
      </w:pPr>
      <w:r>
        <w:rPr>
          <w:szCs w:val="24"/>
        </w:rPr>
        <w:t>За выявленные нарушения санитарных правил и норм в оздоровительный период были приняты меры административного воздействия: наложено 8 штрафов на сумму 56500 рублей.</w:t>
      </w:r>
    </w:p>
    <w:p w14:paraId="71D384C0" w14:textId="77777777" w:rsidR="00030138" w:rsidRDefault="00030138" w:rsidP="00984282">
      <w:pPr>
        <w:pStyle w:val="a4"/>
        <w:ind w:firstLine="709"/>
        <w:jc w:val="both"/>
        <w:rPr>
          <w:szCs w:val="24"/>
        </w:rPr>
      </w:pPr>
    </w:p>
    <w:p w14:paraId="6D1A00FB" w14:textId="77777777" w:rsidR="006E76B9" w:rsidRPr="008931A8" w:rsidRDefault="006E76B9" w:rsidP="002E18B5">
      <w:pPr>
        <w:pStyle w:val="a4"/>
        <w:jc w:val="center"/>
        <w:rPr>
          <w:b/>
          <w:sz w:val="28"/>
          <w:szCs w:val="28"/>
          <w:u w:val="double"/>
        </w:rPr>
      </w:pPr>
      <w:r w:rsidRPr="008931A8">
        <w:rPr>
          <w:b/>
          <w:sz w:val="28"/>
          <w:szCs w:val="28"/>
        </w:rPr>
        <w:t xml:space="preserve">2. </w:t>
      </w:r>
      <w:r w:rsidRPr="008931A8">
        <w:rPr>
          <w:b/>
          <w:sz w:val="28"/>
          <w:szCs w:val="28"/>
          <w:u w:val="double"/>
        </w:rPr>
        <w:t>Состояние здоровья населения в связи с влиянием факторов среды обитания населения</w:t>
      </w:r>
    </w:p>
    <w:p w14:paraId="19A47C92" w14:textId="77777777" w:rsidR="008B7007" w:rsidRPr="008931A8" w:rsidRDefault="008B7007" w:rsidP="002E18B5">
      <w:pPr>
        <w:pStyle w:val="a4"/>
        <w:jc w:val="center"/>
        <w:rPr>
          <w:b/>
          <w:sz w:val="26"/>
          <w:szCs w:val="26"/>
        </w:rPr>
      </w:pPr>
    </w:p>
    <w:p w14:paraId="564BA95B" w14:textId="77777777" w:rsidR="008B7007" w:rsidRPr="008B7007" w:rsidRDefault="008B7007" w:rsidP="002E18B5">
      <w:pPr>
        <w:pStyle w:val="a4"/>
        <w:jc w:val="center"/>
        <w:rPr>
          <w:b/>
          <w:sz w:val="26"/>
          <w:szCs w:val="26"/>
        </w:rPr>
      </w:pPr>
      <w:r w:rsidRPr="008B7007">
        <w:rPr>
          <w:b/>
          <w:sz w:val="26"/>
          <w:szCs w:val="26"/>
        </w:rPr>
        <w:t xml:space="preserve">2.1. </w:t>
      </w:r>
      <w:proofErr w:type="spellStart"/>
      <w:r w:rsidRPr="008B7007">
        <w:rPr>
          <w:b/>
          <w:sz w:val="26"/>
          <w:szCs w:val="26"/>
        </w:rPr>
        <w:t>Медико</w:t>
      </w:r>
      <w:proofErr w:type="spellEnd"/>
      <w:r w:rsidRPr="008B7007">
        <w:rPr>
          <w:b/>
          <w:sz w:val="26"/>
          <w:szCs w:val="26"/>
        </w:rPr>
        <w:t xml:space="preserve"> – демографическая ситуация</w:t>
      </w:r>
    </w:p>
    <w:p w14:paraId="2FACEA5E" w14:textId="77777777" w:rsidR="00AE0E38" w:rsidRDefault="00AE0E38" w:rsidP="009A54EA">
      <w:pPr>
        <w:pStyle w:val="a4"/>
        <w:tabs>
          <w:tab w:val="left" w:pos="709"/>
        </w:tabs>
        <w:ind w:firstLine="720"/>
        <w:jc w:val="both"/>
      </w:pPr>
    </w:p>
    <w:p w14:paraId="516290CE" w14:textId="7D1CBE64" w:rsidR="008D37D0" w:rsidRPr="00770F07" w:rsidRDefault="008D37D0" w:rsidP="008D37D0">
      <w:pPr>
        <w:tabs>
          <w:tab w:val="left" w:pos="709"/>
        </w:tabs>
        <w:ind w:firstLine="709"/>
        <w:jc w:val="both"/>
        <w:rPr>
          <w:sz w:val="24"/>
          <w:szCs w:val="24"/>
        </w:rPr>
      </w:pPr>
      <w:r w:rsidRPr="00770F07">
        <w:rPr>
          <w:sz w:val="24"/>
          <w:szCs w:val="24"/>
        </w:rPr>
        <w:t xml:space="preserve">Численность населения </w:t>
      </w:r>
      <w:proofErr w:type="spellStart"/>
      <w:r w:rsidRPr="00770F07">
        <w:rPr>
          <w:sz w:val="24"/>
          <w:szCs w:val="24"/>
        </w:rPr>
        <w:t>Новолялинского</w:t>
      </w:r>
      <w:proofErr w:type="spellEnd"/>
      <w:r w:rsidRPr="00770F07">
        <w:rPr>
          <w:sz w:val="24"/>
          <w:szCs w:val="24"/>
        </w:rPr>
        <w:t xml:space="preserve"> городского округа на 1 января 2021 года составляла 20804 человека, в том числе 4622</w:t>
      </w:r>
      <w:r w:rsidR="00AA0E7D">
        <w:rPr>
          <w:sz w:val="24"/>
          <w:szCs w:val="24"/>
        </w:rPr>
        <w:t xml:space="preserve"> </w:t>
      </w:r>
      <w:r w:rsidRPr="00770F07">
        <w:rPr>
          <w:sz w:val="24"/>
          <w:szCs w:val="24"/>
        </w:rPr>
        <w:t>детей в возрасте от 0 до17 лет.</w:t>
      </w:r>
    </w:p>
    <w:p w14:paraId="4D5A0DD8" w14:textId="3CAD73C5" w:rsidR="008D37D0" w:rsidRPr="00770F07" w:rsidRDefault="008D37D0" w:rsidP="008D37D0">
      <w:pPr>
        <w:ind w:firstLine="709"/>
        <w:jc w:val="both"/>
        <w:rPr>
          <w:sz w:val="24"/>
          <w:szCs w:val="24"/>
        </w:rPr>
      </w:pPr>
      <w:r w:rsidRPr="00770F07">
        <w:rPr>
          <w:sz w:val="24"/>
          <w:szCs w:val="24"/>
        </w:rPr>
        <w:t>Динамика демографических показ</w:t>
      </w:r>
      <w:r w:rsidR="00AA0E7D">
        <w:rPr>
          <w:sz w:val="24"/>
          <w:szCs w:val="24"/>
        </w:rPr>
        <w:t>ателей представлена в таблице № 44</w:t>
      </w:r>
      <w:r w:rsidRPr="00770F07">
        <w:rPr>
          <w:sz w:val="24"/>
          <w:szCs w:val="24"/>
        </w:rPr>
        <w:t xml:space="preserve"> и на диаграмме №</w:t>
      </w:r>
      <w:r w:rsidR="00AA0E7D">
        <w:rPr>
          <w:sz w:val="24"/>
          <w:szCs w:val="24"/>
        </w:rPr>
        <w:t xml:space="preserve"> </w:t>
      </w:r>
      <w:r w:rsidRPr="00770F07">
        <w:rPr>
          <w:sz w:val="24"/>
          <w:szCs w:val="24"/>
        </w:rPr>
        <w:t>1</w:t>
      </w:r>
      <w:r w:rsidR="00AA0E7D">
        <w:rPr>
          <w:sz w:val="24"/>
          <w:szCs w:val="24"/>
        </w:rPr>
        <w:t>.</w:t>
      </w:r>
    </w:p>
    <w:p w14:paraId="12D1FD99" w14:textId="653F22E2" w:rsidR="008D37D0" w:rsidRPr="00770F07" w:rsidRDefault="008D37D0" w:rsidP="008D37D0">
      <w:pPr>
        <w:tabs>
          <w:tab w:val="left" w:pos="709"/>
        </w:tabs>
        <w:ind w:firstLine="709"/>
        <w:jc w:val="right"/>
        <w:rPr>
          <w:sz w:val="24"/>
          <w:szCs w:val="24"/>
        </w:rPr>
      </w:pPr>
      <w:r w:rsidRPr="00770F07">
        <w:rPr>
          <w:sz w:val="24"/>
          <w:szCs w:val="24"/>
        </w:rPr>
        <w:t xml:space="preserve">        Таблица №</w:t>
      </w:r>
      <w:r w:rsidR="00AA0E7D">
        <w:rPr>
          <w:sz w:val="24"/>
          <w:szCs w:val="24"/>
        </w:rPr>
        <w:t xml:space="preserve"> 44</w:t>
      </w:r>
      <w:r w:rsidRPr="00770F07">
        <w:rPr>
          <w:sz w:val="24"/>
          <w:szCs w:val="24"/>
        </w:rPr>
        <w:t xml:space="preserve"> </w:t>
      </w:r>
    </w:p>
    <w:p w14:paraId="3ACEF743" w14:textId="77777777" w:rsidR="00AA0E7D" w:rsidRDefault="00AA0E7D" w:rsidP="00AA0E7D">
      <w:pPr>
        <w:tabs>
          <w:tab w:val="left" w:pos="709"/>
        </w:tabs>
        <w:ind w:firstLine="709"/>
        <w:jc w:val="center"/>
        <w:rPr>
          <w:b/>
          <w:sz w:val="24"/>
          <w:szCs w:val="24"/>
        </w:rPr>
      </w:pPr>
    </w:p>
    <w:p w14:paraId="1CFAA02A" w14:textId="131F821B" w:rsidR="008D37D0" w:rsidRPr="00770F07" w:rsidRDefault="008D37D0" w:rsidP="00AA0E7D">
      <w:pPr>
        <w:tabs>
          <w:tab w:val="left" w:pos="709"/>
        </w:tabs>
        <w:ind w:firstLine="709"/>
        <w:jc w:val="center"/>
        <w:rPr>
          <w:b/>
          <w:sz w:val="24"/>
          <w:szCs w:val="24"/>
        </w:rPr>
      </w:pPr>
      <w:r w:rsidRPr="00770F07">
        <w:rPr>
          <w:b/>
          <w:sz w:val="24"/>
          <w:szCs w:val="24"/>
        </w:rPr>
        <w:t>Динамика изменения медико-демографических показателей</w:t>
      </w:r>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612"/>
        <w:gridCol w:w="696"/>
        <w:gridCol w:w="612"/>
        <w:gridCol w:w="696"/>
        <w:gridCol w:w="612"/>
        <w:gridCol w:w="696"/>
        <w:gridCol w:w="612"/>
        <w:gridCol w:w="696"/>
        <w:gridCol w:w="612"/>
        <w:gridCol w:w="756"/>
      </w:tblGrid>
      <w:tr w:rsidR="00AA0E7D" w:rsidRPr="00770F07" w14:paraId="0BEDBC31" w14:textId="77777777" w:rsidTr="00AA0E7D">
        <w:trPr>
          <w:jc w:val="center"/>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6DCD0B65" w14:textId="79B1B754" w:rsidR="00AA0E7D" w:rsidRPr="00770F07" w:rsidRDefault="005520FB" w:rsidP="009970E1">
            <w:pPr>
              <w:tabs>
                <w:tab w:val="left" w:pos="709"/>
              </w:tabs>
              <w:jc w:val="both"/>
              <w:rPr>
                <w:sz w:val="24"/>
                <w:szCs w:val="24"/>
              </w:rPr>
            </w:pPr>
            <w:proofErr w:type="gramStart"/>
            <w:r>
              <w:rPr>
                <w:sz w:val="24"/>
                <w:szCs w:val="24"/>
              </w:rPr>
              <w:t>показатель</w:t>
            </w:r>
            <w:proofErr w:type="gramEnd"/>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6B233BDF" w14:textId="77777777" w:rsidR="00AA0E7D" w:rsidRPr="00770F07" w:rsidRDefault="00AA0E7D" w:rsidP="009970E1">
            <w:pPr>
              <w:tabs>
                <w:tab w:val="left" w:pos="709"/>
              </w:tabs>
              <w:jc w:val="center"/>
              <w:rPr>
                <w:sz w:val="24"/>
                <w:szCs w:val="24"/>
              </w:rPr>
            </w:pPr>
            <w:r w:rsidRPr="00770F07">
              <w:rPr>
                <w:sz w:val="24"/>
                <w:szCs w:val="24"/>
              </w:rPr>
              <w:t>2017г.</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41BCC23D" w14:textId="77777777" w:rsidR="00AA0E7D" w:rsidRPr="00770F07" w:rsidRDefault="00AA0E7D" w:rsidP="009970E1">
            <w:pPr>
              <w:tabs>
                <w:tab w:val="left" w:pos="709"/>
              </w:tabs>
              <w:jc w:val="center"/>
              <w:rPr>
                <w:sz w:val="24"/>
                <w:szCs w:val="24"/>
              </w:rPr>
            </w:pPr>
            <w:r w:rsidRPr="00770F07">
              <w:rPr>
                <w:sz w:val="24"/>
                <w:szCs w:val="24"/>
              </w:rPr>
              <w:t>2018г.</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01746B1E" w14:textId="77777777" w:rsidR="00AA0E7D" w:rsidRPr="00770F07" w:rsidRDefault="00AA0E7D" w:rsidP="009970E1">
            <w:pPr>
              <w:tabs>
                <w:tab w:val="left" w:pos="709"/>
              </w:tabs>
              <w:jc w:val="center"/>
              <w:rPr>
                <w:sz w:val="24"/>
                <w:szCs w:val="24"/>
              </w:rPr>
            </w:pPr>
            <w:r w:rsidRPr="00770F07">
              <w:rPr>
                <w:sz w:val="24"/>
                <w:szCs w:val="24"/>
              </w:rPr>
              <w:t>2019г.</w:t>
            </w:r>
          </w:p>
        </w:tc>
        <w:tc>
          <w:tcPr>
            <w:tcW w:w="1308" w:type="dxa"/>
            <w:gridSpan w:val="2"/>
            <w:tcBorders>
              <w:top w:val="single" w:sz="4" w:space="0" w:color="auto"/>
              <w:left w:val="single" w:sz="4" w:space="0" w:color="auto"/>
              <w:bottom w:val="single" w:sz="4" w:space="0" w:color="auto"/>
              <w:right w:val="single" w:sz="4" w:space="0" w:color="auto"/>
            </w:tcBorders>
            <w:shd w:val="clear" w:color="auto" w:fill="auto"/>
          </w:tcPr>
          <w:p w14:paraId="6A3DFFEA" w14:textId="77777777" w:rsidR="00AA0E7D" w:rsidRPr="00770F07" w:rsidRDefault="00AA0E7D" w:rsidP="009970E1">
            <w:pPr>
              <w:tabs>
                <w:tab w:val="left" w:pos="709"/>
              </w:tabs>
              <w:jc w:val="center"/>
              <w:rPr>
                <w:sz w:val="24"/>
                <w:szCs w:val="24"/>
              </w:rPr>
            </w:pPr>
            <w:r w:rsidRPr="00770F07">
              <w:rPr>
                <w:sz w:val="24"/>
                <w:szCs w:val="24"/>
              </w:rPr>
              <w:t>2020г.</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tcPr>
          <w:p w14:paraId="678F9FAE" w14:textId="77777777" w:rsidR="00AA0E7D" w:rsidRPr="00770F07" w:rsidRDefault="00AA0E7D" w:rsidP="009970E1">
            <w:pPr>
              <w:tabs>
                <w:tab w:val="left" w:pos="709"/>
              </w:tabs>
              <w:jc w:val="center"/>
              <w:rPr>
                <w:sz w:val="24"/>
                <w:szCs w:val="24"/>
              </w:rPr>
            </w:pPr>
            <w:r>
              <w:rPr>
                <w:sz w:val="24"/>
                <w:szCs w:val="24"/>
              </w:rPr>
              <w:t>2021</w:t>
            </w:r>
            <w:r w:rsidRPr="00770F07">
              <w:rPr>
                <w:sz w:val="24"/>
                <w:szCs w:val="24"/>
              </w:rPr>
              <w:t>г.</w:t>
            </w:r>
          </w:p>
        </w:tc>
      </w:tr>
      <w:tr w:rsidR="00AA0E7D" w:rsidRPr="00770F07" w14:paraId="3E6A07E5" w14:textId="77777777" w:rsidTr="00AA0E7D">
        <w:trPr>
          <w:jc w:val="center"/>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3A595F72" w14:textId="77777777" w:rsidR="00AA0E7D" w:rsidRPr="00770F07" w:rsidRDefault="00AA0E7D" w:rsidP="009970E1">
            <w:pPr>
              <w:tabs>
                <w:tab w:val="left" w:pos="709"/>
              </w:tabs>
              <w:jc w:val="both"/>
              <w:rPr>
                <w:sz w:val="24"/>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711E8E16" w14:textId="77777777" w:rsidR="00AA0E7D" w:rsidRPr="00770F07" w:rsidRDefault="00AA0E7D" w:rsidP="009970E1">
            <w:pPr>
              <w:tabs>
                <w:tab w:val="left" w:pos="709"/>
              </w:tabs>
              <w:jc w:val="both"/>
              <w:rPr>
                <w:sz w:val="24"/>
                <w:szCs w:val="24"/>
              </w:rPr>
            </w:pPr>
            <w:proofErr w:type="spellStart"/>
            <w:proofErr w:type="gramStart"/>
            <w:r w:rsidRPr="00770F07">
              <w:rPr>
                <w:sz w:val="24"/>
                <w:szCs w:val="24"/>
              </w:rPr>
              <w:t>абс</w:t>
            </w:r>
            <w:proofErr w:type="spellEnd"/>
            <w:proofErr w:type="gramEnd"/>
            <w:r w:rsidRPr="00770F07">
              <w:rPr>
                <w:sz w:val="24"/>
                <w:szCs w:val="24"/>
              </w:rPr>
              <w:t>.</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C3DD3E2" w14:textId="77777777" w:rsidR="00AA0E7D" w:rsidRPr="00770F07" w:rsidRDefault="00AA0E7D" w:rsidP="009970E1">
            <w:pPr>
              <w:tabs>
                <w:tab w:val="left" w:pos="709"/>
              </w:tabs>
              <w:jc w:val="both"/>
              <w:rPr>
                <w:sz w:val="24"/>
                <w:szCs w:val="24"/>
              </w:rPr>
            </w:pPr>
            <w:proofErr w:type="spellStart"/>
            <w:r w:rsidRPr="00770F07">
              <w:rPr>
                <w:sz w:val="24"/>
                <w:szCs w:val="24"/>
              </w:rPr>
              <w:t>Пок</w:t>
            </w:r>
            <w:proofErr w:type="spellEnd"/>
            <w:proofErr w:type="gramStart"/>
            <w:r w:rsidRPr="00770F07">
              <w:rPr>
                <w:sz w:val="24"/>
                <w:szCs w:val="24"/>
              </w:rPr>
              <w:t>. на</w:t>
            </w:r>
            <w:proofErr w:type="gramEnd"/>
            <w:r w:rsidRPr="00770F07">
              <w:rPr>
                <w:sz w:val="24"/>
                <w:szCs w:val="24"/>
              </w:rPr>
              <w:t xml:space="preserve"> 1000</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2AF6628A" w14:textId="77777777" w:rsidR="00AA0E7D" w:rsidRPr="00770F07" w:rsidRDefault="00AA0E7D" w:rsidP="009970E1">
            <w:pPr>
              <w:tabs>
                <w:tab w:val="left" w:pos="709"/>
              </w:tabs>
              <w:jc w:val="both"/>
              <w:rPr>
                <w:sz w:val="24"/>
                <w:szCs w:val="24"/>
              </w:rPr>
            </w:pPr>
            <w:proofErr w:type="spellStart"/>
            <w:proofErr w:type="gramStart"/>
            <w:r w:rsidRPr="00770F07">
              <w:rPr>
                <w:sz w:val="24"/>
                <w:szCs w:val="24"/>
              </w:rPr>
              <w:t>абс</w:t>
            </w:r>
            <w:proofErr w:type="spellEnd"/>
            <w:proofErr w:type="gramEnd"/>
            <w:r w:rsidRPr="00770F07">
              <w:rPr>
                <w:sz w:val="24"/>
                <w:szCs w:val="24"/>
              </w:rPr>
              <w:t>.</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92F0F04" w14:textId="77777777" w:rsidR="00AA0E7D" w:rsidRPr="00770F07" w:rsidRDefault="00AA0E7D" w:rsidP="009970E1">
            <w:pPr>
              <w:tabs>
                <w:tab w:val="left" w:pos="709"/>
              </w:tabs>
              <w:jc w:val="both"/>
              <w:rPr>
                <w:sz w:val="24"/>
                <w:szCs w:val="24"/>
              </w:rPr>
            </w:pPr>
            <w:proofErr w:type="spellStart"/>
            <w:r w:rsidRPr="00770F07">
              <w:rPr>
                <w:sz w:val="24"/>
                <w:szCs w:val="24"/>
              </w:rPr>
              <w:t>Пок</w:t>
            </w:r>
            <w:proofErr w:type="spellEnd"/>
          </w:p>
          <w:p w14:paraId="2D5FDFDA" w14:textId="77777777" w:rsidR="00AA0E7D" w:rsidRPr="00770F07" w:rsidRDefault="00AA0E7D" w:rsidP="009970E1">
            <w:pPr>
              <w:tabs>
                <w:tab w:val="left" w:pos="709"/>
              </w:tabs>
              <w:jc w:val="both"/>
              <w:rPr>
                <w:sz w:val="24"/>
                <w:szCs w:val="24"/>
              </w:rPr>
            </w:pPr>
            <w:proofErr w:type="gramStart"/>
            <w:r w:rsidRPr="00770F07">
              <w:rPr>
                <w:sz w:val="24"/>
                <w:szCs w:val="24"/>
              </w:rPr>
              <w:t>на</w:t>
            </w:r>
            <w:proofErr w:type="gramEnd"/>
          </w:p>
          <w:p w14:paraId="521B680A" w14:textId="77777777" w:rsidR="00AA0E7D" w:rsidRPr="00770F07" w:rsidRDefault="00AA0E7D" w:rsidP="009970E1">
            <w:pPr>
              <w:tabs>
                <w:tab w:val="left" w:pos="709"/>
              </w:tabs>
              <w:jc w:val="both"/>
              <w:rPr>
                <w:sz w:val="24"/>
                <w:szCs w:val="24"/>
              </w:rPr>
            </w:pPr>
            <w:r w:rsidRPr="00770F07">
              <w:rPr>
                <w:sz w:val="24"/>
                <w:szCs w:val="24"/>
              </w:rPr>
              <w:t>1000</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00732A2B" w14:textId="77777777" w:rsidR="00AA0E7D" w:rsidRPr="00770F07" w:rsidRDefault="00AA0E7D" w:rsidP="009970E1">
            <w:pPr>
              <w:tabs>
                <w:tab w:val="left" w:pos="709"/>
              </w:tabs>
              <w:jc w:val="both"/>
              <w:rPr>
                <w:sz w:val="24"/>
                <w:szCs w:val="24"/>
              </w:rPr>
            </w:pPr>
            <w:proofErr w:type="spellStart"/>
            <w:proofErr w:type="gramStart"/>
            <w:r w:rsidRPr="00770F07">
              <w:rPr>
                <w:sz w:val="24"/>
                <w:szCs w:val="24"/>
              </w:rPr>
              <w:t>абс</w:t>
            </w:r>
            <w:proofErr w:type="spellEnd"/>
            <w:proofErr w:type="gramEnd"/>
            <w:r w:rsidRPr="00770F07">
              <w:rPr>
                <w:sz w:val="24"/>
                <w:szCs w:val="24"/>
              </w:rPr>
              <w:t>.</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D2561A0" w14:textId="77777777" w:rsidR="00AA0E7D" w:rsidRPr="00770F07" w:rsidRDefault="00AA0E7D" w:rsidP="009970E1">
            <w:pPr>
              <w:tabs>
                <w:tab w:val="left" w:pos="709"/>
              </w:tabs>
              <w:jc w:val="both"/>
              <w:rPr>
                <w:sz w:val="24"/>
                <w:szCs w:val="24"/>
              </w:rPr>
            </w:pPr>
            <w:proofErr w:type="spellStart"/>
            <w:r w:rsidRPr="00770F07">
              <w:rPr>
                <w:sz w:val="24"/>
                <w:szCs w:val="24"/>
              </w:rPr>
              <w:t>Пок</w:t>
            </w:r>
            <w:proofErr w:type="spellEnd"/>
            <w:proofErr w:type="gramStart"/>
            <w:r w:rsidRPr="00770F07">
              <w:rPr>
                <w:sz w:val="24"/>
                <w:szCs w:val="24"/>
              </w:rPr>
              <w:t>. на</w:t>
            </w:r>
            <w:proofErr w:type="gramEnd"/>
            <w:r w:rsidRPr="00770F07">
              <w:rPr>
                <w:sz w:val="24"/>
                <w:szCs w:val="24"/>
              </w:rPr>
              <w:t xml:space="preserve"> 1000</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7E1F2531" w14:textId="77777777" w:rsidR="00AA0E7D" w:rsidRPr="00770F07" w:rsidRDefault="00AA0E7D" w:rsidP="009970E1">
            <w:pPr>
              <w:tabs>
                <w:tab w:val="left" w:pos="709"/>
              </w:tabs>
              <w:jc w:val="both"/>
              <w:rPr>
                <w:sz w:val="24"/>
                <w:szCs w:val="24"/>
              </w:rPr>
            </w:pPr>
            <w:proofErr w:type="spellStart"/>
            <w:proofErr w:type="gramStart"/>
            <w:r w:rsidRPr="00770F07">
              <w:rPr>
                <w:sz w:val="24"/>
                <w:szCs w:val="24"/>
              </w:rPr>
              <w:t>абс</w:t>
            </w:r>
            <w:proofErr w:type="spellEnd"/>
            <w:proofErr w:type="gramEnd"/>
            <w:r w:rsidRPr="00770F07">
              <w:rPr>
                <w:sz w:val="24"/>
                <w:szCs w:val="24"/>
              </w:rPr>
              <w:t>.</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BE2CDF4" w14:textId="77777777" w:rsidR="00AA0E7D" w:rsidRPr="00770F07" w:rsidRDefault="00AA0E7D" w:rsidP="009970E1">
            <w:pPr>
              <w:tabs>
                <w:tab w:val="left" w:pos="709"/>
              </w:tabs>
              <w:jc w:val="both"/>
              <w:rPr>
                <w:sz w:val="24"/>
                <w:szCs w:val="24"/>
              </w:rPr>
            </w:pPr>
            <w:proofErr w:type="spellStart"/>
            <w:r w:rsidRPr="00770F07">
              <w:rPr>
                <w:sz w:val="24"/>
                <w:szCs w:val="24"/>
              </w:rPr>
              <w:t>Пок</w:t>
            </w:r>
            <w:proofErr w:type="spellEnd"/>
            <w:proofErr w:type="gramStart"/>
            <w:r w:rsidRPr="00770F07">
              <w:rPr>
                <w:sz w:val="24"/>
                <w:szCs w:val="24"/>
              </w:rPr>
              <w:t>. на</w:t>
            </w:r>
            <w:proofErr w:type="gramEnd"/>
            <w:r w:rsidRPr="00770F07">
              <w:rPr>
                <w:sz w:val="24"/>
                <w:szCs w:val="24"/>
              </w:rPr>
              <w:t xml:space="preserve"> 1000</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1703B494" w14:textId="77777777" w:rsidR="00AA0E7D" w:rsidRPr="00770F07" w:rsidRDefault="00AA0E7D" w:rsidP="009970E1">
            <w:pPr>
              <w:tabs>
                <w:tab w:val="left" w:pos="709"/>
              </w:tabs>
              <w:jc w:val="both"/>
              <w:rPr>
                <w:sz w:val="24"/>
                <w:szCs w:val="24"/>
              </w:rPr>
            </w:pPr>
            <w:proofErr w:type="spellStart"/>
            <w:proofErr w:type="gramStart"/>
            <w:r w:rsidRPr="00770F07">
              <w:rPr>
                <w:sz w:val="24"/>
                <w:szCs w:val="24"/>
              </w:rPr>
              <w:t>абс</w:t>
            </w:r>
            <w:proofErr w:type="spellEnd"/>
            <w:proofErr w:type="gramEnd"/>
            <w:r w:rsidRPr="00770F07">
              <w:rPr>
                <w:sz w:val="24"/>
                <w:szCs w:val="24"/>
              </w:rPr>
              <w:t>.</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04334851" w14:textId="77777777" w:rsidR="00AA0E7D" w:rsidRPr="00770F07" w:rsidRDefault="00AA0E7D" w:rsidP="009970E1">
            <w:pPr>
              <w:tabs>
                <w:tab w:val="left" w:pos="709"/>
              </w:tabs>
              <w:jc w:val="both"/>
              <w:rPr>
                <w:sz w:val="24"/>
                <w:szCs w:val="24"/>
              </w:rPr>
            </w:pPr>
            <w:proofErr w:type="spellStart"/>
            <w:r w:rsidRPr="00770F07">
              <w:rPr>
                <w:sz w:val="24"/>
                <w:szCs w:val="24"/>
              </w:rPr>
              <w:t>Пок</w:t>
            </w:r>
            <w:proofErr w:type="spellEnd"/>
            <w:proofErr w:type="gramStart"/>
            <w:r w:rsidRPr="00770F07">
              <w:rPr>
                <w:sz w:val="24"/>
                <w:szCs w:val="24"/>
              </w:rPr>
              <w:t>. на</w:t>
            </w:r>
            <w:proofErr w:type="gramEnd"/>
            <w:r w:rsidRPr="00770F07">
              <w:rPr>
                <w:sz w:val="24"/>
                <w:szCs w:val="24"/>
              </w:rPr>
              <w:t xml:space="preserve"> 1000</w:t>
            </w:r>
          </w:p>
        </w:tc>
      </w:tr>
      <w:tr w:rsidR="00AA0E7D" w:rsidRPr="00770F07" w14:paraId="0E41D264" w14:textId="77777777" w:rsidTr="00AA0E7D">
        <w:trPr>
          <w:jc w:val="center"/>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04BDA613" w14:textId="77777777" w:rsidR="00AA0E7D" w:rsidRPr="00770F07" w:rsidRDefault="00AA0E7D" w:rsidP="009970E1">
            <w:pPr>
              <w:tabs>
                <w:tab w:val="left" w:pos="709"/>
              </w:tabs>
              <w:jc w:val="both"/>
              <w:rPr>
                <w:sz w:val="24"/>
                <w:szCs w:val="24"/>
              </w:rPr>
            </w:pPr>
            <w:r w:rsidRPr="00770F07">
              <w:rPr>
                <w:sz w:val="24"/>
                <w:szCs w:val="24"/>
              </w:rPr>
              <w:t>Рождаемость</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4E314E91" w14:textId="77777777" w:rsidR="00AA0E7D" w:rsidRPr="00770F07" w:rsidRDefault="00AA0E7D" w:rsidP="009970E1">
            <w:pPr>
              <w:tabs>
                <w:tab w:val="left" w:pos="709"/>
              </w:tabs>
              <w:jc w:val="both"/>
              <w:rPr>
                <w:sz w:val="24"/>
                <w:szCs w:val="24"/>
              </w:rPr>
            </w:pPr>
            <w:r w:rsidRPr="00770F07">
              <w:rPr>
                <w:sz w:val="24"/>
                <w:szCs w:val="24"/>
              </w:rPr>
              <w:t>189</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49FF1A2" w14:textId="77777777" w:rsidR="00AA0E7D" w:rsidRPr="00770F07" w:rsidRDefault="00AA0E7D" w:rsidP="009970E1">
            <w:pPr>
              <w:tabs>
                <w:tab w:val="left" w:pos="709"/>
              </w:tabs>
              <w:jc w:val="both"/>
              <w:rPr>
                <w:sz w:val="24"/>
                <w:szCs w:val="24"/>
              </w:rPr>
            </w:pPr>
            <w:r w:rsidRPr="00770F07">
              <w:rPr>
                <w:sz w:val="24"/>
                <w:szCs w:val="24"/>
              </w:rPr>
              <w:t>8,7</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1705AF58" w14:textId="77777777" w:rsidR="00AA0E7D" w:rsidRPr="00770F07" w:rsidRDefault="00AA0E7D" w:rsidP="009970E1">
            <w:pPr>
              <w:tabs>
                <w:tab w:val="left" w:pos="709"/>
              </w:tabs>
              <w:jc w:val="both"/>
              <w:rPr>
                <w:sz w:val="24"/>
                <w:szCs w:val="24"/>
              </w:rPr>
            </w:pPr>
            <w:r w:rsidRPr="00770F07">
              <w:rPr>
                <w:sz w:val="24"/>
                <w:szCs w:val="24"/>
              </w:rPr>
              <w:t>169</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0246E20" w14:textId="77777777" w:rsidR="00AA0E7D" w:rsidRPr="00770F07" w:rsidRDefault="00AA0E7D" w:rsidP="009970E1">
            <w:pPr>
              <w:tabs>
                <w:tab w:val="left" w:pos="709"/>
              </w:tabs>
              <w:jc w:val="both"/>
              <w:rPr>
                <w:sz w:val="24"/>
                <w:szCs w:val="24"/>
              </w:rPr>
            </w:pPr>
            <w:r w:rsidRPr="00770F07">
              <w:rPr>
                <w:sz w:val="24"/>
                <w:szCs w:val="24"/>
              </w:rPr>
              <w:t>7,8</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20A1B371" w14:textId="77777777" w:rsidR="00AA0E7D" w:rsidRPr="00770F07" w:rsidRDefault="00AA0E7D" w:rsidP="009970E1">
            <w:pPr>
              <w:tabs>
                <w:tab w:val="left" w:pos="709"/>
              </w:tabs>
              <w:jc w:val="both"/>
              <w:rPr>
                <w:sz w:val="24"/>
                <w:szCs w:val="24"/>
              </w:rPr>
            </w:pPr>
            <w:r w:rsidRPr="00770F07">
              <w:rPr>
                <w:sz w:val="24"/>
                <w:szCs w:val="24"/>
              </w:rPr>
              <w:t>165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66DCC84" w14:textId="77777777" w:rsidR="00AA0E7D" w:rsidRPr="00770F07" w:rsidRDefault="00AA0E7D" w:rsidP="009970E1">
            <w:pPr>
              <w:tabs>
                <w:tab w:val="left" w:pos="709"/>
              </w:tabs>
              <w:jc w:val="both"/>
              <w:rPr>
                <w:sz w:val="24"/>
                <w:szCs w:val="24"/>
              </w:rPr>
            </w:pPr>
            <w:r w:rsidRPr="00770F07">
              <w:rPr>
                <w:sz w:val="24"/>
                <w:szCs w:val="24"/>
              </w:rPr>
              <w:t>7,8</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6D4BD551" w14:textId="77777777" w:rsidR="00AA0E7D" w:rsidRPr="00770F07" w:rsidRDefault="00AA0E7D" w:rsidP="009970E1">
            <w:pPr>
              <w:tabs>
                <w:tab w:val="left" w:pos="709"/>
              </w:tabs>
              <w:jc w:val="both"/>
              <w:rPr>
                <w:sz w:val="24"/>
                <w:szCs w:val="24"/>
              </w:rPr>
            </w:pPr>
            <w:r w:rsidRPr="00770F07">
              <w:rPr>
                <w:sz w:val="24"/>
                <w:szCs w:val="24"/>
              </w:rPr>
              <w:t>125</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1437DE3" w14:textId="77777777" w:rsidR="00AA0E7D" w:rsidRPr="00770F07" w:rsidRDefault="00AA0E7D" w:rsidP="009970E1">
            <w:pPr>
              <w:tabs>
                <w:tab w:val="left" w:pos="709"/>
              </w:tabs>
              <w:jc w:val="both"/>
              <w:rPr>
                <w:sz w:val="24"/>
                <w:szCs w:val="24"/>
              </w:rPr>
            </w:pPr>
            <w:r w:rsidRPr="00770F07">
              <w:rPr>
                <w:sz w:val="24"/>
                <w:szCs w:val="24"/>
              </w:rPr>
              <w:t>5,9</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654131DF" w14:textId="77777777" w:rsidR="00AA0E7D" w:rsidRPr="00770F07" w:rsidRDefault="00AA0E7D" w:rsidP="009970E1">
            <w:pPr>
              <w:tabs>
                <w:tab w:val="left" w:pos="709"/>
              </w:tabs>
              <w:jc w:val="both"/>
              <w:rPr>
                <w:sz w:val="24"/>
                <w:szCs w:val="24"/>
              </w:rPr>
            </w:pPr>
            <w:r w:rsidRPr="00770F07">
              <w:rPr>
                <w:sz w:val="24"/>
                <w:szCs w:val="24"/>
              </w:rPr>
              <w:t>150</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11233200" w14:textId="77777777" w:rsidR="00AA0E7D" w:rsidRPr="00770F07" w:rsidRDefault="00AA0E7D" w:rsidP="009970E1">
            <w:pPr>
              <w:tabs>
                <w:tab w:val="left" w:pos="709"/>
              </w:tabs>
              <w:jc w:val="both"/>
              <w:rPr>
                <w:sz w:val="24"/>
                <w:szCs w:val="24"/>
              </w:rPr>
            </w:pPr>
            <w:r w:rsidRPr="00770F07">
              <w:rPr>
                <w:sz w:val="24"/>
                <w:szCs w:val="24"/>
              </w:rPr>
              <w:t>7,21</w:t>
            </w:r>
          </w:p>
        </w:tc>
      </w:tr>
      <w:tr w:rsidR="00AA0E7D" w:rsidRPr="00770F07" w14:paraId="09A3052D" w14:textId="77777777" w:rsidTr="00AA0E7D">
        <w:trPr>
          <w:jc w:val="center"/>
        </w:trPr>
        <w:tc>
          <w:tcPr>
            <w:tcW w:w="1564" w:type="dxa"/>
            <w:tcBorders>
              <w:top w:val="single" w:sz="4" w:space="0" w:color="auto"/>
              <w:left w:val="single" w:sz="4" w:space="0" w:color="auto"/>
              <w:bottom w:val="single" w:sz="4" w:space="0" w:color="auto"/>
              <w:right w:val="single" w:sz="4" w:space="0" w:color="auto"/>
            </w:tcBorders>
            <w:shd w:val="clear" w:color="auto" w:fill="auto"/>
          </w:tcPr>
          <w:p w14:paraId="0E30F623" w14:textId="77777777" w:rsidR="00AA0E7D" w:rsidRPr="00770F07" w:rsidRDefault="00AA0E7D" w:rsidP="009970E1">
            <w:pPr>
              <w:tabs>
                <w:tab w:val="left" w:pos="709"/>
              </w:tabs>
              <w:jc w:val="both"/>
              <w:rPr>
                <w:sz w:val="24"/>
                <w:szCs w:val="24"/>
              </w:rPr>
            </w:pPr>
            <w:r w:rsidRPr="00770F07">
              <w:rPr>
                <w:sz w:val="24"/>
                <w:szCs w:val="24"/>
              </w:rPr>
              <w:t>Смертность</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4B79B2B0" w14:textId="77777777" w:rsidR="00AA0E7D" w:rsidRPr="00770F07" w:rsidRDefault="00AA0E7D" w:rsidP="009970E1">
            <w:pPr>
              <w:tabs>
                <w:tab w:val="left" w:pos="709"/>
              </w:tabs>
              <w:jc w:val="both"/>
              <w:rPr>
                <w:sz w:val="24"/>
                <w:szCs w:val="24"/>
              </w:rPr>
            </w:pPr>
            <w:r w:rsidRPr="00770F07">
              <w:rPr>
                <w:sz w:val="24"/>
                <w:szCs w:val="24"/>
              </w:rPr>
              <w:t>272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6C8E8E0" w14:textId="77777777" w:rsidR="00AA0E7D" w:rsidRPr="00770F07" w:rsidRDefault="00AA0E7D" w:rsidP="009970E1">
            <w:pPr>
              <w:tabs>
                <w:tab w:val="left" w:pos="709"/>
              </w:tabs>
              <w:jc w:val="both"/>
              <w:rPr>
                <w:sz w:val="24"/>
                <w:szCs w:val="24"/>
              </w:rPr>
            </w:pPr>
            <w:r w:rsidRPr="00770F07">
              <w:rPr>
                <w:sz w:val="24"/>
                <w:szCs w:val="24"/>
              </w:rPr>
              <w:t>12,5</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349A922C" w14:textId="77777777" w:rsidR="00AA0E7D" w:rsidRPr="00770F07" w:rsidRDefault="00AA0E7D" w:rsidP="009970E1">
            <w:pPr>
              <w:tabs>
                <w:tab w:val="left" w:pos="709"/>
              </w:tabs>
              <w:jc w:val="both"/>
              <w:rPr>
                <w:sz w:val="24"/>
                <w:szCs w:val="24"/>
              </w:rPr>
            </w:pPr>
            <w:r w:rsidRPr="00770F07">
              <w:rPr>
                <w:sz w:val="24"/>
                <w:szCs w:val="24"/>
              </w:rPr>
              <w:t>322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28E66FB0" w14:textId="77777777" w:rsidR="00AA0E7D" w:rsidRPr="00770F07" w:rsidRDefault="00AA0E7D" w:rsidP="009970E1">
            <w:pPr>
              <w:tabs>
                <w:tab w:val="left" w:pos="709"/>
              </w:tabs>
              <w:jc w:val="both"/>
              <w:rPr>
                <w:sz w:val="24"/>
                <w:szCs w:val="24"/>
              </w:rPr>
            </w:pPr>
            <w:r w:rsidRPr="00770F07">
              <w:rPr>
                <w:sz w:val="24"/>
                <w:szCs w:val="24"/>
              </w:rPr>
              <w:t>15,0</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2B577447" w14:textId="77777777" w:rsidR="00AA0E7D" w:rsidRPr="00770F07" w:rsidRDefault="00AA0E7D" w:rsidP="009970E1">
            <w:pPr>
              <w:tabs>
                <w:tab w:val="left" w:pos="709"/>
              </w:tabs>
              <w:jc w:val="both"/>
              <w:rPr>
                <w:sz w:val="24"/>
                <w:szCs w:val="24"/>
              </w:rPr>
            </w:pPr>
            <w:r w:rsidRPr="00770F07">
              <w:rPr>
                <w:sz w:val="24"/>
                <w:szCs w:val="24"/>
              </w:rPr>
              <w:t>316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5148A41" w14:textId="77777777" w:rsidR="00AA0E7D" w:rsidRPr="00770F07" w:rsidRDefault="00AA0E7D" w:rsidP="009970E1">
            <w:pPr>
              <w:tabs>
                <w:tab w:val="left" w:pos="709"/>
              </w:tabs>
              <w:jc w:val="both"/>
              <w:rPr>
                <w:sz w:val="24"/>
                <w:szCs w:val="24"/>
              </w:rPr>
            </w:pPr>
            <w:r w:rsidRPr="00770F07">
              <w:rPr>
                <w:sz w:val="24"/>
                <w:szCs w:val="24"/>
              </w:rPr>
              <w:t>14,9</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1008BDE0" w14:textId="77777777" w:rsidR="00AA0E7D" w:rsidRPr="00770F07" w:rsidRDefault="00AA0E7D" w:rsidP="009970E1">
            <w:pPr>
              <w:tabs>
                <w:tab w:val="left" w:pos="709"/>
              </w:tabs>
              <w:jc w:val="both"/>
              <w:rPr>
                <w:sz w:val="24"/>
                <w:szCs w:val="24"/>
              </w:rPr>
            </w:pPr>
            <w:r w:rsidRPr="00770F07">
              <w:rPr>
                <w:sz w:val="24"/>
                <w:szCs w:val="24"/>
              </w:rPr>
              <w:t>303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A69012F" w14:textId="77777777" w:rsidR="00AA0E7D" w:rsidRPr="00770F07" w:rsidRDefault="00AA0E7D" w:rsidP="009970E1">
            <w:pPr>
              <w:tabs>
                <w:tab w:val="left" w:pos="709"/>
              </w:tabs>
              <w:jc w:val="both"/>
              <w:rPr>
                <w:sz w:val="24"/>
                <w:szCs w:val="24"/>
              </w:rPr>
            </w:pPr>
            <w:r w:rsidRPr="00770F07">
              <w:rPr>
                <w:sz w:val="24"/>
                <w:szCs w:val="24"/>
              </w:rPr>
              <w:t>14,7</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695F3480" w14:textId="77777777" w:rsidR="00AA0E7D" w:rsidRPr="00770F07" w:rsidRDefault="00AA0E7D" w:rsidP="009970E1">
            <w:pPr>
              <w:tabs>
                <w:tab w:val="left" w:pos="709"/>
              </w:tabs>
              <w:jc w:val="both"/>
              <w:rPr>
                <w:sz w:val="24"/>
                <w:szCs w:val="24"/>
              </w:rPr>
            </w:pPr>
            <w:r w:rsidRPr="00770F07">
              <w:rPr>
                <w:sz w:val="24"/>
                <w:szCs w:val="24"/>
              </w:rPr>
              <w:t>367</w:t>
            </w:r>
          </w:p>
        </w:tc>
        <w:tc>
          <w:tcPr>
            <w:tcW w:w="756" w:type="dxa"/>
            <w:tcBorders>
              <w:top w:val="single" w:sz="4" w:space="0" w:color="auto"/>
              <w:left w:val="single" w:sz="4" w:space="0" w:color="auto"/>
              <w:bottom w:val="single" w:sz="4" w:space="0" w:color="auto"/>
              <w:right w:val="single" w:sz="4" w:space="0" w:color="auto"/>
            </w:tcBorders>
            <w:shd w:val="clear" w:color="auto" w:fill="auto"/>
          </w:tcPr>
          <w:p w14:paraId="046DF6D5" w14:textId="77777777" w:rsidR="00AA0E7D" w:rsidRPr="00770F07" w:rsidRDefault="00AA0E7D" w:rsidP="009970E1">
            <w:pPr>
              <w:tabs>
                <w:tab w:val="left" w:pos="709"/>
              </w:tabs>
              <w:jc w:val="both"/>
              <w:rPr>
                <w:sz w:val="24"/>
                <w:szCs w:val="24"/>
              </w:rPr>
            </w:pPr>
            <w:r w:rsidRPr="00770F07">
              <w:rPr>
                <w:sz w:val="24"/>
                <w:szCs w:val="24"/>
              </w:rPr>
              <w:t>17,64</w:t>
            </w:r>
          </w:p>
        </w:tc>
      </w:tr>
    </w:tbl>
    <w:p w14:paraId="4E0A40E0" w14:textId="77777777" w:rsidR="008D37D0" w:rsidRDefault="008D37D0" w:rsidP="008D37D0">
      <w:pPr>
        <w:rPr>
          <w:sz w:val="24"/>
          <w:szCs w:val="24"/>
        </w:rPr>
      </w:pPr>
    </w:p>
    <w:p w14:paraId="30F09AAF" w14:textId="77777777" w:rsidR="00AA0E7D" w:rsidRPr="00770F07" w:rsidRDefault="00AA0E7D" w:rsidP="008D37D0">
      <w:pPr>
        <w:rPr>
          <w:sz w:val="24"/>
          <w:szCs w:val="24"/>
        </w:rPr>
      </w:pPr>
    </w:p>
    <w:p w14:paraId="7A67ADAF" w14:textId="77777777" w:rsidR="008D37D0" w:rsidRPr="00770F07" w:rsidRDefault="008D37D0" w:rsidP="00AA0E7D">
      <w:pPr>
        <w:pBdr>
          <w:bottom w:val="single" w:sz="4" w:space="1" w:color="auto"/>
        </w:pBdr>
        <w:rPr>
          <w:sz w:val="24"/>
          <w:szCs w:val="24"/>
        </w:rPr>
      </w:pPr>
      <w:r w:rsidRPr="00770F07">
        <w:rPr>
          <w:noProof/>
          <w:sz w:val="24"/>
          <w:szCs w:val="24"/>
        </w:rPr>
        <w:drawing>
          <wp:inline distT="0" distB="0" distL="0" distR="0" wp14:anchorId="5724C24F" wp14:editId="383F448B">
            <wp:extent cx="5943600" cy="30797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516C34" w14:textId="77777777" w:rsidR="00AA0E7D" w:rsidRDefault="00AA0E7D" w:rsidP="008D37D0">
      <w:pPr>
        <w:jc w:val="center"/>
        <w:rPr>
          <w:b/>
          <w:sz w:val="22"/>
          <w:szCs w:val="22"/>
        </w:rPr>
      </w:pPr>
    </w:p>
    <w:p w14:paraId="767F0A62" w14:textId="27863142" w:rsidR="008D37D0" w:rsidRPr="00AA0E7D" w:rsidRDefault="008D37D0" w:rsidP="008D37D0">
      <w:pPr>
        <w:jc w:val="center"/>
        <w:rPr>
          <w:sz w:val="22"/>
          <w:szCs w:val="22"/>
        </w:rPr>
      </w:pPr>
      <w:r w:rsidRPr="005D77B9">
        <w:rPr>
          <w:b/>
          <w:sz w:val="22"/>
          <w:szCs w:val="22"/>
        </w:rPr>
        <w:t>Диаграмма</w:t>
      </w:r>
      <w:r w:rsidR="00AA0E7D">
        <w:rPr>
          <w:b/>
          <w:sz w:val="22"/>
          <w:szCs w:val="22"/>
        </w:rPr>
        <w:t xml:space="preserve"> </w:t>
      </w:r>
      <w:r w:rsidRPr="005D77B9">
        <w:rPr>
          <w:b/>
          <w:sz w:val="22"/>
          <w:szCs w:val="22"/>
        </w:rPr>
        <w:t>№</w:t>
      </w:r>
      <w:r>
        <w:rPr>
          <w:b/>
        </w:rPr>
        <w:t xml:space="preserve"> </w:t>
      </w:r>
      <w:r w:rsidRPr="005D77B9">
        <w:rPr>
          <w:b/>
          <w:sz w:val="22"/>
          <w:szCs w:val="22"/>
        </w:rPr>
        <w:t>1.</w:t>
      </w:r>
      <w:r w:rsidRPr="005D77B9">
        <w:rPr>
          <w:sz w:val="22"/>
          <w:szCs w:val="22"/>
        </w:rPr>
        <w:t xml:space="preserve"> </w:t>
      </w:r>
      <w:r w:rsidR="00AA0E7D">
        <w:rPr>
          <w:sz w:val="22"/>
          <w:szCs w:val="22"/>
        </w:rPr>
        <w:t>Динамика демографических показателей</w:t>
      </w:r>
    </w:p>
    <w:p w14:paraId="02BE3C87" w14:textId="77777777" w:rsidR="008D37D0" w:rsidRPr="00770F07" w:rsidRDefault="008D37D0" w:rsidP="008D37D0">
      <w:pPr>
        <w:jc w:val="center"/>
        <w:rPr>
          <w:sz w:val="24"/>
          <w:szCs w:val="24"/>
        </w:rPr>
      </w:pPr>
    </w:p>
    <w:p w14:paraId="546F0054" w14:textId="77777777" w:rsidR="00C669E1" w:rsidRDefault="00AE0E38" w:rsidP="00C669E1">
      <w:pPr>
        <w:pStyle w:val="a6"/>
        <w:tabs>
          <w:tab w:val="left" w:pos="567"/>
        </w:tabs>
        <w:jc w:val="center"/>
        <w:outlineLvl w:val="0"/>
        <w:rPr>
          <w:rFonts w:ascii="Times New Roman" w:hAnsi="Times New Roman"/>
          <w:sz w:val="24"/>
        </w:rPr>
      </w:pPr>
      <w:r>
        <w:rPr>
          <w:rFonts w:ascii="Times New Roman" w:hAnsi="Times New Roman"/>
          <w:sz w:val="24"/>
        </w:rPr>
        <w:t>Р</w:t>
      </w:r>
      <w:r w:rsidR="00C669E1">
        <w:rPr>
          <w:rFonts w:ascii="Times New Roman" w:hAnsi="Times New Roman"/>
          <w:sz w:val="24"/>
        </w:rPr>
        <w:t>ождаемость населения</w:t>
      </w:r>
    </w:p>
    <w:p w14:paraId="416C7A65" w14:textId="77777777" w:rsidR="0010771F" w:rsidRDefault="003B2F3E" w:rsidP="0010771F">
      <w:pPr>
        <w:pStyle w:val="a6"/>
        <w:tabs>
          <w:tab w:val="left" w:pos="567"/>
          <w:tab w:val="left" w:pos="709"/>
        </w:tabs>
        <w:ind w:firstLine="720"/>
        <w:jc w:val="both"/>
        <w:rPr>
          <w:rFonts w:ascii="Times New Roman" w:hAnsi="Times New Roman"/>
          <w:b w:val="0"/>
          <w:sz w:val="24"/>
        </w:rPr>
      </w:pPr>
      <w:r>
        <w:rPr>
          <w:rFonts w:ascii="Times New Roman" w:hAnsi="Times New Roman"/>
          <w:b w:val="0"/>
          <w:sz w:val="24"/>
        </w:rPr>
        <w:t xml:space="preserve">  </w:t>
      </w:r>
      <w:r w:rsidR="0010771F">
        <w:rPr>
          <w:rFonts w:ascii="Times New Roman" w:hAnsi="Times New Roman"/>
          <w:b w:val="0"/>
          <w:sz w:val="24"/>
        </w:rPr>
        <w:t xml:space="preserve"> </w:t>
      </w:r>
    </w:p>
    <w:p w14:paraId="31E18E15" w14:textId="77777777" w:rsidR="00AA0E7D" w:rsidRPr="00770F07" w:rsidRDefault="00AA0E7D" w:rsidP="00AA0E7D">
      <w:pPr>
        <w:pStyle w:val="a6"/>
        <w:tabs>
          <w:tab w:val="left" w:pos="567"/>
          <w:tab w:val="left" w:pos="709"/>
        </w:tabs>
        <w:ind w:firstLine="709"/>
        <w:jc w:val="both"/>
        <w:rPr>
          <w:rFonts w:ascii="Times New Roman" w:hAnsi="Times New Roman"/>
          <w:b w:val="0"/>
          <w:sz w:val="24"/>
          <w:szCs w:val="24"/>
        </w:rPr>
      </w:pPr>
      <w:r w:rsidRPr="00770F07">
        <w:rPr>
          <w:rFonts w:ascii="Times New Roman" w:hAnsi="Times New Roman"/>
          <w:b w:val="0"/>
          <w:sz w:val="24"/>
          <w:szCs w:val="24"/>
        </w:rPr>
        <w:t xml:space="preserve">  </w:t>
      </w:r>
      <w:r>
        <w:rPr>
          <w:rFonts w:ascii="Times New Roman" w:hAnsi="Times New Roman"/>
          <w:b w:val="0"/>
          <w:sz w:val="24"/>
          <w:szCs w:val="24"/>
        </w:rPr>
        <w:t>В 2021</w:t>
      </w:r>
      <w:r w:rsidRPr="00770F07">
        <w:rPr>
          <w:rFonts w:ascii="Times New Roman" w:hAnsi="Times New Roman"/>
          <w:b w:val="0"/>
          <w:sz w:val="24"/>
          <w:szCs w:val="24"/>
        </w:rPr>
        <w:t xml:space="preserve"> году родилось 150 детей. Показатель рождаемости составил 7,21 случаев на 1000 населения, что выше показателя 2020 года на 22,2%, но ниже среднемноголетнего уровня на 10,32%.</w:t>
      </w:r>
    </w:p>
    <w:p w14:paraId="6E05809F" w14:textId="77777777" w:rsidR="00DA4F8C" w:rsidRDefault="008A1B02" w:rsidP="002E18B5">
      <w:pPr>
        <w:pStyle w:val="a6"/>
        <w:jc w:val="center"/>
        <w:outlineLvl w:val="0"/>
        <w:rPr>
          <w:rFonts w:ascii="Times New Roman" w:hAnsi="Times New Roman"/>
          <w:sz w:val="24"/>
        </w:rPr>
      </w:pPr>
      <w:r>
        <w:rPr>
          <w:rFonts w:ascii="Times New Roman" w:hAnsi="Times New Roman"/>
          <w:sz w:val="24"/>
        </w:rPr>
        <w:lastRenderedPageBreak/>
        <w:t xml:space="preserve">Смертность </w:t>
      </w:r>
      <w:r w:rsidR="00DA4F8C">
        <w:rPr>
          <w:rFonts w:ascii="Times New Roman" w:hAnsi="Times New Roman"/>
          <w:sz w:val="24"/>
        </w:rPr>
        <w:t xml:space="preserve">населения  </w:t>
      </w:r>
    </w:p>
    <w:p w14:paraId="6424414E" w14:textId="77777777" w:rsidR="003B2F3E" w:rsidRDefault="00ED6D21" w:rsidP="003B2F3E">
      <w:pPr>
        <w:pStyle w:val="a6"/>
        <w:tabs>
          <w:tab w:val="left" w:pos="709"/>
        </w:tabs>
        <w:ind w:firstLine="672"/>
        <w:jc w:val="both"/>
        <w:rPr>
          <w:rFonts w:ascii="Times New Roman" w:hAnsi="Times New Roman"/>
          <w:b w:val="0"/>
          <w:sz w:val="24"/>
        </w:rPr>
      </w:pPr>
      <w:r>
        <w:rPr>
          <w:rFonts w:ascii="Times New Roman" w:hAnsi="Times New Roman"/>
          <w:b w:val="0"/>
          <w:sz w:val="24"/>
        </w:rPr>
        <w:t xml:space="preserve">           </w:t>
      </w:r>
    </w:p>
    <w:p w14:paraId="1510CF74" w14:textId="77777777" w:rsidR="00AA0E7D" w:rsidRPr="00770F07" w:rsidRDefault="00AA0E7D" w:rsidP="00AA0E7D">
      <w:pPr>
        <w:pStyle w:val="a6"/>
        <w:tabs>
          <w:tab w:val="left" w:pos="709"/>
        </w:tabs>
        <w:ind w:firstLine="709"/>
        <w:jc w:val="both"/>
        <w:rPr>
          <w:rFonts w:ascii="Times New Roman" w:hAnsi="Times New Roman"/>
          <w:b w:val="0"/>
          <w:sz w:val="24"/>
          <w:szCs w:val="24"/>
        </w:rPr>
      </w:pPr>
      <w:r w:rsidRPr="00770F07">
        <w:rPr>
          <w:rFonts w:ascii="Times New Roman" w:hAnsi="Times New Roman"/>
          <w:b w:val="0"/>
          <w:sz w:val="24"/>
          <w:szCs w:val="24"/>
        </w:rPr>
        <w:t>В 2021 году зарегистрировано 367 случаев смерти среди населения. Показатель смертности составил 17,64 случаев на 1000 населения, что выше показателя 2020 года на 20,24% и выше среднемноголетнего уровня на 25%.</w:t>
      </w:r>
    </w:p>
    <w:p w14:paraId="40F342D9" w14:textId="77777777" w:rsidR="00AA0E7D" w:rsidRPr="00770F07" w:rsidRDefault="00AA0E7D" w:rsidP="00AA0E7D">
      <w:pPr>
        <w:pStyle w:val="a6"/>
        <w:tabs>
          <w:tab w:val="left" w:pos="709"/>
        </w:tabs>
        <w:jc w:val="center"/>
        <w:rPr>
          <w:rFonts w:ascii="Times New Roman" w:hAnsi="Times New Roman"/>
          <w:b w:val="0"/>
          <w:i/>
          <w:sz w:val="24"/>
          <w:szCs w:val="24"/>
        </w:rPr>
      </w:pPr>
      <w:r w:rsidRPr="00770F07">
        <w:rPr>
          <w:rFonts w:ascii="Times New Roman" w:hAnsi="Times New Roman"/>
          <w:b w:val="0"/>
          <w:i/>
          <w:sz w:val="24"/>
          <w:szCs w:val="24"/>
        </w:rPr>
        <w:t>Структура основных причин смертности населения:</w:t>
      </w:r>
    </w:p>
    <w:p w14:paraId="4F585107" w14:textId="77777777" w:rsidR="00AA0E7D" w:rsidRPr="00770F07" w:rsidRDefault="00AA0E7D" w:rsidP="003308C5">
      <w:pPr>
        <w:pStyle w:val="a6"/>
        <w:numPr>
          <w:ilvl w:val="0"/>
          <w:numId w:val="44"/>
        </w:numPr>
        <w:tabs>
          <w:tab w:val="left" w:pos="709"/>
        </w:tabs>
        <w:ind w:left="0" w:firstLine="709"/>
        <w:jc w:val="both"/>
        <w:rPr>
          <w:rFonts w:ascii="Times New Roman" w:hAnsi="Times New Roman"/>
          <w:b w:val="0"/>
          <w:sz w:val="24"/>
          <w:szCs w:val="24"/>
        </w:rPr>
      </w:pPr>
      <w:proofErr w:type="gramStart"/>
      <w:r w:rsidRPr="00770F07">
        <w:rPr>
          <w:rFonts w:ascii="Times New Roman" w:hAnsi="Times New Roman"/>
          <w:b w:val="0"/>
          <w:sz w:val="24"/>
          <w:szCs w:val="24"/>
        </w:rPr>
        <w:t>прочие</w:t>
      </w:r>
      <w:proofErr w:type="gramEnd"/>
      <w:r w:rsidRPr="00770F07">
        <w:rPr>
          <w:rFonts w:ascii="Times New Roman" w:hAnsi="Times New Roman"/>
          <w:b w:val="0"/>
          <w:sz w:val="24"/>
          <w:szCs w:val="24"/>
        </w:rPr>
        <w:t xml:space="preserve"> причины смертности – 45,5%, зарегистрировано 167 случая, показатель – 8,03 случаев на 1000 населения, что выше показателя 2020 года на 65,2% и выше среднемноголетнего уровня в 2,1 раза;</w:t>
      </w:r>
    </w:p>
    <w:p w14:paraId="0A295D5A" w14:textId="77777777" w:rsidR="00AA0E7D" w:rsidRPr="00770F07" w:rsidRDefault="00AA0E7D" w:rsidP="003308C5">
      <w:pPr>
        <w:pStyle w:val="a6"/>
        <w:numPr>
          <w:ilvl w:val="0"/>
          <w:numId w:val="44"/>
        </w:numPr>
        <w:tabs>
          <w:tab w:val="left" w:pos="709"/>
        </w:tabs>
        <w:ind w:left="0" w:firstLine="709"/>
        <w:jc w:val="both"/>
        <w:rPr>
          <w:rFonts w:ascii="Times New Roman" w:hAnsi="Times New Roman"/>
          <w:b w:val="0"/>
          <w:sz w:val="24"/>
          <w:szCs w:val="24"/>
        </w:rPr>
      </w:pPr>
      <w:proofErr w:type="gramStart"/>
      <w:r w:rsidRPr="00770F07">
        <w:rPr>
          <w:rFonts w:ascii="Times New Roman" w:hAnsi="Times New Roman"/>
          <w:b w:val="0"/>
          <w:sz w:val="24"/>
          <w:szCs w:val="24"/>
        </w:rPr>
        <w:t>болезни</w:t>
      </w:r>
      <w:proofErr w:type="gramEnd"/>
      <w:r w:rsidRPr="00770F07">
        <w:rPr>
          <w:rFonts w:ascii="Times New Roman" w:hAnsi="Times New Roman"/>
          <w:b w:val="0"/>
          <w:sz w:val="24"/>
          <w:szCs w:val="24"/>
        </w:rPr>
        <w:t xml:space="preserve"> системы кровообращения – 26,2%, зарегистрировано 96 случаев, показатель – 4,61 случаев на 1000 населения, что ниже показателя 2020 года на 9,47% и ниже среднемноголетнего уровня на 13,2%;</w:t>
      </w:r>
    </w:p>
    <w:p w14:paraId="6FEEF712" w14:textId="4484CDFB" w:rsidR="00AA0E7D" w:rsidRPr="00770F07" w:rsidRDefault="00AA0E7D" w:rsidP="003308C5">
      <w:pPr>
        <w:pStyle w:val="a6"/>
        <w:numPr>
          <w:ilvl w:val="0"/>
          <w:numId w:val="44"/>
        </w:numPr>
        <w:tabs>
          <w:tab w:val="left" w:pos="709"/>
        </w:tabs>
        <w:ind w:left="0" w:firstLine="709"/>
        <w:jc w:val="both"/>
        <w:rPr>
          <w:rFonts w:ascii="Times New Roman" w:hAnsi="Times New Roman"/>
          <w:b w:val="0"/>
          <w:sz w:val="24"/>
          <w:szCs w:val="24"/>
        </w:rPr>
      </w:pPr>
      <w:proofErr w:type="gramStart"/>
      <w:r w:rsidRPr="00770F07">
        <w:rPr>
          <w:rFonts w:ascii="Times New Roman" w:hAnsi="Times New Roman"/>
          <w:b w:val="0"/>
          <w:sz w:val="24"/>
          <w:szCs w:val="24"/>
        </w:rPr>
        <w:t>новообразования</w:t>
      </w:r>
      <w:proofErr w:type="gramEnd"/>
      <w:r w:rsidRPr="00770F07">
        <w:rPr>
          <w:rFonts w:ascii="Times New Roman" w:hAnsi="Times New Roman"/>
          <w:b w:val="0"/>
          <w:sz w:val="24"/>
          <w:szCs w:val="24"/>
        </w:rPr>
        <w:t xml:space="preserve"> – 11,2%, зарегистрирова</w:t>
      </w:r>
      <w:r>
        <w:rPr>
          <w:rFonts w:ascii="Times New Roman" w:hAnsi="Times New Roman"/>
          <w:b w:val="0"/>
          <w:sz w:val="24"/>
          <w:szCs w:val="24"/>
        </w:rPr>
        <w:t>н</w:t>
      </w:r>
      <w:r w:rsidRPr="00770F07">
        <w:rPr>
          <w:rFonts w:ascii="Times New Roman" w:hAnsi="Times New Roman"/>
          <w:b w:val="0"/>
          <w:sz w:val="24"/>
          <w:szCs w:val="24"/>
        </w:rPr>
        <w:t xml:space="preserve"> 41</w:t>
      </w:r>
      <w:r>
        <w:rPr>
          <w:rFonts w:ascii="Times New Roman" w:hAnsi="Times New Roman"/>
          <w:b w:val="0"/>
          <w:sz w:val="24"/>
          <w:szCs w:val="24"/>
        </w:rPr>
        <w:t xml:space="preserve"> случай</w:t>
      </w:r>
      <w:r w:rsidRPr="00770F07">
        <w:rPr>
          <w:rFonts w:ascii="Times New Roman" w:hAnsi="Times New Roman"/>
          <w:b w:val="0"/>
          <w:sz w:val="24"/>
          <w:szCs w:val="24"/>
        </w:rPr>
        <w:t>, показатель – 1,97 случаев на 1000 населения, что выше показателя 2020 года на 14,92%, но ниже среднемноголетнего уровня на 7%;</w:t>
      </w:r>
    </w:p>
    <w:p w14:paraId="3D896247" w14:textId="77777777" w:rsidR="00AA0E7D" w:rsidRPr="00770F07" w:rsidRDefault="00AA0E7D" w:rsidP="003308C5">
      <w:pPr>
        <w:pStyle w:val="a6"/>
        <w:numPr>
          <w:ilvl w:val="0"/>
          <w:numId w:val="44"/>
        </w:numPr>
        <w:tabs>
          <w:tab w:val="left" w:pos="709"/>
        </w:tabs>
        <w:ind w:left="0" w:firstLine="709"/>
        <w:jc w:val="both"/>
        <w:rPr>
          <w:rFonts w:ascii="Times New Roman" w:hAnsi="Times New Roman"/>
          <w:b w:val="0"/>
          <w:sz w:val="24"/>
          <w:szCs w:val="24"/>
        </w:rPr>
      </w:pPr>
      <w:proofErr w:type="gramStart"/>
      <w:r w:rsidRPr="00770F07">
        <w:rPr>
          <w:rFonts w:ascii="Times New Roman" w:hAnsi="Times New Roman"/>
          <w:b w:val="0"/>
          <w:sz w:val="24"/>
          <w:szCs w:val="24"/>
        </w:rPr>
        <w:t>травмы</w:t>
      </w:r>
      <w:proofErr w:type="gramEnd"/>
      <w:r w:rsidRPr="00770F07">
        <w:rPr>
          <w:rFonts w:ascii="Times New Roman" w:hAnsi="Times New Roman"/>
          <w:b w:val="0"/>
          <w:sz w:val="24"/>
          <w:szCs w:val="24"/>
        </w:rPr>
        <w:t>, отравления и некоторые другие последствия воздействия внешних причин – 6,3%, зарегистрировано 23 случая, показатель – 1,11 случаев на 1000 населения, что выше показателя 2020 года на 5,5%, но ниже среднемноголетнего уровня на 20,9%;</w:t>
      </w:r>
    </w:p>
    <w:p w14:paraId="5A8C17A1" w14:textId="45B91BB2" w:rsidR="00AA0E7D" w:rsidRPr="00770F07" w:rsidRDefault="00AA0E7D" w:rsidP="003308C5">
      <w:pPr>
        <w:pStyle w:val="a6"/>
        <w:numPr>
          <w:ilvl w:val="0"/>
          <w:numId w:val="44"/>
        </w:numPr>
        <w:tabs>
          <w:tab w:val="left" w:pos="709"/>
        </w:tabs>
        <w:ind w:left="0" w:firstLine="709"/>
        <w:jc w:val="both"/>
        <w:rPr>
          <w:rFonts w:ascii="Times New Roman" w:hAnsi="Times New Roman"/>
          <w:b w:val="0"/>
          <w:sz w:val="24"/>
          <w:szCs w:val="24"/>
        </w:rPr>
      </w:pPr>
      <w:proofErr w:type="gramStart"/>
      <w:r w:rsidRPr="00770F07">
        <w:rPr>
          <w:rFonts w:ascii="Times New Roman" w:hAnsi="Times New Roman"/>
          <w:b w:val="0"/>
          <w:sz w:val="24"/>
          <w:szCs w:val="24"/>
        </w:rPr>
        <w:t>болезни</w:t>
      </w:r>
      <w:proofErr w:type="gramEnd"/>
      <w:r w:rsidRPr="00770F07">
        <w:rPr>
          <w:rFonts w:ascii="Times New Roman" w:hAnsi="Times New Roman"/>
          <w:b w:val="0"/>
          <w:sz w:val="24"/>
          <w:szCs w:val="24"/>
        </w:rPr>
        <w:t xml:space="preserve"> органов пищеварения – 5,7</w:t>
      </w:r>
      <w:r>
        <w:rPr>
          <w:rFonts w:ascii="Times New Roman" w:hAnsi="Times New Roman"/>
          <w:b w:val="0"/>
          <w:sz w:val="24"/>
          <w:szCs w:val="24"/>
        </w:rPr>
        <w:t>%, зарегистрирован</w:t>
      </w:r>
      <w:r w:rsidRPr="00770F07">
        <w:rPr>
          <w:rFonts w:ascii="Times New Roman" w:hAnsi="Times New Roman"/>
          <w:b w:val="0"/>
          <w:sz w:val="24"/>
          <w:szCs w:val="24"/>
        </w:rPr>
        <w:t xml:space="preserve"> 21 случай, показатель – 1,00 случаев на 1000 населения, что </w:t>
      </w:r>
      <w:r>
        <w:rPr>
          <w:rFonts w:ascii="Times New Roman" w:hAnsi="Times New Roman"/>
          <w:b w:val="0"/>
          <w:sz w:val="24"/>
          <w:szCs w:val="24"/>
        </w:rPr>
        <w:t>на уровне показателя 2020</w:t>
      </w:r>
      <w:r w:rsidRPr="00770F07">
        <w:rPr>
          <w:rFonts w:ascii="Times New Roman" w:hAnsi="Times New Roman"/>
          <w:b w:val="0"/>
          <w:sz w:val="24"/>
          <w:szCs w:val="24"/>
        </w:rPr>
        <w:t xml:space="preserve"> года и выше среднемноголетнего уровня на 38,7%.</w:t>
      </w:r>
    </w:p>
    <w:p w14:paraId="4B737386" w14:textId="50B7C248" w:rsidR="00AA0E7D" w:rsidRPr="00770F07" w:rsidRDefault="00AA0E7D" w:rsidP="00AA0E7D">
      <w:pPr>
        <w:pStyle w:val="a6"/>
        <w:tabs>
          <w:tab w:val="left" w:pos="709"/>
        </w:tabs>
        <w:ind w:firstLine="709"/>
        <w:jc w:val="both"/>
        <w:rPr>
          <w:rFonts w:ascii="Times New Roman" w:hAnsi="Times New Roman"/>
          <w:b w:val="0"/>
          <w:sz w:val="24"/>
          <w:szCs w:val="24"/>
        </w:rPr>
      </w:pPr>
      <w:r w:rsidRPr="00770F07">
        <w:rPr>
          <w:rFonts w:ascii="Times New Roman" w:hAnsi="Times New Roman"/>
          <w:b w:val="0"/>
          <w:sz w:val="24"/>
          <w:szCs w:val="24"/>
        </w:rPr>
        <w:t>Показатели смертности населения по нозологическим группам болезней представлены в</w:t>
      </w:r>
      <w:r>
        <w:rPr>
          <w:rFonts w:ascii="Times New Roman" w:hAnsi="Times New Roman"/>
          <w:b w:val="0"/>
          <w:sz w:val="24"/>
          <w:szCs w:val="24"/>
        </w:rPr>
        <w:t xml:space="preserve"> таблице № 1 П</w:t>
      </w:r>
      <w:r w:rsidRPr="00770F07">
        <w:rPr>
          <w:rFonts w:ascii="Times New Roman" w:hAnsi="Times New Roman"/>
          <w:b w:val="0"/>
          <w:sz w:val="24"/>
          <w:szCs w:val="24"/>
        </w:rPr>
        <w:t>риложения</w:t>
      </w:r>
    </w:p>
    <w:p w14:paraId="13FFA853" w14:textId="77777777" w:rsidR="003B2F3E" w:rsidRDefault="003B2F3E" w:rsidP="003B2F3E">
      <w:pPr>
        <w:pStyle w:val="a6"/>
        <w:tabs>
          <w:tab w:val="left" w:pos="709"/>
        </w:tabs>
        <w:jc w:val="both"/>
        <w:rPr>
          <w:rFonts w:ascii="Times New Roman" w:hAnsi="Times New Roman"/>
          <w:b w:val="0"/>
          <w:sz w:val="24"/>
        </w:rPr>
      </w:pPr>
    </w:p>
    <w:p w14:paraId="51E92868" w14:textId="77777777" w:rsidR="00ED6D21" w:rsidRDefault="008A1B02" w:rsidP="00ED6D21">
      <w:pPr>
        <w:pStyle w:val="a6"/>
        <w:jc w:val="center"/>
        <w:outlineLvl w:val="0"/>
        <w:rPr>
          <w:rFonts w:ascii="Times New Roman" w:hAnsi="Times New Roman"/>
          <w:sz w:val="24"/>
        </w:rPr>
      </w:pPr>
      <w:r>
        <w:rPr>
          <w:rFonts w:ascii="Times New Roman" w:hAnsi="Times New Roman"/>
          <w:sz w:val="24"/>
        </w:rPr>
        <w:t xml:space="preserve">Смертность </w:t>
      </w:r>
      <w:r w:rsidR="00ED6D21">
        <w:rPr>
          <w:rFonts w:ascii="Times New Roman" w:hAnsi="Times New Roman"/>
          <w:sz w:val="24"/>
        </w:rPr>
        <w:t>трудоспособного населения</w:t>
      </w:r>
    </w:p>
    <w:p w14:paraId="78BFF6B8" w14:textId="77777777" w:rsidR="00637649" w:rsidRDefault="003B2F3E" w:rsidP="00637649">
      <w:pPr>
        <w:pStyle w:val="a6"/>
        <w:tabs>
          <w:tab w:val="left" w:pos="709"/>
        </w:tabs>
        <w:jc w:val="both"/>
        <w:rPr>
          <w:rFonts w:ascii="Times New Roman" w:hAnsi="Times New Roman"/>
          <w:sz w:val="24"/>
        </w:rPr>
      </w:pPr>
      <w:r>
        <w:rPr>
          <w:rFonts w:ascii="Times New Roman" w:hAnsi="Times New Roman"/>
          <w:sz w:val="24"/>
        </w:rPr>
        <w:t xml:space="preserve">            </w:t>
      </w:r>
    </w:p>
    <w:p w14:paraId="42960D1E" w14:textId="4C26B037" w:rsidR="00AA0E7D" w:rsidRPr="00770F07" w:rsidRDefault="00AA0E7D" w:rsidP="00AA0E7D">
      <w:pPr>
        <w:tabs>
          <w:tab w:val="left" w:pos="709"/>
        </w:tabs>
        <w:ind w:firstLine="709"/>
        <w:jc w:val="both"/>
        <w:rPr>
          <w:sz w:val="24"/>
          <w:szCs w:val="24"/>
        </w:rPr>
      </w:pPr>
      <w:r>
        <w:rPr>
          <w:sz w:val="24"/>
          <w:szCs w:val="24"/>
        </w:rPr>
        <w:t>В 2021 году зарегистрирован 81 случай</w:t>
      </w:r>
      <w:r w:rsidRPr="00770F07">
        <w:rPr>
          <w:sz w:val="24"/>
          <w:szCs w:val="24"/>
        </w:rPr>
        <w:t xml:space="preserve"> смерти среди населения трудоспособного возраста. Показатель смертности составил 7,11 случаев на 1000 населения трудоспособного возраста, что выше показателя 2020 года на 25,65% и выше среднемноголетнего уровня на 19,2%.</w:t>
      </w:r>
    </w:p>
    <w:p w14:paraId="446B42CB" w14:textId="401697DD" w:rsidR="00AA0E7D" w:rsidRPr="00770F07" w:rsidRDefault="00AA0E7D" w:rsidP="00AA0E7D">
      <w:pPr>
        <w:tabs>
          <w:tab w:val="left" w:pos="709"/>
        </w:tabs>
        <w:jc w:val="center"/>
        <w:rPr>
          <w:i/>
          <w:sz w:val="24"/>
          <w:szCs w:val="24"/>
        </w:rPr>
      </w:pPr>
      <w:r w:rsidRPr="00770F07">
        <w:rPr>
          <w:i/>
          <w:sz w:val="24"/>
          <w:szCs w:val="24"/>
        </w:rPr>
        <w:t>Структура основных причин смертности</w:t>
      </w:r>
      <w:r>
        <w:rPr>
          <w:i/>
          <w:sz w:val="24"/>
          <w:szCs w:val="24"/>
        </w:rPr>
        <w:t xml:space="preserve"> </w:t>
      </w:r>
      <w:r w:rsidRPr="00770F07">
        <w:rPr>
          <w:i/>
          <w:sz w:val="24"/>
          <w:szCs w:val="24"/>
        </w:rPr>
        <w:t>населения трудоспособного возраста:</w:t>
      </w:r>
    </w:p>
    <w:p w14:paraId="61EE2C07" w14:textId="77777777" w:rsidR="00AA0E7D" w:rsidRPr="00770F07" w:rsidRDefault="00AA0E7D" w:rsidP="003308C5">
      <w:pPr>
        <w:pStyle w:val="af7"/>
        <w:numPr>
          <w:ilvl w:val="0"/>
          <w:numId w:val="45"/>
        </w:numPr>
        <w:tabs>
          <w:tab w:val="num" w:pos="720"/>
        </w:tabs>
        <w:ind w:left="0" w:firstLine="709"/>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 23,5%, зарегистрировано 19 случаев, показатель – 1,67 случаев на 1000 населения трудоспособного возраста, что выше показателя 2020 года на 64,58%, но ниже среднемноголетнего уровня на 4,8%;</w:t>
      </w:r>
    </w:p>
    <w:p w14:paraId="091BF0EC" w14:textId="77777777" w:rsidR="00AA0E7D" w:rsidRPr="00770F07" w:rsidRDefault="00AA0E7D" w:rsidP="003308C5">
      <w:pPr>
        <w:pStyle w:val="af7"/>
        <w:numPr>
          <w:ilvl w:val="0"/>
          <w:numId w:val="45"/>
        </w:numPr>
        <w:tabs>
          <w:tab w:val="num" w:pos="0"/>
        </w:tabs>
        <w:ind w:left="0" w:firstLine="709"/>
        <w:jc w:val="both"/>
        <w:rPr>
          <w:sz w:val="24"/>
          <w:szCs w:val="24"/>
        </w:rPr>
      </w:pPr>
      <w:proofErr w:type="gramStart"/>
      <w:r w:rsidRPr="00770F07">
        <w:rPr>
          <w:sz w:val="24"/>
          <w:szCs w:val="24"/>
        </w:rPr>
        <w:t>травмы</w:t>
      </w:r>
      <w:proofErr w:type="gramEnd"/>
      <w:r w:rsidRPr="00770F07">
        <w:rPr>
          <w:sz w:val="24"/>
          <w:szCs w:val="24"/>
        </w:rPr>
        <w:t>, отравления и некоторые другие последствия воздействия внешних причин – 17,3%, зарегистрировано 14 случаев, показатель – 1,23 случаев на 1000 населения трудоспособного возраста, что выше показателя 2020 года на 21,27%, но ниже среднемноголетнего уровня на 24%;</w:t>
      </w:r>
    </w:p>
    <w:p w14:paraId="0FF64230" w14:textId="77777777" w:rsidR="00AA0E7D" w:rsidRPr="00770F07" w:rsidRDefault="00AA0E7D" w:rsidP="003308C5">
      <w:pPr>
        <w:pStyle w:val="af7"/>
        <w:numPr>
          <w:ilvl w:val="0"/>
          <w:numId w:val="45"/>
        </w:numPr>
        <w:tabs>
          <w:tab w:val="num" w:pos="720"/>
        </w:tabs>
        <w:ind w:left="0" w:firstLine="709"/>
        <w:jc w:val="both"/>
        <w:rPr>
          <w:sz w:val="24"/>
          <w:szCs w:val="24"/>
        </w:rPr>
      </w:pPr>
      <w:proofErr w:type="gramStart"/>
      <w:r w:rsidRPr="00770F07">
        <w:rPr>
          <w:sz w:val="24"/>
          <w:szCs w:val="24"/>
        </w:rPr>
        <w:t>новообразования</w:t>
      </w:r>
      <w:proofErr w:type="gramEnd"/>
      <w:r w:rsidRPr="00770F07">
        <w:rPr>
          <w:sz w:val="24"/>
          <w:szCs w:val="24"/>
        </w:rPr>
        <w:t xml:space="preserve"> – 14,8%, зарегистрировано 12 случаев, показатель – 1,05 случаев на 1000 населения трудоспособного возраста, что выше показателя 2020 года на 3,95% и выше среднемноголетнего уровня на 55,7%;</w:t>
      </w:r>
    </w:p>
    <w:p w14:paraId="7555E49B" w14:textId="74C10753" w:rsidR="00AA0E7D" w:rsidRPr="00770F07" w:rsidRDefault="00AA0E7D" w:rsidP="003308C5">
      <w:pPr>
        <w:pStyle w:val="af7"/>
        <w:numPr>
          <w:ilvl w:val="0"/>
          <w:numId w:val="45"/>
        </w:numPr>
        <w:tabs>
          <w:tab w:val="num" w:pos="720"/>
        </w:tabs>
        <w:ind w:left="0" w:firstLine="709"/>
        <w:jc w:val="both"/>
        <w:rPr>
          <w:sz w:val="24"/>
          <w:szCs w:val="24"/>
        </w:rPr>
      </w:pPr>
      <w:proofErr w:type="gramStart"/>
      <w:r w:rsidRPr="00770F07">
        <w:rPr>
          <w:sz w:val="24"/>
          <w:szCs w:val="24"/>
        </w:rPr>
        <w:t>прочие</w:t>
      </w:r>
      <w:proofErr w:type="gramEnd"/>
      <w:r w:rsidRPr="00770F07">
        <w:rPr>
          <w:sz w:val="24"/>
          <w:szCs w:val="24"/>
        </w:rPr>
        <w:t xml:space="preserve"> болезни – 14,8%, зарегистрировано 12 случаев, показатель – 1,05 случаев на 1000 населения трудоспособного возраста, что выше показателя 2020 года в 2,5 раза и выше среднемноголетнего уровня в 2,39 раза</w:t>
      </w:r>
      <w:r>
        <w:rPr>
          <w:sz w:val="24"/>
          <w:szCs w:val="24"/>
        </w:rPr>
        <w:t>;</w:t>
      </w:r>
    </w:p>
    <w:p w14:paraId="7B2FFED9" w14:textId="1F3634E1" w:rsidR="00AA0E7D" w:rsidRPr="00770F07" w:rsidRDefault="00AA0E7D" w:rsidP="003308C5">
      <w:pPr>
        <w:pStyle w:val="af7"/>
        <w:numPr>
          <w:ilvl w:val="0"/>
          <w:numId w:val="45"/>
        </w:numPr>
        <w:tabs>
          <w:tab w:val="num" w:pos="0"/>
        </w:tabs>
        <w:ind w:left="0" w:firstLine="709"/>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 12,3%, зарегистрировано 10 случаев, показатель – 0,88 случаев на 1000 населения трудоспособного возраста, что ниже показателя 2020 года на 20,04%, но выше среднемноголетнего уровня на 20,04</w:t>
      </w:r>
      <w:r>
        <w:rPr>
          <w:sz w:val="24"/>
          <w:szCs w:val="24"/>
        </w:rPr>
        <w:t>%.</w:t>
      </w:r>
    </w:p>
    <w:p w14:paraId="7B50C470" w14:textId="6F62648F" w:rsidR="00AA0E7D" w:rsidRPr="00770F07" w:rsidRDefault="00AA0E7D" w:rsidP="00AA0E7D">
      <w:pPr>
        <w:pStyle w:val="a6"/>
        <w:tabs>
          <w:tab w:val="left" w:pos="709"/>
        </w:tabs>
        <w:ind w:firstLine="709"/>
        <w:jc w:val="both"/>
        <w:rPr>
          <w:rFonts w:ascii="Times New Roman" w:hAnsi="Times New Roman"/>
          <w:b w:val="0"/>
          <w:sz w:val="24"/>
          <w:szCs w:val="24"/>
        </w:rPr>
      </w:pPr>
      <w:r w:rsidRPr="00770F07">
        <w:rPr>
          <w:rFonts w:ascii="Times New Roman" w:hAnsi="Times New Roman"/>
          <w:b w:val="0"/>
          <w:sz w:val="24"/>
          <w:szCs w:val="24"/>
        </w:rPr>
        <w:t>Показатели смертности трудоспособного населения по нозологическим группам болезней представлены в таблице №</w:t>
      </w:r>
      <w:r>
        <w:rPr>
          <w:rFonts w:ascii="Times New Roman" w:hAnsi="Times New Roman"/>
          <w:b w:val="0"/>
          <w:sz w:val="24"/>
          <w:szCs w:val="24"/>
        </w:rPr>
        <w:t xml:space="preserve"> 2 П</w:t>
      </w:r>
      <w:r w:rsidRPr="00770F07">
        <w:rPr>
          <w:rFonts w:ascii="Times New Roman" w:hAnsi="Times New Roman"/>
          <w:b w:val="0"/>
          <w:sz w:val="24"/>
          <w:szCs w:val="24"/>
        </w:rPr>
        <w:t>риложения</w:t>
      </w:r>
    </w:p>
    <w:p w14:paraId="648CF565" w14:textId="77777777" w:rsidR="00AA0E7D" w:rsidRPr="00770F07" w:rsidRDefault="00AA0E7D" w:rsidP="00AA0E7D">
      <w:pPr>
        <w:ind w:firstLine="709"/>
        <w:jc w:val="both"/>
        <w:rPr>
          <w:sz w:val="24"/>
          <w:szCs w:val="24"/>
        </w:rPr>
      </w:pPr>
      <w:r w:rsidRPr="00770F07">
        <w:rPr>
          <w:sz w:val="24"/>
          <w:szCs w:val="24"/>
        </w:rPr>
        <w:t>В 2021 году случаи смерти детей в возрасте 0-17 лет не регистрировались.</w:t>
      </w:r>
    </w:p>
    <w:p w14:paraId="492FA510" w14:textId="77777777" w:rsidR="003B2F3E" w:rsidRDefault="003B2F3E" w:rsidP="003B2F3E">
      <w:pPr>
        <w:pStyle w:val="a6"/>
        <w:tabs>
          <w:tab w:val="left" w:pos="709"/>
        </w:tabs>
        <w:jc w:val="both"/>
        <w:rPr>
          <w:rFonts w:ascii="Times New Roman" w:hAnsi="Times New Roman"/>
          <w:sz w:val="24"/>
        </w:rPr>
      </w:pPr>
    </w:p>
    <w:p w14:paraId="2CB8B3D7" w14:textId="77777777" w:rsidR="00AA0E7D" w:rsidRDefault="00AA0E7D" w:rsidP="002E18B5">
      <w:pPr>
        <w:pStyle w:val="a6"/>
        <w:jc w:val="center"/>
        <w:outlineLvl w:val="0"/>
        <w:rPr>
          <w:rFonts w:ascii="Times New Roman" w:hAnsi="Times New Roman"/>
          <w:sz w:val="24"/>
        </w:rPr>
      </w:pPr>
    </w:p>
    <w:p w14:paraId="68E05551" w14:textId="77777777" w:rsidR="008B7007" w:rsidRDefault="00DA4F8C" w:rsidP="002E18B5">
      <w:pPr>
        <w:pStyle w:val="a4"/>
        <w:jc w:val="center"/>
        <w:rPr>
          <w:b/>
          <w:sz w:val="26"/>
          <w:szCs w:val="26"/>
        </w:rPr>
      </w:pPr>
      <w:r w:rsidRPr="00DA4F8C">
        <w:rPr>
          <w:b/>
          <w:sz w:val="26"/>
          <w:szCs w:val="26"/>
        </w:rPr>
        <w:lastRenderedPageBreak/>
        <w:t>2.2. Заболеваемость всего населения</w:t>
      </w:r>
    </w:p>
    <w:p w14:paraId="0135FFC3" w14:textId="77777777" w:rsidR="00D9014B" w:rsidRDefault="00D9014B" w:rsidP="00D9014B">
      <w:pPr>
        <w:tabs>
          <w:tab w:val="left" w:pos="552"/>
          <w:tab w:val="left" w:pos="709"/>
        </w:tabs>
        <w:ind w:firstLine="720"/>
        <w:jc w:val="both"/>
        <w:rPr>
          <w:sz w:val="24"/>
        </w:rPr>
      </w:pPr>
    </w:p>
    <w:p w14:paraId="24999E28" w14:textId="5131A548" w:rsidR="00AA0E7D" w:rsidRPr="00770F07" w:rsidRDefault="00EC26A4" w:rsidP="00EC26A4">
      <w:pPr>
        <w:tabs>
          <w:tab w:val="left" w:pos="552"/>
          <w:tab w:val="left" w:pos="709"/>
        </w:tabs>
        <w:jc w:val="both"/>
        <w:rPr>
          <w:sz w:val="24"/>
          <w:szCs w:val="24"/>
        </w:rPr>
      </w:pPr>
      <w:r>
        <w:rPr>
          <w:sz w:val="24"/>
          <w:szCs w:val="24"/>
        </w:rPr>
        <w:t xml:space="preserve">          </w:t>
      </w:r>
      <w:r w:rsidR="00AA0E7D" w:rsidRPr="00770F07">
        <w:rPr>
          <w:sz w:val="24"/>
          <w:szCs w:val="24"/>
        </w:rPr>
        <w:t xml:space="preserve">В 2021 году среди населения зарегистрировано 33095 случаев заболеваний, в том числе заболеваний впервые установлено 21312 случаев. </w:t>
      </w:r>
    </w:p>
    <w:p w14:paraId="34551B4E" w14:textId="77777777" w:rsidR="00AA0E7D" w:rsidRPr="00770F07" w:rsidRDefault="00AA0E7D" w:rsidP="00AA0E7D">
      <w:pPr>
        <w:tabs>
          <w:tab w:val="left" w:pos="552"/>
          <w:tab w:val="left" w:pos="709"/>
        </w:tabs>
        <w:ind w:firstLine="709"/>
        <w:jc w:val="both"/>
        <w:rPr>
          <w:sz w:val="24"/>
          <w:szCs w:val="24"/>
        </w:rPr>
      </w:pPr>
      <w:r w:rsidRPr="00770F07">
        <w:rPr>
          <w:sz w:val="24"/>
          <w:szCs w:val="24"/>
        </w:rPr>
        <w:t>Показатель заболеваемости составил 1590,80 случаев на 1000 населения, что выше показателя 2020 года на 15,2% и выше среднемноголетнего уровня на 31,4%. Доля впервые в жизни установленной заболеваемости составила 65%. Показатель впервые установленной заболеваемости составил 1024,42 случаев на 1000 населения, что выше показателя 2020 года на 21,2% и выше среднемноголетнего уровня на 39,7%.</w:t>
      </w:r>
    </w:p>
    <w:p w14:paraId="400550B5" w14:textId="39F73ABD" w:rsidR="00AA0E7D" w:rsidRPr="00770F07" w:rsidRDefault="00AA0E7D" w:rsidP="00AA0E7D">
      <w:pPr>
        <w:tabs>
          <w:tab w:val="left" w:pos="540"/>
        </w:tabs>
        <w:ind w:firstLine="709"/>
        <w:jc w:val="both"/>
        <w:rPr>
          <w:sz w:val="24"/>
          <w:szCs w:val="24"/>
        </w:rPr>
      </w:pPr>
      <w:r w:rsidRPr="00770F07">
        <w:rPr>
          <w:sz w:val="24"/>
          <w:szCs w:val="24"/>
        </w:rPr>
        <w:t>Показатели заболеваемости населения по нозологическим группам болезней представлены в таблице №</w:t>
      </w:r>
      <w:r w:rsidR="00EC26A4">
        <w:rPr>
          <w:sz w:val="24"/>
          <w:szCs w:val="24"/>
        </w:rPr>
        <w:t xml:space="preserve"> 3 П</w:t>
      </w:r>
      <w:r w:rsidRPr="00770F07">
        <w:rPr>
          <w:sz w:val="24"/>
          <w:szCs w:val="24"/>
        </w:rPr>
        <w:t>риложения.</w:t>
      </w:r>
    </w:p>
    <w:p w14:paraId="26F613A3" w14:textId="63271635" w:rsidR="00AA0E7D" w:rsidRDefault="00AA0E7D" w:rsidP="00AA0E7D">
      <w:pPr>
        <w:tabs>
          <w:tab w:val="left" w:pos="540"/>
        </w:tabs>
        <w:ind w:firstLine="709"/>
        <w:jc w:val="both"/>
        <w:rPr>
          <w:sz w:val="24"/>
          <w:szCs w:val="24"/>
        </w:rPr>
      </w:pPr>
      <w:r w:rsidRPr="00770F07">
        <w:rPr>
          <w:sz w:val="24"/>
          <w:szCs w:val="24"/>
        </w:rPr>
        <w:t xml:space="preserve"> Динамика заболеваемости населения представлена в диаграмме №</w:t>
      </w:r>
      <w:r w:rsidR="00EC26A4">
        <w:rPr>
          <w:sz w:val="24"/>
          <w:szCs w:val="24"/>
        </w:rPr>
        <w:t xml:space="preserve"> </w:t>
      </w:r>
      <w:r w:rsidRPr="00770F07">
        <w:rPr>
          <w:sz w:val="24"/>
          <w:szCs w:val="24"/>
        </w:rPr>
        <w:t>2</w:t>
      </w:r>
      <w:r w:rsidR="00EC26A4">
        <w:rPr>
          <w:sz w:val="24"/>
          <w:szCs w:val="24"/>
        </w:rPr>
        <w:t>.</w:t>
      </w:r>
    </w:p>
    <w:p w14:paraId="495C0C90" w14:textId="77777777" w:rsidR="00AA0E7D" w:rsidRPr="00770F07" w:rsidRDefault="00AA0E7D" w:rsidP="00AA0E7D">
      <w:pPr>
        <w:tabs>
          <w:tab w:val="left" w:pos="540"/>
        </w:tabs>
        <w:ind w:firstLine="709"/>
        <w:jc w:val="both"/>
        <w:rPr>
          <w:sz w:val="24"/>
          <w:szCs w:val="24"/>
        </w:rPr>
      </w:pPr>
    </w:p>
    <w:p w14:paraId="6B5ABA90" w14:textId="77777777" w:rsidR="00AA0E7D" w:rsidRPr="00770F07" w:rsidRDefault="00AA0E7D" w:rsidP="00AA0E7D">
      <w:pPr>
        <w:tabs>
          <w:tab w:val="left" w:pos="552"/>
          <w:tab w:val="left" w:pos="709"/>
        </w:tabs>
        <w:jc w:val="center"/>
        <w:rPr>
          <w:sz w:val="24"/>
          <w:szCs w:val="24"/>
        </w:rPr>
      </w:pPr>
      <w:r>
        <w:rPr>
          <w:noProof/>
          <w:sz w:val="24"/>
          <w:szCs w:val="24"/>
        </w:rPr>
        <w:drawing>
          <wp:inline distT="0" distB="0" distL="0" distR="0" wp14:anchorId="69B36557" wp14:editId="2243B737">
            <wp:extent cx="5492750" cy="32308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750" cy="3230880"/>
                    </a:xfrm>
                    <a:prstGeom prst="rect">
                      <a:avLst/>
                    </a:prstGeom>
                    <a:noFill/>
                  </pic:spPr>
                </pic:pic>
              </a:graphicData>
            </a:graphic>
          </wp:inline>
        </w:drawing>
      </w:r>
    </w:p>
    <w:p w14:paraId="12B426BE" w14:textId="77777777" w:rsidR="00AA0E7D" w:rsidRDefault="00AA0E7D" w:rsidP="00AA0E7D">
      <w:pPr>
        <w:tabs>
          <w:tab w:val="left" w:pos="540"/>
        </w:tabs>
        <w:jc w:val="center"/>
        <w:rPr>
          <w:b/>
        </w:rPr>
      </w:pPr>
    </w:p>
    <w:p w14:paraId="243F0764" w14:textId="77777777" w:rsidR="00AA0E7D" w:rsidRPr="005D77B9" w:rsidRDefault="00AA0E7D" w:rsidP="00AA0E7D">
      <w:pPr>
        <w:tabs>
          <w:tab w:val="left" w:pos="540"/>
        </w:tabs>
        <w:jc w:val="center"/>
        <w:rPr>
          <w:sz w:val="22"/>
          <w:szCs w:val="22"/>
        </w:rPr>
      </w:pPr>
      <w:r w:rsidRPr="005D77B9">
        <w:rPr>
          <w:b/>
          <w:sz w:val="22"/>
          <w:szCs w:val="22"/>
        </w:rPr>
        <w:t>Диаграмма №</w:t>
      </w:r>
      <w:r>
        <w:rPr>
          <w:b/>
        </w:rPr>
        <w:t xml:space="preserve"> </w:t>
      </w:r>
      <w:r w:rsidRPr="005D77B9">
        <w:rPr>
          <w:b/>
          <w:sz w:val="22"/>
          <w:szCs w:val="22"/>
        </w:rPr>
        <w:t>2.</w:t>
      </w:r>
      <w:r w:rsidRPr="005D77B9">
        <w:rPr>
          <w:sz w:val="22"/>
          <w:szCs w:val="22"/>
        </w:rPr>
        <w:t xml:space="preserve"> Динамика показателей заболеваемости населения</w:t>
      </w:r>
    </w:p>
    <w:p w14:paraId="210B3BEE" w14:textId="77777777" w:rsidR="00AA0E7D" w:rsidRPr="005D77B9" w:rsidRDefault="00AA0E7D" w:rsidP="00AA0E7D">
      <w:pPr>
        <w:tabs>
          <w:tab w:val="left" w:pos="540"/>
        </w:tabs>
        <w:ind w:firstLine="709"/>
        <w:jc w:val="both"/>
        <w:rPr>
          <w:sz w:val="22"/>
          <w:szCs w:val="22"/>
        </w:rPr>
      </w:pPr>
    </w:p>
    <w:p w14:paraId="4706E091" w14:textId="77777777" w:rsidR="00AA0E7D" w:rsidRPr="00770F07" w:rsidRDefault="00AA0E7D" w:rsidP="00AA0E7D">
      <w:pPr>
        <w:jc w:val="center"/>
        <w:rPr>
          <w:i/>
          <w:sz w:val="24"/>
          <w:szCs w:val="24"/>
        </w:rPr>
      </w:pPr>
      <w:r w:rsidRPr="00770F07">
        <w:rPr>
          <w:i/>
          <w:sz w:val="24"/>
          <w:szCs w:val="24"/>
        </w:rPr>
        <w:t>Структура основных причин заболеваемости населения:</w:t>
      </w:r>
    </w:p>
    <w:p w14:paraId="6DE202F9" w14:textId="77777777" w:rsidR="00AA0E7D" w:rsidRPr="00770F07" w:rsidRDefault="00AA0E7D" w:rsidP="003308C5">
      <w:pPr>
        <w:pStyle w:val="af7"/>
        <w:numPr>
          <w:ilvl w:val="0"/>
          <w:numId w:val="46"/>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 43,5%, показатель 692,51 случаев на 1000 населения;</w:t>
      </w:r>
    </w:p>
    <w:p w14:paraId="129904AB" w14:textId="77777777" w:rsidR="00AA0E7D" w:rsidRPr="00770F07" w:rsidRDefault="00AA0E7D" w:rsidP="003308C5">
      <w:pPr>
        <w:pStyle w:val="af7"/>
        <w:numPr>
          <w:ilvl w:val="0"/>
          <w:numId w:val="46"/>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 6,3%, показатель 100,56 случаев на 1000 населения;</w:t>
      </w:r>
    </w:p>
    <w:p w14:paraId="1354D17E" w14:textId="77777777" w:rsidR="00AA0E7D" w:rsidRPr="00770F07" w:rsidRDefault="00AA0E7D" w:rsidP="003308C5">
      <w:pPr>
        <w:pStyle w:val="af7"/>
        <w:numPr>
          <w:ilvl w:val="0"/>
          <w:numId w:val="46"/>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глаза и его придаточного аппарата – 5,9%, показатель 93,64 случаев на 1000 населения;</w:t>
      </w:r>
    </w:p>
    <w:p w14:paraId="37F5792F" w14:textId="77777777" w:rsidR="00AA0E7D" w:rsidRPr="00770F07" w:rsidRDefault="00AA0E7D" w:rsidP="003308C5">
      <w:pPr>
        <w:pStyle w:val="af7"/>
        <w:numPr>
          <w:ilvl w:val="0"/>
          <w:numId w:val="46"/>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и соединительной ткани – 4,8%, показатель 76,96 случаев на 1000 населения;</w:t>
      </w:r>
    </w:p>
    <w:p w14:paraId="5F36D292" w14:textId="77777777" w:rsidR="00AA0E7D" w:rsidRPr="00770F07" w:rsidRDefault="00AA0E7D" w:rsidP="003308C5">
      <w:pPr>
        <w:pStyle w:val="af7"/>
        <w:numPr>
          <w:ilvl w:val="0"/>
          <w:numId w:val="46"/>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 4,7%, показатель 74,7 случаев на 1000 населения.</w:t>
      </w:r>
    </w:p>
    <w:p w14:paraId="5539045A" w14:textId="1A2F67D4" w:rsidR="00AA0E7D" w:rsidRPr="00770F07" w:rsidRDefault="00AA0E7D" w:rsidP="00AA0E7D">
      <w:pPr>
        <w:tabs>
          <w:tab w:val="left" w:pos="540"/>
        </w:tabs>
        <w:ind w:firstLine="709"/>
        <w:jc w:val="both"/>
        <w:rPr>
          <w:sz w:val="24"/>
          <w:szCs w:val="24"/>
        </w:rPr>
      </w:pPr>
      <w:r w:rsidRPr="00770F07">
        <w:rPr>
          <w:sz w:val="24"/>
          <w:szCs w:val="24"/>
        </w:rPr>
        <w:t>В 2021 году в сравнении с 2020 годом наблюдался рост заболеваемости во всех возрастных категориях: взрослое население (18 лет и старше), дети (0-14 лет), подростки (15-17 л</w:t>
      </w:r>
      <w:r w:rsidR="00EC26A4">
        <w:rPr>
          <w:sz w:val="24"/>
          <w:szCs w:val="24"/>
        </w:rPr>
        <w:t xml:space="preserve">ет). </w:t>
      </w:r>
    </w:p>
    <w:p w14:paraId="0768DE52" w14:textId="77777777" w:rsidR="00AA0E7D" w:rsidRPr="00770F07" w:rsidRDefault="00AA0E7D" w:rsidP="00AA0E7D">
      <w:pPr>
        <w:jc w:val="center"/>
        <w:rPr>
          <w:i/>
          <w:sz w:val="24"/>
          <w:szCs w:val="24"/>
        </w:rPr>
      </w:pPr>
      <w:r w:rsidRPr="00770F07">
        <w:rPr>
          <w:i/>
          <w:sz w:val="24"/>
          <w:szCs w:val="24"/>
        </w:rPr>
        <w:t>Структура основных причин первичной заболеваемости населения:</w:t>
      </w:r>
    </w:p>
    <w:p w14:paraId="5D25994C" w14:textId="77777777" w:rsidR="00AA0E7D" w:rsidRPr="00770F07" w:rsidRDefault="00AA0E7D" w:rsidP="00EC26A4">
      <w:pPr>
        <w:jc w:val="both"/>
        <w:rPr>
          <w:sz w:val="24"/>
          <w:szCs w:val="24"/>
        </w:rPr>
      </w:pPr>
      <w:r w:rsidRPr="00770F07">
        <w:rPr>
          <w:sz w:val="24"/>
          <w:szCs w:val="24"/>
        </w:rPr>
        <w:t>1. болезни органов дыхания – 64%, показатель 654,92 случаев на 1000 населения;</w:t>
      </w:r>
    </w:p>
    <w:p w14:paraId="0676EA94" w14:textId="77777777" w:rsidR="00AA0E7D" w:rsidRPr="00770F07" w:rsidRDefault="00AA0E7D" w:rsidP="00EC26A4">
      <w:pPr>
        <w:jc w:val="both"/>
        <w:rPr>
          <w:sz w:val="24"/>
          <w:szCs w:val="24"/>
        </w:rPr>
      </w:pPr>
      <w:r w:rsidRPr="00770F07">
        <w:rPr>
          <w:sz w:val="24"/>
          <w:szCs w:val="24"/>
        </w:rPr>
        <w:t>2. травмы и отравления и некоторые другие последс</w:t>
      </w:r>
      <w:r>
        <w:rPr>
          <w:sz w:val="24"/>
          <w:szCs w:val="24"/>
        </w:rPr>
        <w:t>твия воздействия внешних причин</w:t>
      </w:r>
      <w:r w:rsidRPr="00770F07">
        <w:rPr>
          <w:sz w:val="24"/>
          <w:szCs w:val="24"/>
        </w:rPr>
        <w:t xml:space="preserve"> –7%, показатель 63,06 случаев на 1000 населения;</w:t>
      </w:r>
    </w:p>
    <w:p w14:paraId="1B11EDCF" w14:textId="2DA2DF97" w:rsidR="00AA0E7D" w:rsidRPr="00770F07" w:rsidRDefault="00AA0E7D" w:rsidP="00EC26A4">
      <w:pPr>
        <w:jc w:val="both"/>
        <w:rPr>
          <w:sz w:val="24"/>
          <w:szCs w:val="24"/>
        </w:rPr>
      </w:pPr>
      <w:r w:rsidRPr="00770F07">
        <w:rPr>
          <w:sz w:val="24"/>
          <w:szCs w:val="24"/>
        </w:rPr>
        <w:t>3. болезни органов пищеварения</w:t>
      </w:r>
      <w:r w:rsidR="00EC26A4">
        <w:rPr>
          <w:sz w:val="24"/>
          <w:szCs w:val="24"/>
        </w:rPr>
        <w:t xml:space="preserve"> </w:t>
      </w:r>
      <w:r w:rsidRPr="00770F07">
        <w:rPr>
          <w:sz w:val="24"/>
          <w:szCs w:val="24"/>
        </w:rPr>
        <w:t>– 3,0%, показатель 30,72 случаев на 1000 населения;</w:t>
      </w:r>
    </w:p>
    <w:p w14:paraId="19DCE0F7" w14:textId="77777777" w:rsidR="00AA0E7D" w:rsidRPr="00770F07" w:rsidRDefault="00AA0E7D" w:rsidP="00EC26A4">
      <w:pPr>
        <w:jc w:val="both"/>
        <w:rPr>
          <w:sz w:val="24"/>
          <w:szCs w:val="24"/>
        </w:rPr>
      </w:pPr>
      <w:r w:rsidRPr="00770F07">
        <w:rPr>
          <w:sz w:val="24"/>
          <w:szCs w:val="24"/>
        </w:rPr>
        <w:lastRenderedPageBreak/>
        <w:t>4. болезни глаза и его придаточного аппарата – 2,8%, показатель 28,98 случаев на 1000 населения;</w:t>
      </w:r>
    </w:p>
    <w:p w14:paraId="49AF1123" w14:textId="77777777" w:rsidR="00AA0E7D" w:rsidRPr="00770F07" w:rsidRDefault="00AA0E7D" w:rsidP="00EC26A4">
      <w:pPr>
        <w:jc w:val="both"/>
        <w:rPr>
          <w:sz w:val="24"/>
          <w:szCs w:val="24"/>
        </w:rPr>
      </w:pPr>
      <w:r w:rsidRPr="00770F07">
        <w:rPr>
          <w:sz w:val="24"/>
          <w:szCs w:val="24"/>
        </w:rPr>
        <w:t>5. болезни уха и сосцевидного отростка – 1,9%, показатель 19,8 случаев на 1000 населения.</w:t>
      </w:r>
    </w:p>
    <w:p w14:paraId="5C314866" w14:textId="085A002E" w:rsidR="00AA0E7D" w:rsidRPr="00770F07" w:rsidRDefault="00AA0E7D" w:rsidP="00AA0E7D">
      <w:pPr>
        <w:tabs>
          <w:tab w:val="left" w:pos="540"/>
        </w:tabs>
        <w:ind w:firstLine="709"/>
        <w:jc w:val="both"/>
        <w:rPr>
          <w:sz w:val="24"/>
          <w:szCs w:val="24"/>
        </w:rPr>
      </w:pPr>
      <w:r w:rsidRPr="00770F07">
        <w:rPr>
          <w:sz w:val="24"/>
          <w:szCs w:val="24"/>
        </w:rPr>
        <w:t xml:space="preserve">В 2021 году в сравнении с 2020 годом наблюдался рост первичной заболеваемости во всех возрастных категориях: взрослое население (18 лет и старше), дети (0-14 лет), подростки (15-17 </w:t>
      </w:r>
      <w:r w:rsidR="00EC26A4">
        <w:rPr>
          <w:sz w:val="24"/>
          <w:szCs w:val="24"/>
        </w:rPr>
        <w:t xml:space="preserve">лет). </w:t>
      </w:r>
    </w:p>
    <w:p w14:paraId="7D61ACC6" w14:textId="77777777" w:rsidR="00AA0E7D" w:rsidRDefault="00AA0E7D" w:rsidP="00161712">
      <w:pPr>
        <w:tabs>
          <w:tab w:val="left" w:pos="540"/>
        </w:tabs>
        <w:ind w:firstLine="720"/>
        <w:jc w:val="both"/>
        <w:rPr>
          <w:sz w:val="24"/>
        </w:rPr>
      </w:pPr>
    </w:p>
    <w:p w14:paraId="1209888B" w14:textId="77777777" w:rsidR="00DA4F8C" w:rsidRPr="00DA4F8C" w:rsidRDefault="00DA4F8C" w:rsidP="002E18B5">
      <w:pPr>
        <w:jc w:val="center"/>
        <w:rPr>
          <w:b/>
          <w:sz w:val="26"/>
          <w:szCs w:val="26"/>
        </w:rPr>
      </w:pPr>
      <w:r w:rsidRPr="00DA4F8C">
        <w:rPr>
          <w:b/>
          <w:sz w:val="26"/>
          <w:szCs w:val="26"/>
        </w:rPr>
        <w:t>2.3.</w:t>
      </w:r>
      <w:r w:rsidR="00C473A9">
        <w:rPr>
          <w:b/>
          <w:sz w:val="26"/>
          <w:szCs w:val="26"/>
        </w:rPr>
        <w:t xml:space="preserve"> Заболеваемость матери, новорожденных и детей </w:t>
      </w:r>
      <w:r w:rsidR="008A1B02">
        <w:rPr>
          <w:b/>
          <w:sz w:val="26"/>
          <w:szCs w:val="26"/>
        </w:rPr>
        <w:t xml:space="preserve">первого </w:t>
      </w:r>
      <w:r w:rsidRPr="00DA4F8C">
        <w:rPr>
          <w:b/>
          <w:sz w:val="26"/>
          <w:szCs w:val="26"/>
        </w:rPr>
        <w:t xml:space="preserve">года жизни  </w:t>
      </w:r>
    </w:p>
    <w:p w14:paraId="12C7F54B" w14:textId="77777777" w:rsidR="00DA4F8C" w:rsidRDefault="00DA4F8C" w:rsidP="002E18B5">
      <w:pPr>
        <w:rPr>
          <w:b/>
          <w:sz w:val="24"/>
        </w:rPr>
      </w:pPr>
    </w:p>
    <w:p w14:paraId="1C1A0BF3" w14:textId="77777777" w:rsidR="00DA4F8C" w:rsidRDefault="00C473A9" w:rsidP="002E18B5">
      <w:pPr>
        <w:jc w:val="center"/>
        <w:rPr>
          <w:b/>
          <w:sz w:val="24"/>
        </w:rPr>
      </w:pPr>
      <w:r>
        <w:rPr>
          <w:b/>
          <w:sz w:val="24"/>
        </w:rPr>
        <w:t>Заболеваемость беременных</w:t>
      </w:r>
      <w:r w:rsidR="00DA4F8C">
        <w:rPr>
          <w:b/>
          <w:sz w:val="24"/>
        </w:rPr>
        <w:t xml:space="preserve"> женщин</w:t>
      </w:r>
    </w:p>
    <w:p w14:paraId="2E492A9E" w14:textId="77777777" w:rsidR="00523D98" w:rsidRDefault="00523D98" w:rsidP="00637649">
      <w:pPr>
        <w:pStyle w:val="a4"/>
        <w:tabs>
          <w:tab w:val="left" w:pos="540"/>
          <w:tab w:val="left" w:pos="709"/>
        </w:tabs>
        <w:ind w:firstLine="696"/>
        <w:jc w:val="both"/>
      </w:pPr>
    </w:p>
    <w:p w14:paraId="23043415" w14:textId="77777777" w:rsidR="00EC26A4" w:rsidRPr="00770F07" w:rsidRDefault="00EC26A4" w:rsidP="00EC26A4">
      <w:pPr>
        <w:pStyle w:val="a4"/>
        <w:tabs>
          <w:tab w:val="left" w:pos="540"/>
          <w:tab w:val="left" w:pos="709"/>
        </w:tabs>
        <w:ind w:firstLine="709"/>
        <w:jc w:val="both"/>
        <w:rPr>
          <w:szCs w:val="24"/>
        </w:rPr>
      </w:pPr>
      <w:r w:rsidRPr="00770F07">
        <w:rPr>
          <w:szCs w:val="24"/>
        </w:rPr>
        <w:t xml:space="preserve">В 2021 году зарегистрировано 159 случаев заболеваний среди беременных женщин, состоящих под наблюдением медицинских работников. Показатель заболеваемости беременных женщин составил 1143,9 случаев на 1000 беременных женщин, что выше показателя 2020 года на 16,7%, но ниже среднемноголетнего уровня на 1,5%.  </w:t>
      </w:r>
    </w:p>
    <w:p w14:paraId="734EE078" w14:textId="2618872D" w:rsidR="00EC26A4" w:rsidRPr="00770F07" w:rsidRDefault="00EC26A4" w:rsidP="00EC26A4">
      <w:pPr>
        <w:pStyle w:val="a4"/>
        <w:tabs>
          <w:tab w:val="left" w:pos="540"/>
          <w:tab w:val="left" w:pos="709"/>
        </w:tabs>
        <w:ind w:firstLine="709"/>
        <w:jc w:val="both"/>
        <w:rPr>
          <w:szCs w:val="24"/>
        </w:rPr>
      </w:pPr>
      <w:r w:rsidRPr="00770F07">
        <w:rPr>
          <w:szCs w:val="24"/>
        </w:rPr>
        <w:t>Показатели заболеваемости беременных женщин по нозологическим группам болезней представлены в таблице №</w:t>
      </w:r>
      <w:r>
        <w:rPr>
          <w:szCs w:val="24"/>
        </w:rPr>
        <w:t xml:space="preserve"> 4 П</w:t>
      </w:r>
      <w:r w:rsidRPr="00770F07">
        <w:rPr>
          <w:szCs w:val="24"/>
        </w:rPr>
        <w:t xml:space="preserve">риложения. </w:t>
      </w:r>
    </w:p>
    <w:p w14:paraId="34064971" w14:textId="16069D0C" w:rsidR="00EC26A4" w:rsidRDefault="00EC26A4" w:rsidP="00EC26A4">
      <w:pPr>
        <w:pStyle w:val="a4"/>
        <w:tabs>
          <w:tab w:val="left" w:pos="540"/>
          <w:tab w:val="left" w:pos="709"/>
        </w:tabs>
        <w:ind w:firstLine="709"/>
        <w:jc w:val="both"/>
        <w:rPr>
          <w:szCs w:val="24"/>
        </w:rPr>
      </w:pPr>
      <w:r w:rsidRPr="00770F07">
        <w:rPr>
          <w:szCs w:val="24"/>
        </w:rPr>
        <w:t>Динамика заболеваемости беременных женщин представлена на диаграмме №</w:t>
      </w:r>
      <w:r>
        <w:rPr>
          <w:szCs w:val="24"/>
        </w:rPr>
        <w:t xml:space="preserve"> </w:t>
      </w:r>
      <w:r w:rsidRPr="00770F07">
        <w:rPr>
          <w:szCs w:val="24"/>
        </w:rPr>
        <w:t>3.</w:t>
      </w:r>
    </w:p>
    <w:p w14:paraId="703C329D" w14:textId="77777777" w:rsidR="00EC26A4" w:rsidRPr="00770F07" w:rsidRDefault="00EC26A4" w:rsidP="00EC26A4">
      <w:pPr>
        <w:pStyle w:val="a4"/>
        <w:tabs>
          <w:tab w:val="left" w:pos="540"/>
          <w:tab w:val="left" w:pos="709"/>
        </w:tabs>
        <w:ind w:firstLine="709"/>
        <w:jc w:val="both"/>
        <w:rPr>
          <w:szCs w:val="24"/>
        </w:rPr>
      </w:pPr>
    </w:p>
    <w:p w14:paraId="506EA493" w14:textId="77777777" w:rsidR="00EC26A4" w:rsidRPr="00770F07" w:rsidRDefault="00EC26A4" w:rsidP="00EC26A4">
      <w:pPr>
        <w:pStyle w:val="a4"/>
        <w:tabs>
          <w:tab w:val="left" w:pos="540"/>
          <w:tab w:val="left" w:pos="709"/>
        </w:tabs>
        <w:ind w:firstLine="709"/>
        <w:jc w:val="both"/>
        <w:rPr>
          <w:szCs w:val="24"/>
        </w:rPr>
      </w:pPr>
      <w:r>
        <w:rPr>
          <w:noProof/>
          <w:szCs w:val="24"/>
        </w:rPr>
        <w:drawing>
          <wp:inline distT="0" distB="0" distL="0" distR="0" wp14:anchorId="0F0F1287" wp14:editId="50468D93">
            <wp:extent cx="5243195" cy="2755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2755900"/>
                    </a:xfrm>
                    <a:prstGeom prst="rect">
                      <a:avLst/>
                    </a:prstGeom>
                    <a:noFill/>
                  </pic:spPr>
                </pic:pic>
              </a:graphicData>
            </a:graphic>
          </wp:inline>
        </w:drawing>
      </w:r>
    </w:p>
    <w:p w14:paraId="3FAC78D7" w14:textId="77777777" w:rsidR="00EC26A4" w:rsidRPr="00770F07" w:rsidRDefault="00EC26A4" w:rsidP="00EC26A4">
      <w:pPr>
        <w:pStyle w:val="a4"/>
        <w:tabs>
          <w:tab w:val="left" w:pos="540"/>
          <w:tab w:val="left" w:pos="709"/>
        </w:tabs>
        <w:ind w:firstLine="709"/>
        <w:jc w:val="both"/>
        <w:rPr>
          <w:szCs w:val="24"/>
        </w:rPr>
      </w:pPr>
    </w:p>
    <w:p w14:paraId="56A496FD" w14:textId="77777777" w:rsidR="00EC26A4" w:rsidRPr="009D332C" w:rsidRDefault="00EC26A4" w:rsidP="00EC26A4">
      <w:pPr>
        <w:pStyle w:val="a4"/>
        <w:tabs>
          <w:tab w:val="left" w:pos="540"/>
          <w:tab w:val="left" w:pos="709"/>
        </w:tabs>
        <w:jc w:val="center"/>
        <w:rPr>
          <w:sz w:val="22"/>
          <w:szCs w:val="22"/>
        </w:rPr>
      </w:pPr>
      <w:r w:rsidRPr="009D332C">
        <w:rPr>
          <w:b/>
          <w:sz w:val="22"/>
          <w:szCs w:val="22"/>
        </w:rPr>
        <w:t>Диаграмма № 3</w:t>
      </w:r>
      <w:r w:rsidRPr="009D332C">
        <w:rPr>
          <w:sz w:val="22"/>
          <w:szCs w:val="22"/>
        </w:rPr>
        <w:t>.</w:t>
      </w:r>
      <w:r>
        <w:t xml:space="preserve"> </w:t>
      </w:r>
      <w:r w:rsidRPr="009D332C">
        <w:rPr>
          <w:sz w:val="22"/>
          <w:szCs w:val="22"/>
        </w:rPr>
        <w:t>Динамика показателей заболеваемости женщин во время беременности</w:t>
      </w:r>
    </w:p>
    <w:p w14:paraId="03413B4F" w14:textId="77777777" w:rsidR="00EC26A4" w:rsidRPr="00770F07" w:rsidRDefault="00EC26A4" w:rsidP="00EC26A4">
      <w:pPr>
        <w:pStyle w:val="a4"/>
        <w:tabs>
          <w:tab w:val="left" w:pos="540"/>
          <w:tab w:val="left" w:pos="709"/>
        </w:tabs>
        <w:jc w:val="center"/>
        <w:rPr>
          <w:szCs w:val="24"/>
        </w:rPr>
      </w:pPr>
    </w:p>
    <w:p w14:paraId="788CFF8A" w14:textId="77777777" w:rsidR="00EC26A4" w:rsidRPr="00770F07" w:rsidRDefault="00EC26A4" w:rsidP="00EC26A4">
      <w:pPr>
        <w:pStyle w:val="a4"/>
        <w:tabs>
          <w:tab w:val="left" w:pos="709"/>
        </w:tabs>
        <w:jc w:val="center"/>
        <w:rPr>
          <w:i/>
          <w:szCs w:val="24"/>
        </w:rPr>
      </w:pPr>
      <w:r w:rsidRPr="00770F07">
        <w:rPr>
          <w:i/>
          <w:szCs w:val="24"/>
        </w:rPr>
        <w:t>В структуре заболеваемости беременных женщин в 2021 году преобладали:</w:t>
      </w:r>
    </w:p>
    <w:p w14:paraId="54345A07" w14:textId="77777777" w:rsidR="00EC26A4" w:rsidRPr="00770F07" w:rsidRDefault="00EC26A4" w:rsidP="003308C5">
      <w:pPr>
        <w:pStyle w:val="a4"/>
        <w:numPr>
          <w:ilvl w:val="0"/>
          <w:numId w:val="47"/>
        </w:numPr>
        <w:tabs>
          <w:tab w:val="left" w:pos="709"/>
        </w:tabs>
        <w:ind w:left="0" w:firstLine="709"/>
        <w:jc w:val="both"/>
        <w:rPr>
          <w:i/>
          <w:szCs w:val="24"/>
        </w:rPr>
      </w:pPr>
      <w:proofErr w:type="gramStart"/>
      <w:r w:rsidRPr="00770F07">
        <w:rPr>
          <w:szCs w:val="24"/>
        </w:rPr>
        <w:t>анемия</w:t>
      </w:r>
      <w:proofErr w:type="gramEnd"/>
      <w:r w:rsidRPr="00770F07">
        <w:rPr>
          <w:szCs w:val="24"/>
        </w:rPr>
        <w:t xml:space="preserve"> – </w:t>
      </w:r>
      <w:r>
        <w:rPr>
          <w:szCs w:val="24"/>
        </w:rPr>
        <w:t>47,</w:t>
      </w:r>
      <w:r w:rsidRPr="00770F07">
        <w:rPr>
          <w:szCs w:val="24"/>
        </w:rPr>
        <w:t xml:space="preserve">2%, показатель </w:t>
      </w:r>
      <w:r>
        <w:rPr>
          <w:szCs w:val="24"/>
        </w:rPr>
        <w:t>539,</w:t>
      </w:r>
      <w:r w:rsidRPr="00770F07">
        <w:rPr>
          <w:szCs w:val="24"/>
        </w:rPr>
        <w:t>57 случаев на 1000 беременных женщин;</w:t>
      </w:r>
    </w:p>
    <w:p w14:paraId="776EA9EA" w14:textId="77777777" w:rsidR="00EC26A4" w:rsidRPr="00770F07" w:rsidRDefault="00EC26A4" w:rsidP="003308C5">
      <w:pPr>
        <w:pStyle w:val="a4"/>
        <w:numPr>
          <w:ilvl w:val="0"/>
          <w:numId w:val="47"/>
        </w:numPr>
        <w:ind w:left="0" w:firstLine="709"/>
        <w:jc w:val="both"/>
        <w:rPr>
          <w:szCs w:val="24"/>
        </w:rPr>
      </w:pPr>
      <w:proofErr w:type="gramStart"/>
      <w:r w:rsidRPr="00770F07">
        <w:rPr>
          <w:szCs w:val="24"/>
        </w:rPr>
        <w:t>патологические</w:t>
      </w:r>
      <w:proofErr w:type="gramEnd"/>
      <w:r w:rsidRPr="00770F07">
        <w:rPr>
          <w:szCs w:val="24"/>
        </w:rPr>
        <w:t xml:space="preserve"> состояния плода – 1</w:t>
      </w:r>
      <w:r>
        <w:rPr>
          <w:szCs w:val="24"/>
        </w:rPr>
        <w:t>0,</w:t>
      </w:r>
      <w:r w:rsidRPr="00770F07">
        <w:rPr>
          <w:szCs w:val="24"/>
        </w:rPr>
        <w:t>7%, показатель 12</w:t>
      </w:r>
      <w:r>
        <w:rPr>
          <w:szCs w:val="24"/>
        </w:rPr>
        <w:t>2,</w:t>
      </w:r>
      <w:r w:rsidRPr="00770F07">
        <w:rPr>
          <w:szCs w:val="24"/>
        </w:rPr>
        <w:t>3 случаев на 1000 беременных женщин;</w:t>
      </w:r>
    </w:p>
    <w:p w14:paraId="6B795B02" w14:textId="77777777" w:rsidR="00EC26A4" w:rsidRPr="00770F07" w:rsidRDefault="00EC26A4" w:rsidP="003308C5">
      <w:pPr>
        <w:pStyle w:val="a4"/>
        <w:numPr>
          <w:ilvl w:val="0"/>
          <w:numId w:val="47"/>
        </w:numPr>
        <w:ind w:left="0" w:firstLine="709"/>
        <w:jc w:val="both"/>
        <w:rPr>
          <w:szCs w:val="24"/>
        </w:rPr>
      </w:pPr>
      <w:proofErr w:type="gramStart"/>
      <w:r w:rsidRPr="00770F07">
        <w:rPr>
          <w:szCs w:val="24"/>
        </w:rPr>
        <w:t>сахарный</w:t>
      </w:r>
      <w:proofErr w:type="gramEnd"/>
      <w:r w:rsidRPr="00770F07">
        <w:rPr>
          <w:szCs w:val="24"/>
        </w:rPr>
        <w:t xml:space="preserve"> диабет беременности – 7,5%, показатель 86,33 случаев на 1000 беременных женщин;</w:t>
      </w:r>
    </w:p>
    <w:p w14:paraId="29A5563C" w14:textId="77777777" w:rsidR="00EC26A4" w:rsidRPr="00770F07" w:rsidRDefault="00EC26A4" w:rsidP="003308C5">
      <w:pPr>
        <w:pStyle w:val="a4"/>
        <w:numPr>
          <w:ilvl w:val="0"/>
          <w:numId w:val="47"/>
        </w:numPr>
        <w:ind w:left="0" w:firstLine="709"/>
        <w:jc w:val="both"/>
        <w:rPr>
          <w:szCs w:val="24"/>
        </w:rPr>
      </w:pPr>
      <w:proofErr w:type="gramStart"/>
      <w:r w:rsidRPr="00770F07">
        <w:rPr>
          <w:szCs w:val="24"/>
        </w:rPr>
        <w:t>болезни</w:t>
      </w:r>
      <w:proofErr w:type="gramEnd"/>
      <w:r w:rsidRPr="00770F07">
        <w:rPr>
          <w:szCs w:val="24"/>
        </w:rPr>
        <w:t xml:space="preserve"> мочеполовой системы – 6,9%, показатель 79,14 случаев на 1000 беременных женщин;</w:t>
      </w:r>
    </w:p>
    <w:p w14:paraId="46EA1509" w14:textId="65C73286" w:rsidR="00EC26A4" w:rsidRPr="00770F07" w:rsidRDefault="00EC26A4" w:rsidP="003308C5">
      <w:pPr>
        <w:pStyle w:val="a4"/>
        <w:numPr>
          <w:ilvl w:val="0"/>
          <w:numId w:val="47"/>
        </w:numPr>
        <w:tabs>
          <w:tab w:val="left" w:pos="709"/>
        </w:tabs>
        <w:ind w:left="0" w:firstLine="709"/>
        <w:jc w:val="both"/>
        <w:rPr>
          <w:szCs w:val="24"/>
        </w:rPr>
      </w:pPr>
      <w:proofErr w:type="gramStart"/>
      <w:r w:rsidRPr="00770F07">
        <w:rPr>
          <w:szCs w:val="24"/>
        </w:rPr>
        <w:t>существовавшая</w:t>
      </w:r>
      <w:proofErr w:type="gramEnd"/>
      <w:r w:rsidRPr="00770F07">
        <w:rPr>
          <w:szCs w:val="24"/>
        </w:rPr>
        <w:t xml:space="preserve"> ранее гипертензия, осложняющая беременность, роды и послеродовый период – 6,3%, показатель 71,94 сл</w:t>
      </w:r>
      <w:r>
        <w:rPr>
          <w:szCs w:val="24"/>
        </w:rPr>
        <w:t>учаев на 1000 беременных женщин.</w:t>
      </w:r>
    </w:p>
    <w:p w14:paraId="1D35E0EC" w14:textId="25E2DCA1" w:rsidR="00EC26A4" w:rsidRPr="00EC26A4" w:rsidRDefault="00EC26A4" w:rsidP="00EC26A4">
      <w:pPr>
        <w:pStyle w:val="a4"/>
        <w:tabs>
          <w:tab w:val="left" w:pos="567"/>
        </w:tabs>
        <w:ind w:firstLine="709"/>
        <w:jc w:val="center"/>
        <w:rPr>
          <w:i/>
          <w:szCs w:val="24"/>
        </w:rPr>
      </w:pPr>
      <w:r w:rsidRPr="00EC26A4">
        <w:rPr>
          <w:i/>
          <w:szCs w:val="24"/>
        </w:rPr>
        <w:t xml:space="preserve">В 2021 году наиболее значительное </w:t>
      </w:r>
      <w:proofErr w:type="gramStart"/>
      <w:r w:rsidRPr="00EC26A4">
        <w:rPr>
          <w:i/>
          <w:szCs w:val="24"/>
        </w:rPr>
        <w:t>снижение  заболеваемости</w:t>
      </w:r>
      <w:proofErr w:type="gramEnd"/>
      <w:r w:rsidRPr="00EC26A4">
        <w:rPr>
          <w:i/>
          <w:szCs w:val="24"/>
        </w:rPr>
        <w:t xml:space="preserve"> среди беременных женщин в сравнении с 2020 годом  наблюдалось по заболеваниям:</w:t>
      </w:r>
    </w:p>
    <w:p w14:paraId="370291BB" w14:textId="0B36DA1E" w:rsidR="00EC26A4" w:rsidRPr="00770F07" w:rsidRDefault="00EC26A4" w:rsidP="003308C5">
      <w:pPr>
        <w:numPr>
          <w:ilvl w:val="1"/>
          <w:numId w:val="14"/>
        </w:numPr>
        <w:tabs>
          <w:tab w:val="clear" w:pos="1440"/>
          <w:tab w:val="num" w:pos="567"/>
          <w:tab w:val="left" w:pos="709"/>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на 51,3%, но выше среднемноголетнего уровня на 30%</w:t>
      </w:r>
      <w:r>
        <w:rPr>
          <w:sz w:val="24"/>
          <w:szCs w:val="24"/>
        </w:rPr>
        <w:t>;</w:t>
      </w:r>
    </w:p>
    <w:p w14:paraId="789D7E29" w14:textId="525A6B44" w:rsidR="00EC26A4" w:rsidRPr="00770F07" w:rsidRDefault="00EC26A4" w:rsidP="003308C5">
      <w:pPr>
        <w:numPr>
          <w:ilvl w:val="1"/>
          <w:numId w:val="14"/>
        </w:numPr>
        <w:tabs>
          <w:tab w:val="clear" w:pos="1440"/>
          <w:tab w:val="num" w:pos="567"/>
          <w:tab w:val="left" w:pos="709"/>
        </w:tabs>
        <w:ind w:left="0" w:firstLine="0"/>
        <w:jc w:val="both"/>
        <w:rPr>
          <w:sz w:val="24"/>
          <w:szCs w:val="24"/>
        </w:rPr>
      </w:pPr>
      <w:proofErr w:type="gramStart"/>
      <w:r w:rsidRPr="00770F07">
        <w:rPr>
          <w:sz w:val="24"/>
          <w:szCs w:val="24"/>
        </w:rPr>
        <w:lastRenderedPageBreak/>
        <w:t>угроза</w:t>
      </w:r>
      <w:proofErr w:type="gramEnd"/>
      <w:r w:rsidRPr="00770F07">
        <w:rPr>
          <w:sz w:val="24"/>
          <w:szCs w:val="24"/>
        </w:rPr>
        <w:t xml:space="preserve"> прерывания беременности на 49,6% и ниже среднемноголетнего уровня на 68,5%</w:t>
      </w:r>
      <w:r>
        <w:rPr>
          <w:sz w:val="24"/>
          <w:szCs w:val="24"/>
        </w:rPr>
        <w:t>;</w:t>
      </w:r>
    </w:p>
    <w:p w14:paraId="4CFDD2D2" w14:textId="77777777" w:rsidR="00EC26A4" w:rsidRPr="00770F07" w:rsidRDefault="00EC26A4" w:rsidP="003308C5">
      <w:pPr>
        <w:numPr>
          <w:ilvl w:val="1"/>
          <w:numId w:val="14"/>
        </w:numPr>
        <w:tabs>
          <w:tab w:val="clear" w:pos="1440"/>
          <w:tab w:val="num" w:pos="567"/>
          <w:tab w:val="left" w:pos="709"/>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эндокринной системы на 40,4% и ниже среднемноголетнего уровня на 11,6%;</w:t>
      </w:r>
    </w:p>
    <w:p w14:paraId="408D99BB" w14:textId="77777777" w:rsidR="00EC26A4" w:rsidRPr="00770F07" w:rsidRDefault="00EC26A4" w:rsidP="003308C5">
      <w:pPr>
        <w:numPr>
          <w:ilvl w:val="1"/>
          <w:numId w:val="14"/>
        </w:numPr>
        <w:tabs>
          <w:tab w:val="clear" w:pos="1440"/>
          <w:tab w:val="num" w:pos="567"/>
          <w:tab w:val="left" w:pos="709"/>
        </w:tabs>
        <w:ind w:left="0" w:firstLine="0"/>
        <w:jc w:val="both"/>
        <w:rPr>
          <w:sz w:val="24"/>
          <w:szCs w:val="24"/>
        </w:rPr>
      </w:pPr>
      <w:proofErr w:type="gramStart"/>
      <w:r w:rsidRPr="00770F07">
        <w:rPr>
          <w:sz w:val="24"/>
          <w:szCs w:val="24"/>
        </w:rPr>
        <w:t>венозные</w:t>
      </w:r>
      <w:proofErr w:type="gramEnd"/>
      <w:r w:rsidRPr="00770F07">
        <w:rPr>
          <w:sz w:val="24"/>
          <w:szCs w:val="24"/>
        </w:rPr>
        <w:t xml:space="preserve"> осложнения на 35,7% и ниже среднемноголетнего уровня на 29,8%.</w:t>
      </w:r>
    </w:p>
    <w:p w14:paraId="134F73CD" w14:textId="77777777" w:rsidR="00EC26A4" w:rsidRPr="00EC26A4" w:rsidRDefault="00EC26A4" w:rsidP="00EC26A4">
      <w:pPr>
        <w:tabs>
          <w:tab w:val="left" w:pos="709"/>
        </w:tabs>
        <w:ind w:firstLine="709"/>
        <w:jc w:val="center"/>
        <w:rPr>
          <w:i/>
          <w:sz w:val="24"/>
          <w:szCs w:val="24"/>
        </w:rPr>
      </w:pPr>
      <w:r w:rsidRPr="00EC26A4">
        <w:rPr>
          <w:i/>
          <w:sz w:val="24"/>
          <w:szCs w:val="24"/>
        </w:rPr>
        <w:t>Наиболее значительный рост заболеваемости среди беременных женщин в 2021 году в сравнении с 2020 годом наблюдался по заболеваниям:</w:t>
      </w:r>
    </w:p>
    <w:p w14:paraId="6A1A4348" w14:textId="1FD64A31" w:rsidR="00EC26A4" w:rsidRPr="00770F07" w:rsidRDefault="00EC26A4" w:rsidP="003308C5">
      <w:pPr>
        <w:numPr>
          <w:ilvl w:val="0"/>
          <w:numId w:val="13"/>
        </w:numPr>
        <w:ind w:left="0" w:firstLine="0"/>
        <w:jc w:val="both"/>
        <w:rPr>
          <w:sz w:val="24"/>
          <w:szCs w:val="24"/>
        </w:rPr>
      </w:pPr>
      <w:proofErr w:type="spellStart"/>
      <w:proofErr w:type="gramStart"/>
      <w:r>
        <w:rPr>
          <w:sz w:val="24"/>
          <w:szCs w:val="24"/>
        </w:rPr>
        <w:t>преэк</w:t>
      </w:r>
      <w:r w:rsidRPr="00770F07">
        <w:rPr>
          <w:sz w:val="24"/>
          <w:szCs w:val="24"/>
        </w:rPr>
        <w:t>лампсия</w:t>
      </w:r>
      <w:proofErr w:type="spellEnd"/>
      <w:proofErr w:type="gramEnd"/>
      <w:r w:rsidRPr="00770F07">
        <w:rPr>
          <w:sz w:val="24"/>
          <w:szCs w:val="24"/>
        </w:rPr>
        <w:t xml:space="preserve"> средней тяжести в 3 раза и выше среднемноголетнего уровня в 4,2 раза;</w:t>
      </w:r>
    </w:p>
    <w:p w14:paraId="0C9409C2" w14:textId="585326E4" w:rsidR="00EC26A4" w:rsidRPr="00770F07" w:rsidRDefault="00EC26A4" w:rsidP="003308C5">
      <w:pPr>
        <w:numPr>
          <w:ilvl w:val="0"/>
          <w:numId w:val="13"/>
        </w:numPr>
        <w:ind w:left="0" w:firstLine="0"/>
        <w:jc w:val="both"/>
        <w:rPr>
          <w:sz w:val="24"/>
          <w:szCs w:val="24"/>
        </w:rPr>
      </w:pPr>
      <w:proofErr w:type="gramStart"/>
      <w:r w:rsidRPr="00770F07">
        <w:rPr>
          <w:sz w:val="24"/>
          <w:szCs w:val="24"/>
        </w:rPr>
        <w:t>сахарный</w:t>
      </w:r>
      <w:proofErr w:type="gramEnd"/>
      <w:r w:rsidRPr="00770F07">
        <w:rPr>
          <w:sz w:val="24"/>
          <w:szCs w:val="24"/>
        </w:rPr>
        <w:t xml:space="preserve"> диабет в 2 раза и выше </w:t>
      </w:r>
      <w:r>
        <w:rPr>
          <w:sz w:val="24"/>
          <w:szCs w:val="24"/>
        </w:rPr>
        <w:t>среднемноголетнего уровня</w:t>
      </w:r>
      <w:r w:rsidRPr="00770F07">
        <w:rPr>
          <w:sz w:val="24"/>
          <w:szCs w:val="24"/>
        </w:rPr>
        <w:t xml:space="preserve"> в 2 раза;</w:t>
      </w:r>
    </w:p>
    <w:p w14:paraId="264720D5" w14:textId="77777777" w:rsidR="00EC26A4" w:rsidRPr="00770F07" w:rsidRDefault="00EC26A4" w:rsidP="003308C5">
      <w:pPr>
        <w:numPr>
          <w:ilvl w:val="0"/>
          <w:numId w:val="13"/>
        </w:numPr>
        <w:ind w:left="0" w:firstLine="0"/>
        <w:jc w:val="both"/>
        <w:rPr>
          <w:sz w:val="24"/>
          <w:szCs w:val="24"/>
        </w:rPr>
      </w:pPr>
      <w:proofErr w:type="gramStart"/>
      <w:r w:rsidRPr="00770F07">
        <w:rPr>
          <w:sz w:val="24"/>
          <w:szCs w:val="24"/>
        </w:rPr>
        <w:t>анемия</w:t>
      </w:r>
      <w:proofErr w:type="gramEnd"/>
      <w:r w:rsidRPr="00770F07">
        <w:rPr>
          <w:sz w:val="24"/>
          <w:szCs w:val="24"/>
        </w:rPr>
        <w:t xml:space="preserve"> на 67,5% и выше среднемноголетнего уровня на 37,5%;</w:t>
      </w:r>
    </w:p>
    <w:p w14:paraId="11C35E8D" w14:textId="0CD63409" w:rsidR="00EC26A4" w:rsidRPr="00770F07" w:rsidRDefault="00EC26A4" w:rsidP="003308C5">
      <w:pPr>
        <w:numPr>
          <w:ilvl w:val="0"/>
          <w:numId w:val="13"/>
        </w:numPr>
        <w:ind w:left="0" w:firstLine="0"/>
        <w:jc w:val="both"/>
        <w:rPr>
          <w:sz w:val="24"/>
          <w:szCs w:val="24"/>
        </w:rPr>
      </w:pPr>
      <w:proofErr w:type="gramStart"/>
      <w:r w:rsidRPr="00770F07">
        <w:rPr>
          <w:sz w:val="24"/>
          <w:szCs w:val="24"/>
        </w:rPr>
        <w:t>угроза</w:t>
      </w:r>
      <w:proofErr w:type="gramEnd"/>
      <w:r w:rsidRPr="00770F07">
        <w:rPr>
          <w:sz w:val="24"/>
          <w:szCs w:val="24"/>
        </w:rPr>
        <w:t xml:space="preserve"> преждевременных родов на 60,8%, но  ниже с</w:t>
      </w:r>
      <w:r>
        <w:rPr>
          <w:sz w:val="24"/>
          <w:szCs w:val="24"/>
        </w:rPr>
        <w:t>реднемноголетнего уровня на 24%.</w:t>
      </w:r>
    </w:p>
    <w:p w14:paraId="153102E0" w14:textId="77777777" w:rsidR="00DA4F8C" w:rsidRDefault="00DA4F8C" w:rsidP="002E18B5">
      <w:pPr>
        <w:jc w:val="center"/>
        <w:rPr>
          <w:b/>
          <w:sz w:val="24"/>
          <w:szCs w:val="24"/>
        </w:rPr>
      </w:pPr>
      <w:r>
        <w:rPr>
          <w:b/>
          <w:sz w:val="24"/>
          <w:szCs w:val="24"/>
        </w:rPr>
        <w:t>Заболеваемость новорожденных</w:t>
      </w:r>
    </w:p>
    <w:p w14:paraId="1447FF4E" w14:textId="77777777" w:rsidR="00E84850" w:rsidRDefault="00E84850" w:rsidP="00D9014B">
      <w:pPr>
        <w:tabs>
          <w:tab w:val="left" w:pos="709"/>
          <w:tab w:val="left" w:pos="900"/>
        </w:tabs>
        <w:ind w:firstLine="709"/>
        <w:jc w:val="both"/>
        <w:rPr>
          <w:sz w:val="24"/>
        </w:rPr>
      </w:pPr>
    </w:p>
    <w:p w14:paraId="20D00C91" w14:textId="77777777" w:rsidR="00EC26A4" w:rsidRPr="00770F07" w:rsidRDefault="00EC26A4" w:rsidP="00EC26A4">
      <w:pPr>
        <w:tabs>
          <w:tab w:val="left" w:pos="720"/>
        </w:tabs>
        <w:ind w:firstLine="709"/>
        <w:jc w:val="both"/>
        <w:rPr>
          <w:sz w:val="24"/>
          <w:szCs w:val="24"/>
        </w:rPr>
      </w:pPr>
      <w:r w:rsidRPr="00770F07">
        <w:rPr>
          <w:sz w:val="24"/>
          <w:szCs w:val="24"/>
        </w:rPr>
        <w:t xml:space="preserve">В 2021 году зарегистрирован 1 случай заболевания среди новорожденных детей. Показатель составил 6,7 случаев на 1000 новорожденных, что ниже среднемноголетнего уровня на 87,8%. В 2020 году заболеваний среди новорожденных детей не регистрировались. </w:t>
      </w:r>
    </w:p>
    <w:p w14:paraId="54276713" w14:textId="77777777" w:rsidR="00ED6D21" w:rsidRDefault="00C473A9" w:rsidP="00ED6D21">
      <w:pPr>
        <w:jc w:val="center"/>
        <w:rPr>
          <w:b/>
          <w:sz w:val="24"/>
        </w:rPr>
      </w:pPr>
      <w:r>
        <w:rPr>
          <w:b/>
          <w:sz w:val="24"/>
        </w:rPr>
        <w:t xml:space="preserve">Заболеваемость детей первого </w:t>
      </w:r>
      <w:r w:rsidR="008A1B02">
        <w:rPr>
          <w:b/>
          <w:sz w:val="24"/>
        </w:rPr>
        <w:t xml:space="preserve">года </w:t>
      </w:r>
      <w:r w:rsidR="00ED6D21">
        <w:rPr>
          <w:b/>
          <w:sz w:val="24"/>
        </w:rPr>
        <w:t>жизни</w:t>
      </w:r>
    </w:p>
    <w:p w14:paraId="524A6329" w14:textId="77777777" w:rsidR="00FE07EE" w:rsidRDefault="00FE07EE" w:rsidP="00FE07EE">
      <w:pPr>
        <w:pStyle w:val="a4"/>
        <w:tabs>
          <w:tab w:val="left" w:pos="540"/>
          <w:tab w:val="left" w:pos="709"/>
        </w:tabs>
        <w:ind w:firstLine="709"/>
        <w:jc w:val="both"/>
        <w:rPr>
          <w:szCs w:val="24"/>
        </w:rPr>
      </w:pPr>
    </w:p>
    <w:p w14:paraId="4EBB3DC8" w14:textId="77777777" w:rsidR="00FE07EE" w:rsidRPr="00770F07" w:rsidRDefault="00FE07EE" w:rsidP="00FE07EE">
      <w:pPr>
        <w:pStyle w:val="a4"/>
        <w:tabs>
          <w:tab w:val="left" w:pos="540"/>
          <w:tab w:val="left" w:pos="709"/>
        </w:tabs>
        <w:ind w:firstLine="709"/>
        <w:jc w:val="both"/>
        <w:rPr>
          <w:szCs w:val="24"/>
        </w:rPr>
      </w:pPr>
      <w:r w:rsidRPr="00770F07">
        <w:rPr>
          <w:szCs w:val="24"/>
        </w:rPr>
        <w:t xml:space="preserve">В 2021 году зарегистрировано 240 случаев заболеваний среди детей первого года жизни. Показатель заболеваемости составил 15,48 случаев на 1000 детей первого года жизни, что выше показателя 2020 года на 23,3%, но ниже среднемноголетнего уровня на 47,0%. </w:t>
      </w:r>
    </w:p>
    <w:p w14:paraId="003E0B02" w14:textId="28787101" w:rsidR="00FE07EE" w:rsidRPr="00770F07" w:rsidRDefault="00FE07EE" w:rsidP="00FE07EE">
      <w:pPr>
        <w:pStyle w:val="a4"/>
        <w:tabs>
          <w:tab w:val="left" w:pos="540"/>
          <w:tab w:val="left" w:pos="709"/>
        </w:tabs>
        <w:ind w:firstLine="709"/>
        <w:jc w:val="both"/>
        <w:rPr>
          <w:szCs w:val="24"/>
        </w:rPr>
      </w:pPr>
      <w:r w:rsidRPr="00770F07">
        <w:rPr>
          <w:szCs w:val="24"/>
        </w:rPr>
        <w:t>Показатели заболеваемости детей первого года жизни по нозологическим группам болез</w:t>
      </w:r>
      <w:r>
        <w:rPr>
          <w:szCs w:val="24"/>
        </w:rPr>
        <w:t>ней представлены в таблице № 5 П</w:t>
      </w:r>
      <w:r w:rsidRPr="00770F07">
        <w:rPr>
          <w:szCs w:val="24"/>
        </w:rPr>
        <w:t>риложения.</w:t>
      </w:r>
    </w:p>
    <w:p w14:paraId="67390E09" w14:textId="2F93F5AD" w:rsidR="00FE07EE" w:rsidRPr="00770F07" w:rsidRDefault="00FE07EE" w:rsidP="00FE07EE">
      <w:pPr>
        <w:pStyle w:val="a4"/>
        <w:tabs>
          <w:tab w:val="left" w:pos="720"/>
        </w:tabs>
        <w:ind w:firstLine="709"/>
        <w:jc w:val="both"/>
        <w:rPr>
          <w:szCs w:val="24"/>
        </w:rPr>
      </w:pPr>
      <w:r w:rsidRPr="00770F07">
        <w:rPr>
          <w:szCs w:val="24"/>
        </w:rPr>
        <w:t>Заболеваемость детей первого года жизни в динамике представлена на диаграмме №</w:t>
      </w:r>
      <w:r>
        <w:rPr>
          <w:szCs w:val="24"/>
        </w:rPr>
        <w:t xml:space="preserve"> </w:t>
      </w:r>
      <w:r w:rsidRPr="00770F07">
        <w:rPr>
          <w:szCs w:val="24"/>
        </w:rPr>
        <w:t>4.</w:t>
      </w:r>
    </w:p>
    <w:p w14:paraId="12DC65F6" w14:textId="77777777" w:rsidR="00FE07EE" w:rsidRPr="00770F07" w:rsidRDefault="00FE07EE" w:rsidP="00FE07EE">
      <w:pPr>
        <w:tabs>
          <w:tab w:val="left" w:pos="540"/>
        </w:tabs>
        <w:ind w:firstLine="709"/>
        <w:jc w:val="both"/>
        <w:rPr>
          <w:sz w:val="24"/>
          <w:szCs w:val="24"/>
        </w:rPr>
      </w:pPr>
    </w:p>
    <w:p w14:paraId="2C404571" w14:textId="77777777" w:rsidR="00FE07EE" w:rsidRDefault="00FE07EE" w:rsidP="00FE07EE">
      <w:pPr>
        <w:ind w:firstLine="709"/>
        <w:jc w:val="both"/>
        <w:rPr>
          <w:sz w:val="24"/>
          <w:szCs w:val="24"/>
        </w:rPr>
      </w:pPr>
      <w:r>
        <w:rPr>
          <w:noProof/>
          <w:sz w:val="24"/>
          <w:szCs w:val="24"/>
        </w:rPr>
        <w:drawing>
          <wp:inline distT="0" distB="0" distL="0" distR="0" wp14:anchorId="05EDE8FA" wp14:editId="130F700D">
            <wp:extent cx="4986655" cy="2867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6655" cy="2867025"/>
                    </a:xfrm>
                    <a:prstGeom prst="rect">
                      <a:avLst/>
                    </a:prstGeom>
                    <a:noFill/>
                  </pic:spPr>
                </pic:pic>
              </a:graphicData>
            </a:graphic>
          </wp:inline>
        </w:drawing>
      </w:r>
    </w:p>
    <w:p w14:paraId="38B4C6EF" w14:textId="77777777" w:rsidR="00FE07EE" w:rsidRPr="00770F07" w:rsidRDefault="00FE07EE" w:rsidP="00FE07EE">
      <w:pPr>
        <w:ind w:firstLine="709"/>
        <w:jc w:val="both"/>
        <w:rPr>
          <w:sz w:val="24"/>
          <w:szCs w:val="24"/>
        </w:rPr>
      </w:pPr>
    </w:p>
    <w:p w14:paraId="0A409239" w14:textId="77777777" w:rsidR="00FE07EE" w:rsidRPr="00FE07EE" w:rsidRDefault="00FE07EE" w:rsidP="00FE07EE">
      <w:pPr>
        <w:jc w:val="center"/>
        <w:rPr>
          <w:sz w:val="22"/>
          <w:szCs w:val="22"/>
        </w:rPr>
      </w:pPr>
      <w:r w:rsidRPr="001A667F">
        <w:rPr>
          <w:b/>
          <w:sz w:val="22"/>
          <w:szCs w:val="22"/>
        </w:rPr>
        <w:t xml:space="preserve">Диаграмма № 4.  </w:t>
      </w:r>
      <w:r w:rsidRPr="00FE07EE">
        <w:rPr>
          <w:sz w:val="22"/>
          <w:szCs w:val="22"/>
        </w:rPr>
        <w:t>Динамика показателей заболеваемости детей первого года жизни</w:t>
      </w:r>
    </w:p>
    <w:p w14:paraId="6A364E8D" w14:textId="77777777" w:rsidR="00FE07EE" w:rsidRPr="00770F07" w:rsidRDefault="00FE07EE" w:rsidP="00FE07EE">
      <w:pPr>
        <w:ind w:firstLine="709"/>
        <w:jc w:val="both"/>
        <w:rPr>
          <w:sz w:val="24"/>
          <w:szCs w:val="24"/>
        </w:rPr>
      </w:pPr>
    </w:p>
    <w:p w14:paraId="34A3BDF3" w14:textId="77777777" w:rsidR="00FE07EE" w:rsidRDefault="00FE07EE" w:rsidP="00FE07EE">
      <w:pPr>
        <w:pStyle w:val="a4"/>
        <w:jc w:val="center"/>
        <w:rPr>
          <w:i/>
          <w:szCs w:val="24"/>
        </w:rPr>
      </w:pPr>
    </w:p>
    <w:p w14:paraId="08BAD84A" w14:textId="77777777" w:rsidR="00FE07EE" w:rsidRDefault="00FE07EE" w:rsidP="00FE07EE">
      <w:pPr>
        <w:pStyle w:val="a4"/>
        <w:jc w:val="center"/>
        <w:rPr>
          <w:i/>
          <w:szCs w:val="24"/>
        </w:rPr>
      </w:pPr>
    </w:p>
    <w:p w14:paraId="03084D87" w14:textId="77777777" w:rsidR="00FE07EE" w:rsidRDefault="00FE07EE" w:rsidP="00FE07EE">
      <w:pPr>
        <w:pStyle w:val="a4"/>
        <w:jc w:val="center"/>
        <w:rPr>
          <w:i/>
          <w:szCs w:val="24"/>
        </w:rPr>
      </w:pPr>
    </w:p>
    <w:p w14:paraId="407059C1" w14:textId="77777777" w:rsidR="00FE07EE" w:rsidRPr="00B52C35" w:rsidRDefault="00FE07EE" w:rsidP="00FE07EE">
      <w:pPr>
        <w:pStyle w:val="a4"/>
        <w:jc w:val="center"/>
        <w:rPr>
          <w:i/>
          <w:szCs w:val="24"/>
        </w:rPr>
      </w:pPr>
      <w:r w:rsidRPr="00B52C35">
        <w:rPr>
          <w:i/>
          <w:szCs w:val="24"/>
        </w:rPr>
        <w:lastRenderedPageBreak/>
        <w:t xml:space="preserve">В структуре </w:t>
      </w:r>
      <w:r>
        <w:rPr>
          <w:i/>
          <w:szCs w:val="24"/>
        </w:rPr>
        <w:t xml:space="preserve">заболеваемости детей </w:t>
      </w:r>
      <w:r w:rsidRPr="00B52C35">
        <w:rPr>
          <w:i/>
          <w:szCs w:val="24"/>
        </w:rPr>
        <w:t>перв</w:t>
      </w:r>
      <w:r>
        <w:rPr>
          <w:i/>
          <w:szCs w:val="24"/>
        </w:rPr>
        <w:t xml:space="preserve">ого года жизни в 2021 </w:t>
      </w:r>
      <w:r w:rsidRPr="00B52C35">
        <w:rPr>
          <w:i/>
          <w:szCs w:val="24"/>
        </w:rPr>
        <w:t>году</w:t>
      </w:r>
    </w:p>
    <w:p w14:paraId="3130157C" w14:textId="77777777" w:rsidR="00FE07EE" w:rsidRPr="00B52C35" w:rsidRDefault="00FE07EE" w:rsidP="00FE07EE">
      <w:pPr>
        <w:pStyle w:val="a4"/>
        <w:jc w:val="center"/>
        <w:rPr>
          <w:i/>
          <w:szCs w:val="24"/>
        </w:rPr>
      </w:pPr>
      <w:proofErr w:type="gramStart"/>
      <w:r>
        <w:rPr>
          <w:i/>
          <w:szCs w:val="24"/>
        </w:rPr>
        <w:t>л</w:t>
      </w:r>
      <w:r w:rsidRPr="00B52C35">
        <w:rPr>
          <w:i/>
          <w:szCs w:val="24"/>
        </w:rPr>
        <w:t>идирующее</w:t>
      </w:r>
      <w:proofErr w:type="gramEnd"/>
      <w:r w:rsidRPr="00B52C35">
        <w:rPr>
          <w:i/>
          <w:szCs w:val="24"/>
        </w:rPr>
        <w:t xml:space="preserve"> место  занимали:</w:t>
      </w:r>
    </w:p>
    <w:p w14:paraId="6677A86E" w14:textId="3CE4AC97" w:rsidR="00FE07EE" w:rsidRPr="00FE07EE" w:rsidRDefault="00FE07EE" w:rsidP="003308C5">
      <w:pPr>
        <w:pStyle w:val="a4"/>
        <w:numPr>
          <w:ilvl w:val="0"/>
          <w:numId w:val="9"/>
        </w:numPr>
        <w:tabs>
          <w:tab w:val="num" w:pos="567"/>
        </w:tabs>
        <w:ind w:left="0" w:firstLine="0"/>
        <w:jc w:val="both"/>
        <w:rPr>
          <w:szCs w:val="24"/>
        </w:rPr>
      </w:pPr>
      <w:proofErr w:type="gramStart"/>
      <w:r w:rsidRPr="00FE07EE">
        <w:rPr>
          <w:szCs w:val="24"/>
        </w:rPr>
        <w:t>болезни</w:t>
      </w:r>
      <w:proofErr w:type="gramEnd"/>
      <w:r w:rsidRPr="00FE07EE">
        <w:rPr>
          <w:szCs w:val="24"/>
        </w:rPr>
        <w:t xml:space="preserve"> органов  дыхания – 30,0%, показатель – 464,52 случаев на 1000 детей первого года жизни;</w:t>
      </w:r>
    </w:p>
    <w:p w14:paraId="17858391" w14:textId="77777777" w:rsidR="00FE07EE" w:rsidRPr="00770F07" w:rsidRDefault="00FE07EE" w:rsidP="003308C5">
      <w:pPr>
        <w:pStyle w:val="a4"/>
        <w:numPr>
          <w:ilvl w:val="0"/>
          <w:numId w:val="9"/>
        </w:numPr>
        <w:tabs>
          <w:tab w:val="left" w:pos="426"/>
          <w:tab w:val="left" w:pos="709"/>
        </w:tabs>
        <w:ind w:left="0" w:firstLine="0"/>
        <w:jc w:val="both"/>
        <w:rPr>
          <w:szCs w:val="24"/>
        </w:rPr>
      </w:pPr>
      <w:proofErr w:type="gramStart"/>
      <w:r w:rsidRPr="00770F07">
        <w:rPr>
          <w:szCs w:val="24"/>
        </w:rPr>
        <w:t>болезни</w:t>
      </w:r>
      <w:proofErr w:type="gramEnd"/>
      <w:r w:rsidRPr="00770F07">
        <w:rPr>
          <w:szCs w:val="24"/>
        </w:rPr>
        <w:t xml:space="preserve"> глаза и его придаточного аппарата – 15,0%, показатель – 232,26 случаев на 1000 детей первого года жизни;</w:t>
      </w:r>
    </w:p>
    <w:p w14:paraId="781511F6" w14:textId="77777777" w:rsidR="00FE07EE" w:rsidRPr="00770F07" w:rsidRDefault="00FE07EE" w:rsidP="003308C5">
      <w:pPr>
        <w:pStyle w:val="a4"/>
        <w:numPr>
          <w:ilvl w:val="0"/>
          <w:numId w:val="9"/>
        </w:numPr>
        <w:tabs>
          <w:tab w:val="num" w:pos="567"/>
        </w:tabs>
        <w:ind w:left="0" w:firstLine="0"/>
        <w:jc w:val="both"/>
        <w:rPr>
          <w:szCs w:val="24"/>
        </w:rPr>
      </w:pPr>
      <w:proofErr w:type="gramStart"/>
      <w:r w:rsidRPr="00770F07">
        <w:rPr>
          <w:szCs w:val="24"/>
        </w:rPr>
        <w:t>болезни</w:t>
      </w:r>
      <w:proofErr w:type="gramEnd"/>
      <w:r w:rsidRPr="00770F07">
        <w:rPr>
          <w:szCs w:val="24"/>
        </w:rPr>
        <w:t xml:space="preserve"> крови, кроветворных органов и отдельные нарушения, вовлекающие иммунный механизм – 12,5%, показатель – 193,55 случаев на 1000 детей первого года жизни;</w:t>
      </w:r>
    </w:p>
    <w:p w14:paraId="5B5F04B9" w14:textId="77777777" w:rsidR="00FE07EE" w:rsidRPr="00770F07" w:rsidRDefault="00FE07EE" w:rsidP="003308C5">
      <w:pPr>
        <w:pStyle w:val="a4"/>
        <w:numPr>
          <w:ilvl w:val="0"/>
          <w:numId w:val="9"/>
        </w:numPr>
        <w:tabs>
          <w:tab w:val="left" w:pos="851"/>
        </w:tabs>
        <w:ind w:left="0" w:firstLine="0"/>
        <w:jc w:val="both"/>
        <w:rPr>
          <w:szCs w:val="24"/>
        </w:rPr>
      </w:pPr>
      <w:proofErr w:type="gramStart"/>
      <w:r w:rsidRPr="00770F07">
        <w:rPr>
          <w:szCs w:val="24"/>
        </w:rPr>
        <w:t>отдельные</w:t>
      </w:r>
      <w:proofErr w:type="gramEnd"/>
      <w:r w:rsidRPr="00770F07">
        <w:rPr>
          <w:szCs w:val="24"/>
        </w:rPr>
        <w:t xml:space="preserve"> состояния, возникающие в перинатальном периоде – 12,1%, показатель – 187,1 случаев на 1000 детей первого года жизни;</w:t>
      </w:r>
    </w:p>
    <w:p w14:paraId="67451EDF" w14:textId="32C78FAA" w:rsidR="00FE07EE" w:rsidRPr="00770F07" w:rsidRDefault="00FE07EE" w:rsidP="003308C5">
      <w:pPr>
        <w:pStyle w:val="a4"/>
        <w:numPr>
          <w:ilvl w:val="0"/>
          <w:numId w:val="9"/>
        </w:numPr>
        <w:tabs>
          <w:tab w:val="left" w:pos="426"/>
          <w:tab w:val="left" w:pos="567"/>
        </w:tabs>
        <w:ind w:left="0" w:firstLine="0"/>
        <w:jc w:val="both"/>
        <w:rPr>
          <w:szCs w:val="24"/>
        </w:rPr>
      </w:pPr>
      <w:proofErr w:type="gramStart"/>
      <w:r w:rsidRPr="00770F07">
        <w:rPr>
          <w:szCs w:val="24"/>
        </w:rPr>
        <w:t>болезни</w:t>
      </w:r>
      <w:proofErr w:type="gramEnd"/>
      <w:r w:rsidRPr="00770F07">
        <w:rPr>
          <w:szCs w:val="24"/>
        </w:rPr>
        <w:t xml:space="preserve"> нервной системы – 9,2%, показатель – 141,9 случаев н</w:t>
      </w:r>
      <w:r>
        <w:rPr>
          <w:szCs w:val="24"/>
        </w:rPr>
        <w:t>а 1000 детей первого года жизни.</w:t>
      </w:r>
    </w:p>
    <w:p w14:paraId="61BE3FE7" w14:textId="77777777" w:rsidR="00FE07EE" w:rsidRPr="00FE07EE" w:rsidRDefault="00FE07EE" w:rsidP="00FE07EE">
      <w:pPr>
        <w:pStyle w:val="a4"/>
        <w:tabs>
          <w:tab w:val="left" w:pos="540"/>
          <w:tab w:val="left" w:pos="709"/>
        </w:tabs>
        <w:ind w:firstLine="709"/>
        <w:jc w:val="center"/>
        <w:rPr>
          <w:i/>
          <w:szCs w:val="24"/>
        </w:rPr>
      </w:pPr>
      <w:r w:rsidRPr="00FE07EE">
        <w:rPr>
          <w:i/>
          <w:szCs w:val="24"/>
        </w:rPr>
        <w:t>Наиболее значительное снижение заболеваемости детей первого года жизни в 2021 году в сравнении с 2020 годом наблюдалось по классам болезней:</w:t>
      </w:r>
    </w:p>
    <w:p w14:paraId="5AA67A86" w14:textId="77777777" w:rsidR="00FE07EE" w:rsidRPr="00770F07" w:rsidRDefault="00FE07EE" w:rsidP="003308C5">
      <w:pPr>
        <w:numPr>
          <w:ilvl w:val="0"/>
          <w:numId w:val="15"/>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уха и сосцевидного отростка на 90% и  ниже среднемноголетнего уровня на 91,2%.</w:t>
      </w:r>
    </w:p>
    <w:p w14:paraId="3FB75F51" w14:textId="77777777" w:rsidR="00FE07EE" w:rsidRPr="00770F07" w:rsidRDefault="00FE07EE" w:rsidP="003308C5">
      <w:pPr>
        <w:numPr>
          <w:ilvl w:val="0"/>
          <w:numId w:val="15"/>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мочеполовой системы на 63,9% и ниже среднемноголетнего уровня на 84,1%;</w:t>
      </w:r>
    </w:p>
    <w:p w14:paraId="78D06AD5" w14:textId="77777777" w:rsidR="00FE07EE" w:rsidRPr="00770F07" w:rsidRDefault="00FE07EE" w:rsidP="003308C5">
      <w:pPr>
        <w:numPr>
          <w:ilvl w:val="0"/>
          <w:numId w:val="15"/>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на 25,0% и ниже среднемноголетнего уровня на 49,2%;</w:t>
      </w:r>
    </w:p>
    <w:p w14:paraId="6E9F675C" w14:textId="77777777" w:rsidR="00FE07EE" w:rsidRPr="00770F07" w:rsidRDefault="00FE07EE" w:rsidP="003308C5">
      <w:pPr>
        <w:numPr>
          <w:ilvl w:val="0"/>
          <w:numId w:val="15"/>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кожи и подкожной клетчатки на 16,6% и ниже среднемноголетнего уровня на 23,9%;</w:t>
      </w:r>
    </w:p>
    <w:p w14:paraId="744D2988" w14:textId="6739A0C1" w:rsidR="00FE07EE" w:rsidRPr="00770F07" w:rsidRDefault="00FE07EE" w:rsidP="003308C5">
      <w:pPr>
        <w:numPr>
          <w:ilvl w:val="0"/>
          <w:numId w:val="15"/>
        </w:numPr>
        <w:ind w:left="0" w:firstLine="0"/>
        <w:jc w:val="both"/>
        <w:rPr>
          <w:sz w:val="24"/>
          <w:szCs w:val="24"/>
        </w:rPr>
      </w:pPr>
      <w:proofErr w:type="gramStart"/>
      <w:r w:rsidRPr="00770F07">
        <w:rPr>
          <w:sz w:val="24"/>
          <w:szCs w:val="24"/>
        </w:rPr>
        <w:t>отдельные</w:t>
      </w:r>
      <w:proofErr w:type="gramEnd"/>
      <w:r w:rsidRPr="00770F07">
        <w:rPr>
          <w:sz w:val="24"/>
          <w:szCs w:val="24"/>
        </w:rPr>
        <w:t xml:space="preserve"> состояния, возникающие в перинатальный период на 10,2%, но выше сре</w:t>
      </w:r>
      <w:r>
        <w:rPr>
          <w:sz w:val="24"/>
          <w:szCs w:val="24"/>
        </w:rPr>
        <w:t>днемноголетнего уровня на 17,9%.</w:t>
      </w:r>
    </w:p>
    <w:p w14:paraId="4F3F4303" w14:textId="77777777" w:rsidR="00FE07EE" w:rsidRPr="00FE07EE" w:rsidRDefault="00FE07EE" w:rsidP="00FE07EE">
      <w:pPr>
        <w:pStyle w:val="a4"/>
        <w:ind w:firstLine="709"/>
        <w:jc w:val="center"/>
        <w:rPr>
          <w:i/>
          <w:szCs w:val="24"/>
        </w:rPr>
      </w:pPr>
      <w:r w:rsidRPr="00FE07EE">
        <w:rPr>
          <w:i/>
          <w:szCs w:val="24"/>
        </w:rPr>
        <w:t xml:space="preserve">Наиболее значительный рост заболеваемости в 2021 году в сравнении с 2020 годом наблюдался по </w:t>
      </w:r>
      <w:proofErr w:type="gramStart"/>
      <w:r w:rsidRPr="00FE07EE">
        <w:rPr>
          <w:i/>
          <w:szCs w:val="24"/>
        </w:rPr>
        <w:t>классам  болезней</w:t>
      </w:r>
      <w:proofErr w:type="gramEnd"/>
      <w:r w:rsidRPr="00FE07EE">
        <w:rPr>
          <w:i/>
          <w:szCs w:val="24"/>
        </w:rPr>
        <w:t>:</w:t>
      </w:r>
    </w:p>
    <w:p w14:paraId="48FAA6A0" w14:textId="3E05969C" w:rsidR="00FE07EE" w:rsidRPr="00770F07" w:rsidRDefault="00FE07EE" w:rsidP="003308C5">
      <w:pPr>
        <w:numPr>
          <w:ilvl w:val="0"/>
          <w:numId w:val="2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в 2,4</w:t>
      </w:r>
      <w:r>
        <w:rPr>
          <w:sz w:val="24"/>
          <w:szCs w:val="24"/>
        </w:rPr>
        <w:t xml:space="preserve"> раза</w:t>
      </w:r>
      <w:r w:rsidRPr="00770F07">
        <w:rPr>
          <w:sz w:val="24"/>
          <w:szCs w:val="24"/>
        </w:rPr>
        <w:t xml:space="preserve"> и выше среднемноголетнего уровня на 65,1%;</w:t>
      </w:r>
    </w:p>
    <w:p w14:paraId="52D72E7A" w14:textId="77777777" w:rsidR="00FE07EE" w:rsidRPr="00770F07" w:rsidRDefault="00FE07EE" w:rsidP="003308C5">
      <w:pPr>
        <w:numPr>
          <w:ilvl w:val="0"/>
          <w:numId w:val="2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на 77,4%, но ниже среднемноголетнего уровня на 65,8%;</w:t>
      </w:r>
    </w:p>
    <w:p w14:paraId="241EDCCF" w14:textId="77777777" w:rsidR="00FE07EE" w:rsidRPr="00770F07" w:rsidRDefault="00FE07EE" w:rsidP="003308C5">
      <w:pPr>
        <w:numPr>
          <w:ilvl w:val="0"/>
          <w:numId w:val="21"/>
        </w:numPr>
        <w:ind w:left="0" w:firstLine="0"/>
        <w:jc w:val="both"/>
        <w:rPr>
          <w:sz w:val="24"/>
          <w:szCs w:val="24"/>
        </w:rPr>
      </w:pPr>
      <w:proofErr w:type="gramStart"/>
      <w:r w:rsidRPr="00770F07">
        <w:rPr>
          <w:sz w:val="24"/>
          <w:szCs w:val="24"/>
        </w:rPr>
        <w:t>врожденные</w:t>
      </w:r>
      <w:proofErr w:type="gramEnd"/>
      <w:r w:rsidRPr="00770F07">
        <w:rPr>
          <w:sz w:val="24"/>
          <w:szCs w:val="24"/>
        </w:rPr>
        <w:t xml:space="preserve"> аномалии на 44,5% и выше среднемноголетнего уровня на 32,8%;</w:t>
      </w:r>
    </w:p>
    <w:p w14:paraId="4F09A68C" w14:textId="77777777" w:rsidR="00FE07EE" w:rsidRPr="00770F07" w:rsidRDefault="00FE07EE" w:rsidP="003308C5">
      <w:pPr>
        <w:numPr>
          <w:ilvl w:val="0"/>
          <w:numId w:val="2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на 41,4%, но ниже среднемноголетнего уровня на 55,7%;</w:t>
      </w:r>
    </w:p>
    <w:p w14:paraId="40472F49" w14:textId="77777777" w:rsidR="00FE07EE" w:rsidRPr="00770F07" w:rsidRDefault="00FE07EE" w:rsidP="003308C5">
      <w:pPr>
        <w:numPr>
          <w:ilvl w:val="0"/>
          <w:numId w:val="21"/>
        </w:numPr>
        <w:ind w:left="0" w:firstLine="0"/>
        <w:jc w:val="both"/>
        <w:rPr>
          <w:sz w:val="24"/>
          <w:szCs w:val="24"/>
        </w:rPr>
      </w:pPr>
      <w:proofErr w:type="gramStart"/>
      <w:r w:rsidRPr="00770F07">
        <w:rPr>
          <w:sz w:val="24"/>
          <w:szCs w:val="24"/>
        </w:rPr>
        <w:t>инфекционные</w:t>
      </w:r>
      <w:proofErr w:type="gramEnd"/>
      <w:r w:rsidRPr="00770F07">
        <w:rPr>
          <w:sz w:val="24"/>
          <w:szCs w:val="24"/>
        </w:rPr>
        <w:t xml:space="preserve"> и паразитарные заболевания на 35,5%, но ниже среднемноголетнего уровня на 62,4%.</w:t>
      </w:r>
    </w:p>
    <w:p w14:paraId="06AA20E4" w14:textId="77777777" w:rsidR="00ED6D21" w:rsidRDefault="00ED6D21" w:rsidP="00ED6D21">
      <w:pPr>
        <w:rPr>
          <w:b/>
          <w:sz w:val="24"/>
        </w:rPr>
      </w:pPr>
    </w:p>
    <w:p w14:paraId="4EE918D9" w14:textId="12F8176C" w:rsidR="002B5A42" w:rsidRPr="002B5A42" w:rsidRDefault="002B5A42" w:rsidP="002E18B5">
      <w:pPr>
        <w:jc w:val="center"/>
        <w:rPr>
          <w:b/>
          <w:sz w:val="26"/>
          <w:szCs w:val="26"/>
        </w:rPr>
      </w:pPr>
      <w:r>
        <w:rPr>
          <w:b/>
          <w:sz w:val="26"/>
          <w:szCs w:val="26"/>
        </w:rPr>
        <w:t>2.4. Заболеваемость детей и подростков, в том чи</w:t>
      </w:r>
      <w:r w:rsidR="00FE07EE">
        <w:rPr>
          <w:b/>
          <w:sz w:val="26"/>
          <w:szCs w:val="26"/>
        </w:rPr>
        <w:t>сле в образовательных учреждениях и факторы риска</w:t>
      </w:r>
    </w:p>
    <w:p w14:paraId="5F6B2A73" w14:textId="77777777" w:rsidR="00DA4F8C" w:rsidRPr="007A25B6" w:rsidRDefault="00DA4F8C" w:rsidP="002E18B5">
      <w:pPr>
        <w:jc w:val="both"/>
        <w:rPr>
          <w:sz w:val="24"/>
          <w:szCs w:val="24"/>
        </w:rPr>
      </w:pPr>
    </w:p>
    <w:p w14:paraId="2D487404" w14:textId="77777777" w:rsidR="0047581B" w:rsidRDefault="00C473A9" w:rsidP="002E18B5">
      <w:pPr>
        <w:jc w:val="center"/>
        <w:rPr>
          <w:b/>
          <w:sz w:val="24"/>
        </w:rPr>
      </w:pPr>
      <w:r>
        <w:rPr>
          <w:b/>
          <w:sz w:val="24"/>
        </w:rPr>
        <w:t xml:space="preserve"> Заболеваемость детей (0 – 14 </w:t>
      </w:r>
      <w:r w:rsidR="002B5A42">
        <w:rPr>
          <w:b/>
          <w:sz w:val="24"/>
        </w:rPr>
        <w:t>лет)</w:t>
      </w:r>
    </w:p>
    <w:p w14:paraId="3A32A53E" w14:textId="77777777" w:rsidR="00FE07EE" w:rsidRDefault="00FE07EE" w:rsidP="00FE07EE">
      <w:pPr>
        <w:ind w:firstLine="709"/>
        <w:jc w:val="both"/>
        <w:rPr>
          <w:sz w:val="24"/>
          <w:szCs w:val="24"/>
        </w:rPr>
      </w:pPr>
    </w:p>
    <w:p w14:paraId="4844F10D" w14:textId="5DD46B7D" w:rsidR="00FE07EE" w:rsidRDefault="00FE07EE" w:rsidP="00FE07EE">
      <w:pPr>
        <w:ind w:firstLine="709"/>
        <w:jc w:val="both"/>
        <w:rPr>
          <w:sz w:val="24"/>
          <w:szCs w:val="24"/>
        </w:rPr>
      </w:pPr>
      <w:r w:rsidRPr="00770F07">
        <w:rPr>
          <w:sz w:val="24"/>
          <w:szCs w:val="24"/>
        </w:rPr>
        <w:t xml:space="preserve">В 2021 году зарегистрировано 12074 случаев заболеваний среди детей, в том числе 10539 случаев заболеваний установлено впервые. Показатель заболеваемости детей составил 3110,25 </w:t>
      </w:r>
      <w:r>
        <w:rPr>
          <w:sz w:val="24"/>
          <w:szCs w:val="24"/>
        </w:rPr>
        <w:t xml:space="preserve">случаев на 1000 </w:t>
      </w:r>
      <w:r w:rsidRPr="00770F07">
        <w:rPr>
          <w:sz w:val="24"/>
          <w:szCs w:val="24"/>
        </w:rPr>
        <w:t xml:space="preserve">детей в возрасте 0-14 лет, что выше показателя 2020 года на 9,8% и выше среднемноголетнего уровня на 34,1%. </w:t>
      </w:r>
    </w:p>
    <w:p w14:paraId="394C7742" w14:textId="17E04B7A" w:rsidR="00FE07EE" w:rsidRPr="00770F07" w:rsidRDefault="00FE07EE" w:rsidP="00FE07EE">
      <w:pPr>
        <w:ind w:firstLine="709"/>
        <w:jc w:val="both"/>
        <w:rPr>
          <w:sz w:val="24"/>
          <w:szCs w:val="24"/>
        </w:rPr>
      </w:pPr>
      <w:r w:rsidRPr="00770F07">
        <w:rPr>
          <w:sz w:val="24"/>
          <w:szCs w:val="24"/>
        </w:rPr>
        <w:t xml:space="preserve">Доля первичной заболеваемости составила 88%. Показатель первичной заболеваемости составил 2714,84 случаев на 1000 детей в возрасте 0-14 лет, что выше </w:t>
      </w:r>
      <w:proofErr w:type="gramStart"/>
      <w:r w:rsidRPr="00770F07">
        <w:rPr>
          <w:sz w:val="24"/>
          <w:szCs w:val="24"/>
        </w:rPr>
        <w:t>показателя  2020</w:t>
      </w:r>
      <w:proofErr w:type="gramEnd"/>
      <w:r w:rsidRPr="00770F07">
        <w:rPr>
          <w:sz w:val="24"/>
          <w:szCs w:val="24"/>
        </w:rPr>
        <w:t xml:space="preserve"> года на 10,5% и выше среднемноголетнего уровня на 36,6%. </w:t>
      </w:r>
    </w:p>
    <w:p w14:paraId="4587EA81" w14:textId="7E6833E3" w:rsidR="00FE07EE" w:rsidRPr="00770F07" w:rsidRDefault="00FE07EE" w:rsidP="00FE07EE">
      <w:pPr>
        <w:ind w:firstLine="709"/>
        <w:jc w:val="both"/>
        <w:rPr>
          <w:sz w:val="24"/>
          <w:szCs w:val="24"/>
        </w:rPr>
      </w:pPr>
      <w:r w:rsidRPr="00770F07">
        <w:rPr>
          <w:sz w:val="24"/>
          <w:szCs w:val="24"/>
        </w:rPr>
        <w:t>Показатели заболеваемости детей по нозологическим группам болез</w:t>
      </w:r>
      <w:r>
        <w:rPr>
          <w:sz w:val="24"/>
          <w:szCs w:val="24"/>
        </w:rPr>
        <w:t>ней представлены в таблице № 6 П</w:t>
      </w:r>
      <w:r w:rsidRPr="00770F07">
        <w:rPr>
          <w:sz w:val="24"/>
          <w:szCs w:val="24"/>
        </w:rPr>
        <w:t>риложения.</w:t>
      </w:r>
    </w:p>
    <w:p w14:paraId="0A3C344D" w14:textId="7E9B7CE7" w:rsidR="00FE07EE" w:rsidRDefault="00FE07EE" w:rsidP="00FE07EE">
      <w:pPr>
        <w:ind w:firstLine="709"/>
        <w:jc w:val="both"/>
        <w:rPr>
          <w:sz w:val="24"/>
          <w:szCs w:val="24"/>
        </w:rPr>
      </w:pPr>
      <w:r w:rsidRPr="00770F07">
        <w:rPr>
          <w:sz w:val="24"/>
          <w:szCs w:val="24"/>
        </w:rPr>
        <w:t>Динамика показателей заболеваемости детей представлена на диаграмме №</w:t>
      </w:r>
      <w:r>
        <w:rPr>
          <w:sz w:val="24"/>
          <w:szCs w:val="24"/>
        </w:rPr>
        <w:t xml:space="preserve"> </w:t>
      </w:r>
      <w:r w:rsidRPr="00770F07">
        <w:rPr>
          <w:sz w:val="24"/>
          <w:szCs w:val="24"/>
        </w:rPr>
        <w:t>5.</w:t>
      </w:r>
    </w:p>
    <w:p w14:paraId="42AF34DB" w14:textId="77777777" w:rsidR="00FE07EE" w:rsidRPr="00770F07" w:rsidRDefault="00FE07EE" w:rsidP="00FE07EE">
      <w:pPr>
        <w:ind w:firstLine="709"/>
        <w:jc w:val="both"/>
        <w:rPr>
          <w:sz w:val="24"/>
          <w:szCs w:val="24"/>
        </w:rPr>
      </w:pPr>
    </w:p>
    <w:p w14:paraId="568B88F4" w14:textId="77777777" w:rsidR="00FE07EE" w:rsidRPr="00770F07" w:rsidRDefault="00FE07EE" w:rsidP="00FE07EE">
      <w:pPr>
        <w:jc w:val="center"/>
        <w:rPr>
          <w:sz w:val="24"/>
          <w:szCs w:val="24"/>
        </w:rPr>
      </w:pPr>
      <w:r>
        <w:rPr>
          <w:noProof/>
          <w:sz w:val="24"/>
          <w:szCs w:val="24"/>
        </w:rPr>
        <w:lastRenderedPageBreak/>
        <w:drawing>
          <wp:inline distT="0" distB="0" distL="0" distR="0" wp14:anchorId="52B51F31" wp14:editId="097A76F7">
            <wp:extent cx="5304155" cy="3352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155" cy="3352800"/>
                    </a:xfrm>
                    <a:prstGeom prst="rect">
                      <a:avLst/>
                    </a:prstGeom>
                    <a:noFill/>
                  </pic:spPr>
                </pic:pic>
              </a:graphicData>
            </a:graphic>
          </wp:inline>
        </w:drawing>
      </w:r>
    </w:p>
    <w:p w14:paraId="4211D8D9" w14:textId="77777777" w:rsidR="00FE07EE" w:rsidRPr="00770F07" w:rsidRDefault="00FE07EE" w:rsidP="00FE07EE">
      <w:pPr>
        <w:jc w:val="center"/>
        <w:rPr>
          <w:sz w:val="24"/>
          <w:szCs w:val="24"/>
        </w:rPr>
      </w:pPr>
    </w:p>
    <w:p w14:paraId="41B8DF5D" w14:textId="77777777" w:rsidR="00FE07EE" w:rsidRPr="00770F07" w:rsidRDefault="00FE07EE" w:rsidP="00FE07EE">
      <w:pPr>
        <w:ind w:firstLine="709"/>
        <w:jc w:val="both"/>
        <w:rPr>
          <w:sz w:val="24"/>
          <w:szCs w:val="24"/>
        </w:rPr>
      </w:pPr>
    </w:p>
    <w:p w14:paraId="6C5DC727" w14:textId="77777777" w:rsidR="00FE07EE" w:rsidRPr="001A667F" w:rsidRDefault="00FE07EE" w:rsidP="00FE07EE">
      <w:pPr>
        <w:jc w:val="center"/>
        <w:rPr>
          <w:sz w:val="22"/>
          <w:szCs w:val="22"/>
        </w:rPr>
      </w:pPr>
      <w:r w:rsidRPr="001A667F">
        <w:rPr>
          <w:b/>
          <w:sz w:val="22"/>
          <w:szCs w:val="22"/>
        </w:rPr>
        <w:t>Диаграмма №</w:t>
      </w:r>
      <w:r>
        <w:rPr>
          <w:b/>
        </w:rPr>
        <w:t xml:space="preserve"> </w:t>
      </w:r>
      <w:r w:rsidRPr="001A667F">
        <w:rPr>
          <w:b/>
          <w:sz w:val="22"/>
          <w:szCs w:val="22"/>
        </w:rPr>
        <w:t xml:space="preserve">5. </w:t>
      </w:r>
      <w:r w:rsidRPr="001A667F">
        <w:rPr>
          <w:sz w:val="22"/>
          <w:szCs w:val="22"/>
        </w:rPr>
        <w:t xml:space="preserve">Динамика показателей заболеваемости детей (0-14лет)  </w:t>
      </w:r>
    </w:p>
    <w:p w14:paraId="64AE113C" w14:textId="77777777" w:rsidR="00FE07EE" w:rsidRPr="00770F07" w:rsidRDefault="00FE07EE" w:rsidP="00FE07EE">
      <w:pPr>
        <w:jc w:val="center"/>
        <w:rPr>
          <w:sz w:val="24"/>
          <w:szCs w:val="24"/>
        </w:rPr>
      </w:pPr>
    </w:p>
    <w:p w14:paraId="04D8248F" w14:textId="77777777" w:rsidR="00FE07EE" w:rsidRPr="00770F07" w:rsidRDefault="00FE07EE" w:rsidP="00FE07EE">
      <w:pPr>
        <w:pStyle w:val="a4"/>
        <w:jc w:val="center"/>
        <w:rPr>
          <w:i/>
          <w:szCs w:val="24"/>
        </w:rPr>
      </w:pPr>
      <w:r w:rsidRPr="00770F07">
        <w:rPr>
          <w:i/>
          <w:szCs w:val="24"/>
        </w:rPr>
        <w:t xml:space="preserve">Лидирующее место в </w:t>
      </w:r>
      <w:proofErr w:type="gramStart"/>
      <w:r w:rsidRPr="00770F07">
        <w:rPr>
          <w:i/>
          <w:szCs w:val="24"/>
        </w:rPr>
        <w:t>структуре  заболеваемости</w:t>
      </w:r>
      <w:proofErr w:type="gramEnd"/>
      <w:r w:rsidRPr="00770F07">
        <w:rPr>
          <w:i/>
          <w:szCs w:val="24"/>
        </w:rPr>
        <w:t xml:space="preserve"> детей занимали:</w:t>
      </w:r>
    </w:p>
    <w:p w14:paraId="72FF3BCB" w14:textId="77777777" w:rsidR="00FE07EE" w:rsidRPr="00770F07" w:rsidRDefault="00FE07EE" w:rsidP="003308C5">
      <w:pPr>
        <w:pStyle w:val="a4"/>
        <w:numPr>
          <w:ilvl w:val="0"/>
          <w:numId w:val="48"/>
        </w:numPr>
        <w:tabs>
          <w:tab w:val="clear" w:pos="644"/>
          <w:tab w:val="num" w:pos="567"/>
          <w:tab w:val="num" w:pos="993"/>
          <w:tab w:val="num" w:pos="1134"/>
        </w:tabs>
        <w:ind w:left="0" w:firstLine="0"/>
        <w:jc w:val="both"/>
        <w:rPr>
          <w:szCs w:val="24"/>
        </w:rPr>
      </w:pPr>
      <w:proofErr w:type="gramStart"/>
      <w:r w:rsidRPr="00770F07">
        <w:rPr>
          <w:szCs w:val="24"/>
        </w:rPr>
        <w:t>болезни  органов</w:t>
      </w:r>
      <w:proofErr w:type="gramEnd"/>
      <w:r w:rsidRPr="00770F07">
        <w:rPr>
          <w:szCs w:val="24"/>
        </w:rPr>
        <w:t xml:space="preserve">  дыхания – 70,1%, показатель – 2200,15 случаев на 1000 детей;</w:t>
      </w:r>
    </w:p>
    <w:p w14:paraId="44A5BD47" w14:textId="77777777" w:rsidR="00FE07EE" w:rsidRPr="00770F07" w:rsidRDefault="00FE07EE" w:rsidP="003308C5">
      <w:pPr>
        <w:pStyle w:val="a4"/>
        <w:numPr>
          <w:ilvl w:val="0"/>
          <w:numId w:val="48"/>
        </w:numPr>
        <w:tabs>
          <w:tab w:val="clear" w:pos="644"/>
          <w:tab w:val="num" w:pos="567"/>
          <w:tab w:val="num" w:pos="993"/>
          <w:tab w:val="num" w:pos="1134"/>
        </w:tabs>
        <w:ind w:left="0" w:firstLine="0"/>
        <w:jc w:val="both"/>
        <w:rPr>
          <w:szCs w:val="24"/>
        </w:rPr>
      </w:pPr>
      <w:proofErr w:type="gramStart"/>
      <w:r w:rsidRPr="00770F07">
        <w:rPr>
          <w:szCs w:val="24"/>
        </w:rPr>
        <w:t>болезни</w:t>
      </w:r>
      <w:proofErr w:type="gramEnd"/>
      <w:r w:rsidRPr="00770F07">
        <w:rPr>
          <w:szCs w:val="24"/>
        </w:rPr>
        <w:t xml:space="preserve"> мочеполовой системы – 3,3%, показатель – 104,7 случаев на 1000 детей;</w:t>
      </w:r>
    </w:p>
    <w:p w14:paraId="255B213D" w14:textId="77777777" w:rsidR="00FE07EE" w:rsidRPr="00770F07" w:rsidRDefault="00FE07EE" w:rsidP="003308C5">
      <w:pPr>
        <w:pStyle w:val="a4"/>
        <w:numPr>
          <w:ilvl w:val="0"/>
          <w:numId w:val="48"/>
        </w:numPr>
        <w:tabs>
          <w:tab w:val="clear" w:pos="644"/>
          <w:tab w:val="num" w:pos="567"/>
          <w:tab w:val="num" w:pos="993"/>
          <w:tab w:val="num" w:pos="1134"/>
        </w:tabs>
        <w:ind w:left="0" w:firstLine="0"/>
        <w:jc w:val="both"/>
        <w:rPr>
          <w:szCs w:val="24"/>
        </w:rPr>
      </w:pPr>
      <w:proofErr w:type="gramStart"/>
      <w:r w:rsidRPr="00770F07">
        <w:rPr>
          <w:szCs w:val="24"/>
        </w:rPr>
        <w:t>болезни</w:t>
      </w:r>
      <w:proofErr w:type="gramEnd"/>
      <w:r w:rsidRPr="00770F07">
        <w:rPr>
          <w:szCs w:val="24"/>
        </w:rPr>
        <w:t xml:space="preserve"> глаза и его придаточного аппарата – 3,1%, показатель – 97,89 случаев на 1000 детей;</w:t>
      </w:r>
    </w:p>
    <w:p w14:paraId="3416EFD6" w14:textId="77777777" w:rsidR="00FE07EE" w:rsidRPr="00770F07" w:rsidRDefault="00FE07EE" w:rsidP="003308C5">
      <w:pPr>
        <w:pStyle w:val="a4"/>
        <w:numPr>
          <w:ilvl w:val="0"/>
          <w:numId w:val="48"/>
        </w:numPr>
        <w:tabs>
          <w:tab w:val="clear" w:pos="644"/>
          <w:tab w:val="num" w:pos="567"/>
          <w:tab w:val="num" w:pos="993"/>
          <w:tab w:val="num" w:pos="1134"/>
        </w:tabs>
        <w:ind w:left="0" w:firstLine="0"/>
        <w:jc w:val="both"/>
        <w:rPr>
          <w:szCs w:val="24"/>
        </w:rPr>
      </w:pPr>
      <w:proofErr w:type="gramStart"/>
      <w:r w:rsidRPr="00770F07">
        <w:rPr>
          <w:szCs w:val="24"/>
        </w:rPr>
        <w:t>болезни</w:t>
      </w:r>
      <w:proofErr w:type="gramEnd"/>
      <w:r w:rsidRPr="00770F07">
        <w:rPr>
          <w:szCs w:val="24"/>
        </w:rPr>
        <w:t xml:space="preserve"> органов пищеварения – 3,0%, показатель – 94,28 случаев на 1000 детей;</w:t>
      </w:r>
    </w:p>
    <w:p w14:paraId="6EFBB3F0" w14:textId="77777777" w:rsidR="00FE07EE" w:rsidRPr="00770F07" w:rsidRDefault="00FE07EE" w:rsidP="003308C5">
      <w:pPr>
        <w:pStyle w:val="a4"/>
        <w:numPr>
          <w:ilvl w:val="0"/>
          <w:numId w:val="48"/>
        </w:numPr>
        <w:tabs>
          <w:tab w:val="clear" w:pos="644"/>
          <w:tab w:val="num" w:pos="567"/>
          <w:tab w:val="num" w:pos="993"/>
          <w:tab w:val="num" w:pos="1134"/>
        </w:tabs>
        <w:ind w:left="0" w:firstLine="0"/>
        <w:jc w:val="both"/>
        <w:rPr>
          <w:szCs w:val="24"/>
        </w:rPr>
      </w:pPr>
      <w:proofErr w:type="gramStart"/>
      <w:r w:rsidRPr="00770F07">
        <w:rPr>
          <w:szCs w:val="24"/>
        </w:rPr>
        <w:t>болезни</w:t>
      </w:r>
      <w:proofErr w:type="gramEnd"/>
      <w:r w:rsidRPr="00770F07">
        <w:rPr>
          <w:szCs w:val="24"/>
        </w:rPr>
        <w:t xml:space="preserve"> крови, кроветворных органов и отдельные нарушения, вовлекающие иммунный механизм – 2,8%, показатель – 88,36 случаев на 1000 детей.</w:t>
      </w:r>
    </w:p>
    <w:p w14:paraId="4932FE2A" w14:textId="77777777" w:rsidR="00FE07EE" w:rsidRPr="00770F07" w:rsidRDefault="00FE07EE" w:rsidP="00FE07EE">
      <w:pPr>
        <w:pStyle w:val="a4"/>
        <w:tabs>
          <w:tab w:val="num" w:pos="567"/>
          <w:tab w:val="left" w:pos="720"/>
        </w:tabs>
        <w:ind w:firstLine="709"/>
        <w:jc w:val="both"/>
        <w:rPr>
          <w:szCs w:val="24"/>
        </w:rPr>
      </w:pPr>
      <w:r w:rsidRPr="00770F07">
        <w:rPr>
          <w:szCs w:val="24"/>
        </w:rPr>
        <w:t>В структуре основных причин заболеваемости детей в 2021 году в сравнении с 2020 годом наблюдались изменения: второе место  в 2020 году занимали болезни глаза и его придаточного аппарата, в 2021 году данное место занимали болезни мочеполовой системы; третье место в 2020 году занимали болезни мочеполовой системы, в 2021 году данное место занимали болезни глаза и его придаточного аппарата; четвертое место в 2020 году занимали травмы, отравления и некоторые другие последствия воздействия внешних причин, в 2021 году данное место занимали  болезни органов пищеварения.</w:t>
      </w:r>
    </w:p>
    <w:p w14:paraId="444D7463" w14:textId="77777777" w:rsidR="00FE07EE" w:rsidRPr="00C74CAE" w:rsidRDefault="00FE07EE" w:rsidP="00C74CAE">
      <w:pPr>
        <w:pStyle w:val="a4"/>
        <w:ind w:firstLine="709"/>
        <w:jc w:val="center"/>
        <w:rPr>
          <w:i/>
          <w:szCs w:val="24"/>
        </w:rPr>
      </w:pPr>
      <w:r w:rsidRPr="00C74CAE">
        <w:rPr>
          <w:i/>
          <w:szCs w:val="24"/>
        </w:rPr>
        <w:t>Наиболее значительное снижение заболеваемости среди детей в 2021 году в сравнении с 2020 годом наблюдалось по классам болезней:</w:t>
      </w:r>
    </w:p>
    <w:p w14:paraId="6A76DFB7" w14:textId="77777777" w:rsidR="00FE07EE" w:rsidRPr="00770F07" w:rsidRDefault="00FE07EE" w:rsidP="003308C5">
      <w:pPr>
        <w:numPr>
          <w:ilvl w:val="0"/>
          <w:numId w:val="34"/>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уха и сосцевидного отростка на 1</w:t>
      </w:r>
      <w:r>
        <w:rPr>
          <w:sz w:val="24"/>
          <w:szCs w:val="24"/>
        </w:rPr>
        <w:t>5,</w:t>
      </w:r>
      <w:r w:rsidRPr="00770F07">
        <w:rPr>
          <w:sz w:val="24"/>
          <w:szCs w:val="24"/>
        </w:rPr>
        <w:t xml:space="preserve">9% и ниже среднемноголетнего уровня на </w:t>
      </w:r>
      <w:r>
        <w:rPr>
          <w:sz w:val="24"/>
          <w:szCs w:val="24"/>
        </w:rPr>
        <w:t>20,</w:t>
      </w:r>
      <w:r w:rsidRPr="00770F07">
        <w:rPr>
          <w:sz w:val="24"/>
          <w:szCs w:val="24"/>
        </w:rPr>
        <w:t>1%;</w:t>
      </w:r>
    </w:p>
    <w:p w14:paraId="6D7162F1" w14:textId="77777777" w:rsidR="00FE07EE" w:rsidRPr="00770F07" w:rsidRDefault="00FE07EE" w:rsidP="003308C5">
      <w:pPr>
        <w:numPr>
          <w:ilvl w:val="0"/>
          <w:numId w:val="34"/>
        </w:numPr>
        <w:ind w:left="0" w:firstLine="0"/>
        <w:jc w:val="both"/>
        <w:rPr>
          <w:sz w:val="24"/>
          <w:szCs w:val="24"/>
        </w:rPr>
      </w:pPr>
      <w:proofErr w:type="gramStart"/>
      <w:r w:rsidRPr="00770F07">
        <w:rPr>
          <w:sz w:val="24"/>
          <w:szCs w:val="24"/>
        </w:rPr>
        <w:t>отдельные</w:t>
      </w:r>
      <w:proofErr w:type="gramEnd"/>
      <w:r w:rsidRPr="00770F07">
        <w:rPr>
          <w:sz w:val="24"/>
          <w:szCs w:val="24"/>
        </w:rPr>
        <w:t xml:space="preserve"> состояния перинатального периода на 15,1%, но выше среднемноголетнего уровня в 4,3 раза;</w:t>
      </w:r>
    </w:p>
    <w:p w14:paraId="31EDB43C" w14:textId="77777777" w:rsidR="00FE07EE" w:rsidRPr="00770F07" w:rsidRDefault="00FE07EE" w:rsidP="003308C5">
      <w:pPr>
        <w:numPr>
          <w:ilvl w:val="0"/>
          <w:numId w:val="34"/>
        </w:numPr>
        <w:ind w:left="0" w:firstLine="0"/>
        <w:jc w:val="both"/>
        <w:rPr>
          <w:sz w:val="24"/>
          <w:szCs w:val="24"/>
        </w:rPr>
      </w:pPr>
      <w:proofErr w:type="gramStart"/>
      <w:r w:rsidRPr="00770F07">
        <w:rPr>
          <w:sz w:val="24"/>
          <w:szCs w:val="24"/>
        </w:rPr>
        <w:t>психические</w:t>
      </w:r>
      <w:proofErr w:type="gramEnd"/>
      <w:r w:rsidRPr="00770F07">
        <w:rPr>
          <w:sz w:val="24"/>
          <w:szCs w:val="24"/>
        </w:rPr>
        <w:t xml:space="preserve"> расстройства и расстройства поведения на 14,1%, но выше среднемноголетнего уровня на 23,9%;</w:t>
      </w:r>
    </w:p>
    <w:p w14:paraId="07281EDE" w14:textId="77777777" w:rsidR="00FE07EE" w:rsidRPr="00770F07" w:rsidRDefault="00FE07EE" w:rsidP="003308C5">
      <w:pPr>
        <w:numPr>
          <w:ilvl w:val="0"/>
          <w:numId w:val="34"/>
        </w:numPr>
        <w:ind w:left="0" w:firstLine="0"/>
        <w:jc w:val="both"/>
        <w:rPr>
          <w:sz w:val="24"/>
          <w:szCs w:val="24"/>
        </w:rPr>
      </w:pPr>
      <w:proofErr w:type="gramStart"/>
      <w:r w:rsidRPr="00770F07">
        <w:rPr>
          <w:sz w:val="24"/>
          <w:szCs w:val="24"/>
        </w:rPr>
        <w:t>симптом</w:t>
      </w:r>
      <w:proofErr w:type="gramEnd"/>
      <w:r w:rsidRPr="00770F07">
        <w:rPr>
          <w:sz w:val="24"/>
          <w:szCs w:val="24"/>
        </w:rPr>
        <w:t xml:space="preserve"> признаки и отклонения от нормы, не классифицируемые в других рубриках на 11,5% но выше среднемноголетнего уровня в 4,4 раза.</w:t>
      </w:r>
    </w:p>
    <w:p w14:paraId="2934DF8D" w14:textId="77777777" w:rsidR="00FE07EE" w:rsidRPr="00C74CAE" w:rsidRDefault="00FE07EE" w:rsidP="00C74CAE">
      <w:pPr>
        <w:pStyle w:val="a4"/>
        <w:ind w:firstLine="709"/>
        <w:jc w:val="center"/>
        <w:rPr>
          <w:i/>
          <w:szCs w:val="24"/>
        </w:rPr>
      </w:pPr>
      <w:r w:rsidRPr="00C74CAE">
        <w:rPr>
          <w:i/>
          <w:szCs w:val="24"/>
        </w:rPr>
        <w:t>Наиболее значительный рост заболеваемости среди детей в 2021 году в сравнении с 2020 годом наблюдался по классам болезней:</w:t>
      </w:r>
    </w:p>
    <w:p w14:paraId="6C70E0D6" w14:textId="77777777" w:rsidR="00FE07EE" w:rsidRPr="00770F07" w:rsidRDefault="00FE07EE" w:rsidP="003308C5">
      <w:pPr>
        <w:numPr>
          <w:ilvl w:val="0"/>
          <w:numId w:val="22"/>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и соединительной ткани на 51,1% и выше среднемноголетнего уровня на 61,5%;</w:t>
      </w:r>
    </w:p>
    <w:p w14:paraId="416E6FEC" w14:textId="523467C3" w:rsidR="00FE07EE" w:rsidRPr="00770F07" w:rsidRDefault="00FE07EE" w:rsidP="003308C5">
      <w:pPr>
        <w:numPr>
          <w:ilvl w:val="0"/>
          <w:numId w:val="22"/>
        </w:numPr>
        <w:ind w:left="0" w:firstLine="0"/>
        <w:jc w:val="both"/>
        <w:rPr>
          <w:sz w:val="24"/>
          <w:szCs w:val="24"/>
        </w:rPr>
      </w:pPr>
      <w:proofErr w:type="gramStart"/>
      <w:r w:rsidRPr="00770F07">
        <w:rPr>
          <w:sz w:val="24"/>
          <w:szCs w:val="24"/>
        </w:rPr>
        <w:lastRenderedPageBreak/>
        <w:t>болезни</w:t>
      </w:r>
      <w:proofErr w:type="gramEnd"/>
      <w:r w:rsidRPr="00770F07">
        <w:rPr>
          <w:sz w:val="24"/>
          <w:szCs w:val="24"/>
        </w:rPr>
        <w:t xml:space="preserve"> органов пищеварения на 45,9% и выше среднемноголетнего уров</w:t>
      </w:r>
      <w:r w:rsidR="00C74CAE">
        <w:rPr>
          <w:sz w:val="24"/>
          <w:szCs w:val="24"/>
        </w:rPr>
        <w:t>ня на 52,5%;</w:t>
      </w:r>
    </w:p>
    <w:p w14:paraId="44C88614" w14:textId="4B2EBAB0" w:rsidR="00FE07EE" w:rsidRPr="00770F07" w:rsidRDefault="00C74CAE" w:rsidP="003308C5">
      <w:pPr>
        <w:numPr>
          <w:ilvl w:val="0"/>
          <w:numId w:val="22"/>
        </w:numPr>
        <w:ind w:left="0" w:firstLine="0"/>
        <w:jc w:val="both"/>
        <w:rPr>
          <w:sz w:val="24"/>
          <w:szCs w:val="24"/>
        </w:rPr>
      </w:pPr>
      <w:proofErr w:type="gramStart"/>
      <w:r>
        <w:rPr>
          <w:sz w:val="24"/>
          <w:szCs w:val="24"/>
        </w:rPr>
        <w:t>и</w:t>
      </w:r>
      <w:r w:rsidR="00FE07EE" w:rsidRPr="00770F07">
        <w:rPr>
          <w:sz w:val="24"/>
          <w:szCs w:val="24"/>
        </w:rPr>
        <w:t>нфекционные</w:t>
      </w:r>
      <w:proofErr w:type="gramEnd"/>
      <w:r w:rsidR="00FE07EE" w:rsidRPr="00770F07">
        <w:rPr>
          <w:sz w:val="24"/>
          <w:szCs w:val="24"/>
        </w:rPr>
        <w:t xml:space="preserve"> и паразитарные заболевания на 25,0% и выше среднемноголетнего уровня на 42,0%;</w:t>
      </w:r>
    </w:p>
    <w:p w14:paraId="5BCC82D5" w14:textId="15B79BED" w:rsidR="00FE07EE" w:rsidRPr="00770F07" w:rsidRDefault="00FE07EE" w:rsidP="003308C5">
      <w:pPr>
        <w:numPr>
          <w:ilvl w:val="0"/>
          <w:numId w:val="22"/>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на 21,1% и выше сре</w:t>
      </w:r>
      <w:r w:rsidR="00C74CAE">
        <w:rPr>
          <w:sz w:val="24"/>
          <w:szCs w:val="24"/>
        </w:rPr>
        <w:t>днемноголетнего уровня на 49,1%;</w:t>
      </w:r>
    </w:p>
    <w:p w14:paraId="4FC40FDA" w14:textId="678D375A" w:rsidR="00FE07EE" w:rsidRPr="00770F07" w:rsidRDefault="00FE07EE" w:rsidP="003308C5">
      <w:pPr>
        <w:numPr>
          <w:ilvl w:val="0"/>
          <w:numId w:val="22"/>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эндокринной системы, расстройства питания и нарушения обмена веществ на 20,5% и выше среднемноголетнего уровня на 21,5</w:t>
      </w:r>
      <w:r w:rsidR="00C74CAE">
        <w:rPr>
          <w:sz w:val="24"/>
          <w:szCs w:val="24"/>
        </w:rPr>
        <w:t>%.</w:t>
      </w:r>
    </w:p>
    <w:p w14:paraId="2FA0FC4E" w14:textId="77777777" w:rsidR="00FE07EE" w:rsidRPr="00770F07" w:rsidRDefault="00FE07EE" w:rsidP="00FE07EE">
      <w:pPr>
        <w:pStyle w:val="a4"/>
        <w:jc w:val="center"/>
        <w:rPr>
          <w:i/>
          <w:szCs w:val="24"/>
        </w:rPr>
      </w:pPr>
      <w:r w:rsidRPr="00770F07">
        <w:rPr>
          <w:i/>
          <w:szCs w:val="24"/>
        </w:rPr>
        <w:t xml:space="preserve">Лидирующее место в </w:t>
      </w:r>
      <w:proofErr w:type="gramStart"/>
      <w:r w:rsidRPr="00770F07">
        <w:rPr>
          <w:i/>
          <w:szCs w:val="24"/>
        </w:rPr>
        <w:t>структуре  первичной</w:t>
      </w:r>
      <w:proofErr w:type="gramEnd"/>
      <w:r w:rsidRPr="00770F07">
        <w:rPr>
          <w:i/>
          <w:szCs w:val="24"/>
        </w:rPr>
        <w:t xml:space="preserve"> заболеваемости детей</w:t>
      </w:r>
    </w:p>
    <w:p w14:paraId="4DFC1B92" w14:textId="77777777" w:rsidR="00FE07EE" w:rsidRPr="00770F07" w:rsidRDefault="00FE07EE" w:rsidP="00FE07EE">
      <w:pPr>
        <w:pStyle w:val="a4"/>
        <w:jc w:val="center"/>
        <w:rPr>
          <w:i/>
          <w:szCs w:val="24"/>
        </w:rPr>
      </w:pPr>
      <w:proofErr w:type="gramStart"/>
      <w:r w:rsidRPr="00770F07">
        <w:rPr>
          <w:i/>
          <w:szCs w:val="24"/>
        </w:rPr>
        <w:t>занимали</w:t>
      </w:r>
      <w:proofErr w:type="gramEnd"/>
      <w:r w:rsidRPr="00770F07">
        <w:rPr>
          <w:i/>
          <w:szCs w:val="24"/>
        </w:rPr>
        <w:t>:</w:t>
      </w:r>
    </w:p>
    <w:p w14:paraId="5BBA84B5" w14:textId="77777777" w:rsidR="00FE07EE" w:rsidRPr="00770F07" w:rsidRDefault="00FE07EE" w:rsidP="003308C5">
      <w:pPr>
        <w:numPr>
          <w:ilvl w:val="0"/>
          <w:numId w:val="33"/>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 81%, показатель – 2184,7 случаев на 1000 детей;</w:t>
      </w:r>
    </w:p>
    <w:p w14:paraId="1D81F756" w14:textId="77777777" w:rsidR="00FE07EE" w:rsidRPr="00770F07" w:rsidRDefault="00FE07EE" w:rsidP="003308C5">
      <w:pPr>
        <w:numPr>
          <w:ilvl w:val="0"/>
          <w:numId w:val="33"/>
        </w:numPr>
        <w:ind w:left="0" w:firstLine="0"/>
        <w:jc w:val="both"/>
        <w:rPr>
          <w:sz w:val="24"/>
          <w:szCs w:val="24"/>
        </w:rPr>
      </w:pPr>
      <w:proofErr w:type="gramStart"/>
      <w:r w:rsidRPr="00770F07">
        <w:rPr>
          <w:sz w:val="24"/>
          <w:szCs w:val="24"/>
        </w:rPr>
        <w:t>травмы</w:t>
      </w:r>
      <w:proofErr w:type="gramEnd"/>
      <w:r w:rsidRPr="00770F07">
        <w:rPr>
          <w:sz w:val="24"/>
          <w:szCs w:val="24"/>
        </w:rPr>
        <w:t>, отравления и некоторые другие последствия воздействия внешних причин – 3,0%, показатель – 77,54 случаев на 1000 детей;</w:t>
      </w:r>
    </w:p>
    <w:p w14:paraId="1DFA6115" w14:textId="77777777" w:rsidR="00FE07EE" w:rsidRPr="00770F07" w:rsidRDefault="00FE07EE" w:rsidP="00C74CAE">
      <w:pPr>
        <w:jc w:val="both"/>
        <w:rPr>
          <w:sz w:val="24"/>
          <w:szCs w:val="24"/>
        </w:rPr>
      </w:pPr>
      <w:r w:rsidRPr="00770F07">
        <w:rPr>
          <w:sz w:val="24"/>
          <w:szCs w:val="24"/>
        </w:rPr>
        <w:t xml:space="preserve"> 3. болезни органов пищеварения – 2,3%, показатель – 63,11 случаев на 1000 детей;</w:t>
      </w:r>
    </w:p>
    <w:p w14:paraId="296B1701" w14:textId="77777777" w:rsidR="00FE07EE" w:rsidRPr="00770F07" w:rsidRDefault="00FE07EE" w:rsidP="00C74CAE">
      <w:pPr>
        <w:jc w:val="both"/>
        <w:rPr>
          <w:sz w:val="24"/>
          <w:szCs w:val="24"/>
        </w:rPr>
      </w:pPr>
      <w:r w:rsidRPr="00770F07">
        <w:rPr>
          <w:sz w:val="24"/>
          <w:szCs w:val="24"/>
        </w:rPr>
        <w:t xml:space="preserve"> 4. инфекционные и паразитарные болезни – 2,0%, показатель – 54,61 случаев на 1000 детей;</w:t>
      </w:r>
    </w:p>
    <w:p w14:paraId="0C5E59EF" w14:textId="1D64F3CD" w:rsidR="00FE07EE" w:rsidRPr="00770F07" w:rsidRDefault="00C74CAE" w:rsidP="00C74CAE">
      <w:pPr>
        <w:jc w:val="both"/>
        <w:rPr>
          <w:sz w:val="24"/>
          <w:szCs w:val="24"/>
        </w:rPr>
      </w:pPr>
      <w:r>
        <w:rPr>
          <w:sz w:val="24"/>
          <w:szCs w:val="24"/>
        </w:rPr>
        <w:t xml:space="preserve">  </w:t>
      </w:r>
      <w:r w:rsidR="00FE07EE" w:rsidRPr="00770F07">
        <w:rPr>
          <w:sz w:val="24"/>
          <w:szCs w:val="24"/>
        </w:rPr>
        <w:t>5. болезни глаза и его придаточного аппарата – 1,8%, показатель – 49,2 случаев на 1000 детей.</w:t>
      </w:r>
    </w:p>
    <w:p w14:paraId="1AACCDC3" w14:textId="77777777" w:rsidR="00FE07EE" w:rsidRPr="00C74CAE" w:rsidRDefault="00FE07EE" w:rsidP="00C74CAE">
      <w:pPr>
        <w:pStyle w:val="a4"/>
        <w:tabs>
          <w:tab w:val="left" w:pos="709"/>
        </w:tabs>
        <w:ind w:firstLine="709"/>
        <w:jc w:val="center"/>
        <w:rPr>
          <w:i/>
          <w:szCs w:val="24"/>
        </w:rPr>
      </w:pPr>
      <w:r w:rsidRPr="00C74CAE">
        <w:rPr>
          <w:i/>
          <w:szCs w:val="24"/>
        </w:rPr>
        <w:t>Наиболее значимое снижение первичной заболеваемости среди детей в 2021 году в сравнении с 2020 годом наблюдалось по классам болезней:</w:t>
      </w:r>
    </w:p>
    <w:p w14:paraId="725E848F" w14:textId="77777777" w:rsidR="00FE07EE" w:rsidRPr="00770F07" w:rsidRDefault="00FE07EE" w:rsidP="003308C5">
      <w:pPr>
        <w:numPr>
          <w:ilvl w:val="0"/>
          <w:numId w:val="23"/>
        </w:numPr>
        <w:ind w:left="0" w:firstLine="0"/>
        <w:jc w:val="both"/>
        <w:rPr>
          <w:sz w:val="24"/>
          <w:szCs w:val="24"/>
        </w:rPr>
      </w:pPr>
      <w:proofErr w:type="gramStart"/>
      <w:r w:rsidRPr="00770F07">
        <w:rPr>
          <w:sz w:val="24"/>
          <w:szCs w:val="24"/>
        </w:rPr>
        <w:t>врожденные</w:t>
      </w:r>
      <w:proofErr w:type="gramEnd"/>
      <w:r w:rsidRPr="00770F07">
        <w:rPr>
          <w:sz w:val="24"/>
          <w:szCs w:val="24"/>
        </w:rPr>
        <w:t xml:space="preserve"> аномалии на 34%, но выше среднемноголетнего уровня на 16,6%;</w:t>
      </w:r>
    </w:p>
    <w:p w14:paraId="2F10502C" w14:textId="52038222" w:rsidR="00FE07EE" w:rsidRPr="00770F07" w:rsidRDefault="00FE07EE" w:rsidP="003308C5">
      <w:pPr>
        <w:numPr>
          <w:ilvl w:val="0"/>
          <w:numId w:val="23"/>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кожи и подкожной клетчатки на 19,0% и ниже сре</w:t>
      </w:r>
      <w:r w:rsidR="00C74CAE">
        <w:rPr>
          <w:sz w:val="24"/>
          <w:szCs w:val="24"/>
        </w:rPr>
        <w:t>днемноголетнего уровня на 33,1%;</w:t>
      </w:r>
    </w:p>
    <w:p w14:paraId="1FE062F5" w14:textId="77777777" w:rsidR="00FE07EE" w:rsidRPr="00770F07" w:rsidRDefault="00FE07EE" w:rsidP="003308C5">
      <w:pPr>
        <w:numPr>
          <w:ilvl w:val="0"/>
          <w:numId w:val="23"/>
        </w:numPr>
        <w:ind w:left="0" w:firstLine="0"/>
        <w:jc w:val="both"/>
        <w:rPr>
          <w:sz w:val="24"/>
          <w:szCs w:val="24"/>
        </w:rPr>
      </w:pPr>
      <w:proofErr w:type="gramStart"/>
      <w:r w:rsidRPr="00770F07">
        <w:rPr>
          <w:sz w:val="24"/>
          <w:szCs w:val="24"/>
        </w:rPr>
        <w:t>отдельные</w:t>
      </w:r>
      <w:proofErr w:type="gramEnd"/>
      <w:r w:rsidRPr="00770F07">
        <w:rPr>
          <w:sz w:val="24"/>
          <w:szCs w:val="24"/>
        </w:rPr>
        <w:t xml:space="preserve"> состояния перинатального периода на 15,1%, но выше среднемноголетнего уровня в 4,3 раза; </w:t>
      </w:r>
    </w:p>
    <w:p w14:paraId="7E41029A" w14:textId="77777777" w:rsidR="00FE07EE" w:rsidRPr="00770F07" w:rsidRDefault="00FE07EE" w:rsidP="003308C5">
      <w:pPr>
        <w:numPr>
          <w:ilvl w:val="0"/>
          <w:numId w:val="23"/>
        </w:numPr>
        <w:ind w:left="0" w:firstLine="0"/>
        <w:jc w:val="both"/>
        <w:rPr>
          <w:sz w:val="24"/>
          <w:szCs w:val="24"/>
        </w:rPr>
      </w:pPr>
      <w:proofErr w:type="gramStart"/>
      <w:r w:rsidRPr="00770F07">
        <w:rPr>
          <w:sz w:val="24"/>
          <w:szCs w:val="24"/>
        </w:rPr>
        <w:t>новообразования</w:t>
      </w:r>
      <w:proofErr w:type="gramEnd"/>
      <w:r w:rsidRPr="00770F07">
        <w:rPr>
          <w:sz w:val="24"/>
          <w:szCs w:val="24"/>
        </w:rPr>
        <w:t xml:space="preserve"> на 4,2%, но выше среднемноголетнего уровня на 21,2%;</w:t>
      </w:r>
    </w:p>
    <w:p w14:paraId="1F0DD797" w14:textId="77777777" w:rsidR="00FE07EE" w:rsidRPr="00950375" w:rsidRDefault="00FE07EE" w:rsidP="003308C5">
      <w:pPr>
        <w:numPr>
          <w:ilvl w:val="0"/>
          <w:numId w:val="23"/>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уха и сосцевидного отростка на 3,7% и ниже среднемноголетнего уровня на 15,6%.</w:t>
      </w:r>
    </w:p>
    <w:p w14:paraId="71148941" w14:textId="77777777" w:rsidR="00FE07EE" w:rsidRPr="00C74CAE" w:rsidRDefault="00FE07EE" w:rsidP="00C74CAE">
      <w:pPr>
        <w:ind w:firstLine="709"/>
        <w:jc w:val="center"/>
        <w:rPr>
          <w:i/>
          <w:sz w:val="24"/>
          <w:szCs w:val="24"/>
        </w:rPr>
      </w:pPr>
      <w:r w:rsidRPr="00C74CAE">
        <w:rPr>
          <w:i/>
          <w:sz w:val="24"/>
          <w:szCs w:val="24"/>
        </w:rPr>
        <w:t>Наиболее значительный рост первичной заболеваемости среди детей в 2021 году в сравнении с 2020 годом наблюдался по классам болезней:</w:t>
      </w:r>
    </w:p>
    <w:p w14:paraId="3BE274CE" w14:textId="77777777" w:rsidR="00FE07EE" w:rsidRPr="00770F07" w:rsidRDefault="00FE07EE" w:rsidP="003308C5">
      <w:pPr>
        <w:numPr>
          <w:ilvl w:val="2"/>
          <w:numId w:val="18"/>
        </w:numPr>
        <w:tabs>
          <w:tab w:val="clear" w:pos="2482"/>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и соединительной ткани в 3,5 раза и выше среднемноголетнего уровня в 4,3 раза;</w:t>
      </w:r>
    </w:p>
    <w:p w14:paraId="79A7D5C7" w14:textId="77777777" w:rsidR="00FE07EE" w:rsidRPr="00770F07" w:rsidRDefault="00FE07EE" w:rsidP="003308C5">
      <w:pPr>
        <w:numPr>
          <w:ilvl w:val="2"/>
          <w:numId w:val="18"/>
        </w:numPr>
        <w:tabs>
          <w:tab w:val="clear" w:pos="2482"/>
          <w:tab w:val="num" w:pos="567"/>
        </w:tabs>
        <w:ind w:left="0" w:firstLine="0"/>
        <w:jc w:val="both"/>
        <w:rPr>
          <w:sz w:val="24"/>
          <w:szCs w:val="24"/>
        </w:rPr>
      </w:pPr>
      <w:proofErr w:type="gramStart"/>
      <w:r w:rsidRPr="00770F07">
        <w:rPr>
          <w:sz w:val="24"/>
          <w:szCs w:val="24"/>
        </w:rPr>
        <w:t>психические</w:t>
      </w:r>
      <w:proofErr w:type="gramEnd"/>
      <w:r w:rsidRPr="00770F07">
        <w:rPr>
          <w:sz w:val="24"/>
          <w:szCs w:val="24"/>
        </w:rPr>
        <w:t xml:space="preserve"> расстройства и расстройства поведения в 2 раза, но ниже среднемноголетнего уровня на 20,2%;</w:t>
      </w:r>
    </w:p>
    <w:p w14:paraId="36C1366B" w14:textId="77777777" w:rsidR="00FE07EE" w:rsidRPr="00770F07" w:rsidRDefault="00FE07EE" w:rsidP="003308C5">
      <w:pPr>
        <w:numPr>
          <w:ilvl w:val="2"/>
          <w:numId w:val="18"/>
        </w:numPr>
        <w:tabs>
          <w:tab w:val="clear" w:pos="2482"/>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на 84,5% и выше среднемноголетнего уровня в 1,85 раза;</w:t>
      </w:r>
    </w:p>
    <w:p w14:paraId="2D517BEB" w14:textId="77777777" w:rsidR="00FE07EE" w:rsidRPr="00770F07" w:rsidRDefault="00FE07EE" w:rsidP="003308C5">
      <w:pPr>
        <w:numPr>
          <w:ilvl w:val="2"/>
          <w:numId w:val="18"/>
        </w:numPr>
        <w:tabs>
          <w:tab w:val="clear" w:pos="2482"/>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мочеполовой системы на 56,3% и выше среднемноголетнего уровня на 62,6%;</w:t>
      </w:r>
    </w:p>
    <w:p w14:paraId="2A0BA011" w14:textId="77777777" w:rsidR="00FE07EE" w:rsidRPr="00770F07" w:rsidRDefault="00FE07EE" w:rsidP="003308C5">
      <w:pPr>
        <w:numPr>
          <w:ilvl w:val="2"/>
          <w:numId w:val="18"/>
        </w:numPr>
        <w:tabs>
          <w:tab w:val="clear" w:pos="2482"/>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эндокринной системы, расстройства питания и нарушения обмена веществ на 53,6% и выше среднемноголетнего уровня на 36,3%.</w:t>
      </w:r>
    </w:p>
    <w:p w14:paraId="1B0880C6" w14:textId="77777777" w:rsidR="00FE07EE" w:rsidRPr="00770F07" w:rsidRDefault="00FE07EE" w:rsidP="00FE07EE">
      <w:pPr>
        <w:tabs>
          <w:tab w:val="left" w:pos="540"/>
          <w:tab w:val="left" w:pos="709"/>
        </w:tabs>
        <w:ind w:firstLine="709"/>
        <w:jc w:val="both"/>
        <w:rPr>
          <w:sz w:val="24"/>
          <w:szCs w:val="24"/>
        </w:rPr>
      </w:pPr>
      <w:r w:rsidRPr="00770F07">
        <w:rPr>
          <w:sz w:val="24"/>
          <w:szCs w:val="24"/>
        </w:rPr>
        <w:t>Под диспансерным наблюдением, на конец 2021 года, состояло 1537 заболевания у детей, показатель составил 395,93 случаев хронической заболеваемости на 1000 детей, что выше показателя 2020 года на 76,1% и выше среднемноголетнего уровня в 1,76 раза.</w:t>
      </w:r>
    </w:p>
    <w:p w14:paraId="3040E22E" w14:textId="77777777" w:rsidR="00FE07EE" w:rsidRPr="00770F07" w:rsidRDefault="00FE07EE" w:rsidP="00C74CAE">
      <w:pPr>
        <w:ind w:firstLine="709"/>
        <w:jc w:val="center"/>
        <w:rPr>
          <w:i/>
          <w:sz w:val="24"/>
          <w:szCs w:val="24"/>
        </w:rPr>
      </w:pPr>
      <w:proofErr w:type="gramStart"/>
      <w:r w:rsidRPr="00770F07">
        <w:rPr>
          <w:i/>
          <w:sz w:val="24"/>
          <w:szCs w:val="24"/>
        </w:rPr>
        <w:t>В  структуре</w:t>
      </w:r>
      <w:proofErr w:type="gramEnd"/>
      <w:r w:rsidRPr="00770F07">
        <w:rPr>
          <w:i/>
          <w:sz w:val="24"/>
          <w:szCs w:val="24"/>
        </w:rPr>
        <w:t xml:space="preserve">  хронической  заболеваемости преобладали:</w:t>
      </w:r>
    </w:p>
    <w:p w14:paraId="4431C5AB" w14:textId="77777777" w:rsidR="00FE07EE" w:rsidRPr="00770F07" w:rsidRDefault="00FE07EE" w:rsidP="003308C5">
      <w:pPr>
        <w:numPr>
          <w:ilvl w:val="0"/>
          <w:numId w:val="8"/>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 15,9%.</w:t>
      </w:r>
    </w:p>
    <w:p w14:paraId="44790B7C" w14:textId="77777777" w:rsidR="00FE07EE" w:rsidRPr="00770F07" w:rsidRDefault="00FE07EE" w:rsidP="003308C5">
      <w:pPr>
        <w:numPr>
          <w:ilvl w:val="0"/>
          <w:numId w:val="8"/>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мочеполовой системы – 15,2%; </w:t>
      </w:r>
    </w:p>
    <w:p w14:paraId="72BA7022" w14:textId="77777777" w:rsidR="00FE07EE" w:rsidRPr="00770F07" w:rsidRDefault="00FE07EE" w:rsidP="003308C5">
      <w:pPr>
        <w:numPr>
          <w:ilvl w:val="0"/>
          <w:numId w:val="8"/>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 12,5%;</w:t>
      </w:r>
    </w:p>
    <w:p w14:paraId="756CAB41" w14:textId="77777777" w:rsidR="00FE07EE" w:rsidRPr="00770F07" w:rsidRDefault="00FE07EE" w:rsidP="003308C5">
      <w:pPr>
        <w:numPr>
          <w:ilvl w:val="0"/>
          <w:numId w:val="8"/>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глаза и его придаточного аппарата – 9,2%;</w:t>
      </w:r>
    </w:p>
    <w:p w14:paraId="64F2D3D3" w14:textId="693AA7C8" w:rsidR="00FE07EE" w:rsidRPr="00770F07" w:rsidRDefault="00FE07EE" w:rsidP="003308C5">
      <w:pPr>
        <w:numPr>
          <w:ilvl w:val="0"/>
          <w:numId w:val="8"/>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эндокринной системы, расстройства питания и нарушения обмена веществ – 7,7</w:t>
      </w:r>
      <w:r w:rsidR="00C74CAE">
        <w:rPr>
          <w:sz w:val="24"/>
          <w:szCs w:val="24"/>
        </w:rPr>
        <w:t>%.</w:t>
      </w:r>
    </w:p>
    <w:p w14:paraId="558D02E0" w14:textId="77777777" w:rsidR="00FE07EE" w:rsidRDefault="00FE07EE" w:rsidP="002E18B5">
      <w:pPr>
        <w:jc w:val="center"/>
        <w:rPr>
          <w:b/>
          <w:sz w:val="24"/>
        </w:rPr>
      </w:pPr>
    </w:p>
    <w:p w14:paraId="6260C808" w14:textId="746D4EDF" w:rsidR="00C74CAE" w:rsidRDefault="004566AB" w:rsidP="00C74CAE">
      <w:pPr>
        <w:jc w:val="center"/>
        <w:rPr>
          <w:b/>
          <w:sz w:val="24"/>
        </w:rPr>
      </w:pPr>
      <w:r>
        <w:rPr>
          <w:b/>
          <w:sz w:val="24"/>
        </w:rPr>
        <w:lastRenderedPageBreak/>
        <w:t>Заболеваемос</w:t>
      </w:r>
      <w:r w:rsidR="00C473A9">
        <w:rPr>
          <w:b/>
          <w:sz w:val="24"/>
        </w:rPr>
        <w:t xml:space="preserve">ть </w:t>
      </w:r>
      <w:r w:rsidR="00DA4F8C">
        <w:rPr>
          <w:b/>
          <w:sz w:val="24"/>
        </w:rPr>
        <w:t>подрост</w:t>
      </w:r>
      <w:r w:rsidR="00F83D44">
        <w:rPr>
          <w:b/>
          <w:sz w:val="24"/>
        </w:rPr>
        <w:t xml:space="preserve">ков (15-17 лет) </w:t>
      </w:r>
    </w:p>
    <w:p w14:paraId="22241BC3" w14:textId="77777777" w:rsidR="00C74CAE" w:rsidRDefault="00C74CAE" w:rsidP="003D06BF">
      <w:pPr>
        <w:tabs>
          <w:tab w:val="left" w:pos="567"/>
          <w:tab w:val="left" w:pos="709"/>
        </w:tabs>
        <w:jc w:val="both"/>
        <w:rPr>
          <w:sz w:val="24"/>
          <w:szCs w:val="24"/>
        </w:rPr>
      </w:pPr>
    </w:p>
    <w:p w14:paraId="49B79530" w14:textId="77777777" w:rsidR="003D06BF" w:rsidRDefault="003D06BF" w:rsidP="003D06BF">
      <w:pPr>
        <w:tabs>
          <w:tab w:val="left" w:pos="567"/>
          <w:tab w:val="left" w:pos="709"/>
        </w:tabs>
        <w:jc w:val="both"/>
        <w:rPr>
          <w:sz w:val="24"/>
          <w:szCs w:val="24"/>
        </w:rPr>
      </w:pPr>
    </w:p>
    <w:p w14:paraId="1318BE7E" w14:textId="346CB70F" w:rsidR="00C74CAE" w:rsidRPr="00C74CAE" w:rsidRDefault="00C74CAE" w:rsidP="003D06BF">
      <w:pPr>
        <w:tabs>
          <w:tab w:val="left" w:pos="567"/>
          <w:tab w:val="left" w:pos="709"/>
        </w:tabs>
        <w:ind w:firstLine="709"/>
        <w:jc w:val="both"/>
        <w:rPr>
          <w:b/>
          <w:sz w:val="24"/>
        </w:rPr>
      </w:pPr>
      <w:r w:rsidRPr="00770F07">
        <w:rPr>
          <w:sz w:val="24"/>
          <w:szCs w:val="24"/>
        </w:rPr>
        <w:t>В 2021 году среди подростков зарегистрировано 1824 случаев заболеваний, в том числе заболеваний впервые установлено 1197 случаев.</w:t>
      </w:r>
    </w:p>
    <w:p w14:paraId="3750B34E" w14:textId="77777777" w:rsidR="00C74CAE" w:rsidRPr="00770F07" w:rsidRDefault="00C74CAE" w:rsidP="00C74CAE">
      <w:pPr>
        <w:tabs>
          <w:tab w:val="left" w:pos="0"/>
          <w:tab w:val="left" w:pos="426"/>
          <w:tab w:val="left" w:pos="720"/>
        </w:tabs>
        <w:ind w:firstLine="709"/>
        <w:jc w:val="both"/>
        <w:rPr>
          <w:sz w:val="24"/>
          <w:szCs w:val="24"/>
        </w:rPr>
      </w:pPr>
      <w:r w:rsidRPr="00770F07">
        <w:rPr>
          <w:sz w:val="24"/>
          <w:szCs w:val="24"/>
        </w:rPr>
        <w:t>Показатель заболеваемости составил 2464,86 случаев на 1000 подростков, что выше показателя 2020 года на 14,3% и выше среднемноголетнего уровня на 23,9%.</w:t>
      </w:r>
    </w:p>
    <w:p w14:paraId="2DFB7CC7" w14:textId="77777777" w:rsidR="00C74CAE" w:rsidRPr="00770F07" w:rsidRDefault="00C74CAE" w:rsidP="00C74CAE">
      <w:pPr>
        <w:ind w:firstLine="709"/>
        <w:jc w:val="both"/>
        <w:rPr>
          <w:sz w:val="24"/>
          <w:szCs w:val="24"/>
        </w:rPr>
      </w:pPr>
      <w:r w:rsidRPr="00770F07">
        <w:rPr>
          <w:sz w:val="24"/>
          <w:szCs w:val="24"/>
        </w:rPr>
        <w:t>Доля первичной заболеваемости среди подростков составила 66%, показатель первичной заболеваемости составил 1617,57 случаев на 1000 подростков в возрасте 15-17 лет, что выше показателя 2020 года на 28,3% и выше среднемноголетнего уровня на 29,8%.</w:t>
      </w:r>
    </w:p>
    <w:p w14:paraId="23EEA840" w14:textId="77777777" w:rsidR="00C74CAE" w:rsidRPr="00770F07" w:rsidRDefault="00C74CAE" w:rsidP="00C74CAE">
      <w:pPr>
        <w:tabs>
          <w:tab w:val="left" w:pos="567"/>
          <w:tab w:val="left" w:pos="720"/>
        </w:tabs>
        <w:ind w:firstLine="709"/>
        <w:jc w:val="both"/>
        <w:rPr>
          <w:sz w:val="24"/>
          <w:szCs w:val="24"/>
        </w:rPr>
      </w:pPr>
      <w:r w:rsidRPr="00770F07">
        <w:rPr>
          <w:sz w:val="24"/>
          <w:szCs w:val="24"/>
        </w:rPr>
        <w:t xml:space="preserve">Показатели заболеваемости подростков по нозологическим группам болезней представлены в таблице № 7 Приложения. </w:t>
      </w:r>
    </w:p>
    <w:p w14:paraId="15B95D72" w14:textId="796F0DAE" w:rsidR="00C74CAE" w:rsidRPr="00770F07" w:rsidRDefault="00C74CAE" w:rsidP="00C74CAE">
      <w:pPr>
        <w:tabs>
          <w:tab w:val="left" w:pos="567"/>
          <w:tab w:val="left" w:pos="720"/>
        </w:tabs>
        <w:ind w:firstLine="709"/>
        <w:jc w:val="both"/>
        <w:rPr>
          <w:sz w:val="24"/>
          <w:szCs w:val="24"/>
        </w:rPr>
      </w:pPr>
      <w:r w:rsidRPr="00770F07">
        <w:rPr>
          <w:sz w:val="24"/>
          <w:szCs w:val="24"/>
        </w:rPr>
        <w:t>Динамика показателей заболеваемости подростков представлена на диаграмме №</w:t>
      </w:r>
      <w:r w:rsidR="003D06BF">
        <w:rPr>
          <w:sz w:val="24"/>
          <w:szCs w:val="24"/>
        </w:rPr>
        <w:t xml:space="preserve"> </w:t>
      </w:r>
      <w:r w:rsidRPr="00770F07">
        <w:rPr>
          <w:sz w:val="24"/>
          <w:szCs w:val="24"/>
        </w:rPr>
        <w:t>6.</w:t>
      </w:r>
    </w:p>
    <w:p w14:paraId="034288C1" w14:textId="77777777" w:rsidR="00C74CAE" w:rsidRPr="00770F07" w:rsidRDefault="00C74CAE" w:rsidP="00C74CAE">
      <w:pPr>
        <w:tabs>
          <w:tab w:val="left" w:pos="709"/>
        </w:tabs>
        <w:ind w:firstLine="709"/>
        <w:jc w:val="both"/>
        <w:rPr>
          <w:sz w:val="24"/>
          <w:szCs w:val="24"/>
        </w:rPr>
      </w:pPr>
    </w:p>
    <w:p w14:paraId="2A84F948" w14:textId="77777777" w:rsidR="00C74CAE" w:rsidRPr="00770F07" w:rsidRDefault="00C74CAE" w:rsidP="00C74CAE">
      <w:pPr>
        <w:tabs>
          <w:tab w:val="left" w:pos="709"/>
        </w:tabs>
        <w:jc w:val="center"/>
        <w:rPr>
          <w:sz w:val="24"/>
          <w:szCs w:val="24"/>
        </w:rPr>
      </w:pPr>
      <w:r>
        <w:rPr>
          <w:noProof/>
          <w:sz w:val="24"/>
          <w:szCs w:val="24"/>
        </w:rPr>
        <w:drawing>
          <wp:inline distT="0" distB="0" distL="0" distR="0" wp14:anchorId="420850F0" wp14:editId="5415ED50">
            <wp:extent cx="4781550" cy="318276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7190" cy="3186523"/>
                    </a:xfrm>
                    <a:prstGeom prst="rect">
                      <a:avLst/>
                    </a:prstGeom>
                    <a:noFill/>
                  </pic:spPr>
                </pic:pic>
              </a:graphicData>
            </a:graphic>
          </wp:inline>
        </w:drawing>
      </w:r>
    </w:p>
    <w:p w14:paraId="4A5BF63B" w14:textId="77777777" w:rsidR="00C74CAE" w:rsidRPr="00770F07" w:rsidRDefault="00C74CAE" w:rsidP="00C74CAE">
      <w:pPr>
        <w:tabs>
          <w:tab w:val="left" w:pos="709"/>
        </w:tabs>
        <w:ind w:firstLine="709"/>
        <w:jc w:val="both"/>
        <w:rPr>
          <w:sz w:val="24"/>
          <w:szCs w:val="24"/>
        </w:rPr>
      </w:pPr>
    </w:p>
    <w:p w14:paraId="45021352" w14:textId="77777777" w:rsidR="00C74CAE" w:rsidRPr="00C93709" w:rsidRDefault="00C74CAE" w:rsidP="00C74CAE">
      <w:pPr>
        <w:tabs>
          <w:tab w:val="left" w:pos="709"/>
        </w:tabs>
        <w:jc w:val="center"/>
        <w:rPr>
          <w:sz w:val="22"/>
          <w:szCs w:val="22"/>
        </w:rPr>
      </w:pPr>
      <w:r w:rsidRPr="00C93709">
        <w:rPr>
          <w:b/>
          <w:sz w:val="22"/>
          <w:szCs w:val="22"/>
        </w:rPr>
        <w:t>Диаграмма № 6.</w:t>
      </w:r>
      <w:r>
        <w:rPr>
          <w:b/>
        </w:rPr>
        <w:t xml:space="preserve"> </w:t>
      </w:r>
      <w:r w:rsidRPr="00C93709">
        <w:rPr>
          <w:sz w:val="22"/>
          <w:szCs w:val="22"/>
        </w:rPr>
        <w:t>Динамика показателей заболеваемости подростков</w:t>
      </w:r>
    </w:p>
    <w:p w14:paraId="7BABFB1D" w14:textId="77777777" w:rsidR="00C74CAE" w:rsidRPr="00770F07" w:rsidRDefault="00C74CAE" w:rsidP="00C74CAE">
      <w:pPr>
        <w:tabs>
          <w:tab w:val="left" w:pos="709"/>
        </w:tabs>
        <w:jc w:val="center"/>
        <w:rPr>
          <w:sz w:val="24"/>
          <w:szCs w:val="24"/>
        </w:rPr>
      </w:pPr>
    </w:p>
    <w:p w14:paraId="0FCD8EEF" w14:textId="77777777" w:rsidR="00C74CAE" w:rsidRPr="00770F07" w:rsidRDefault="00C74CAE" w:rsidP="00C74CAE">
      <w:pPr>
        <w:jc w:val="center"/>
        <w:rPr>
          <w:i/>
          <w:sz w:val="24"/>
          <w:szCs w:val="24"/>
        </w:rPr>
      </w:pPr>
      <w:proofErr w:type="gramStart"/>
      <w:r w:rsidRPr="00770F07">
        <w:rPr>
          <w:i/>
          <w:sz w:val="24"/>
          <w:szCs w:val="24"/>
        </w:rPr>
        <w:t>В  структуре</w:t>
      </w:r>
      <w:proofErr w:type="gramEnd"/>
      <w:r w:rsidRPr="00770F07">
        <w:rPr>
          <w:i/>
          <w:sz w:val="24"/>
          <w:szCs w:val="24"/>
        </w:rPr>
        <w:t xml:space="preserve">  заболеваемости  подростков ведущее  место  занимали:</w:t>
      </w:r>
    </w:p>
    <w:p w14:paraId="5BF122FE" w14:textId="77777777" w:rsidR="00C74CAE" w:rsidRPr="00770F07" w:rsidRDefault="00C74CAE" w:rsidP="003308C5">
      <w:pPr>
        <w:numPr>
          <w:ilvl w:val="0"/>
          <w:numId w:val="7"/>
        </w:numPr>
        <w:tabs>
          <w:tab w:val="clear" w:pos="360"/>
          <w:tab w:val="num" w:pos="540"/>
        </w:tabs>
        <w:ind w:left="0" w:firstLine="0"/>
        <w:jc w:val="both"/>
        <w:rPr>
          <w:sz w:val="24"/>
          <w:szCs w:val="24"/>
        </w:rPr>
      </w:pPr>
      <w:proofErr w:type="gramStart"/>
      <w:r w:rsidRPr="00770F07">
        <w:rPr>
          <w:sz w:val="24"/>
          <w:szCs w:val="24"/>
        </w:rPr>
        <w:t>болезни  органов</w:t>
      </w:r>
      <w:proofErr w:type="gramEnd"/>
      <w:r w:rsidRPr="00770F07">
        <w:rPr>
          <w:sz w:val="24"/>
          <w:szCs w:val="24"/>
        </w:rPr>
        <w:t xml:space="preserve">  дыхания – 28,5%, показатель – 701,35 случаев на 1000 подростков;</w:t>
      </w:r>
    </w:p>
    <w:p w14:paraId="4CD83EA4" w14:textId="77777777" w:rsidR="00C74CAE" w:rsidRPr="00770F07" w:rsidRDefault="00C74CAE" w:rsidP="003308C5">
      <w:pPr>
        <w:numPr>
          <w:ilvl w:val="0"/>
          <w:numId w:val="7"/>
        </w:numPr>
        <w:tabs>
          <w:tab w:val="clear" w:pos="360"/>
          <w:tab w:val="num"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глаза и его придаточного аппарата – 15,1%, показатель – 371,62 случаев на 1000 подростков;</w:t>
      </w:r>
    </w:p>
    <w:p w14:paraId="1EE807A6" w14:textId="77777777" w:rsidR="00C74CAE" w:rsidRPr="00770F07" w:rsidRDefault="00C74CAE" w:rsidP="003308C5">
      <w:pPr>
        <w:numPr>
          <w:ilvl w:val="0"/>
          <w:numId w:val="7"/>
        </w:numPr>
        <w:tabs>
          <w:tab w:val="clear" w:pos="360"/>
          <w:tab w:val="num"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 8,9%, показатель – 218,92 случаев на 1000 подростков;</w:t>
      </w:r>
    </w:p>
    <w:p w14:paraId="467A3EA0" w14:textId="77777777" w:rsidR="00C74CAE" w:rsidRPr="00770F07" w:rsidRDefault="00C74CAE" w:rsidP="003308C5">
      <w:pPr>
        <w:numPr>
          <w:ilvl w:val="0"/>
          <w:numId w:val="7"/>
        </w:numPr>
        <w:tabs>
          <w:tab w:val="clear" w:pos="360"/>
          <w:tab w:val="num"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 7,1%, показатель – 175,68 случаев на 1000 подростков;</w:t>
      </w:r>
    </w:p>
    <w:p w14:paraId="5AC1595D" w14:textId="77777777" w:rsidR="00C74CAE" w:rsidRPr="00770F07" w:rsidRDefault="00C74CAE" w:rsidP="003308C5">
      <w:pPr>
        <w:numPr>
          <w:ilvl w:val="0"/>
          <w:numId w:val="7"/>
        </w:numPr>
        <w:tabs>
          <w:tab w:val="clear" w:pos="360"/>
          <w:tab w:val="num"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и соединительной ткани – 5,5%, показатель – 136,49 случаев на 1000 подростков.</w:t>
      </w:r>
    </w:p>
    <w:p w14:paraId="468E2B70" w14:textId="77777777" w:rsidR="00C74CAE" w:rsidRPr="00C74CAE" w:rsidRDefault="00C74CAE" w:rsidP="00C74CAE">
      <w:pPr>
        <w:framePr w:hSpace="180" w:wrap="around" w:vAnchor="page" w:hAnchor="margin" w:y="1486"/>
        <w:ind w:left="709"/>
        <w:jc w:val="both"/>
        <w:rPr>
          <w:sz w:val="24"/>
          <w:szCs w:val="24"/>
        </w:rPr>
      </w:pPr>
    </w:p>
    <w:p w14:paraId="57253BAE" w14:textId="77777777" w:rsidR="00C74CAE" w:rsidRPr="00770F07" w:rsidRDefault="00C74CAE" w:rsidP="00C74CAE">
      <w:pPr>
        <w:tabs>
          <w:tab w:val="left" w:pos="720"/>
        </w:tabs>
        <w:ind w:firstLine="709"/>
        <w:jc w:val="both"/>
        <w:rPr>
          <w:sz w:val="24"/>
          <w:szCs w:val="24"/>
        </w:rPr>
      </w:pPr>
      <w:r w:rsidRPr="00770F07">
        <w:rPr>
          <w:sz w:val="24"/>
          <w:szCs w:val="24"/>
        </w:rPr>
        <w:t xml:space="preserve">В 2021 году в структуре основных причин заболеваемости подростков в сравнении с 2020 годом наблюдались изменения: третье место в 2020 году занимали болезни нервной системы, в 2021 году данное место занимали болезни органов пищеварения; четвёртое место в 2020 году занимали болезни органов пищеварения, в 2021 году данное место занимали болезни нервной системы; пятое место в 2020 году занимали болезни мочеполовой системы, в 2021 году данное место занимали болезни костно-мышечной системы и соединительной ткани. </w:t>
      </w:r>
    </w:p>
    <w:p w14:paraId="4A6F73CD" w14:textId="77777777" w:rsidR="00C74CAE" w:rsidRPr="003D06BF" w:rsidRDefault="00C74CAE" w:rsidP="003D06BF">
      <w:pPr>
        <w:ind w:firstLine="709"/>
        <w:jc w:val="center"/>
        <w:rPr>
          <w:i/>
          <w:sz w:val="24"/>
          <w:szCs w:val="24"/>
        </w:rPr>
      </w:pPr>
      <w:r w:rsidRPr="003D06BF">
        <w:rPr>
          <w:i/>
          <w:sz w:val="24"/>
          <w:szCs w:val="24"/>
        </w:rPr>
        <w:lastRenderedPageBreak/>
        <w:t>Наиболее значимое снижение заболеваемости среди подростков в 2021 году в сравнении с 2020 годом наблюдалось по классам болезней:</w:t>
      </w:r>
    </w:p>
    <w:p w14:paraId="30BA6766" w14:textId="77777777" w:rsidR="00C74CAE" w:rsidRPr="00770F07" w:rsidRDefault="00C74CAE" w:rsidP="003308C5">
      <w:pPr>
        <w:pStyle w:val="af7"/>
        <w:numPr>
          <w:ilvl w:val="0"/>
          <w:numId w:val="50"/>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на 13,8%, но выше среднемноголетнего уровня на 37,5%;</w:t>
      </w:r>
    </w:p>
    <w:p w14:paraId="5A7A8021" w14:textId="31082E14" w:rsidR="00C74CAE" w:rsidRPr="003D06BF" w:rsidRDefault="00C74CAE" w:rsidP="003308C5">
      <w:pPr>
        <w:numPr>
          <w:ilvl w:val="0"/>
          <w:numId w:val="50"/>
        </w:numPr>
        <w:tabs>
          <w:tab w:val="num" w:pos="567"/>
        </w:tabs>
        <w:ind w:left="0" w:firstLine="0"/>
        <w:jc w:val="both"/>
        <w:rPr>
          <w:sz w:val="24"/>
          <w:szCs w:val="24"/>
        </w:rPr>
      </w:pPr>
      <w:proofErr w:type="gramStart"/>
      <w:r w:rsidRPr="003D06BF">
        <w:rPr>
          <w:sz w:val="24"/>
          <w:szCs w:val="24"/>
        </w:rPr>
        <w:t>болезни</w:t>
      </w:r>
      <w:proofErr w:type="gramEnd"/>
      <w:r w:rsidRPr="003D06BF">
        <w:rPr>
          <w:sz w:val="24"/>
          <w:szCs w:val="24"/>
        </w:rPr>
        <w:t xml:space="preserve"> мочеполовой системы на 6%, но выше среднемноголетнего ур</w:t>
      </w:r>
      <w:r w:rsidR="003D06BF" w:rsidRPr="003D06BF">
        <w:rPr>
          <w:sz w:val="24"/>
          <w:szCs w:val="24"/>
        </w:rPr>
        <w:t>овня на 16,7%</w:t>
      </w:r>
    </w:p>
    <w:p w14:paraId="2892605C" w14:textId="1AB95B1E" w:rsidR="00C74CAE" w:rsidRPr="003D06BF" w:rsidRDefault="00C74CAE" w:rsidP="003D06BF">
      <w:pPr>
        <w:pStyle w:val="a4"/>
        <w:ind w:firstLine="709"/>
        <w:jc w:val="center"/>
        <w:rPr>
          <w:i/>
          <w:szCs w:val="24"/>
        </w:rPr>
      </w:pPr>
      <w:r w:rsidRPr="003D06BF">
        <w:rPr>
          <w:i/>
          <w:szCs w:val="24"/>
        </w:rPr>
        <w:t xml:space="preserve">Более значительный рост заболеваемости среди подростков в 2021 году в сравнении с 2020 </w:t>
      </w:r>
      <w:r w:rsidR="003D06BF">
        <w:rPr>
          <w:i/>
          <w:szCs w:val="24"/>
        </w:rPr>
        <w:t xml:space="preserve">годом </w:t>
      </w:r>
      <w:r w:rsidRPr="003D06BF">
        <w:rPr>
          <w:i/>
          <w:szCs w:val="24"/>
        </w:rPr>
        <w:t>наблюдался по классам болезней:</w:t>
      </w:r>
    </w:p>
    <w:p w14:paraId="12877241" w14:textId="77777777" w:rsidR="00C74CAE" w:rsidRPr="00770F07" w:rsidRDefault="00C74CAE" w:rsidP="003308C5">
      <w:pPr>
        <w:numPr>
          <w:ilvl w:val="0"/>
          <w:numId w:val="10"/>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на 48,3% и выше среднемноголетнего уровня на 67,0%;</w:t>
      </w:r>
    </w:p>
    <w:p w14:paraId="7136F05E" w14:textId="77777777" w:rsidR="00C74CAE" w:rsidRPr="00770F07" w:rsidRDefault="00C74CAE"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глаза и его придаточного аппарата на 27,7% и выше среднемноголетнего уровня на 64,6%;</w:t>
      </w:r>
    </w:p>
    <w:p w14:paraId="63B02E4C" w14:textId="77777777" w:rsidR="00C74CAE" w:rsidRPr="00770F07" w:rsidRDefault="00C74CAE" w:rsidP="003308C5">
      <w:pPr>
        <w:numPr>
          <w:ilvl w:val="0"/>
          <w:numId w:val="10"/>
        </w:numPr>
        <w:tabs>
          <w:tab w:val="clear" w:pos="720"/>
          <w:tab w:val="num" w:pos="567"/>
        </w:tabs>
        <w:ind w:left="0" w:firstLine="0"/>
        <w:jc w:val="both"/>
        <w:rPr>
          <w:sz w:val="24"/>
          <w:szCs w:val="24"/>
        </w:rPr>
      </w:pPr>
      <w:proofErr w:type="gramStart"/>
      <w:r w:rsidRPr="00770F07">
        <w:rPr>
          <w:sz w:val="24"/>
          <w:szCs w:val="24"/>
        </w:rPr>
        <w:t>новообразования</w:t>
      </w:r>
      <w:proofErr w:type="gramEnd"/>
      <w:r w:rsidRPr="00770F07">
        <w:rPr>
          <w:sz w:val="24"/>
          <w:szCs w:val="24"/>
        </w:rPr>
        <w:t xml:space="preserve"> на 20,6% и выше среднемноголетнего уровня на 85,3%;</w:t>
      </w:r>
    </w:p>
    <w:p w14:paraId="78ED0607" w14:textId="77777777" w:rsidR="00C74CAE" w:rsidRPr="00770F07" w:rsidRDefault="00C74CAE" w:rsidP="003308C5">
      <w:pPr>
        <w:numPr>
          <w:ilvl w:val="0"/>
          <w:numId w:val="10"/>
        </w:numPr>
        <w:ind w:left="0" w:firstLine="0"/>
        <w:jc w:val="both"/>
        <w:rPr>
          <w:sz w:val="24"/>
          <w:szCs w:val="24"/>
        </w:rPr>
      </w:pPr>
      <w:proofErr w:type="gramStart"/>
      <w:r w:rsidRPr="00770F07">
        <w:rPr>
          <w:sz w:val="24"/>
          <w:szCs w:val="24"/>
        </w:rPr>
        <w:t>травмы</w:t>
      </w:r>
      <w:proofErr w:type="gramEnd"/>
      <w:r w:rsidRPr="00770F07">
        <w:rPr>
          <w:sz w:val="24"/>
          <w:szCs w:val="24"/>
        </w:rPr>
        <w:t>, отравления на 18,1%, но ниже среднемноголетнего уровня на 34,1%;</w:t>
      </w:r>
    </w:p>
    <w:p w14:paraId="380D3461" w14:textId="77777777" w:rsidR="00C74CAE" w:rsidRPr="00770F07" w:rsidRDefault="00C74CAE" w:rsidP="003308C5">
      <w:pPr>
        <w:numPr>
          <w:ilvl w:val="0"/>
          <w:numId w:val="10"/>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на 17,1% и выше среднемноголетнего уровня на 86,6%.</w:t>
      </w:r>
    </w:p>
    <w:p w14:paraId="6D9F2E33" w14:textId="77777777" w:rsidR="00C74CAE" w:rsidRPr="00770F07" w:rsidRDefault="00C74CAE" w:rsidP="00C74CAE">
      <w:pPr>
        <w:pStyle w:val="a4"/>
        <w:jc w:val="center"/>
        <w:rPr>
          <w:i/>
          <w:szCs w:val="24"/>
        </w:rPr>
      </w:pPr>
      <w:r w:rsidRPr="00770F07">
        <w:rPr>
          <w:i/>
          <w:szCs w:val="24"/>
        </w:rPr>
        <w:t>В структуре первичной заболеваемости подростков</w:t>
      </w:r>
    </w:p>
    <w:p w14:paraId="0EBC46E1" w14:textId="77777777" w:rsidR="00C74CAE" w:rsidRPr="00770F07" w:rsidRDefault="00C74CAE" w:rsidP="00C74CAE">
      <w:pPr>
        <w:pStyle w:val="a4"/>
        <w:jc w:val="center"/>
        <w:rPr>
          <w:i/>
          <w:szCs w:val="24"/>
        </w:rPr>
      </w:pPr>
      <w:proofErr w:type="gramStart"/>
      <w:r w:rsidRPr="00770F07">
        <w:rPr>
          <w:i/>
          <w:szCs w:val="24"/>
        </w:rPr>
        <w:t>лидирующее</w:t>
      </w:r>
      <w:proofErr w:type="gramEnd"/>
      <w:r w:rsidRPr="00770F07">
        <w:rPr>
          <w:i/>
          <w:szCs w:val="24"/>
        </w:rPr>
        <w:t xml:space="preserve"> место занимали:</w:t>
      </w:r>
    </w:p>
    <w:p w14:paraId="67F7CC06" w14:textId="77777777" w:rsidR="00C74CAE" w:rsidRPr="00770F07" w:rsidRDefault="00C74CAE" w:rsidP="003308C5">
      <w:pPr>
        <w:pStyle w:val="a4"/>
        <w:numPr>
          <w:ilvl w:val="0"/>
          <w:numId w:val="12"/>
        </w:numPr>
        <w:tabs>
          <w:tab w:val="clear" w:pos="1288"/>
          <w:tab w:val="num" w:pos="540"/>
        </w:tabs>
        <w:ind w:left="0" w:firstLine="0"/>
        <w:jc w:val="both"/>
        <w:rPr>
          <w:szCs w:val="24"/>
        </w:rPr>
      </w:pPr>
      <w:proofErr w:type="gramStart"/>
      <w:r w:rsidRPr="00770F07">
        <w:rPr>
          <w:szCs w:val="24"/>
        </w:rPr>
        <w:t>болезни</w:t>
      </w:r>
      <w:proofErr w:type="gramEnd"/>
      <w:r w:rsidRPr="00770F07">
        <w:rPr>
          <w:szCs w:val="24"/>
        </w:rPr>
        <w:t xml:space="preserve"> органов дыхания – 41,4%, показатель – 668,92 случаев на 1000 подростков;</w:t>
      </w:r>
    </w:p>
    <w:p w14:paraId="285AFB6A" w14:textId="77777777" w:rsidR="00C74CAE" w:rsidRPr="00770F07" w:rsidRDefault="00C74CAE" w:rsidP="003308C5">
      <w:pPr>
        <w:pStyle w:val="a4"/>
        <w:numPr>
          <w:ilvl w:val="0"/>
          <w:numId w:val="12"/>
        </w:numPr>
        <w:tabs>
          <w:tab w:val="clear" w:pos="1288"/>
          <w:tab w:val="num" w:pos="540"/>
        </w:tabs>
        <w:ind w:left="0" w:firstLine="0"/>
        <w:jc w:val="both"/>
        <w:rPr>
          <w:szCs w:val="24"/>
        </w:rPr>
      </w:pPr>
      <w:proofErr w:type="gramStart"/>
      <w:r w:rsidRPr="00770F07">
        <w:rPr>
          <w:szCs w:val="24"/>
        </w:rPr>
        <w:t>болезни</w:t>
      </w:r>
      <w:proofErr w:type="gramEnd"/>
      <w:r w:rsidRPr="00770F07">
        <w:rPr>
          <w:szCs w:val="24"/>
        </w:rPr>
        <w:t xml:space="preserve"> глаза и его придаточного аппарата – 13,8%, показатель – 222,97 случаев на 1000 подростков;</w:t>
      </w:r>
    </w:p>
    <w:p w14:paraId="456BE74D" w14:textId="77777777" w:rsidR="00C74CAE" w:rsidRPr="00770F07" w:rsidRDefault="00C74CAE" w:rsidP="003308C5">
      <w:pPr>
        <w:pStyle w:val="a4"/>
        <w:numPr>
          <w:ilvl w:val="0"/>
          <w:numId w:val="12"/>
        </w:numPr>
        <w:tabs>
          <w:tab w:val="clear" w:pos="1288"/>
          <w:tab w:val="num" w:pos="540"/>
        </w:tabs>
        <w:ind w:left="0" w:firstLine="0"/>
        <w:jc w:val="both"/>
        <w:rPr>
          <w:szCs w:val="24"/>
        </w:rPr>
      </w:pPr>
      <w:proofErr w:type="gramStart"/>
      <w:r w:rsidRPr="00770F07">
        <w:rPr>
          <w:szCs w:val="24"/>
        </w:rPr>
        <w:t>травмы</w:t>
      </w:r>
      <w:proofErr w:type="gramEnd"/>
      <w:r w:rsidRPr="00770F07">
        <w:rPr>
          <w:szCs w:val="24"/>
        </w:rPr>
        <w:t>, отравления и некоторые другие последствия воздействия внешних причин  – 7,4%, показатель – 118,92 случаев на 1000 подростков;</w:t>
      </w:r>
    </w:p>
    <w:p w14:paraId="57954DFD" w14:textId="77777777" w:rsidR="00C74CAE" w:rsidRPr="00770F07" w:rsidRDefault="00C74CAE" w:rsidP="003308C5">
      <w:pPr>
        <w:pStyle w:val="a4"/>
        <w:numPr>
          <w:ilvl w:val="0"/>
          <w:numId w:val="12"/>
        </w:numPr>
        <w:tabs>
          <w:tab w:val="clear" w:pos="1288"/>
          <w:tab w:val="num" w:pos="540"/>
        </w:tabs>
        <w:ind w:left="0" w:firstLine="0"/>
        <w:jc w:val="both"/>
        <w:rPr>
          <w:szCs w:val="24"/>
        </w:rPr>
      </w:pPr>
      <w:proofErr w:type="gramStart"/>
      <w:r w:rsidRPr="00770F07">
        <w:rPr>
          <w:szCs w:val="24"/>
        </w:rPr>
        <w:t>болезни</w:t>
      </w:r>
      <w:proofErr w:type="gramEnd"/>
      <w:r w:rsidRPr="00770F07">
        <w:rPr>
          <w:szCs w:val="24"/>
        </w:rPr>
        <w:t xml:space="preserve"> органов пищеварения – 7,1%, показатель – 114,86 случаев на 1000 подростков;</w:t>
      </w:r>
    </w:p>
    <w:p w14:paraId="15DDB4A9" w14:textId="77777777" w:rsidR="00C74CAE" w:rsidRPr="00770F07" w:rsidRDefault="00C74CAE" w:rsidP="003308C5">
      <w:pPr>
        <w:pStyle w:val="a4"/>
        <w:numPr>
          <w:ilvl w:val="0"/>
          <w:numId w:val="12"/>
        </w:numPr>
        <w:tabs>
          <w:tab w:val="clear" w:pos="1288"/>
          <w:tab w:val="num" w:pos="540"/>
        </w:tabs>
        <w:ind w:left="0" w:firstLine="0"/>
        <w:jc w:val="both"/>
        <w:rPr>
          <w:szCs w:val="24"/>
        </w:rPr>
      </w:pPr>
      <w:proofErr w:type="gramStart"/>
      <w:r w:rsidRPr="00770F07">
        <w:rPr>
          <w:szCs w:val="24"/>
        </w:rPr>
        <w:t>болезни</w:t>
      </w:r>
      <w:proofErr w:type="gramEnd"/>
      <w:r w:rsidRPr="00770F07">
        <w:rPr>
          <w:szCs w:val="24"/>
        </w:rPr>
        <w:t xml:space="preserve"> мочеполовой системы – 6,4%, показатель – 104,05 случаев на 1000 подростков.</w:t>
      </w:r>
    </w:p>
    <w:p w14:paraId="75687163" w14:textId="77777777" w:rsidR="00C74CAE" w:rsidRPr="003D06BF" w:rsidRDefault="00C74CAE" w:rsidP="003D06BF">
      <w:pPr>
        <w:pStyle w:val="a4"/>
        <w:tabs>
          <w:tab w:val="left" w:pos="0"/>
        </w:tabs>
        <w:ind w:firstLine="709"/>
        <w:jc w:val="center"/>
        <w:rPr>
          <w:i/>
          <w:szCs w:val="24"/>
        </w:rPr>
      </w:pPr>
      <w:r w:rsidRPr="003D06BF">
        <w:rPr>
          <w:i/>
          <w:szCs w:val="24"/>
        </w:rPr>
        <w:t>Наиболее значительное снижение первичной заболеваемости среди подростков в 2021 году в сравнении с 2020 годом наблюдалось по классам болезней:</w:t>
      </w:r>
    </w:p>
    <w:p w14:paraId="42D2D36F" w14:textId="77777777" w:rsidR="00C74CAE" w:rsidRPr="00770F07" w:rsidRDefault="00C74CAE" w:rsidP="003308C5">
      <w:pPr>
        <w:numPr>
          <w:ilvl w:val="0"/>
          <w:numId w:val="49"/>
        </w:numPr>
        <w:tabs>
          <w:tab w:val="left"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на 25,5% и ниже среднемноголетнего уровня на 14,7%;</w:t>
      </w:r>
    </w:p>
    <w:p w14:paraId="2D061587" w14:textId="77777777" w:rsidR="00C74CAE" w:rsidRPr="00770F07" w:rsidRDefault="00C74CAE" w:rsidP="003308C5">
      <w:pPr>
        <w:numPr>
          <w:ilvl w:val="0"/>
          <w:numId w:val="49"/>
        </w:numPr>
        <w:tabs>
          <w:tab w:val="left"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кожи и подкожной клетчатки на 20,4% и ниже среднемноголетнего уровня на 48,5%;</w:t>
      </w:r>
    </w:p>
    <w:p w14:paraId="5FE2E2C0" w14:textId="68BE1BC0" w:rsidR="00C74CAE" w:rsidRPr="003D06BF" w:rsidRDefault="00C74CAE" w:rsidP="003308C5">
      <w:pPr>
        <w:numPr>
          <w:ilvl w:val="0"/>
          <w:numId w:val="49"/>
        </w:numPr>
        <w:tabs>
          <w:tab w:val="num" w:pos="567"/>
        </w:tabs>
        <w:ind w:left="0" w:firstLine="0"/>
        <w:jc w:val="both"/>
        <w:rPr>
          <w:sz w:val="24"/>
          <w:szCs w:val="24"/>
        </w:rPr>
      </w:pPr>
      <w:proofErr w:type="gramStart"/>
      <w:r w:rsidRPr="003D06BF">
        <w:rPr>
          <w:sz w:val="24"/>
          <w:szCs w:val="24"/>
        </w:rPr>
        <w:t>болезни</w:t>
      </w:r>
      <w:proofErr w:type="gramEnd"/>
      <w:r w:rsidRPr="003D06BF">
        <w:rPr>
          <w:sz w:val="24"/>
          <w:szCs w:val="24"/>
        </w:rPr>
        <w:t xml:space="preserve"> костно-мышечной системы и соединительной ткани на 9,2%, но выше ср</w:t>
      </w:r>
      <w:r w:rsidR="003D06BF" w:rsidRPr="003D06BF">
        <w:rPr>
          <w:sz w:val="24"/>
          <w:szCs w:val="24"/>
        </w:rPr>
        <w:t>еднемноголетнего уровня на 8,6%.</w:t>
      </w:r>
    </w:p>
    <w:p w14:paraId="1E21B685" w14:textId="77777777" w:rsidR="00C74CAE" w:rsidRPr="003D06BF" w:rsidRDefault="00C74CAE" w:rsidP="003D06BF">
      <w:pPr>
        <w:pStyle w:val="a4"/>
        <w:ind w:firstLine="709"/>
        <w:jc w:val="center"/>
        <w:rPr>
          <w:i/>
          <w:szCs w:val="24"/>
        </w:rPr>
      </w:pPr>
      <w:r w:rsidRPr="003D06BF">
        <w:rPr>
          <w:i/>
          <w:szCs w:val="24"/>
        </w:rPr>
        <w:t xml:space="preserve">Более значительный рост первичной заболеваемости среди подростков в 2021 году в сравнении с 2020 </w:t>
      </w:r>
      <w:proofErr w:type="gramStart"/>
      <w:r w:rsidRPr="003D06BF">
        <w:rPr>
          <w:i/>
          <w:szCs w:val="24"/>
        </w:rPr>
        <w:t>годом  наблюдался</w:t>
      </w:r>
      <w:proofErr w:type="gramEnd"/>
      <w:r w:rsidRPr="003D06BF">
        <w:rPr>
          <w:i/>
          <w:szCs w:val="24"/>
        </w:rPr>
        <w:t xml:space="preserve"> по классам болезней:</w:t>
      </w:r>
    </w:p>
    <w:p w14:paraId="0E63CCD5" w14:textId="26A2680A" w:rsidR="00C74CAE" w:rsidRPr="00770F07" w:rsidRDefault="00C74CAE"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глаза и его придаточного аппарата в 2,7 раза и выше среднемноголетнего уровня </w:t>
      </w:r>
      <w:r w:rsidR="003D06BF">
        <w:rPr>
          <w:sz w:val="24"/>
          <w:szCs w:val="24"/>
        </w:rPr>
        <w:t>в 3,4 раза;</w:t>
      </w:r>
    </w:p>
    <w:p w14:paraId="25B5C9EB" w14:textId="77777777" w:rsidR="00C74CAE" w:rsidRPr="00770F07" w:rsidRDefault="00C74CAE"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мочеполовой системы в 2,3 раза и выше среднемноголетнего  уровня в 3,2 раза;</w:t>
      </w:r>
    </w:p>
    <w:p w14:paraId="4A0FFB3C" w14:textId="77777777" w:rsidR="00C74CAE" w:rsidRPr="00770F07" w:rsidRDefault="00C74CAE" w:rsidP="003308C5">
      <w:pPr>
        <w:numPr>
          <w:ilvl w:val="0"/>
          <w:numId w:val="10"/>
        </w:numPr>
        <w:tabs>
          <w:tab w:val="left"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в 2,25 раза и выше среднемноголетнего уровня в 2,2 раза;</w:t>
      </w:r>
    </w:p>
    <w:p w14:paraId="622615D8" w14:textId="77777777" w:rsidR="00C74CAE" w:rsidRPr="00770F07" w:rsidRDefault="00C74CAE" w:rsidP="003308C5">
      <w:pPr>
        <w:numPr>
          <w:ilvl w:val="0"/>
          <w:numId w:val="10"/>
        </w:numPr>
        <w:tabs>
          <w:tab w:val="left"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на 34,7% и выше среднемноголетнего уровня на 47,0%;</w:t>
      </w:r>
    </w:p>
    <w:p w14:paraId="6A20F2A2" w14:textId="77777777" w:rsidR="00C74CAE" w:rsidRPr="00770F07" w:rsidRDefault="00C74CAE" w:rsidP="003308C5">
      <w:pPr>
        <w:numPr>
          <w:ilvl w:val="0"/>
          <w:numId w:val="10"/>
        </w:numPr>
        <w:tabs>
          <w:tab w:val="clear" w:pos="720"/>
          <w:tab w:val="num" w:pos="567"/>
        </w:tabs>
        <w:ind w:left="0" w:firstLine="0"/>
        <w:jc w:val="both"/>
        <w:rPr>
          <w:sz w:val="24"/>
          <w:szCs w:val="24"/>
        </w:rPr>
      </w:pPr>
      <w:proofErr w:type="gramStart"/>
      <w:r w:rsidRPr="00770F07">
        <w:rPr>
          <w:sz w:val="24"/>
          <w:szCs w:val="24"/>
        </w:rPr>
        <w:t>новообразования  на</w:t>
      </w:r>
      <w:proofErr w:type="gramEnd"/>
      <w:r w:rsidRPr="00770F07">
        <w:rPr>
          <w:sz w:val="24"/>
          <w:szCs w:val="24"/>
        </w:rPr>
        <w:t xml:space="preserve"> 24,7% и выше среднемноголетнего уровня на 86,1%.</w:t>
      </w:r>
    </w:p>
    <w:p w14:paraId="2FF74DF2" w14:textId="77777777" w:rsidR="00C74CAE" w:rsidRPr="00770F07" w:rsidRDefault="00C74CAE" w:rsidP="00C74CAE">
      <w:pPr>
        <w:tabs>
          <w:tab w:val="left" w:pos="540"/>
          <w:tab w:val="left" w:pos="720"/>
        </w:tabs>
        <w:ind w:firstLine="709"/>
        <w:jc w:val="both"/>
        <w:rPr>
          <w:sz w:val="24"/>
          <w:szCs w:val="24"/>
        </w:rPr>
      </w:pPr>
      <w:r w:rsidRPr="00770F07">
        <w:rPr>
          <w:sz w:val="24"/>
          <w:szCs w:val="24"/>
        </w:rPr>
        <w:t>Под диспансерным наблюдением, на конец 2021 года, состояло 547 заболевание у подростков, показатель составил 739,19 случаев хронической заболеваемости на 1000 подростков в возрасте 15-17 лет, что выше показателя 2020 года на 78,0% и выше среднемноголетнего уровня в 2,3 раза.</w:t>
      </w:r>
    </w:p>
    <w:p w14:paraId="3D7616AE" w14:textId="77777777" w:rsidR="00C74CAE" w:rsidRPr="00770F07" w:rsidRDefault="00C74CAE" w:rsidP="00C74CAE">
      <w:pPr>
        <w:ind w:firstLine="709"/>
        <w:jc w:val="both"/>
        <w:rPr>
          <w:i/>
          <w:sz w:val="24"/>
          <w:szCs w:val="24"/>
        </w:rPr>
      </w:pPr>
      <w:proofErr w:type="gramStart"/>
      <w:r w:rsidRPr="00770F07">
        <w:rPr>
          <w:i/>
          <w:sz w:val="24"/>
          <w:szCs w:val="24"/>
        </w:rPr>
        <w:t>В  структуре</w:t>
      </w:r>
      <w:proofErr w:type="gramEnd"/>
      <w:r w:rsidRPr="00770F07">
        <w:rPr>
          <w:i/>
          <w:sz w:val="24"/>
          <w:szCs w:val="24"/>
        </w:rPr>
        <w:t xml:space="preserve"> хронической заболеваемости лидирующее место занимали:</w:t>
      </w:r>
    </w:p>
    <w:p w14:paraId="7650DBE9" w14:textId="77777777" w:rsidR="00C74CAE" w:rsidRPr="00770F07" w:rsidRDefault="00C74CAE" w:rsidP="003308C5">
      <w:pPr>
        <w:numPr>
          <w:ilvl w:val="0"/>
          <w:numId w:val="35"/>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глаза и его придаточного аппарата – 22,7%;</w:t>
      </w:r>
    </w:p>
    <w:p w14:paraId="17117D85" w14:textId="77777777" w:rsidR="00C74CAE" w:rsidRPr="00770F07" w:rsidRDefault="00C74CAE" w:rsidP="003308C5">
      <w:pPr>
        <w:numPr>
          <w:ilvl w:val="0"/>
          <w:numId w:val="35"/>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мочеполовой системы – 11,5%;</w:t>
      </w:r>
    </w:p>
    <w:p w14:paraId="1509252B" w14:textId="080E3D4A" w:rsidR="00C74CAE" w:rsidRPr="003D06BF" w:rsidRDefault="003D06BF" w:rsidP="003308C5">
      <w:pPr>
        <w:pStyle w:val="af7"/>
        <w:numPr>
          <w:ilvl w:val="0"/>
          <w:numId w:val="35"/>
        </w:numPr>
        <w:tabs>
          <w:tab w:val="num" w:pos="567"/>
        </w:tabs>
        <w:jc w:val="both"/>
        <w:rPr>
          <w:sz w:val="24"/>
          <w:szCs w:val="24"/>
        </w:rPr>
      </w:pPr>
      <w:r w:rsidRPr="003D06BF">
        <w:rPr>
          <w:sz w:val="24"/>
          <w:szCs w:val="24"/>
        </w:rPr>
        <w:lastRenderedPageBreak/>
        <w:t xml:space="preserve"> </w:t>
      </w:r>
      <w:proofErr w:type="gramStart"/>
      <w:r w:rsidR="00C74CAE" w:rsidRPr="003D06BF">
        <w:rPr>
          <w:sz w:val="24"/>
          <w:szCs w:val="24"/>
        </w:rPr>
        <w:t>болезни</w:t>
      </w:r>
      <w:proofErr w:type="gramEnd"/>
      <w:r w:rsidR="00C74CAE" w:rsidRPr="003D06BF">
        <w:rPr>
          <w:sz w:val="24"/>
          <w:szCs w:val="24"/>
        </w:rPr>
        <w:t xml:space="preserve"> эндокринной системы, расстройства питания и нарушения обмена веществ – 106%;</w:t>
      </w:r>
    </w:p>
    <w:p w14:paraId="1AE3B1E6" w14:textId="77777777" w:rsidR="00C74CAE" w:rsidRPr="00770F07" w:rsidRDefault="00C74CAE" w:rsidP="003308C5">
      <w:pPr>
        <w:numPr>
          <w:ilvl w:val="0"/>
          <w:numId w:val="35"/>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 10,4%;</w:t>
      </w:r>
    </w:p>
    <w:p w14:paraId="2C2C7EC7" w14:textId="0246B54B" w:rsidR="00C74CAE" w:rsidRPr="00770F07" w:rsidRDefault="00C74CAE" w:rsidP="003308C5">
      <w:pPr>
        <w:numPr>
          <w:ilvl w:val="0"/>
          <w:numId w:val="35"/>
        </w:numPr>
        <w:tabs>
          <w:tab w:val="num" w:pos="567"/>
        </w:tabs>
        <w:ind w:left="0" w:firstLine="142"/>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 6,9</w:t>
      </w:r>
      <w:r w:rsidR="003D06BF">
        <w:rPr>
          <w:sz w:val="24"/>
          <w:szCs w:val="24"/>
        </w:rPr>
        <w:t>%.</w:t>
      </w:r>
    </w:p>
    <w:p w14:paraId="38FA9A5F" w14:textId="77777777" w:rsidR="00C74CAE" w:rsidRDefault="00C74CAE" w:rsidP="002E18B5">
      <w:pPr>
        <w:jc w:val="center"/>
        <w:rPr>
          <w:b/>
          <w:sz w:val="24"/>
        </w:rPr>
      </w:pPr>
    </w:p>
    <w:p w14:paraId="21318F73" w14:textId="77777777" w:rsidR="00B950C9" w:rsidRDefault="001F65F8" w:rsidP="002E18B5">
      <w:pPr>
        <w:jc w:val="center"/>
        <w:rPr>
          <w:b/>
          <w:sz w:val="24"/>
        </w:rPr>
      </w:pPr>
      <w:r>
        <w:rPr>
          <w:b/>
          <w:sz w:val="24"/>
        </w:rPr>
        <w:t>З</w:t>
      </w:r>
      <w:r w:rsidR="005200BF">
        <w:rPr>
          <w:b/>
          <w:sz w:val="24"/>
        </w:rPr>
        <w:t>а</w:t>
      </w:r>
      <w:r w:rsidR="00AB36F9">
        <w:rPr>
          <w:b/>
          <w:sz w:val="24"/>
        </w:rPr>
        <w:t>болеваемость детей и подростков в организованных коллективах</w:t>
      </w:r>
    </w:p>
    <w:p w14:paraId="0558F9B6" w14:textId="77777777" w:rsidR="00ED6D21" w:rsidRDefault="00ED6D21" w:rsidP="00ED6D21">
      <w:pPr>
        <w:ind w:firstLine="720"/>
        <w:jc w:val="both"/>
        <w:rPr>
          <w:sz w:val="24"/>
        </w:rPr>
      </w:pPr>
    </w:p>
    <w:p w14:paraId="417060CE" w14:textId="77777777" w:rsidR="00ED6D21" w:rsidRDefault="00ED6D21" w:rsidP="00ED6D21">
      <w:pPr>
        <w:ind w:firstLine="720"/>
        <w:jc w:val="both"/>
        <w:rPr>
          <w:sz w:val="24"/>
        </w:rPr>
      </w:pPr>
      <w:r>
        <w:rPr>
          <w:sz w:val="24"/>
        </w:rPr>
        <w:t>Динамика уровня острой заболеваемости в образовательных учреждениях всех в</w:t>
      </w:r>
      <w:r w:rsidR="00172760">
        <w:rPr>
          <w:sz w:val="24"/>
        </w:rPr>
        <w:t>идов представлена в таблице № 45</w:t>
      </w:r>
      <w:r>
        <w:rPr>
          <w:sz w:val="24"/>
        </w:rPr>
        <w:t>, уров</w:t>
      </w:r>
      <w:r w:rsidR="003F05AA">
        <w:rPr>
          <w:sz w:val="24"/>
        </w:rPr>
        <w:t>ня поражённости - в т</w:t>
      </w:r>
      <w:r w:rsidR="00172760">
        <w:rPr>
          <w:sz w:val="24"/>
        </w:rPr>
        <w:t>аблице № 46</w:t>
      </w:r>
      <w:r w:rsidR="00065FDE">
        <w:rPr>
          <w:sz w:val="24"/>
        </w:rPr>
        <w:t>.</w:t>
      </w:r>
      <w:r>
        <w:rPr>
          <w:sz w:val="24"/>
        </w:rPr>
        <w:t xml:space="preserve"> </w:t>
      </w:r>
    </w:p>
    <w:p w14:paraId="0F3EA6B1" w14:textId="77777777" w:rsidR="00ED6D21" w:rsidRDefault="00ED6D21" w:rsidP="00ED6D21">
      <w:pPr>
        <w:ind w:firstLine="672"/>
        <w:jc w:val="right"/>
        <w:rPr>
          <w:sz w:val="24"/>
        </w:rPr>
      </w:pPr>
    </w:p>
    <w:p w14:paraId="5C347F42" w14:textId="77777777" w:rsidR="00ED6D21" w:rsidRPr="008B734A" w:rsidRDefault="00172760" w:rsidP="00ED6D21">
      <w:pPr>
        <w:ind w:firstLine="672"/>
        <w:jc w:val="right"/>
        <w:rPr>
          <w:sz w:val="22"/>
          <w:szCs w:val="22"/>
        </w:rPr>
      </w:pPr>
      <w:r>
        <w:rPr>
          <w:sz w:val="22"/>
          <w:szCs w:val="22"/>
        </w:rPr>
        <w:t>Таблица № 45</w:t>
      </w:r>
    </w:p>
    <w:p w14:paraId="6502F4E5" w14:textId="04C0391F" w:rsidR="00ED6D21" w:rsidRPr="00876AE5" w:rsidRDefault="00ED6D21" w:rsidP="00ED6D21">
      <w:pPr>
        <w:jc w:val="center"/>
        <w:rPr>
          <w:b/>
          <w:sz w:val="22"/>
          <w:szCs w:val="22"/>
        </w:rPr>
      </w:pPr>
      <w:r w:rsidRPr="00876AE5">
        <w:rPr>
          <w:b/>
          <w:sz w:val="22"/>
          <w:szCs w:val="22"/>
        </w:rPr>
        <w:t>Динамика уровня острой заболеваемости дете</w:t>
      </w:r>
      <w:r w:rsidR="00362283">
        <w:rPr>
          <w:b/>
          <w:sz w:val="22"/>
          <w:szCs w:val="22"/>
        </w:rPr>
        <w:t xml:space="preserve">й </w:t>
      </w:r>
      <w:r w:rsidR="005E208F">
        <w:rPr>
          <w:b/>
          <w:sz w:val="22"/>
          <w:szCs w:val="22"/>
        </w:rPr>
        <w:t>образовательных учреждений</w:t>
      </w:r>
    </w:p>
    <w:p w14:paraId="3D79E0F0" w14:textId="77777777" w:rsidR="00ED6D21" w:rsidRPr="00876AE5" w:rsidRDefault="00ED6D21" w:rsidP="00ED6D21">
      <w:pPr>
        <w:jc w:val="center"/>
        <w:rPr>
          <w:b/>
          <w:sz w:val="22"/>
          <w:szCs w:val="22"/>
        </w:rPr>
      </w:pPr>
      <w:proofErr w:type="gramStart"/>
      <w:r>
        <w:rPr>
          <w:b/>
          <w:sz w:val="22"/>
          <w:szCs w:val="22"/>
        </w:rPr>
        <w:t>на</w:t>
      </w:r>
      <w:proofErr w:type="gramEnd"/>
      <w:r>
        <w:rPr>
          <w:b/>
          <w:sz w:val="22"/>
          <w:szCs w:val="22"/>
        </w:rPr>
        <w:t xml:space="preserve"> 1000 детей</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246"/>
        <w:gridCol w:w="993"/>
        <w:gridCol w:w="931"/>
        <w:gridCol w:w="1014"/>
        <w:gridCol w:w="1014"/>
        <w:gridCol w:w="899"/>
        <w:gridCol w:w="1826"/>
      </w:tblGrid>
      <w:tr w:rsidR="008F4FC4" w:rsidRPr="008A1280" w14:paraId="2A519BF7" w14:textId="77777777" w:rsidTr="00B62F6B">
        <w:trPr>
          <w:trHeight w:val="1068"/>
          <w:jc w:val="center"/>
        </w:trPr>
        <w:tc>
          <w:tcPr>
            <w:tcW w:w="1728" w:type="dxa"/>
          </w:tcPr>
          <w:p w14:paraId="07B738AC" w14:textId="77777777" w:rsidR="008F4FC4" w:rsidRPr="008A1280" w:rsidRDefault="008F4FC4" w:rsidP="00ED6D21">
            <w:pPr>
              <w:rPr>
                <w:sz w:val="22"/>
                <w:szCs w:val="22"/>
              </w:rPr>
            </w:pPr>
            <w:r w:rsidRPr="008A1280">
              <w:rPr>
                <w:sz w:val="22"/>
                <w:szCs w:val="22"/>
              </w:rPr>
              <w:t>Виды ОУ</w:t>
            </w:r>
          </w:p>
        </w:tc>
        <w:tc>
          <w:tcPr>
            <w:tcW w:w="1246" w:type="dxa"/>
          </w:tcPr>
          <w:p w14:paraId="1B05DE07" w14:textId="77777777" w:rsidR="008F4FC4" w:rsidRPr="008A1280" w:rsidRDefault="008F4FC4" w:rsidP="00ED6D21">
            <w:pPr>
              <w:jc w:val="center"/>
              <w:rPr>
                <w:sz w:val="22"/>
                <w:szCs w:val="22"/>
              </w:rPr>
            </w:pPr>
            <w:r w:rsidRPr="008A1280">
              <w:rPr>
                <w:sz w:val="22"/>
                <w:szCs w:val="22"/>
              </w:rPr>
              <w:t>СМУ (средний многолетний</w:t>
            </w:r>
          </w:p>
          <w:p w14:paraId="4B236738" w14:textId="77777777" w:rsidR="008F4FC4" w:rsidRPr="008A1280" w:rsidRDefault="008F4FC4" w:rsidP="00ED6D21">
            <w:pPr>
              <w:ind w:hanging="36"/>
              <w:jc w:val="center"/>
              <w:rPr>
                <w:sz w:val="22"/>
                <w:szCs w:val="22"/>
              </w:rPr>
            </w:pPr>
            <w:proofErr w:type="gramStart"/>
            <w:r w:rsidRPr="008A1280">
              <w:rPr>
                <w:sz w:val="22"/>
                <w:szCs w:val="22"/>
              </w:rPr>
              <w:t>уровень</w:t>
            </w:r>
            <w:proofErr w:type="gramEnd"/>
            <w:r w:rsidRPr="008A1280">
              <w:rPr>
                <w:sz w:val="22"/>
                <w:szCs w:val="22"/>
              </w:rPr>
              <w:t>)</w:t>
            </w:r>
          </w:p>
        </w:tc>
        <w:tc>
          <w:tcPr>
            <w:tcW w:w="993" w:type="dxa"/>
          </w:tcPr>
          <w:p w14:paraId="283B9D6C" w14:textId="4C1089C4" w:rsidR="008F4FC4" w:rsidRPr="008A1280" w:rsidRDefault="000953AB" w:rsidP="00ED6D21">
            <w:pPr>
              <w:jc w:val="center"/>
              <w:rPr>
                <w:sz w:val="22"/>
                <w:szCs w:val="22"/>
              </w:rPr>
            </w:pPr>
            <w:r>
              <w:rPr>
                <w:sz w:val="22"/>
                <w:szCs w:val="22"/>
              </w:rPr>
              <w:t>2017</w:t>
            </w:r>
            <w:r w:rsidR="008F4FC4">
              <w:rPr>
                <w:sz w:val="22"/>
                <w:szCs w:val="22"/>
              </w:rPr>
              <w:t>г.</w:t>
            </w:r>
          </w:p>
        </w:tc>
        <w:tc>
          <w:tcPr>
            <w:tcW w:w="931" w:type="dxa"/>
          </w:tcPr>
          <w:p w14:paraId="1212F60E" w14:textId="61832E9C" w:rsidR="008F4FC4" w:rsidRPr="008A1280" w:rsidRDefault="000953AB" w:rsidP="00ED6D21">
            <w:pPr>
              <w:jc w:val="center"/>
              <w:rPr>
                <w:sz w:val="22"/>
                <w:szCs w:val="22"/>
              </w:rPr>
            </w:pPr>
            <w:r>
              <w:rPr>
                <w:sz w:val="22"/>
                <w:szCs w:val="22"/>
              </w:rPr>
              <w:t>2018</w:t>
            </w:r>
            <w:r w:rsidR="008F4FC4">
              <w:rPr>
                <w:sz w:val="22"/>
                <w:szCs w:val="22"/>
              </w:rPr>
              <w:t>г.</w:t>
            </w:r>
          </w:p>
        </w:tc>
        <w:tc>
          <w:tcPr>
            <w:tcW w:w="1014" w:type="dxa"/>
          </w:tcPr>
          <w:p w14:paraId="7C7624F0" w14:textId="1333BF41" w:rsidR="008F4FC4" w:rsidRPr="008A1280" w:rsidRDefault="000953AB" w:rsidP="00ED6D21">
            <w:pPr>
              <w:ind w:firstLine="39"/>
              <w:jc w:val="center"/>
              <w:rPr>
                <w:sz w:val="22"/>
                <w:szCs w:val="22"/>
              </w:rPr>
            </w:pPr>
            <w:r>
              <w:rPr>
                <w:sz w:val="22"/>
                <w:szCs w:val="22"/>
              </w:rPr>
              <w:t>2019</w:t>
            </w:r>
            <w:r w:rsidR="008F4FC4">
              <w:rPr>
                <w:sz w:val="22"/>
                <w:szCs w:val="22"/>
              </w:rPr>
              <w:t>г.</w:t>
            </w:r>
          </w:p>
        </w:tc>
        <w:tc>
          <w:tcPr>
            <w:tcW w:w="1014" w:type="dxa"/>
          </w:tcPr>
          <w:p w14:paraId="5B7411AF" w14:textId="136A07F3" w:rsidR="008F4FC4" w:rsidRPr="008A1280" w:rsidRDefault="000953AB" w:rsidP="00ED6D21">
            <w:pPr>
              <w:ind w:firstLine="39"/>
              <w:jc w:val="center"/>
              <w:rPr>
                <w:sz w:val="22"/>
                <w:szCs w:val="22"/>
              </w:rPr>
            </w:pPr>
            <w:r>
              <w:rPr>
                <w:sz w:val="22"/>
                <w:szCs w:val="22"/>
              </w:rPr>
              <w:t>2020</w:t>
            </w:r>
            <w:r w:rsidR="008F4FC4">
              <w:rPr>
                <w:sz w:val="22"/>
                <w:szCs w:val="22"/>
              </w:rPr>
              <w:t>г.</w:t>
            </w:r>
          </w:p>
        </w:tc>
        <w:tc>
          <w:tcPr>
            <w:tcW w:w="899" w:type="dxa"/>
          </w:tcPr>
          <w:p w14:paraId="0ED74237" w14:textId="05B3DA8A" w:rsidR="008F4FC4" w:rsidRPr="008A1280" w:rsidRDefault="000953AB" w:rsidP="00ED6D21">
            <w:pPr>
              <w:ind w:firstLine="39"/>
              <w:jc w:val="center"/>
              <w:rPr>
                <w:sz w:val="22"/>
                <w:szCs w:val="22"/>
              </w:rPr>
            </w:pPr>
            <w:r>
              <w:rPr>
                <w:sz w:val="22"/>
                <w:szCs w:val="22"/>
              </w:rPr>
              <w:t>2021</w:t>
            </w:r>
            <w:r w:rsidR="008F4FC4">
              <w:rPr>
                <w:sz w:val="22"/>
                <w:szCs w:val="22"/>
              </w:rPr>
              <w:t>г.</w:t>
            </w:r>
          </w:p>
        </w:tc>
        <w:tc>
          <w:tcPr>
            <w:tcW w:w="1826" w:type="dxa"/>
          </w:tcPr>
          <w:p w14:paraId="7313F113" w14:textId="77777777" w:rsidR="008F4FC4" w:rsidRPr="008A1280" w:rsidRDefault="008F4FC4" w:rsidP="00ED6D21">
            <w:pPr>
              <w:ind w:firstLine="39"/>
              <w:jc w:val="center"/>
              <w:rPr>
                <w:sz w:val="22"/>
                <w:szCs w:val="22"/>
              </w:rPr>
            </w:pPr>
            <w:r w:rsidRPr="008A1280">
              <w:rPr>
                <w:sz w:val="22"/>
                <w:szCs w:val="22"/>
              </w:rPr>
              <w:t xml:space="preserve">Темп </w:t>
            </w:r>
          </w:p>
          <w:p w14:paraId="5F144F7A" w14:textId="77777777" w:rsidR="008F4FC4" w:rsidRPr="008A1280" w:rsidRDefault="008F4FC4" w:rsidP="00ED6D21">
            <w:pPr>
              <w:ind w:firstLine="39"/>
              <w:jc w:val="center"/>
              <w:rPr>
                <w:sz w:val="22"/>
                <w:szCs w:val="22"/>
              </w:rPr>
            </w:pPr>
            <w:proofErr w:type="gramStart"/>
            <w:r w:rsidRPr="008A1280">
              <w:rPr>
                <w:sz w:val="22"/>
                <w:szCs w:val="22"/>
              </w:rPr>
              <w:t>изменения</w:t>
            </w:r>
            <w:proofErr w:type="gramEnd"/>
            <w:r w:rsidRPr="008A1280">
              <w:rPr>
                <w:sz w:val="22"/>
                <w:szCs w:val="22"/>
              </w:rPr>
              <w:t xml:space="preserve"> к СМУ </w:t>
            </w:r>
          </w:p>
          <w:p w14:paraId="2939D29D" w14:textId="77777777" w:rsidR="008F4FC4" w:rsidRPr="008A1280" w:rsidRDefault="008F4FC4" w:rsidP="00ED6D21">
            <w:pPr>
              <w:ind w:firstLine="39"/>
              <w:jc w:val="center"/>
              <w:rPr>
                <w:sz w:val="22"/>
                <w:szCs w:val="22"/>
              </w:rPr>
            </w:pPr>
            <w:proofErr w:type="gramStart"/>
            <w:r w:rsidRPr="008A1280">
              <w:rPr>
                <w:sz w:val="22"/>
                <w:szCs w:val="22"/>
              </w:rPr>
              <w:t>в</w:t>
            </w:r>
            <w:proofErr w:type="gramEnd"/>
            <w:r w:rsidRPr="008A1280">
              <w:rPr>
                <w:sz w:val="22"/>
                <w:szCs w:val="22"/>
              </w:rPr>
              <w:t xml:space="preserve"> процентах</w:t>
            </w:r>
          </w:p>
        </w:tc>
      </w:tr>
      <w:tr w:rsidR="008F4FC4" w:rsidRPr="008A1280" w14:paraId="1D9E145B" w14:textId="77777777" w:rsidTr="00B62F6B">
        <w:trPr>
          <w:trHeight w:val="266"/>
          <w:jc w:val="center"/>
        </w:trPr>
        <w:tc>
          <w:tcPr>
            <w:tcW w:w="1728" w:type="dxa"/>
          </w:tcPr>
          <w:p w14:paraId="17D91EC9" w14:textId="77777777" w:rsidR="008F4FC4" w:rsidRPr="008A1280" w:rsidRDefault="008F4FC4" w:rsidP="00ED6D21">
            <w:pPr>
              <w:pStyle w:val="3"/>
              <w:ind w:left="72"/>
              <w:rPr>
                <w:sz w:val="22"/>
                <w:szCs w:val="22"/>
              </w:rPr>
            </w:pPr>
            <w:r w:rsidRPr="008A1280">
              <w:rPr>
                <w:sz w:val="22"/>
                <w:szCs w:val="22"/>
              </w:rPr>
              <w:t>ДОУ</w:t>
            </w:r>
          </w:p>
        </w:tc>
        <w:tc>
          <w:tcPr>
            <w:tcW w:w="1246" w:type="dxa"/>
          </w:tcPr>
          <w:p w14:paraId="7F7EC681" w14:textId="63F9FAD9" w:rsidR="008F4FC4" w:rsidRPr="008A1280" w:rsidRDefault="000953AB" w:rsidP="000953AB">
            <w:pPr>
              <w:jc w:val="center"/>
              <w:rPr>
                <w:snapToGrid w:val="0"/>
                <w:color w:val="000000"/>
                <w:sz w:val="22"/>
                <w:szCs w:val="22"/>
              </w:rPr>
            </w:pPr>
            <w:r>
              <w:rPr>
                <w:snapToGrid w:val="0"/>
                <w:color w:val="000000"/>
                <w:sz w:val="22"/>
                <w:szCs w:val="22"/>
              </w:rPr>
              <w:t>2194</w:t>
            </w:r>
            <w:r w:rsidR="008F4FC4">
              <w:rPr>
                <w:snapToGrid w:val="0"/>
                <w:color w:val="000000"/>
                <w:sz w:val="22"/>
                <w:szCs w:val="22"/>
              </w:rPr>
              <w:t>,</w:t>
            </w:r>
            <w:r>
              <w:rPr>
                <w:snapToGrid w:val="0"/>
                <w:color w:val="000000"/>
                <w:sz w:val="22"/>
                <w:szCs w:val="22"/>
              </w:rPr>
              <w:t>3</w:t>
            </w:r>
          </w:p>
        </w:tc>
        <w:tc>
          <w:tcPr>
            <w:tcW w:w="993" w:type="dxa"/>
          </w:tcPr>
          <w:p w14:paraId="3D9239A0" w14:textId="50C49102" w:rsidR="008F4FC4" w:rsidRPr="008A1280" w:rsidRDefault="008F4FC4" w:rsidP="00ED6D21">
            <w:pPr>
              <w:jc w:val="center"/>
              <w:rPr>
                <w:sz w:val="22"/>
                <w:szCs w:val="22"/>
              </w:rPr>
            </w:pPr>
            <w:r>
              <w:rPr>
                <w:sz w:val="22"/>
                <w:szCs w:val="22"/>
              </w:rPr>
              <w:t>256</w:t>
            </w:r>
            <w:r w:rsidR="000953AB">
              <w:rPr>
                <w:sz w:val="22"/>
                <w:szCs w:val="22"/>
              </w:rPr>
              <w:t>4</w:t>
            </w:r>
          </w:p>
        </w:tc>
        <w:tc>
          <w:tcPr>
            <w:tcW w:w="931" w:type="dxa"/>
          </w:tcPr>
          <w:p w14:paraId="2DB98538" w14:textId="20F9A089" w:rsidR="008F4FC4" w:rsidRPr="008A1280" w:rsidRDefault="000953AB" w:rsidP="00ED6D21">
            <w:pPr>
              <w:jc w:val="center"/>
              <w:rPr>
                <w:snapToGrid w:val="0"/>
                <w:color w:val="000000"/>
                <w:sz w:val="22"/>
                <w:szCs w:val="22"/>
              </w:rPr>
            </w:pPr>
            <w:r>
              <w:rPr>
                <w:snapToGrid w:val="0"/>
                <w:color w:val="000000"/>
                <w:sz w:val="22"/>
                <w:szCs w:val="22"/>
              </w:rPr>
              <w:t>2505</w:t>
            </w:r>
          </w:p>
        </w:tc>
        <w:tc>
          <w:tcPr>
            <w:tcW w:w="1014" w:type="dxa"/>
          </w:tcPr>
          <w:p w14:paraId="413883DE" w14:textId="22A3D047" w:rsidR="008F4FC4" w:rsidRPr="008A1280" w:rsidRDefault="000953AB" w:rsidP="00ED6D21">
            <w:pPr>
              <w:jc w:val="center"/>
              <w:rPr>
                <w:snapToGrid w:val="0"/>
                <w:color w:val="000000"/>
                <w:sz w:val="22"/>
                <w:szCs w:val="22"/>
              </w:rPr>
            </w:pPr>
            <w:r>
              <w:rPr>
                <w:snapToGrid w:val="0"/>
                <w:color w:val="000000"/>
                <w:sz w:val="22"/>
                <w:szCs w:val="22"/>
              </w:rPr>
              <w:t>1984</w:t>
            </w:r>
          </w:p>
        </w:tc>
        <w:tc>
          <w:tcPr>
            <w:tcW w:w="1014" w:type="dxa"/>
          </w:tcPr>
          <w:p w14:paraId="3027C347" w14:textId="10B9B398" w:rsidR="008F4FC4" w:rsidRPr="008A1280" w:rsidRDefault="000953AB" w:rsidP="00ED6D21">
            <w:pPr>
              <w:jc w:val="center"/>
              <w:rPr>
                <w:snapToGrid w:val="0"/>
                <w:color w:val="000000"/>
                <w:sz w:val="22"/>
                <w:szCs w:val="22"/>
              </w:rPr>
            </w:pPr>
            <w:r>
              <w:rPr>
                <w:snapToGrid w:val="0"/>
                <w:color w:val="000000"/>
                <w:sz w:val="22"/>
                <w:szCs w:val="22"/>
              </w:rPr>
              <w:t>1438</w:t>
            </w:r>
          </w:p>
        </w:tc>
        <w:tc>
          <w:tcPr>
            <w:tcW w:w="899" w:type="dxa"/>
          </w:tcPr>
          <w:p w14:paraId="007B364A" w14:textId="01946CEE" w:rsidR="008F4FC4" w:rsidRDefault="000953AB" w:rsidP="00ED6D21">
            <w:pPr>
              <w:jc w:val="center"/>
              <w:rPr>
                <w:snapToGrid w:val="0"/>
                <w:color w:val="000000"/>
                <w:sz w:val="22"/>
                <w:szCs w:val="22"/>
              </w:rPr>
            </w:pPr>
            <w:r>
              <w:rPr>
                <w:snapToGrid w:val="0"/>
                <w:color w:val="000000"/>
                <w:sz w:val="22"/>
                <w:szCs w:val="22"/>
              </w:rPr>
              <w:t>2480</w:t>
            </w:r>
          </w:p>
        </w:tc>
        <w:tc>
          <w:tcPr>
            <w:tcW w:w="1826" w:type="dxa"/>
          </w:tcPr>
          <w:p w14:paraId="11DE70E7" w14:textId="6EFC86F7" w:rsidR="008F4FC4" w:rsidRPr="008A1280" w:rsidRDefault="000953AB" w:rsidP="00ED6D21">
            <w:pPr>
              <w:jc w:val="center"/>
              <w:rPr>
                <w:snapToGrid w:val="0"/>
                <w:color w:val="000000"/>
                <w:sz w:val="22"/>
                <w:szCs w:val="22"/>
              </w:rPr>
            </w:pPr>
            <w:r>
              <w:rPr>
                <w:snapToGrid w:val="0"/>
                <w:color w:val="000000"/>
                <w:sz w:val="22"/>
                <w:szCs w:val="22"/>
              </w:rPr>
              <w:t>+ 13</w:t>
            </w:r>
          </w:p>
        </w:tc>
      </w:tr>
      <w:tr w:rsidR="008F4FC4" w:rsidRPr="008A1280" w14:paraId="5B9838E7" w14:textId="77777777" w:rsidTr="00B62F6B">
        <w:trPr>
          <w:trHeight w:val="266"/>
          <w:jc w:val="center"/>
        </w:trPr>
        <w:tc>
          <w:tcPr>
            <w:tcW w:w="1728" w:type="dxa"/>
          </w:tcPr>
          <w:p w14:paraId="547F9C25" w14:textId="77777777" w:rsidR="008F4FC4" w:rsidRPr="008A1280" w:rsidRDefault="008F4FC4" w:rsidP="00ED6D21">
            <w:pPr>
              <w:pStyle w:val="3"/>
              <w:ind w:left="72"/>
              <w:rPr>
                <w:sz w:val="22"/>
                <w:szCs w:val="22"/>
              </w:rPr>
            </w:pPr>
            <w:r w:rsidRPr="008A1280">
              <w:rPr>
                <w:sz w:val="22"/>
                <w:szCs w:val="22"/>
              </w:rPr>
              <w:t>Школы</w:t>
            </w:r>
          </w:p>
        </w:tc>
        <w:tc>
          <w:tcPr>
            <w:tcW w:w="1246" w:type="dxa"/>
          </w:tcPr>
          <w:p w14:paraId="3E9618A9" w14:textId="112FC491" w:rsidR="008F4FC4" w:rsidRPr="008A1280" w:rsidRDefault="000953AB" w:rsidP="00ED6D21">
            <w:pPr>
              <w:jc w:val="center"/>
              <w:rPr>
                <w:snapToGrid w:val="0"/>
                <w:color w:val="000000"/>
                <w:sz w:val="22"/>
                <w:szCs w:val="22"/>
              </w:rPr>
            </w:pPr>
            <w:r>
              <w:rPr>
                <w:snapToGrid w:val="0"/>
                <w:color w:val="000000"/>
                <w:sz w:val="22"/>
                <w:szCs w:val="22"/>
              </w:rPr>
              <w:t>931</w:t>
            </w:r>
          </w:p>
        </w:tc>
        <w:tc>
          <w:tcPr>
            <w:tcW w:w="993" w:type="dxa"/>
          </w:tcPr>
          <w:p w14:paraId="1F3CEC0E" w14:textId="7CDABB4C" w:rsidR="008F4FC4" w:rsidRPr="008A1280" w:rsidRDefault="000953AB" w:rsidP="00ED6D21">
            <w:pPr>
              <w:jc w:val="center"/>
              <w:rPr>
                <w:sz w:val="22"/>
                <w:szCs w:val="22"/>
              </w:rPr>
            </w:pPr>
            <w:r>
              <w:rPr>
                <w:sz w:val="22"/>
                <w:szCs w:val="22"/>
              </w:rPr>
              <w:t>1052</w:t>
            </w:r>
            <w:r w:rsidR="008F4FC4">
              <w:rPr>
                <w:sz w:val="22"/>
                <w:szCs w:val="22"/>
              </w:rPr>
              <w:t>,</w:t>
            </w:r>
            <w:r>
              <w:rPr>
                <w:sz w:val="22"/>
                <w:szCs w:val="22"/>
              </w:rPr>
              <w:t>9</w:t>
            </w:r>
          </w:p>
        </w:tc>
        <w:tc>
          <w:tcPr>
            <w:tcW w:w="931" w:type="dxa"/>
          </w:tcPr>
          <w:p w14:paraId="7F3894B2" w14:textId="7E92981A" w:rsidR="008F4FC4" w:rsidRPr="008A1280" w:rsidRDefault="000953AB" w:rsidP="00ED6D21">
            <w:pPr>
              <w:jc w:val="center"/>
              <w:rPr>
                <w:snapToGrid w:val="0"/>
                <w:color w:val="000000"/>
                <w:sz w:val="22"/>
                <w:szCs w:val="22"/>
              </w:rPr>
            </w:pPr>
            <w:r>
              <w:rPr>
                <w:snapToGrid w:val="0"/>
                <w:color w:val="000000"/>
                <w:sz w:val="22"/>
                <w:szCs w:val="22"/>
              </w:rPr>
              <w:t>1010</w:t>
            </w:r>
            <w:r w:rsidR="008F4FC4">
              <w:rPr>
                <w:snapToGrid w:val="0"/>
                <w:color w:val="000000"/>
                <w:sz w:val="22"/>
                <w:szCs w:val="22"/>
              </w:rPr>
              <w:t>,</w:t>
            </w:r>
            <w:r>
              <w:rPr>
                <w:snapToGrid w:val="0"/>
                <w:color w:val="000000"/>
                <w:sz w:val="22"/>
                <w:szCs w:val="22"/>
              </w:rPr>
              <w:t>7</w:t>
            </w:r>
          </w:p>
        </w:tc>
        <w:tc>
          <w:tcPr>
            <w:tcW w:w="1014" w:type="dxa"/>
          </w:tcPr>
          <w:p w14:paraId="38AD7909" w14:textId="02157BBB" w:rsidR="008F4FC4" w:rsidRPr="008A1280" w:rsidRDefault="000953AB" w:rsidP="00ED6D21">
            <w:pPr>
              <w:jc w:val="center"/>
              <w:rPr>
                <w:snapToGrid w:val="0"/>
                <w:color w:val="000000"/>
                <w:sz w:val="22"/>
                <w:szCs w:val="22"/>
              </w:rPr>
            </w:pPr>
            <w:r>
              <w:rPr>
                <w:snapToGrid w:val="0"/>
                <w:color w:val="000000"/>
                <w:sz w:val="22"/>
                <w:szCs w:val="22"/>
              </w:rPr>
              <w:t>1130</w:t>
            </w:r>
            <w:r w:rsidR="008F4FC4">
              <w:rPr>
                <w:snapToGrid w:val="0"/>
                <w:color w:val="000000"/>
                <w:sz w:val="22"/>
                <w:szCs w:val="22"/>
              </w:rPr>
              <w:t>,</w:t>
            </w:r>
            <w:r>
              <w:rPr>
                <w:snapToGrid w:val="0"/>
                <w:color w:val="000000"/>
                <w:sz w:val="22"/>
                <w:szCs w:val="22"/>
              </w:rPr>
              <w:t>4</w:t>
            </w:r>
          </w:p>
        </w:tc>
        <w:tc>
          <w:tcPr>
            <w:tcW w:w="1014" w:type="dxa"/>
          </w:tcPr>
          <w:p w14:paraId="72091839" w14:textId="5F5DD55A" w:rsidR="008F4FC4" w:rsidRPr="008A1280" w:rsidRDefault="000953AB" w:rsidP="00ED6D21">
            <w:pPr>
              <w:jc w:val="center"/>
              <w:rPr>
                <w:snapToGrid w:val="0"/>
                <w:color w:val="000000"/>
                <w:sz w:val="22"/>
                <w:szCs w:val="22"/>
              </w:rPr>
            </w:pPr>
            <w:r>
              <w:rPr>
                <w:snapToGrid w:val="0"/>
                <w:color w:val="000000"/>
                <w:sz w:val="22"/>
                <w:szCs w:val="22"/>
              </w:rPr>
              <w:t>730</w:t>
            </w:r>
          </w:p>
        </w:tc>
        <w:tc>
          <w:tcPr>
            <w:tcW w:w="899" w:type="dxa"/>
          </w:tcPr>
          <w:p w14:paraId="61F32742" w14:textId="726BC603" w:rsidR="008F4FC4" w:rsidRDefault="000953AB" w:rsidP="00ED6D21">
            <w:pPr>
              <w:jc w:val="center"/>
              <w:rPr>
                <w:snapToGrid w:val="0"/>
                <w:color w:val="000000"/>
                <w:sz w:val="22"/>
                <w:szCs w:val="22"/>
              </w:rPr>
            </w:pPr>
            <w:r>
              <w:rPr>
                <w:snapToGrid w:val="0"/>
                <w:color w:val="000000"/>
                <w:sz w:val="22"/>
                <w:szCs w:val="22"/>
              </w:rPr>
              <w:t>678,2</w:t>
            </w:r>
          </w:p>
        </w:tc>
        <w:tc>
          <w:tcPr>
            <w:tcW w:w="1826" w:type="dxa"/>
          </w:tcPr>
          <w:p w14:paraId="48360630" w14:textId="240A4E40" w:rsidR="008F4FC4" w:rsidRPr="008A1280" w:rsidRDefault="000953AB" w:rsidP="00ED6D21">
            <w:pPr>
              <w:jc w:val="center"/>
              <w:rPr>
                <w:snapToGrid w:val="0"/>
                <w:color w:val="000000"/>
                <w:sz w:val="22"/>
                <w:szCs w:val="22"/>
              </w:rPr>
            </w:pPr>
            <w:r>
              <w:rPr>
                <w:snapToGrid w:val="0"/>
                <w:color w:val="000000"/>
                <w:sz w:val="22"/>
                <w:szCs w:val="22"/>
              </w:rPr>
              <w:t>- 27</w:t>
            </w:r>
            <w:r w:rsidR="008F4FC4">
              <w:rPr>
                <w:snapToGrid w:val="0"/>
                <w:color w:val="000000"/>
                <w:sz w:val="22"/>
                <w:szCs w:val="22"/>
              </w:rPr>
              <w:t>,</w:t>
            </w:r>
            <w:r>
              <w:rPr>
                <w:snapToGrid w:val="0"/>
                <w:color w:val="000000"/>
                <w:sz w:val="22"/>
                <w:szCs w:val="22"/>
              </w:rPr>
              <w:t>2</w:t>
            </w:r>
          </w:p>
        </w:tc>
      </w:tr>
      <w:tr w:rsidR="008F4FC4" w:rsidRPr="008A1280" w14:paraId="4209300F" w14:textId="77777777" w:rsidTr="00B62F6B">
        <w:trPr>
          <w:trHeight w:val="266"/>
          <w:jc w:val="center"/>
        </w:trPr>
        <w:tc>
          <w:tcPr>
            <w:tcW w:w="1728" w:type="dxa"/>
            <w:tcBorders>
              <w:bottom w:val="single" w:sz="4" w:space="0" w:color="auto"/>
            </w:tcBorders>
          </w:tcPr>
          <w:p w14:paraId="79CBCB1C" w14:textId="77777777" w:rsidR="008F4FC4" w:rsidRPr="008A1280" w:rsidRDefault="008F4FC4" w:rsidP="00ED6D21">
            <w:pPr>
              <w:pStyle w:val="3"/>
              <w:ind w:left="72"/>
              <w:rPr>
                <w:sz w:val="22"/>
                <w:szCs w:val="22"/>
              </w:rPr>
            </w:pPr>
            <w:r w:rsidRPr="008A1280">
              <w:rPr>
                <w:sz w:val="22"/>
                <w:szCs w:val="22"/>
              </w:rPr>
              <w:t>УНПО</w:t>
            </w:r>
          </w:p>
        </w:tc>
        <w:tc>
          <w:tcPr>
            <w:tcW w:w="1246" w:type="dxa"/>
            <w:tcBorders>
              <w:bottom w:val="single" w:sz="4" w:space="0" w:color="auto"/>
            </w:tcBorders>
          </w:tcPr>
          <w:p w14:paraId="1A3BDF2B" w14:textId="37CF0B01" w:rsidR="008F4FC4" w:rsidRPr="008A1280" w:rsidRDefault="000953AB" w:rsidP="00ED6D21">
            <w:pPr>
              <w:jc w:val="center"/>
              <w:rPr>
                <w:snapToGrid w:val="0"/>
                <w:color w:val="000000"/>
                <w:sz w:val="22"/>
                <w:szCs w:val="22"/>
              </w:rPr>
            </w:pPr>
            <w:r>
              <w:rPr>
                <w:snapToGrid w:val="0"/>
                <w:color w:val="000000"/>
                <w:sz w:val="22"/>
                <w:szCs w:val="22"/>
              </w:rPr>
              <w:t>447,4</w:t>
            </w:r>
          </w:p>
        </w:tc>
        <w:tc>
          <w:tcPr>
            <w:tcW w:w="993" w:type="dxa"/>
            <w:tcBorders>
              <w:bottom w:val="single" w:sz="4" w:space="0" w:color="auto"/>
            </w:tcBorders>
          </w:tcPr>
          <w:p w14:paraId="05ED40FA" w14:textId="3FFD6E3C" w:rsidR="008F4FC4" w:rsidRPr="008A1280" w:rsidRDefault="000953AB" w:rsidP="00ED6D21">
            <w:pPr>
              <w:jc w:val="center"/>
              <w:rPr>
                <w:sz w:val="22"/>
                <w:szCs w:val="22"/>
              </w:rPr>
            </w:pPr>
            <w:r>
              <w:rPr>
                <w:sz w:val="22"/>
                <w:szCs w:val="22"/>
              </w:rPr>
              <w:t>370</w:t>
            </w:r>
            <w:r w:rsidR="008F4FC4">
              <w:rPr>
                <w:sz w:val="22"/>
                <w:szCs w:val="22"/>
              </w:rPr>
              <w:t>,0</w:t>
            </w:r>
          </w:p>
        </w:tc>
        <w:tc>
          <w:tcPr>
            <w:tcW w:w="931" w:type="dxa"/>
            <w:tcBorders>
              <w:bottom w:val="single" w:sz="4" w:space="0" w:color="auto"/>
            </w:tcBorders>
          </w:tcPr>
          <w:p w14:paraId="79E26DD1" w14:textId="1A784FC0" w:rsidR="008F4FC4" w:rsidRPr="008A1280" w:rsidRDefault="000953AB" w:rsidP="00ED6D21">
            <w:pPr>
              <w:jc w:val="center"/>
              <w:rPr>
                <w:snapToGrid w:val="0"/>
                <w:color w:val="000000"/>
                <w:sz w:val="22"/>
                <w:szCs w:val="22"/>
              </w:rPr>
            </w:pPr>
            <w:r>
              <w:rPr>
                <w:snapToGrid w:val="0"/>
                <w:color w:val="000000"/>
                <w:sz w:val="22"/>
                <w:szCs w:val="22"/>
              </w:rPr>
              <w:t>647,4</w:t>
            </w:r>
          </w:p>
        </w:tc>
        <w:tc>
          <w:tcPr>
            <w:tcW w:w="1014" w:type="dxa"/>
            <w:tcBorders>
              <w:bottom w:val="single" w:sz="4" w:space="0" w:color="auto"/>
            </w:tcBorders>
          </w:tcPr>
          <w:p w14:paraId="7E9BD133" w14:textId="7CFA1BC5" w:rsidR="008F4FC4" w:rsidRPr="008A1280" w:rsidRDefault="000953AB" w:rsidP="00ED6D21">
            <w:pPr>
              <w:jc w:val="center"/>
              <w:rPr>
                <w:snapToGrid w:val="0"/>
                <w:color w:val="000000"/>
                <w:sz w:val="22"/>
                <w:szCs w:val="22"/>
              </w:rPr>
            </w:pPr>
            <w:r>
              <w:rPr>
                <w:snapToGrid w:val="0"/>
                <w:color w:val="000000"/>
                <w:sz w:val="22"/>
                <w:szCs w:val="22"/>
              </w:rPr>
              <w:t>65</w:t>
            </w:r>
            <w:r w:rsidR="008F4FC4">
              <w:rPr>
                <w:snapToGrid w:val="0"/>
                <w:color w:val="000000"/>
                <w:sz w:val="22"/>
                <w:szCs w:val="22"/>
              </w:rPr>
              <w:t>7,</w:t>
            </w:r>
            <w:r>
              <w:rPr>
                <w:snapToGrid w:val="0"/>
                <w:color w:val="000000"/>
                <w:sz w:val="22"/>
                <w:szCs w:val="22"/>
              </w:rPr>
              <w:t>8</w:t>
            </w:r>
          </w:p>
        </w:tc>
        <w:tc>
          <w:tcPr>
            <w:tcW w:w="1014" w:type="dxa"/>
            <w:tcBorders>
              <w:bottom w:val="single" w:sz="4" w:space="0" w:color="auto"/>
            </w:tcBorders>
          </w:tcPr>
          <w:p w14:paraId="3AB58F7C" w14:textId="294105FD" w:rsidR="008F4FC4" w:rsidRPr="008A1280" w:rsidRDefault="000953AB" w:rsidP="00ED6D21">
            <w:pPr>
              <w:jc w:val="center"/>
              <w:rPr>
                <w:snapToGrid w:val="0"/>
                <w:color w:val="000000"/>
                <w:sz w:val="22"/>
                <w:szCs w:val="22"/>
              </w:rPr>
            </w:pPr>
            <w:r>
              <w:rPr>
                <w:snapToGrid w:val="0"/>
                <w:color w:val="000000"/>
                <w:sz w:val="22"/>
                <w:szCs w:val="22"/>
              </w:rPr>
              <w:t>551</w:t>
            </w:r>
          </w:p>
        </w:tc>
        <w:tc>
          <w:tcPr>
            <w:tcW w:w="899" w:type="dxa"/>
            <w:tcBorders>
              <w:bottom w:val="single" w:sz="4" w:space="0" w:color="auto"/>
            </w:tcBorders>
          </w:tcPr>
          <w:p w14:paraId="624E488F" w14:textId="134DDC75" w:rsidR="008F4FC4" w:rsidRDefault="000E3756" w:rsidP="00ED6D21">
            <w:pPr>
              <w:jc w:val="center"/>
              <w:rPr>
                <w:snapToGrid w:val="0"/>
                <w:color w:val="000000"/>
                <w:sz w:val="22"/>
                <w:szCs w:val="22"/>
              </w:rPr>
            </w:pPr>
            <w:r>
              <w:rPr>
                <w:snapToGrid w:val="0"/>
                <w:color w:val="000000"/>
                <w:sz w:val="22"/>
                <w:szCs w:val="22"/>
              </w:rPr>
              <w:t>10,9</w:t>
            </w:r>
          </w:p>
        </w:tc>
        <w:tc>
          <w:tcPr>
            <w:tcW w:w="1826" w:type="dxa"/>
            <w:tcBorders>
              <w:bottom w:val="single" w:sz="4" w:space="0" w:color="auto"/>
            </w:tcBorders>
          </w:tcPr>
          <w:p w14:paraId="70427ED9" w14:textId="47D68B51" w:rsidR="008F4FC4" w:rsidRPr="008A1280" w:rsidRDefault="000E3756" w:rsidP="00ED6D21">
            <w:pPr>
              <w:jc w:val="center"/>
              <w:rPr>
                <w:snapToGrid w:val="0"/>
                <w:color w:val="000000"/>
                <w:sz w:val="22"/>
                <w:szCs w:val="22"/>
              </w:rPr>
            </w:pPr>
            <w:r>
              <w:rPr>
                <w:snapToGrid w:val="0"/>
                <w:color w:val="000000"/>
                <w:sz w:val="22"/>
                <w:szCs w:val="22"/>
              </w:rPr>
              <w:t>- 97</w:t>
            </w:r>
            <w:r w:rsidR="008F4FC4">
              <w:rPr>
                <w:snapToGrid w:val="0"/>
                <w:color w:val="000000"/>
                <w:sz w:val="22"/>
                <w:szCs w:val="22"/>
              </w:rPr>
              <w:t>,</w:t>
            </w:r>
            <w:r>
              <w:rPr>
                <w:snapToGrid w:val="0"/>
                <w:color w:val="000000"/>
                <w:sz w:val="22"/>
                <w:szCs w:val="22"/>
              </w:rPr>
              <w:t>6</w:t>
            </w:r>
          </w:p>
        </w:tc>
      </w:tr>
    </w:tbl>
    <w:p w14:paraId="75859892" w14:textId="77777777" w:rsidR="00ED6D21" w:rsidRDefault="00ED6D21" w:rsidP="00ED6D21">
      <w:pPr>
        <w:ind w:firstLine="540"/>
        <w:jc w:val="center"/>
      </w:pPr>
    </w:p>
    <w:p w14:paraId="2F8E9D52" w14:textId="77777777" w:rsidR="00ED6D21" w:rsidRPr="008B734A" w:rsidRDefault="00172760" w:rsidP="00ED6D21">
      <w:pPr>
        <w:ind w:firstLine="540"/>
        <w:jc w:val="right"/>
        <w:rPr>
          <w:sz w:val="22"/>
          <w:szCs w:val="22"/>
        </w:rPr>
      </w:pPr>
      <w:r>
        <w:rPr>
          <w:sz w:val="22"/>
          <w:szCs w:val="22"/>
        </w:rPr>
        <w:t>Таблица № 46</w:t>
      </w:r>
    </w:p>
    <w:p w14:paraId="0D361794" w14:textId="77777777" w:rsidR="00ED6D21" w:rsidRPr="00876AE5" w:rsidRDefault="00ED6D21" w:rsidP="00ED6D21">
      <w:pPr>
        <w:jc w:val="center"/>
        <w:rPr>
          <w:b/>
          <w:sz w:val="22"/>
          <w:szCs w:val="22"/>
        </w:rPr>
      </w:pPr>
      <w:r w:rsidRPr="00876AE5">
        <w:rPr>
          <w:b/>
          <w:sz w:val="22"/>
          <w:szCs w:val="22"/>
        </w:rPr>
        <w:t>Динамика уровня пораженности дете</w:t>
      </w:r>
      <w:r w:rsidR="005E208F">
        <w:rPr>
          <w:b/>
          <w:sz w:val="22"/>
          <w:szCs w:val="22"/>
        </w:rPr>
        <w:t>й образовательных учреждений</w:t>
      </w:r>
    </w:p>
    <w:p w14:paraId="6F333280" w14:textId="77777777" w:rsidR="00ED6D21" w:rsidRPr="00876AE5" w:rsidRDefault="00ED6D21" w:rsidP="00ED6D21">
      <w:pPr>
        <w:jc w:val="center"/>
        <w:rPr>
          <w:b/>
          <w:sz w:val="22"/>
          <w:szCs w:val="22"/>
        </w:rPr>
      </w:pPr>
      <w:proofErr w:type="gramStart"/>
      <w:r>
        <w:rPr>
          <w:b/>
          <w:sz w:val="22"/>
          <w:szCs w:val="22"/>
        </w:rPr>
        <w:t>на</w:t>
      </w:r>
      <w:proofErr w:type="gramEnd"/>
      <w:r>
        <w:rPr>
          <w:b/>
          <w:sz w:val="22"/>
          <w:szCs w:val="22"/>
        </w:rPr>
        <w:t xml:space="preserve"> 1000 детей</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935"/>
        <w:gridCol w:w="862"/>
        <w:gridCol w:w="867"/>
        <w:gridCol w:w="867"/>
        <w:gridCol w:w="853"/>
        <w:gridCol w:w="967"/>
        <w:gridCol w:w="1924"/>
      </w:tblGrid>
      <w:tr w:rsidR="00954933" w:rsidRPr="007B34B3" w14:paraId="4A149084" w14:textId="77777777" w:rsidTr="00B62F6B">
        <w:trPr>
          <w:trHeight w:val="524"/>
          <w:jc w:val="center"/>
        </w:trPr>
        <w:tc>
          <w:tcPr>
            <w:tcW w:w="2245" w:type="dxa"/>
          </w:tcPr>
          <w:p w14:paraId="1A253903" w14:textId="77777777" w:rsidR="00954933" w:rsidRPr="007B34B3" w:rsidRDefault="00954933" w:rsidP="00ED6D21">
            <w:pPr>
              <w:rPr>
                <w:sz w:val="22"/>
                <w:szCs w:val="22"/>
              </w:rPr>
            </w:pPr>
            <w:r w:rsidRPr="007B34B3">
              <w:rPr>
                <w:sz w:val="22"/>
                <w:szCs w:val="22"/>
              </w:rPr>
              <w:t>Виды ОУ</w:t>
            </w:r>
          </w:p>
        </w:tc>
        <w:tc>
          <w:tcPr>
            <w:tcW w:w="935" w:type="dxa"/>
          </w:tcPr>
          <w:p w14:paraId="2108D9C5" w14:textId="77777777" w:rsidR="00954933" w:rsidRPr="007B34B3" w:rsidRDefault="00954933" w:rsidP="00ED6D21">
            <w:pPr>
              <w:ind w:firstLine="13"/>
              <w:jc w:val="center"/>
              <w:rPr>
                <w:sz w:val="22"/>
                <w:szCs w:val="22"/>
              </w:rPr>
            </w:pPr>
            <w:r w:rsidRPr="007B34B3">
              <w:rPr>
                <w:sz w:val="22"/>
                <w:szCs w:val="22"/>
              </w:rPr>
              <w:t>СМУ</w:t>
            </w:r>
          </w:p>
        </w:tc>
        <w:tc>
          <w:tcPr>
            <w:tcW w:w="862" w:type="dxa"/>
          </w:tcPr>
          <w:p w14:paraId="6B971E73" w14:textId="32432F51" w:rsidR="00954933" w:rsidRPr="007B34B3" w:rsidRDefault="000E3756" w:rsidP="00ED6D21">
            <w:pPr>
              <w:jc w:val="center"/>
              <w:rPr>
                <w:sz w:val="22"/>
                <w:szCs w:val="22"/>
              </w:rPr>
            </w:pPr>
            <w:r>
              <w:rPr>
                <w:sz w:val="22"/>
                <w:szCs w:val="22"/>
              </w:rPr>
              <w:t>2017</w:t>
            </w:r>
            <w:r w:rsidR="00954933" w:rsidRPr="007B34B3">
              <w:rPr>
                <w:sz w:val="22"/>
                <w:szCs w:val="22"/>
              </w:rPr>
              <w:t>г.</w:t>
            </w:r>
          </w:p>
        </w:tc>
        <w:tc>
          <w:tcPr>
            <w:tcW w:w="867" w:type="dxa"/>
          </w:tcPr>
          <w:p w14:paraId="1F781159" w14:textId="4A2BD260" w:rsidR="00954933" w:rsidRPr="007B34B3" w:rsidRDefault="000E3756" w:rsidP="00ED6D21">
            <w:pPr>
              <w:jc w:val="center"/>
              <w:rPr>
                <w:sz w:val="22"/>
                <w:szCs w:val="22"/>
              </w:rPr>
            </w:pPr>
            <w:r>
              <w:rPr>
                <w:sz w:val="22"/>
                <w:szCs w:val="22"/>
              </w:rPr>
              <w:t>2018</w:t>
            </w:r>
            <w:r w:rsidR="00954933" w:rsidRPr="007B34B3">
              <w:rPr>
                <w:sz w:val="22"/>
                <w:szCs w:val="22"/>
              </w:rPr>
              <w:t>г.</w:t>
            </w:r>
          </w:p>
        </w:tc>
        <w:tc>
          <w:tcPr>
            <w:tcW w:w="867" w:type="dxa"/>
          </w:tcPr>
          <w:p w14:paraId="5C3E48A4" w14:textId="4355ACEE" w:rsidR="00954933" w:rsidRPr="007B34B3" w:rsidRDefault="00954933" w:rsidP="00ED6D21">
            <w:pPr>
              <w:ind w:firstLine="13"/>
              <w:jc w:val="center"/>
              <w:rPr>
                <w:sz w:val="22"/>
                <w:szCs w:val="22"/>
              </w:rPr>
            </w:pPr>
            <w:r w:rsidRPr="007B34B3">
              <w:rPr>
                <w:sz w:val="22"/>
                <w:szCs w:val="22"/>
              </w:rPr>
              <w:t>201</w:t>
            </w:r>
            <w:r w:rsidR="000E3756">
              <w:rPr>
                <w:sz w:val="22"/>
                <w:szCs w:val="22"/>
              </w:rPr>
              <w:t>9</w:t>
            </w:r>
            <w:r w:rsidRPr="007B34B3">
              <w:rPr>
                <w:sz w:val="22"/>
                <w:szCs w:val="22"/>
              </w:rPr>
              <w:t>г.</w:t>
            </w:r>
          </w:p>
        </w:tc>
        <w:tc>
          <w:tcPr>
            <w:tcW w:w="853" w:type="dxa"/>
          </w:tcPr>
          <w:p w14:paraId="5C759617" w14:textId="3E62DEE3" w:rsidR="00954933" w:rsidRPr="007B34B3" w:rsidRDefault="000E3756" w:rsidP="00ED6D21">
            <w:pPr>
              <w:ind w:firstLine="13"/>
              <w:jc w:val="center"/>
              <w:rPr>
                <w:sz w:val="22"/>
                <w:szCs w:val="22"/>
              </w:rPr>
            </w:pPr>
            <w:r>
              <w:rPr>
                <w:sz w:val="22"/>
                <w:szCs w:val="22"/>
              </w:rPr>
              <w:t>2020</w:t>
            </w:r>
            <w:r w:rsidR="00954933" w:rsidRPr="007B34B3">
              <w:rPr>
                <w:sz w:val="22"/>
                <w:szCs w:val="22"/>
              </w:rPr>
              <w:t>г.</w:t>
            </w:r>
          </w:p>
        </w:tc>
        <w:tc>
          <w:tcPr>
            <w:tcW w:w="967" w:type="dxa"/>
          </w:tcPr>
          <w:p w14:paraId="260BDA62" w14:textId="0ACD5F32" w:rsidR="00954933" w:rsidRDefault="000E3756" w:rsidP="00ED6D21">
            <w:pPr>
              <w:ind w:firstLine="13"/>
              <w:jc w:val="center"/>
              <w:rPr>
                <w:sz w:val="22"/>
                <w:szCs w:val="22"/>
              </w:rPr>
            </w:pPr>
            <w:r>
              <w:rPr>
                <w:sz w:val="22"/>
                <w:szCs w:val="22"/>
              </w:rPr>
              <w:t>2021</w:t>
            </w:r>
            <w:r w:rsidR="00954933">
              <w:rPr>
                <w:sz w:val="22"/>
                <w:szCs w:val="22"/>
              </w:rPr>
              <w:t>г.</w:t>
            </w:r>
          </w:p>
        </w:tc>
        <w:tc>
          <w:tcPr>
            <w:tcW w:w="1924" w:type="dxa"/>
          </w:tcPr>
          <w:p w14:paraId="2FC595E7" w14:textId="19127BCF" w:rsidR="00954933" w:rsidRPr="007B34B3" w:rsidRDefault="00B62F6B" w:rsidP="00ED6D21">
            <w:pPr>
              <w:ind w:firstLine="13"/>
              <w:jc w:val="center"/>
              <w:rPr>
                <w:sz w:val="22"/>
                <w:szCs w:val="22"/>
              </w:rPr>
            </w:pPr>
            <w:r>
              <w:rPr>
                <w:sz w:val="22"/>
                <w:szCs w:val="22"/>
              </w:rPr>
              <w:t xml:space="preserve">Темп изменения к </w:t>
            </w:r>
            <w:proofErr w:type="gramStart"/>
            <w:r>
              <w:rPr>
                <w:sz w:val="22"/>
                <w:szCs w:val="22"/>
              </w:rPr>
              <w:t>СМУ</w:t>
            </w:r>
            <w:r w:rsidR="00954933">
              <w:rPr>
                <w:sz w:val="22"/>
                <w:szCs w:val="22"/>
              </w:rPr>
              <w:t xml:space="preserve"> </w:t>
            </w:r>
            <w:r w:rsidR="00954933" w:rsidRPr="007B34B3">
              <w:rPr>
                <w:sz w:val="22"/>
                <w:szCs w:val="22"/>
              </w:rPr>
              <w:t xml:space="preserve"> %</w:t>
            </w:r>
            <w:proofErr w:type="gramEnd"/>
          </w:p>
        </w:tc>
      </w:tr>
      <w:tr w:rsidR="00954933" w:rsidRPr="007B34B3" w14:paraId="06E5167B" w14:textId="77777777" w:rsidTr="00B62F6B">
        <w:trPr>
          <w:trHeight w:val="270"/>
          <w:jc w:val="center"/>
        </w:trPr>
        <w:tc>
          <w:tcPr>
            <w:tcW w:w="2245" w:type="dxa"/>
          </w:tcPr>
          <w:p w14:paraId="11F8EA61" w14:textId="77777777" w:rsidR="00954933" w:rsidRPr="007B34B3" w:rsidRDefault="00954933" w:rsidP="00ED6D21">
            <w:pPr>
              <w:pStyle w:val="3"/>
              <w:rPr>
                <w:sz w:val="22"/>
                <w:szCs w:val="22"/>
              </w:rPr>
            </w:pPr>
            <w:r w:rsidRPr="007B34B3">
              <w:rPr>
                <w:sz w:val="22"/>
                <w:szCs w:val="22"/>
              </w:rPr>
              <w:t>ДОУ</w:t>
            </w:r>
          </w:p>
        </w:tc>
        <w:tc>
          <w:tcPr>
            <w:tcW w:w="935" w:type="dxa"/>
          </w:tcPr>
          <w:p w14:paraId="15443739" w14:textId="48CB99FF" w:rsidR="00954933" w:rsidRPr="007B34B3" w:rsidRDefault="000E3756" w:rsidP="00ED6D21">
            <w:pPr>
              <w:jc w:val="center"/>
              <w:rPr>
                <w:snapToGrid w:val="0"/>
                <w:color w:val="000000"/>
                <w:sz w:val="22"/>
                <w:szCs w:val="22"/>
              </w:rPr>
            </w:pPr>
            <w:r>
              <w:rPr>
                <w:snapToGrid w:val="0"/>
                <w:color w:val="000000"/>
                <w:sz w:val="22"/>
                <w:szCs w:val="22"/>
              </w:rPr>
              <w:t>739</w:t>
            </w:r>
            <w:r w:rsidR="00954933">
              <w:rPr>
                <w:snapToGrid w:val="0"/>
                <w:color w:val="000000"/>
                <w:sz w:val="22"/>
                <w:szCs w:val="22"/>
              </w:rPr>
              <w:t>,</w:t>
            </w:r>
            <w:r>
              <w:rPr>
                <w:snapToGrid w:val="0"/>
                <w:color w:val="000000"/>
                <w:sz w:val="22"/>
                <w:szCs w:val="22"/>
              </w:rPr>
              <w:t>5</w:t>
            </w:r>
          </w:p>
        </w:tc>
        <w:tc>
          <w:tcPr>
            <w:tcW w:w="862" w:type="dxa"/>
          </w:tcPr>
          <w:p w14:paraId="75075115" w14:textId="69F06298" w:rsidR="00954933" w:rsidRPr="007B34B3" w:rsidRDefault="000E3756" w:rsidP="00ED6D21">
            <w:pPr>
              <w:ind w:firstLine="13"/>
              <w:jc w:val="center"/>
              <w:rPr>
                <w:sz w:val="22"/>
                <w:szCs w:val="22"/>
              </w:rPr>
            </w:pPr>
            <w:r>
              <w:rPr>
                <w:sz w:val="22"/>
                <w:szCs w:val="22"/>
              </w:rPr>
              <w:t>761</w:t>
            </w:r>
            <w:r w:rsidR="00954933">
              <w:rPr>
                <w:sz w:val="22"/>
                <w:szCs w:val="22"/>
              </w:rPr>
              <w:t>,4</w:t>
            </w:r>
          </w:p>
        </w:tc>
        <w:tc>
          <w:tcPr>
            <w:tcW w:w="867" w:type="dxa"/>
          </w:tcPr>
          <w:p w14:paraId="34BE887E" w14:textId="7CED672B" w:rsidR="00954933" w:rsidRPr="007B34B3" w:rsidRDefault="000E3756" w:rsidP="00ED6D21">
            <w:pPr>
              <w:ind w:firstLine="13"/>
              <w:jc w:val="center"/>
              <w:rPr>
                <w:sz w:val="22"/>
                <w:szCs w:val="22"/>
              </w:rPr>
            </w:pPr>
            <w:r>
              <w:rPr>
                <w:sz w:val="22"/>
                <w:szCs w:val="22"/>
              </w:rPr>
              <w:t>943</w:t>
            </w:r>
            <w:r w:rsidR="00954933">
              <w:rPr>
                <w:sz w:val="22"/>
                <w:szCs w:val="22"/>
              </w:rPr>
              <w:t>,</w:t>
            </w:r>
            <w:r>
              <w:rPr>
                <w:sz w:val="22"/>
                <w:szCs w:val="22"/>
              </w:rPr>
              <w:t>9</w:t>
            </w:r>
          </w:p>
        </w:tc>
        <w:tc>
          <w:tcPr>
            <w:tcW w:w="867" w:type="dxa"/>
          </w:tcPr>
          <w:p w14:paraId="0C8718FA" w14:textId="06E6C578" w:rsidR="00954933" w:rsidRPr="007B34B3" w:rsidRDefault="000E3756" w:rsidP="00ED6D21">
            <w:pPr>
              <w:jc w:val="center"/>
              <w:rPr>
                <w:snapToGrid w:val="0"/>
                <w:color w:val="000000"/>
                <w:sz w:val="22"/>
                <w:szCs w:val="22"/>
              </w:rPr>
            </w:pPr>
            <w:r>
              <w:rPr>
                <w:snapToGrid w:val="0"/>
                <w:color w:val="000000"/>
                <w:sz w:val="22"/>
                <w:szCs w:val="22"/>
              </w:rPr>
              <w:t>442</w:t>
            </w:r>
            <w:r w:rsidR="00954933">
              <w:rPr>
                <w:snapToGrid w:val="0"/>
                <w:color w:val="000000"/>
                <w:sz w:val="22"/>
                <w:szCs w:val="22"/>
              </w:rPr>
              <w:t>,</w:t>
            </w:r>
            <w:r>
              <w:rPr>
                <w:snapToGrid w:val="0"/>
                <w:color w:val="000000"/>
                <w:sz w:val="22"/>
                <w:szCs w:val="22"/>
              </w:rPr>
              <w:t>3</w:t>
            </w:r>
          </w:p>
        </w:tc>
        <w:tc>
          <w:tcPr>
            <w:tcW w:w="853" w:type="dxa"/>
          </w:tcPr>
          <w:p w14:paraId="35D5E212" w14:textId="13FA8458" w:rsidR="00954933" w:rsidRPr="007B34B3" w:rsidRDefault="000E3756" w:rsidP="00ED6D21">
            <w:pPr>
              <w:jc w:val="center"/>
              <w:rPr>
                <w:snapToGrid w:val="0"/>
                <w:color w:val="000000"/>
                <w:sz w:val="22"/>
                <w:szCs w:val="22"/>
              </w:rPr>
            </w:pPr>
            <w:r>
              <w:rPr>
                <w:snapToGrid w:val="0"/>
                <w:color w:val="000000"/>
                <w:sz w:val="22"/>
                <w:szCs w:val="22"/>
              </w:rPr>
              <w:t>340</w:t>
            </w:r>
            <w:r w:rsidR="00954933">
              <w:rPr>
                <w:snapToGrid w:val="0"/>
                <w:color w:val="000000"/>
                <w:sz w:val="22"/>
                <w:szCs w:val="22"/>
              </w:rPr>
              <w:t>,</w:t>
            </w:r>
            <w:r>
              <w:rPr>
                <w:snapToGrid w:val="0"/>
                <w:color w:val="000000"/>
                <w:sz w:val="22"/>
                <w:szCs w:val="22"/>
              </w:rPr>
              <w:t>5</w:t>
            </w:r>
          </w:p>
        </w:tc>
        <w:tc>
          <w:tcPr>
            <w:tcW w:w="967" w:type="dxa"/>
          </w:tcPr>
          <w:p w14:paraId="694EAFAB" w14:textId="121549D4" w:rsidR="00954933" w:rsidRDefault="000E3756" w:rsidP="00ED6D21">
            <w:pPr>
              <w:jc w:val="center"/>
              <w:rPr>
                <w:snapToGrid w:val="0"/>
                <w:color w:val="000000"/>
                <w:sz w:val="22"/>
                <w:szCs w:val="22"/>
              </w:rPr>
            </w:pPr>
            <w:r>
              <w:rPr>
                <w:snapToGrid w:val="0"/>
                <w:color w:val="000000"/>
                <w:sz w:val="22"/>
                <w:szCs w:val="22"/>
              </w:rPr>
              <w:t>1254,8</w:t>
            </w:r>
          </w:p>
        </w:tc>
        <w:tc>
          <w:tcPr>
            <w:tcW w:w="1924" w:type="dxa"/>
          </w:tcPr>
          <w:p w14:paraId="0AB618E1" w14:textId="1FC31B62" w:rsidR="00954933" w:rsidRPr="007B34B3" w:rsidRDefault="000E3756" w:rsidP="00ED6D21">
            <w:pPr>
              <w:jc w:val="center"/>
              <w:rPr>
                <w:snapToGrid w:val="0"/>
                <w:color w:val="000000"/>
                <w:sz w:val="22"/>
                <w:szCs w:val="22"/>
              </w:rPr>
            </w:pPr>
            <w:r>
              <w:rPr>
                <w:snapToGrid w:val="0"/>
                <w:color w:val="000000"/>
                <w:sz w:val="22"/>
                <w:szCs w:val="22"/>
              </w:rPr>
              <w:t>+ 6</w:t>
            </w:r>
            <w:r w:rsidR="00954933">
              <w:rPr>
                <w:snapToGrid w:val="0"/>
                <w:color w:val="000000"/>
                <w:sz w:val="22"/>
                <w:szCs w:val="22"/>
              </w:rPr>
              <w:t>9,</w:t>
            </w:r>
            <w:r>
              <w:rPr>
                <w:snapToGrid w:val="0"/>
                <w:color w:val="000000"/>
                <w:sz w:val="22"/>
                <w:szCs w:val="22"/>
              </w:rPr>
              <w:t>7</w:t>
            </w:r>
          </w:p>
        </w:tc>
      </w:tr>
      <w:tr w:rsidR="00954933" w:rsidRPr="007B34B3" w14:paraId="749065B5" w14:textId="77777777" w:rsidTr="00B62F6B">
        <w:trPr>
          <w:trHeight w:val="270"/>
          <w:jc w:val="center"/>
        </w:trPr>
        <w:tc>
          <w:tcPr>
            <w:tcW w:w="2245" w:type="dxa"/>
          </w:tcPr>
          <w:p w14:paraId="1D9C1CA4" w14:textId="77777777" w:rsidR="00954933" w:rsidRPr="007B34B3" w:rsidRDefault="00954933" w:rsidP="00ED6D21">
            <w:pPr>
              <w:pStyle w:val="3"/>
              <w:rPr>
                <w:sz w:val="22"/>
                <w:szCs w:val="22"/>
              </w:rPr>
            </w:pPr>
            <w:r w:rsidRPr="007B34B3">
              <w:rPr>
                <w:sz w:val="22"/>
                <w:szCs w:val="22"/>
              </w:rPr>
              <w:t>Школы</w:t>
            </w:r>
          </w:p>
        </w:tc>
        <w:tc>
          <w:tcPr>
            <w:tcW w:w="935" w:type="dxa"/>
          </w:tcPr>
          <w:p w14:paraId="09037CA6" w14:textId="28ADEE95" w:rsidR="00954933" w:rsidRPr="007B34B3" w:rsidRDefault="000E3756" w:rsidP="00ED6D21">
            <w:pPr>
              <w:jc w:val="center"/>
              <w:rPr>
                <w:snapToGrid w:val="0"/>
                <w:color w:val="000000"/>
                <w:sz w:val="22"/>
                <w:szCs w:val="22"/>
              </w:rPr>
            </w:pPr>
            <w:r>
              <w:rPr>
                <w:snapToGrid w:val="0"/>
                <w:color w:val="000000"/>
                <w:sz w:val="22"/>
                <w:szCs w:val="22"/>
              </w:rPr>
              <w:t>681</w:t>
            </w:r>
            <w:r w:rsidR="00954933">
              <w:rPr>
                <w:snapToGrid w:val="0"/>
                <w:color w:val="000000"/>
                <w:sz w:val="22"/>
                <w:szCs w:val="22"/>
              </w:rPr>
              <w:t>,1</w:t>
            </w:r>
          </w:p>
        </w:tc>
        <w:tc>
          <w:tcPr>
            <w:tcW w:w="862" w:type="dxa"/>
          </w:tcPr>
          <w:p w14:paraId="65D1A134" w14:textId="2612A66E" w:rsidR="00954933" w:rsidRPr="007B34B3" w:rsidRDefault="000E3756" w:rsidP="00ED6D21">
            <w:pPr>
              <w:ind w:firstLine="13"/>
              <w:jc w:val="center"/>
              <w:rPr>
                <w:sz w:val="22"/>
                <w:szCs w:val="22"/>
              </w:rPr>
            </w:pPr>
            <w:r>
              <w:rPr>
                <w:sz w:val="22"/>
                <w:szCs w:val="22"/>
              </w:rPr>
              <w:t>937</w:t>
            </w:r>
            <w:r w:rsidR="00954933">
              <w:rPr>
                <w:sz w:val="22"/>
                <w:szCs w:val="22"/>
              </w:rPr>
              <w:t>,</w:t>
            </w:r>
            <w:r>
              <w:rPr>
                <w:sz w:val="22"/>
                <w:szCs w:val="22"/>
              </w:rPr>
              <w:t>4</w:t>
            </w:r>
          </w:p>
        </w:tc>
        <w:tc>
          <w:tcPr>
            <w:tcW w:w="867" w:type="dxa"/>
          </w:tcPr>
          <w:p w14:paraId="36222ADF" w14:textId="029FEFB7" w:rsidR="00954933" w:rsidRPr="007B34B3" w:rsidRDefault="000E3756" w:rsidP="00ED6D21">
            <w:pPr>
              <w:ind w:firstLine="13"/>
              <w:jc w:val="center"/>
              <w:rPr>
                <w:sz w:val="22"/>
                <w:szCs w:val="22"/>
              </w:rPr>
            </w:pPr>
            <w:r>
              <w:rPr>
                <w:sz w:val="22"/>
                <w:szCs w:val="22"/>
              </w:rPr>
              <w:t>805</w:t>
            </w:r>
            <w:r w:rsidR="00954933">
              <w:rPr>
                <w:sz w:val="22"/>
                <w:szCs w:val="22"/>
              </w:rPr>
              <w:t>,</w:t>
            </w:r>
            <w:r>
              <w:rPr>
                <w:sz w:val="22"/>
                <w:szCs w:val="22"/>
              </w:rPr>
              <w:t>5</w:t>
            </w:r>
          </w:p>
        </w:tc>
        <w:tc>
          <w:tcPr>
            <w:tcW w:w="867" w:type="dxa"/>
          </w:tcPr>
          <w:p w14:paraId="57D384D4" w14:textId="5FFA42F9" w:rsidR="00954933" w:rsidRPr="007B34B3" w:rsidRDefault="000E3756" w:rsidP="00ED6D21">
            <w:pPr>
              <w:jc w:val="center"/>
              <w:rPr>
                <w:snapToGrid w:val="0"/>
                <w:color w:val="000000"/>
                <w:sz w:val="22"/>
                <w:szCs w:val="22"/>
              </w:rPr>
            </w:pPr>
            <w:r>
              <w:rPr>
                <w:snapToGrid w:val="0"/>
                <w:color w:val="000000"/>
                <w:sz w:val="22"/>
                <w:szCs w:val="22"/>
              </w:rPr>
              <w:t>587</w:t>
            </w:r>
            <w:r w:rsidR="00954933">
              <w:rPr>
                <w:snapToGrid w:val="0"/>
                <w:color w:val="000000"/>
                <w:sz w:val="22"/>
                <w:szCs w:val="22"/>
              </w:rPr>
              <w:t>,5</w:t>
            </w:r>
          </w:p>
        </w:tc>
        <w:tc>
          <w:tcPr>
            <w:tcW w:w="853" w:type="dxa"/>
          </w:tcPr>
          <w:p w14:paraId="689B8E5B" w14:textId="177D0DDD" w:rsidR="00954933" w:rsidRPr="007B34B3" w:rsidRDefault="000E3756" w:rsidP="00ED6D21">
            <w:pPr>
              <w:jc w:val="center"/>
              <w:rPr>
                <w:snapToGrid w:val="0"/>
                <w:color w:val="000000"/>
                <w:sz w:val="22"/>
                <w:szCs w:val="22"/>
              </w:rPr>
            </w:pPr>
            <w:r>
              <w:rPr>
                <w:snapToGrid w:val="0"/>
                <w:color w:val="000000"/>
                <w:sz w:val="22"/>
                <w:szCs w:val="22"/>
              </w:rPr>
              <w:t>185</w:t>
            </w:r>
            <w:r w:rsidR="00954933">
              <w:rPr>
                <w:snapToGrid w:val="0"/>
                <w:color w:val="000000"/>
                <w:sz w:val="22"/>
                <w:szCs w:val="22"/>
              </w:rPr>
              <w:t>,</w:t>
            </w:r>
            <w:r>
              <w:rPr>
                <w:snapToGrid w:val="0"/>
                <w:color w:val="000000"/>
                <w:sz w:val="22"/>
                <w:szCs w:val="22"/>
              </w:rPr>
              <w:t>3</w:t>
            </w:r>
          </w:p>
        </w:tc>
        <w:tc>
          <w:tcPr>
            <w:tcW w:w="967" w:type="dxa"/>
          </w:tcPr>
          <w:p w14:paraId="32B134FE" w14:textId="510A29CC" w:rsidR="00954933" w:rsidRDefault="000E3756" w:rsidP="00ED6D21">
            <w:pPr>
              <w:jc w:val="center"/>
              <w:rPr>
                <w:snapToGrid w:val="0"/>
                <w:color w:val="000000"/>
                <w:sz w:val="22"/>
                <w:szCs w:val="22"/>
              </w:rPr>
            </w:pPr>
            <w:r>
              <w:rPr>
                <w:snapToGrid w:val="0"/>
                <w:color w:val="000000"/>
                <w:sz w:val="22"/>
                <w:szCs w:val="22"/>
              </w:rPr>
              <w:t>926,2</w:t>
            </w:r>
          </w:p>
        </w:tc>
        <w:tc>
          <w:tcPr>
            <w:tcW w:w="1924" w:type="dxa"/>
          </w:tcPr>
          <w:p w14:paraId="534AB862" w14:textId="6B7972B3" w:rsidR="00954933" w:rsidRPr="007B34B3" w:rsidRDefault="000E3756" w:rsidP="00ED6D21">
            <w:pPr>
              <w:jc w:val="center"/>
              <w:rPr>
                <w:snapToGrid w:val="0"/>
                <w:color w:val="000000"/>
                <w:sz w:val="22"/>
                <w:szCs w:val="22"/>
              </w:rPr>
            </w:pPr>
            <w:r>
              <w:rPr>
                <w:snapToGrid w:val="0"/>
                <w:color w:val="000000"/>
                <w:sz w:val="22"/>
                <w:szCs w:val="22"/>
              </w:rPr>
              <w:t>+ 36</w:t>
            </w:r>
          </w:p>
        </w:tc>
      </w:tr>
      <w:tr w:rsidR="00954933" w:rsidRPr="007B34B3" w14:paraId="0719F49E" w14:textId="77777777" w:rsidTr="00B62F6B">
        <w:trPr>
          <w:trHeight w:val="270"/>
          <w:jc w:val="center"/>
        </w:trPr>
        <w:tc>
          <w:tcPr>
            <w:tcW w:w="2245" w:type="dxa"/>
          </w:tcPr>
          <w:p w14:paraId="629AD659" w14:textId="77777777" w:rsidR="00954933" w:rsidRPr="007B34B3" w:rsidRDefault="00954933" w:rsidP="00ED6D21">
            <w:pPr>
              <w:pStyle w:val="3"/>
              <w:rPr>
                <w:sz w:val="22"/>
                <w:szCs w:val="22"/>
              </w:rPr>
            </w:pPr>
            <w:r w:rsidRPr="007B34B3">
              <w:rPr>
                <w:sz w:val="22"/>
                <w:szCs w:val="22"/>
              </w:rPr>
              <w:t>УНПО</w:t>
            </w:r>
          </w:p>
        </w:tc>
        <w:tc>
          <w:tcPr>
            <w:tcW w:w="935" w:type="dxa"/>
          </w:tcPr>
          <w:p w14:paraId="691E0F70" w14:textId="0CE0097C" w:rsidR="00954933" w:rsidRPr="007B34B3" w:rsidRDefault="000E3756" w:rsidP="00ED6D21">
            <w:pPr>
              <w:jc w:val="center"/>
              <w:rPr>
                <w:snapToGrid w:val="0"/>
                <w:color w:val="000000"/>
                <w:sz w:val="22"/>
                <w:szCs w:val="22"/>
              </w:rPr>
            </w:pPr>
            <w:r>
              <w:rPr>
                <w:snapToGrid w:val="0"/>
                <w:color w:val="000000"/>
                <w:sz w:val="22"/>
                <w:szCs w:val="22"/>
              </w:rPr>
              <w:t>117</w:t>
            </w:r>
            <w:r w:rsidR="00954933">
              <w:rPr>
                <w:snapToGrid w:val="0"/>
                <w:color w:val="000000"/>
                <w:sz w:val="22"/>
                <w:szCs w:val="22"/>
              </w:rPr>
              <w:t>,</w:t>
            </w:r>
            <w:r>
              <w:rPr>
                <w:snapToGrid w:val="0"/>
                <w:color w:val="000000"/>
                <w:sz w:val="22"/>
                <w:szCs w:val="22"/>
              </w:rPr>
              <w:t>1</w:t>
            </w:r>
          </w:p>
        </w:tc>
        <w:tc>
          <w:tcPr>
            <w:tcW w:w="862" w:type="dxa"/>
          </w:tcPr>
          <w:p w14:paraId="4143263C" w14:textId="57725912" w:rsidR="00954933" w:rsidRPr="007B34B3" w:rsidRDefault="000E3756" w:rsidP="00ED6D21">
            <w:pPr>
              <w:ind w:firstLine="13"/>
              <w:jc w:val="center"/>
              <w:rPr>
                <w:sz w:val="22"/>
                <w:szCs w:val="22"/>
              </w:rPr>
            </w:pPr>
            <w:r>
              <w:rPr>
                <w:sz w:val="22"/>
                <w:szCs w:val="22"/>
              </w:rPr>
              <w:t>45</w:t>
            </w:r>
          </w:p>
        </w:tc>
        <w:tc>
          <w:tcPr>
            <w:tcW w:w="867" w:type="dxa"/>
          </w:tcPr>
          <w:p w14:paraId="481EB0E0" w14:textId="3B5F0864" w:rsidR="00954933" w:rsidRPr="007B34B3" w:rsidRDefault="00954933" w:rsidP="00ED6D21">
            <w:pPr>
              <w:ind w:firstLine="13"/>
              <w:jc w:val="center"/>
              <w:rPr>
                <w:sz w:val="22"/>
                <w:szCs w:val="22"/>
              </w:rPr>
            </w:pPr>
            <w:r>
              <w:rPr>
                <w:sz w:val="22"/>
                <w:szCs w:val="22"/>
              </w:rPr>
              <w:t>4</w:t>
            </w:r>
            <w:r w:rsidR="000E3756">
              <w:rPr>
                <w:sz w:val="22"/>
                <w:szCs w:val="22"/>
              </w:rPr>
              <w:t>168,4</w:t>
            </w:r>
          </w:p>
        </w:tc>
        <w:tc>
          <w:tcPr>
            <w:tcW w:w="867" w:type="dxa"/>
          </w:tcPr>
          <w:p w14:paraId="5C745C7D" w14:textId="00303495" w:rsidR="00954933" w:rsidRPr="007B34B3" w:rsidRDefault="000E3756" w:rsidP="00ED6D21">
            <w:pPr>
              <w:jc w:val="center"/>
              <w:rPr>
                <w:snapToGrid w:val="0"/>
                <w:color w:val="000000"/>
                <w:sz w:val="22"/>
                <w:szCs w:val="22"/>
              </w:rPr>
            </w:pPr>
            <w:r>
              <w:rPr>
                <w:snapToGrid w:val="0"/>
                <w:color w:val="000000"/>
                <w:sz w:val="22"/>
                <w:szCs w:val="22"/>
              </w:rPr>
              <w:t>219</w:t>
            </w:r>
            <w:r w:rsidR="00954933">
              <w:rPr>
                <w:snapToGrid w:val="0"/>
                <w:color w:val="000000"/>
                <w:sz w:val="22"/>
                <w:szCs w:val="22"/>
              </w:rPr>
              <w:t>,</w:t>
            </w:r>
            <w:r>
              <w:rPr>
                <w:snapToGrid w:val="0"/>
                <w:color w:val="000000"/>
                <w:sz w:val="22"/>
                <w:szCs w:val="22"/>
              </w:rPr>
              <w:t>3</w:t>
            </w:r>
          </w:p>
        </w:tc>
        <w:tc>
          <w:tcPr>
            <w:tcW w:w="853" w:type="dxa"/>
          </w:tcPr>
          <w:p w14:paraId="770CFC73" w14:textId="3436208E" w:rsidR="00954933" w:rsidRPr="007B34B3" w:rsidRDefault="000E3756" w:rsidP="00ED6D21">
            <w:pPr>
              <w:jc w:val="center"/>
              <w:rPr>
                <w:snapToGrid w:val="0"/>
                <w:color w:val="000000"/>
                <w:sz w:val="22"/>
                <w:szCs w:val="22"/>
              </w:rPr>
            </w:pPr>
            <w:r>
              <w:rPr>
                <w:snapToGrid w:val="0"/>
                <w:color w:val="000000"/>
                <w:sz w:val="22"/>
                <w:szCs w:val="22"/>
              </w:rPr>
              <w:t>153</w:t>
            </w:r>
          </w:p>
        </w:tc>
        <w:tc>
          <w:tcPr>
            <w:tcW w:w="967" w:type="dxa"/>
          </w:tcPr>
          <w:p w14:paraId="483DCE33" w14:textId="5A4EF25D" w:rsidR="00954933" w:rsidRDefault="000E3756" w:rsidP="00ED6D21">
            <w:pPr>
              <w:jc w:val="center"/>
              <w:rPr>
                <w:snapToGrid w:val="0"/>
                <w:color w:val="000000"/>
                <w:sz w:val="22"/>
                <w:szCs w:val="22"/>
              </w:rPr>
            </w:pPr>
            <w:r>
              <w:rPr>
                <w:snapToGrid w:val="0"/>
                <w:color w:val="000000"/>
                <w:sz w:val="22"/>
                <w:szCs w:val="22"/>
              </w:rPr>
              <w:t>0</w:t>
            </w:r>
          </w:p>
        </w:tc>
        <w:tc>
          <w:tcPr>
            <w:tcW w:w="1924" w:type="dxa"/>
          </w:tcPr>
          <w:p w14:paraId="061C4F46" w14:textId="21E46078" w:rsidR="00954933" w:rsidRPr="007B34B3" w:rsidRDefault="000E3756" w:rsidP="00ED6D21">
            <w:pPr>
              <w:jc w:val="center"/>
              <w:rPr>
                <w:snapToGrid w:val="0"/>
                <w:color w:val="000000"/>
                <w:sz w:val="22"/>
                <w:szCs w:val="22"/>
              </w:rPr>
            </w:pPr>
            <w:r>
              <w:rPr>
                <w:snapToGrid w:val="0"/>
                <w:color w:val="000000"/>
                <w:sz w:val="22"/>
                <w:szCs w:val="22"/>
              </w:rPr>
              <w:t>- 100</w:t>
            </w:r>
          </w:p>
        </w:tc>
      </w:tr>
    </w:tbl>
    <w:p w14:paraId="09CA101E" w14:textId="77777777" w:rsidR="00ED6D21" w:rsidRDefault="00ED6D21" w:rsidP="00ED6D21">
      <w:pPr>
        <w:jc w:val="both"/>
        <w:rPr>
          <w:b/>
          <w:sz w:val="24"/>
        </w:rPr>
      </w:pPr>
      <w:r>
        <w:rPr>
          <w:sz w:val="24"/>
        </w:rPr>
        <w:t xml:space="preserve"> </w:t>
      </w:r>
    </w:p>
    <w:p w14:paraId="27D903A6" w14:textId="77777777" w:rsidR="00ED6D21" w:rsidRDefault="00ED6D21" w:rsidP="00ED6D21">
      <w:pPr>
        <w:pStyle w:val="31"/>
        <w:jc w:val="center"/>
        <w:rPr>
          <w:szCs w:val="24"/>
        </w:rPr>
      </w:pPr>
      <w:r>
        <w:rPr>
          <w:szCs w:val="24"/>
        </w:rPr>
        <w:t>Заболеваемость</w:t>
      </w:r>
      <w:r w:rsidR="00B80D7D">
        <w:rPr>
          <w:szCs w:val="24"/>
        </w:rPr>
        <w:t xml:space="preserve"> </w:t>
      </w:r>
      <w:r w:rsidR="00D80836">
        <w:rPr>
          <w:szCs w:val="24"/>
        </w:rPr>
        <w:t>детей детских дошкольных учреждений</w:t>
      </w:r>
    </w:p>
    <w:p w14:paraId="4B6DCC59" w14:textId="77777777" w:rsidR="00ED6D21" w:rsidRDefault="00ED6D21" w:rsidP="00ED6D21">
      <w:pPr>
        <w:pStyle w:val="31"/>
        <w:jc w:val="center"/>
        <w:rPr>
          <w:szCs w:val="24"/>
        </w:rPr>
      </w:pPr>
    </w:p>
    <w:p w14:paraId="55743201" w14:textId="77777777" w:rsidR="000E3756" w:rsidRPr="002D45BA" w:rsidRDefault="000E3756" w:rsidP="000E3756">
      <w:pPr>
        <w:ind w:firstLine="708"/>
        <w:jc w:val="both"/>
        <w:rPr>
          <w:sz w:val="24"/>
          <w:szCs w:val="24"/>
        </w:rPr>
      </w:pPr>
      <w:r w:rsidRPr="002D45BA">
        <w:rPr>
          <w:sz w:val="24"/>
          <w:szCs w:val="24"/>
        </w:rPr>
        <w:t>Заболеваемость детей, посещающих детские дошкольные учреждения, в 2021 году увеличилась на 72,4% в сравнении с 2020 годом. Показатель «острой» заболеваемости детей в детских дошкольных учреждениях</w:t>
      </w:r>
      <w:r w:rsidRPr="002D45BA">
        <w:rPr>
          <w:b/>
          <w:sz w:val="24"/>
          <w:szCs w:val="24"/>
        </w:rPr>
        <w:t xml:space="preserve"> </w:t>
      </w:r>
      <w:r w:rsidRPr="002D45BA">
        <w:rPr>
          <w:sz w:val="24"/>
          <w:szCs w:val="24"/>
        </w:rPr>
        <w:t xml:space="preserve">в 2021 году составил 2480 случаев на 1000 организованных детей дошкольного возраста, что выше среднемноголетнего уровня на </w:t>
      </w:r>
      <w:r>
        <w:rPr>
          <w:sz w:val="24"/>
          <w:szCs w:val="24"/>
        </w:rPr>
        <w:t>13</w:t>
      </w:r>
      <w:r w:rsidRPr="002D45BA">
        <w:rPr>
          <w:sz w:val="24"/>
          <w:szCs w:val="24"/>
        </w:rPr>
        <w:t>%</w:t>
      </w:r>
      <w:r w:rsidRPr="002D45BA">
        <w:rPr>
          <w:b/>
          <w:sz w:val="24"/>
          <w:szCs w:val="24"/>
        </w:rPr>
        <w:t>.</w:t>
      </w:r>
      <w:r w:rsidRPr="002D45BA">
        <w:rPr>
          <w:sz w:val="24"/>
          <w:szCs w:val="24"/>
        </w:rPr>
        <w:t xml:space="preserve">  </w:t>
      </w:r>
    </w:p>
    <w:p w14:paraId="65AF26FA" w14:textId="0B068A94" w:rsidR="000E3756" w:rsidRPr="002D45BA" w:rsidRDefault="000E3756" w:rsidP="000E3756">
      <w:pPr>
        <w:ind w:firstLine="708"/>
        <w:jc w:val="both"/>
        <w:rPr>
          <w:sz w:val="24"/>
          <w:szCs w:val="24"/>
        </w:rPr>
      </w:pPr>
      <w:r w:rsidRPr="002D45BA">
        <w:rPr>
          <w:sz w:val="24"/>
          <w:szCs w:val="24"/>
        </w:rPr>
        <w:t>«Индекс здоровья» (удельный вес детей, не болевших в течение года) в 2021 году составил – 8,2%, в 2020 году -</w:t>
      </w:r>
      <w:r>
        <w:rPr>
          <w:sz w:val="24"/>
          <w:szCs w:val="24"/>
        </w:rPr>
        <w:t xml:space="preserve"> </w:t>
      </w:r>
      <w:r w:rsidRPr="002D45BA">
        <w:rPr>
          <w:sz w:val="24"/>
          <w:szCs w:val="24"/>
        </w:rPr>
        <w:t>8,7%, в 2019 году – 9,1%, в 2018 году – 4,5%, в 2017 году - 5,4%.</w:t>
      </w:r>
    </w:p>
    <w:p w14:paraId="0B774421" w14:textId="77777777" w:rsidR="000E3756" w:rsidRPr="002D45BA" w:rsidRDefault="000E3756" w:rsidP="000E3756">
      <w:pPr>
        <w:ind w:firstLine="708"/>
        <w:jc w:val="both"/>
        <w:rPr>
          <w:sz w:val="24"/>
          <w:szCs w:val="24"/>
        </w:rPr>
      </w:pPr>
      <w:r w:rsidRPr="002D45BA">
        <w:rPr>
          <w:sz w:val="24"/>
          <w:szCs w:val="24"/>
        </w:rPr>
        <w:t>Удельный вес часто болеющих детей составил в 2021 г. – 7,4%, в 2020 году – 3,3%, в 2019 году – 6,0%, в 2018 году – 11,9%, в 2017 году - 9,9%.</w:t>
      </w:r>
    </w:p>
    <w:p w14:paraId="569C35E5" w14:textId="77777777" w:rsidR="000E3756" w:rsidRPr="002D45BA" w:rsidRDefault="000E3756" w:rsidP="000E3756">
      <w:pPr>
        <w:ind w:firstLine="709"/>
        <w:jc w:val="both"/>
        <w:rPr>
          <w:sz w:val="24"/>
          <w:szCs w:val="24"/>
        </w:rPr>
      </w:pPr>
      <w:r w:rsidRPr="002D45BA">
        <w:rPr>
          <w:sz w:val="24"/>
          <w:szCs w:val="24"/>
        </w:rPr>
        <w:t xml:space="preserve">В структуре заболеваемости в 2021 году преобладали болезни органов дыхания – </w:t>
      </w:r>
      <w:r>
        <w:rPr>
          <w:sz w:val="24"/>
          <w:szCs w:val="24"/>
        </w:rPr>
        <w:t>81,2</w:t>
      </w:r>
      <w:r w:rsidRPr="002D45BA">
        <w:rPr>
          <w:sz w:val="24"/>
          <w:szCs w:val="24"/>
        </w:rPr>
        <w:t xml:space="preserve">%, показатель – </w:t>
      </w:r>
      <w:r>
        <w:rPr>
          <w:sz w:val="24"/>
          <w:szCs w:val="24"/>
        </w:rPr>
        <w:t>2014,8</w:t>
      </w:r>
      <w:r w:rsidRPr="002D45BA">
        <w:rPr>
          <w:sz w:val="24"/>
          <w:szCs w:val="24"/>
        </w:rPr>
        <w:t xml:space="preserve"> случаев на 1000 организованных </w:t>
      </w:r>
      <w:r>
        <w:rPr>
          <w:sz w:val="24"/>
          <w:szCs w:val="24"/>
        </w:rPr>
        <w:t>дошкольников.</w:t>
      </w:r>
    </w:p>
    <w:p w14:paraId="5DB1DA0A" w14:textId="76DFC30D" w:rsidR="000E3756" w:rsidRPr="002D45BA" w:rsidRDefault="000E3756" w:rsidP="000E3756">
      <w:pPr>
        <w:pStyle w:val="4"/>
        <w:ind w:firstLine="708"/>
        <w:jc w:val="both"/>
        <w:rPr>
          <w:szCs w:val="24"/>
        </w:rPr>
      </w:pPr>
      <w:r w:rsidRPr="002D45BA">
        <w:rPr>
          <w:szCs w:val="24"/>
        </w:rPr>
        <w:t>В 2021 году наблюдался рост заболеваемости в сравнении с 2020 годом по всем нозологическим видам болезней, кроме инфекционных и паразитарных</w:t>
      </w:r>
      <w:r>
        <w:rPr>
          <w:szCs w:val="24"/>
        </w:rPr>
        <w:t>. По инфекционным и паразитарным заболеваниям наблюдалось снижение по сравнению с 2020 годом – 62,2 случаев заболевания на 1000 организованных дошкольников (в 2020 году – 89,4 случаев на 1000 организованных дошкольников), что ниже среднемноголетнего уровня на 66,3%.</w:t>
      </w:r>
    </w:p>
    <w:p w14:paraId="3F19AD3B" w14:textId="0BBC8120" w:rsidR="000E3756" w:rsidRDefault="000E3756" w:rsidP="000E3756">
      <w:pPr>
        <w:pStyle w:val="a4"/>
        <w:ind w:firstLine="708"/>
        <w:jc w:val="both"/>
        <w:rPr>
          <w:szCs w:val="24"/>
        </w:rPr>
      </w:pPr>
      <w:r>
        <w:rPr>
          <w:szCs w:val="24"/>
        </w:rPr>
        <w:t xml:space="preserve">Динамика показателей острой заболеваемости детей дошкольных учреждений </w:t>
      </w:r>
      <w:proofErr w:type="spellStart"/>
      <w:r>
        <w:rPr>
          <w:szCs w:val="24"/>
        </w:rPr>
        <w:t>Новолялинского</w:t>
      </w:r>
      <w:proofErr w:type="spellEnd"/>
      <w:r>
        <w:rPr>
          <w:szCs w:val="24"/>
        </w:rPr>
        <w:t xml:space="preserve"> городского округа представлена на диаграмме № 7.</w:t>
      </w:r>
    </w:p>
    <w:p w14:paraId="2917451B" w14:textId="77777777" w:rsidR="00CB070C" w:rsidRDefault="00CB070C" w:rsidP="000E3756">
      <w:pPr>
        <w:pStyle w:val="a4"/>
        <w:tabs>
          <w:tab w:val="left" w:pos="709"/>
        </w:tabs>
        <w:ind w:firstLine="284"/>
        <w:jc w:val="center"/>
        <w:rPr>
          <w:b/>
        </w:rPr>
      </w:pPr>
    </w:p>
    <w:tbl>
      <w:tblPr>
        <w:tblW w:w="0" w:type="auto"/>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643"/>
      </w:tblGrid>
      <w:tr w:rsidR="000E3756" w:rsidRPr="00EA1F23" w14:paraId="2F7B399C" w14:textId="77777777" w:rsidTr="00321B22">
        <w:trPr>
          <w:trHeight w:val="5664"/>
        </w:trPr>
        <w:tc>
          <w:tcPr>
            <w:tcW w:w="9540" w:type="dxa"/>
          </w:tcPr>
          <w:p w14:paraId="1AF12092" w14:textId="1A6FE6C0" w:rsidR="000E3756" w:rsidRPr="00EA1F23" w:rsidRDefault="000E3756" w:rsidP="00321B22">
            <w:pPr>
              <w:pStyle w:val="a4"/>
              <w:jc w:val="both"/>
              <w:rPr>
                <w:sz w:val="22"/>
                <w:szCs w:val="22"/>
              </w:rPr>
            </w:pPr>
            <w:r w:rsidRPr="00EA1F23">
              <w:rPr>
                <w:noProof/>
                <w:sz w:val="22"/>
                <w:szCs w:val="22"/>
              </w:rPr>
              <w:lastRenderedPageBreak/>
              <w:drawing>
                <wp:inline distT="0" distB="0" distL="0" distR="0" wp14:anchorId="77ABF55E" wp14:editId="139D73CB">
                  <wp:extent cx="6048375" cy="336232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0E3756" w:rsidRPr="004167F5" w14:paraId="20865D15" w14:textId="77777777" w:rsidTr="00321B22">
        <w:trPr>
          <w:trHeight w:val="267"/>
        </w:trPr>
        <w:tc>
          <w:tcPr>
            <w:tcW w:w="9540" w:type="dxa"/>
          </w:tcPr>
          <w:p w14:paraId="255DF4D5" w14:textId="4D926C0D" w:rsidR="000E3756" w:rsidRPr="004167F5" w:rsidRDefault="000E3756" w:rsidP="00321B22">
            <w:pPr>
              <w:pStyle w:val="a4"/>
              <w:jc w:val="both"/>
              <w:rPr>
                <w:sz w:val="22"/>
                <w:szCs w:val="22"/>
              </w:rPr>
            </w:pPr>
            <w:r w:rsidRPr="002D45BA">
              <w:rPr>
                <w:b/>
                <w:sz w:val="22"/>
                <w:szCs w:val="22"/>
              </w:rPr>
              <w:t>Диаграмма № 7</w:t>
            </w:r>
            <w:r w:rsidRPr="002D45BA">
              <w:rPr>
                <w:b/>
              </w:rPr>
              <w:t xml:space="preserve">. </w:t>
            </w:r>
            <w:r w:rsidRPr="002D45BA">
              <w:rPr>
                <w:sz w:val="22"/>
                <w:szCs w:val="22"/>
              </w:rPr>
              <w:t xml:space="preserve">Динамика показателей </w:t>
            </w:r>
            <w:r w:rsidR="00362283">
              <w:rPr>
                <w:sz w:val="22"/>
                <w:szCs w:val="22"/>
              </w:rPr>
              <w:t>острой заболеваемости</w:t>
            </w:r>
            <w:r>
              <w:rPr>
                <w:sz w:val="22"/>
                <w:szCs w:val="22"/>
              </w:rPr>
              <w:t xml:space="preserve"> детей </w:t>
            </w:r>
            <w:proofErr w:type="gramStart"/>
            <w:r w:rsidRPr="002D45BA">
              <w:rPr>
                <w:sz w:val="22"/>
                <w:szCs w:val="22"/>
              </w:rPr>
              <w:t xml:space="preserve">дошкольных </w:t>
            </w:r>
            <w:r>
              <w:rPr>
                <w:sz w:val="22"/>
                <w:szCs w:val="22"/>
              </w:rPr>
              <w:t xml:space="preserve"> </w:t>
            </w:r>
            <w:r w:rsidRPr="002D45BA">
              <w:rPr>
                <w:sz w:val="22"/>
                <w:szCs w:val="22"/>
              </w:rPr>
              <w:t>учреждени</w:t>
            </w:r>
            <w:r>
              <w:rPr>
                <w:sz w:val="22"/>
                <w:szCs w:val="22"/>
              </w:rPr>
              <w:t>й</w:t>
            </w:r>
            <w:proofErr w:type="gramEnd"/>
          </w:p>
        </w:tc>
      </w:tr>
    </w:tbl>
    <w:p w14:paraId="59B25D99" w14:textId="77777777" w:rsidR="000E3756" w:rsidRDefault="000E3756" w:rsidP="00ED6D21">
      <w:pPr>
        <w:pStyle w:val="a4"/>
        <w:ind w:firstLine="284"/>
        <w:jc w:val="center"/>
        <w:rPr>
          <w:b/>
        </w:rPr>
      </w:pPr>
    </w:p>
    <w:p w14:paraId="7CC2E569" w14:textId="77777777" w:rsidR="00ED6D21" w:rsidRPr="009D66EE" w:rsidRDefault="001F3515" w:rsidP="00ED6D21">
      <w:pPr>
        <w:pStyle w:val="a4"/>
        <w:ind w:firstLine="284"/>
        <w:jc w:val="center"/>
        <w:rPr>
          <w:b/>
        </w:rPr>
      </w:pPr>
      <w:r>
        <w:rPr>
          <w:b/>
        </w:rPr>
        <w:t>Патологи</w:t>
      </w:r>
      <w:r w:rsidR="00ED6D21" w:rsidRPr="009D66EE">
        <w:rPr>
          <w:b/>
        </w:rPr>
        <w:t>ч</w:t>
      </w:r>
      <w:r w:rsidR="00B80D7D">
        <w:rPr>
          <w:b/>
        </w:rPr>
        <w:t xml:space="preserve">еская пораженность детей детских дошкольных </w:t>
      </w:r>
      <w:r w:rsidR="00ED6D21" w:rsidRPr="009D66EE">
        <w:rPr>
          <w:b/>
        </w:rPr>
        <w:t>учреждений</w:t>
      </w:r>
    </w:p>
    <w:p w14:paraId="5BE7EDB8" w14:textId="77777777" w:rsidR="00420762" w:rsidRDefault="00420762" w:rsidP="00420762">
      <w:pPr>
        <w:pStyle w:val="a4"/>
        <w:ind w:firstLine="708"/>
        <w:jc w:val="both"/>
      </w:pPr>
    </w:p>
    <w:p w14:paraId="32EFAE35" w14:textId="4555796D" w:rsidR="001F3515" w:rsidRDefault="001F3515" w:rsidP="001F3515">
      <w:pPr>
        <w:pStyle w:val="a4"/>
        <w:ind w:firstLine="708"/>
        <w:jc w:val="both"/>
        <w:rPr>
          <w:szCs w:val="24"/>
        </w:rPr>
      </w:pPr>
      <w:r>
        <w:rPr>
          <w:szCs w:val="24"/>
        </w:rPr>
        <w:t xml:space="preserve">Динамика показателей хронической заболеваемости   детей в дошкольных учреждениях </w:t>
      </w:r>
      <w:proofErr w:type="spellStart"/>
      <w:r>
        <w:rPr>
          <w:szCs w:val="24"/>
        </w:rPr>
        <w:t>Новолялинского</w:t>
      </w:r>
      <w:proofErr w:type="spellEnd"/>
      <w:r>
        <w:rPr>
          <w:szCs w:val="24"/>
        </w:rPr>
        <w:t xml:space="preserve"> городского окру</w:t>
      </w:r>
      <w:r w:rsidR="003D06BF">
        <w:rPr>
          <w:szCs w:val="24"/>
        </w:rPr>
        <w:t>га представлена на диаграмме № 8</w:t>
      </w:r>
      <w:r>
        <w:rPr>
          <w:szCs w:val="24"/>
        </w:rPr>
        <w:t>.</w:t>
      </w:r>
    </w:p>
    <w:p w14:paraId="724F9378" w14:textId="77777777" w:rsidR="000E3756" w:rsidRDefault="000E3756" w:rsidP="002E18B5">
      <w:pPr>
        <w:pStyle w:val="31"/>
        <w:jc w:val="center"/>
      </w:pPr>
    </w:p>
    <w:tbl>
      <w:tblPr>
        <w:tblW w:w="969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696"/>
      </w:tblGrid>
      <w:tr w:rsidR="000E3756" w:rsidRPr="00EA1F23" w14:paraId="6B8F450B" w14:textId="77777777" w:rsidTr="00B62F6B">
        <w:trPr>
          <w:trHeight w:val="4981"/>
        </w:trPr>
        <w:tc>
          <w:tcPr>
            <w:tcW w:w="9696" w:type="dxa"/>
          </w:tcPr>
          <w:p w14:paraId="2F625CCF" w14:textId="2660BE90" w:rsidR="000E3756" w:rsidRPr="00EA1F23" w:rsidRDefault="000E3756" w:rsidP="00321B22">
            <w:pPr>
              <w:pStyle w:val="a4"/>
              <w:jc w:val="both"/>
              <w:rPr>
                <w:sz w:val="22"/>
                <w:szCs w:val="22"/>
              </w:rPr>
            </w:pPr>
            <w:r w:rsidRPr="00EA1F23">
              <w:rPr>
                <w:noProof/>
                <w:sz w:val="22"/>
                <w:szCs w:val="22"/>
              </w:rPr>
              <w:drawing>
                <wp:inline distT="0" distB="0" distL="0" distR="0" wp14:anchorId="479EBA6A" wp14:editId="280D6ECF">
                  <wp:extent cx="6019800" cy="35433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E3756" w:rsidRPr="004167F5" w14:paraId="4C31C29F" w14:textId="77777777" w:rsidTr="00B62F6B">
        <w:trPr>
          <w:trHeight w:val="224"/>
        </w:trPr>
        <w:tc>
          <w:tcPr>
            <w:tcW w:w="9696" w:type="dxa"/>
          </w:tcPr>
          <w:p w14:paraId="72589AA6" w14:textId="76301B78" w:rsidR="000E3756" w:rsidRPr="004167F5" w:rsidRDefault="000E3756" w:rsidP="000E3756">
            <w:pPr>
              <w:jc w:val="center"/>
              <w:rPr>
                <w:sz w:val="22"/>
                <w:szCs w:val="22"/>
              </w:rPr>
            </w:pPr>
            <w:r w:rsidRPr="00584DE3">
              <w:rPr>
                <w:b/>
                <w:sz w:val="22"/>
                <w:szCs w:val="22"/>
              </w:rPr>
              <w:t xml:space="preserve">Диаграмма № 8. </w:t>
            </w:r>
            <w:r>
              <w:rPr>
                <w:sz w:val="22"/>
                <w:szCs w:val="22"/>
              </w:rPr>
              <w:t>Динамика</w:t>
            </w:r>
            <w:r w:rsidRPr="00584DE3">
              <w:rPr>
                <w:sz w:val="22"/>
                <w:szCs w:val="22"/>
              </w:rPr>
              <w:t xml:space="preserve"> хро</w:t>
            </w:r>
            <w:r>
              <w:rPr>
                <w:sz w:val="22"/>
                <w:szCs w:val="22"/>
              </w:rPr>
              <w:t>нической заболеваемости детей дошкольных учреждений</w:t>
            </w:r>
          </w:p>
        </w:tc>
      </w:tr>
    </w:tbl>
    <w:p w14:paraId="1D87C75E" w14:textId="77777777" w:rsidR="00B62F6B" w:rsidRPr="00584DE3" w:rsidRDefault="00B62F6B" w:rsidP="00B62F6B">
      <w:pPr>
        <w:pStyle w:val="a4"/>
        <w:ind w:firstLine="708"/>
        <w:jc w:val="both"/>
      </w:pPr>
      <w:r w:rsidRPr="00584DE3">
        <w:lastRenderedPageBreak/>
        <w:t>В 2021 г</w:t>
      </w:r>
      <w:r>
        <w:t xml:space="preserve">оду показатель патологической пораженности </w:t>
      </w:r>
      <w:r w:rsidRPr="00584DE3">
        <w:t>детей в дошкольных учреждениях вырос и составил 1254,8 случаев на 1000 детей</w:t>
      </w:r>
      <w:r>
        <w:t xml:space="preserve"> (</w:t>
      </w:r>
      <w:r w:rsidRPr="00584DE3">
        <w:t xml:space="preserve">в 2020 году – 340,5 случаев на 1000 детей), что выше среднемноголетнего уровня на </w:t>
      </w:r>
      <w:r>
        <w:t>69,7</w:t>
      </w:r>
      <w:r w:rsidRPr="00584DE3">
        <w:t xml:space="preserve">%. </w:t>
      </w:r>
    </w:p>
    <w:p w14:paraId="7CF82FD2" w14:textId="77777777" w:rsidR="00B62F6B" w:rsidRPr="00584DE3" w:rsidRDefault="00B62F6B" w:rsidP="00B62F6B">
      <w:pPr>
        <w:ind w:firstLine="540"/>
        <w:jc w:val="center"/>
        <w:rPr>
          <w:i/>
          <w:sz w:val="24"/>
          <w:szCs w:val="24"/>
        </w:rPr>
      </w:pPr>
      <w:r w:rsidRPr="00584DE3">
        <w:rPr>
          <w:i/>
          <w:sz w:val="24"/>
          <w:szCs w:val="24"/>
        </w:rPr>
        <w:t>В структуре хронической заболеваемости детей дошкольных учреждений в 2021 году преобладали:</w:t>
      </w:r>
    </w:p>
    <w:p w14:paraId="584F80DA" w14:textId="0018612D" w:rsidR="00B62F6B" w:rsidRPr="00584DE3" w:rsidRDefault="00B62F6B" w:rsidP="00B62F6B">
      <w:pPr>
        <w:jc w:val="both"/>
        <w:rPr>
          <w:sz w:val="24"/>
          <w:szCs w:val="24"/>
        </w:rPr>
      </w:pPr>
      <w:r>
        <w:rPr>
          <w:sz w:val="24"/>
          <w:szCs w:val="24"/>
        </w:rPr>
        <w:t xml:space="preserve">- </w:t>
      </w:r>
      <w:r w:rsidRPr="00584DE3">
        <w:rPr>
          <w:sz w:val="24"/>
          <w:szCs w:val="24"/>
        </w:rPr>
        <w:t>болезни органов пищеварении – 36,6%, показатель 459,2 случая на 1000 организованных детей дошкольного возраста;</w:t>
      </w:r>
    </w:p>
    <w:p w14:paraId="7D0F04E2" w14:textId="47D1AEA9" w:rsidR="00B62F6B" w:rsidRPr="00584DE3" w:rsidRDefault="00B62F6B" w:rsidP="00B62F6B">
      <w:pPr>
        <w:jc w:val="both"/>
        <w:rPr>
          <w:sz w:val="24"/>
          <w:szCs w:val="24"/>
        </w:rPr>
      </w:pPr>
      <w:r>
        <w:rPr>
          <w:sz w:val="24"/>
          <w:szCs w:val="24"/>
        </w:rPr>
        <w:t xml:space="preserve">- </w:t>
      </w:r>
      <w:r w:rsidRPr="00584DE3">
        <w:rPr>
          <w:sz w:val="24"/>
          <w:szCs w:val="24"/>
        </w:rPr>
        <w:t>болезни глаз -  21%, показатель 263,7 случая на 1000 организованных детей дошкольного возраста;</w:t>
      </w:r>
    </w:p>
    <w:p w14:paraId="443B3C33" w14:textId="5226572B" w:rsidR="00B62F6B" w:rsidRPr="00584DE3" w:rsidRDefault="00B62F6B" w:rsidP="00B62F6B">
      <w:pPr>
        <w:jc w:val="both"/>
        <w:rPr>
          <w:sz w:val="24"/>
          <w:szCs w:val="24"/>
        </w:rPr>
      </w:pPr>
      <w:r>
        <w:rPr>
          <w:sz w:val="24"/>
          <w:szCs w:val="24"/>
        </w:rPr>
        <w:t xml:space="preserve">- </w:t>
      </w:r>
      <w:r w:rsidRPr="00584DE3">
        <w:rPr>
          <w:sz w:val="24"/>
          <w:szCs w:val="24"/>
        </w:rPr>
        <w:t>болезни мочеполовой системы – 7%, показатель 88,8 случаев на 1000 организованных дошкольников.</w:t>
      </w:r>
    </w:p>
    <w:p w14:paraId="2F815229" w14:textId="77777777" w:rsidR="00B62F6B" w:rsidRPr="000E3756" w:rsidRDefault="00B62F6B" w:rsidP="00B62F6B">
      <w:pPr>
        <w:ind w:firstLine="709"/>
        <w:jc w:val="both"/>
        <w:rPr>
          <w:sz w:val="24"/>
          <w:szCs w:val="24"/>
        </w:rPr>
      </w:pPr>
      <w:r w:rsidRPr="000E3756">
        <w:rPr>
          <w:sz w:val="24"/>
        </w:rPr>
        <w:t xml:space="preserve">В 2021 году </w:t>
      </w:r>
      <w:r w:rsidRPr="000E3756">
        <w:rPr>
          <w:sz w:val="24"/>
          <w:szCs w:val="24"/>
        </w:rPr>
        <w:t>произошел рост хронической заболеваемости в сравнении с 2020 годом по всем нозологическим видам болезней.</w:t>
      </w:r>
    </w:p>
    <w:p w14:paraId="71D948B8" w14:textId="77777777" w:rsidR="000E3756" w:rsidRDefault="000E3756" w:rsidP="002E18B5">
      <w:pPr>
        <w:pStyle w:val="31"/>
        <w:jc w:val="center"/>
      </w:pPr>
    </w:p>
    <w:p w14:paraId="6C75E08A" w14:textId="77777777" w:rsidR="00AB36F9" w:rsidRDefault="001F3515" w:rsidP="002E18B5">
      <w:pPr>
        <w:pStyle w:val="31"/>
        <w:jc w:val="center"/>
      </w:pPr>
      <w:r>
        <w:t>Углублённые ос</w:t>
      </w:r>
      <w:r w:rsidR="00AB36F9" w:rsidRPr="00EB2675">
        <w:t>мотр</w:t>
      </w:r>
      <w:r w:rsidR="00D80836">
        <w:t xml:space="preserve">ы детей дошкольного </w:t>
      </w:r>
      <w:r w:rsidR="00F305F0">
        <w:t>возраста</w:t>
      </w:r>
    </w:p>
    <w:p w14:paraId="0134050C" w14:textId="77777777" w:rsidR="007C056E" w:rsidRDefault="007C056E" w:rsidP="007C056E">
      <w:pPr>
        <w:pStyle w:val="a4"/>
        <w:tabs>
          <w:tab w:val="left" w:pos="709"/>
        </w:tabs>
        <w:ind w:firstLine="720"/>
        <w:jc w:val="both"/>
      </w:pPr>
    </w:p>
    <w:p w14:paraId="7E534046" w14:textId="12E1544F" w:rsidR="000E3756" w:rsidRPr="00584DE3" w:rsidRDefault="000E3756" w:rsidP="000E3756">
      <w:pPr>
        <w:pStyle w:val="a4"/>
        <w:tabs>
          <w:tab w:val="left" w:pos="709"/>
        </w:tabs>
        <w:ind w:firstLine="720"/>
        <w:jc w:val="both"/>
      </w:pPr>
      <w:r w:rsidRPr="00584DE3">
        <w:t xml:space="preserve">В 2021 году </w:t>
      </w:r>
      <w:r>
        <w:t>осмотрено</w:t>
      </w:r>
      <w:r w:rsidRPr="00584DE3">
        <w:t xml:space="preserve"> 625 детей дошкольного возраста. Дети первой группы здоровья (здоровые дети) составили: в 2021 году – 16,8%, в 2020</w:t>
      </w:r>
      <w:r>
        <w:t xml:space="preserve"> </w:t>
      </w:r>
      <w:r w:rsidRPr="00584DE3">
        <w:t xml:space="preserve">году – 40,2%, </w:t>
      </w:r>
      <w:r>
        <w:t xml:space="preserve">в </w:t>
      </w:r>
      <w:r w:rsidRPr="00584DE3">
        <w:t>2019 году – 221,1%, в 2018 году – 23,1%, в 2017 году - 29,1%</w:t>
      </w:r>
      <w:r>
        <w:t>;</w:t>
      </w:r>
    </w:p>
    <w:p w14:paraId="5AD5BBC2" w14:textId="732631F9" w:rsidR="000E3756" w:rsidRPr="00584DE3" w:rsidRDefault="000E3756" w:rsidP="000E3756">
      <w:pPr>
        <w:pStyle w:val="a4"/>
        <w:tabs>
          <w:tab w:val="left" w:pos="709"/>
        </w:tabs>
        <w:ind w:firstLine="567"/>
        <w:jc w:val="both"/>
      </w:pPr>
      <w:r w:rsidRPr="00584DE3">
        <w:t>- второй группы (дети, имеющие функциональные и некоторые морфологические отклонения) в 2021 году – 65,6%, в 2020 году – 46%, в 2019 году – 68,3%, в 2018 году – 66,5%, в 2017 году – 59,6%</w:t>
      </w:r>
      <w:r>
        <w:t>;</w:t>
      </w:r>
    </w:p>
    <w:p w14:paraId="5490E4E8" w14:textId="1AA839E9" w:rsidR="000E3756" w:rsidRPr="009D2827" w:rsidRDefault="000E3756" w:rsidP="000E3756">
      <w:pPr>
        <w:pStyle w:val="a4"/>
        <w:tabs>
          <w:tab w:val="left" w:pos="709"/>
        </w:tabs>
        <w:ind w:firstLine="567"/>
        <w:jc w:val="both"/>
      </w:pPr>
      <w:r w:rsidRPr="009D2827">
        <w:t>- третьей группы (дети больные с хроническими заболеваниями в состоянии компенсации) в 2021 году – 16,5%, в 2020 году – 13%, в 2019 году – 9,9%, в 2018 году – 9,7%, в 2017 году - 10,4%</w:t>
      </w:r>
      <w:r>
        <w:t>;</w:t>
      </w:r>
    </w:p>
    <w:p w14:paraId="55AA738B" w14:textId="77777777" w:rsidR="000E3756" w:rsidRPr="009D2827" w:rsidRDefault="000E3756" w:rsidP="000E3756">
      <w:pPr>
        <w:pStyle w:val="a4"/>
        <w:tabs>
          <w:tab w:val="left" w:pos="709"/>
        </w:tabs>
        <w:ind w:firstLine="567"/>
        <w:jc w:val="both"/>
      </w:pPr>
      <w:r w:rsidRPr="009D2827">
        <w:t xml:space="preserve">- четвертой группы (дети больные с хроническими заболеваниями в состоянии </w:t>
      </w:r>
      <w:proofErr w:type="spellStart"/>
      <w:r w:rsidRPr="009D2827">
        <w:t>субкомпенсации</w:t>
      </w:r>
      <w:proofErr w:type="spellEnd"/>
      <w:r w:rsidRPr="009D2827">
        <w:t>): в 2021 году – 0%, в 2020</w:t>
      </w:r>
      <w:r>
        <w:t xml:space="preserve"> </w:t>
      </w:r>
      <w:r w:rsidRPr="009D2827">
        <w:t>году – 0,1%, 2019 году – 0,7%, в 2018 году – 0,4%, в 2017 году – 0%.</w:t>
      </w:r>
    </w:p>
    <w:p w14:paraId="071F7E7B" w14:textId="77777777" w:rsidR="000E3756" w:rsidRPr="0042643F" w:rsidRDefault="000E3756" w:rsidP="000E3756">
      <w:pPr>
        <w:pStyle w:val="a4"/>
        <w:tabs>
          <w:tab w:val="left" w:pos="709"/>
        </w:tabs>
        <w:ind w:firstLine="720"/>
        <w:jc w:val="both"/>
      </w:pPr>
      <w:r w:rsidRPr="0042643F">
        <w:t>Нормальное физическое развитие имели 92,1% всех осмотренных детей, с нарушением физического развития выявлено 7,8% детей, из них с избытком массы тела – 71,4%, с дефицитом массы тела – 28,5%.</w:t>
      </w:r>
    </w:p>
    <w:p w14:paraId="6DE0A20E" w14:textId="77777777" w:rsidR="000E3756" w:rsidRPr="0042643F" w:rsidRDefault="000E3756" w:rsidP="000E3756">
      <w:pPr>
        <w:pStyle w:val="a4"/>
        <w:jc w:val="center"/>
        <w:rPr>
          <w:i/>
        </w:rPr>
      </w:pPr>
      <w:r w:rsidRPr="0042643F">
        <w:rPr>
          <w:i/>
        </w:rPr>
        <w:t>Выявлено детей с патологией:</w:t>
      </w:r>
    </w:p>
    <w:p w14:paraId="5DB5EF04" w14:textId="77777777" w:rsidR="000E3756" w:rsidRPr="0042643F" w:rsidRDefault="000E3756" w:rsidP="000E3756">
      <w:pPr>
        <w:pStyle w:val="a4"/>
        <w:jc w:val="both"/>
      </w:pPr>
      <w:r w:rsidRPr="0042643F">
        <w:t>- болезни органов пищеварения</w:t>
      </w:r>
      <w:r>
        <w:t xml:space="preserve"> - </w:t>
      </w:r>
      <w:r w:rsidRPr="0042643F">
        <w:t>51% от осмотренных детей;</w:t>
      </w:r>
    </w:p>
    <w:p w14:paraId="279F5714" w14:textId="77777777" w:rsidR="000E3756" w:rsidRPr="0042643F" w:rsidRDefault="000E3756" w:rsidP="000E3756">
      <w:pPr>
        <w:pStyle w:val="a4"/>
        <w:jc w:val="both"/>
      </w:pPr>
      <w:r w:rsidRPr="0042643F">
        <w:t xml:space="preserve">- болезни глаза </w:t>
      </w:r>
      <w:r>
        <w:t xml:space="preserve">- </w:t>
      </w:r>
      <w:r w:rsidRPr="0042643F">
        <w:t>22,2% от осмотренных детей.</w:t>
      </w:r>
    </w:p>
    <w:p w14:paraId="7A8B1725" w14:textId="77777777" w:rsidR="009D66EE" w:rsidRDefault="009D66EE" w:rsidP="009D66EE">
      <w:pPr>
        <w:pStyle w:val="a4"/>
        <w:jc w:val="both"/>
        <w:rPr>
          <w:b/>
        </w:rPr>
      </w:pPr>
    </w:p>
    <w:p w14:paraId="4503D70F" w14:textId="77777777" w:rsidR="00ED6D21" w:rsidRDefault="008D1DF2" w:rsidP="00ED6D21">
      <w:pPr>
        <w:pStyle w:val="31"/>
        <w:jc w:val="center"/>
        <w:rPr>
          <w:szCs w:val="24"/>
        </w:rPr>
      </w:pPr>
      <w:r>
        <w:rPr>
          <w:szCs w:val="24"/>
        </w:rPr>
        <w:t>Заболеваемость детей образовательных учреждений</w:t>
      </w:r>
    </w:p>
    <w:p w14:paraId="3F5E3497" w14:textId="77777777" w:rsidR="008850D0" w:rsidRDefault="008850D0" w:rsidP="008D1DF2">
      <w:pPr>
        <w:pStyle w:val="31"/>
        <w:jc w:val="center"/>
      </w:pPr>
    </w:p>
    <w:p w14:paraId="2C55487D" w14:textId="77777777" w:rsidR="00B62F6B" w:rsidRDefault="00B0311C" w:rsidP="00B62F6B">
      <w:pPr>
        <w:pStyle w:val="31"/>
        <w:tabs>
          <w:tab w:val="left" w:pos="567"/>
        </w:tabs>
        <w:ind w:firstLine="720"/>
        <w:jc w:val="both"/>
        <w:rPr>
          <w:b w:val="0"/>
          <w:szCs w:val="24"/>
        </w:rPr>
      </w:pPr>
      <w:r w:rsidRPr="0042643F">
        <w:rPr>
          <w:b w:val="0"/>
          <w:szCs w:val="24"/>
        </w:rPr>
        <w:t>В 2021</w:t>
      </w:r>
      <w:r>
        <w:rPr>
          <w:b w:val="0"/>
          <w:szCs w:val="24"/>
        </w:rPr>
        <w:t xml:space="preserve"> году </w:t>
      </w:r>
      <w:r w:rsidRPr="0042643F">
        <w:rPr>
          <w:b w:val="0"/>
          <w:szCs w:val="24"/>
        </w:rPr>
        <w:t>показатель острой</w:t>
      </w:r>
      <w:r>
        <w:rPr>
          <w:szCs w:val="24"/>
        </w:rPr>
        <w:t xml:space="preserve"> </w:t>
      </w:r>
      <w:r>
        <w:rPr>
          <w:b w:val="0"/>
          <w:szCs w:val="24"/>
        </w:rPr>
        <w:t xml:space="preserve">заболеваемости школьников </w:t>
      </w:r>
      <w:r w:rsidRPr="0042643F">
        <w:rPr>
          <w:b w:val="0"/>
          <w:szCs w:val="24"/>
        </w:rPr>
        <w:t xml:space="preserve">в образовательных учреждениях </w:t>
      </w:r>
      <w:proofErr w:type="spellStart"/>
      <w:r w:rsidRPr="0042643F">
        <w:rPr>
          <w:b w:val="0"/>
          <w:szCs w:val="24"/>
        </w:rPr>
        <w:t>Новолялинского</w:t>
      </w:r>
      <w:proofErr w:type="spellEnd"/>
      <w:r w:rsidRPr="0042643F">
        <w:rPr>
          <w:b w:val="0"/>
          <w:szCs w:val="24"/>
        </w:rPr>
        <w:t xml:space="preserve"> городского округа составил 678,2 случаев на 1000 организованных </w:t>
      </w:r>
      <w:r>
        <w:rPr>
          <w:b w:val="0"/>
          <w:szCs w:val="24"/>
        </w:rPr>
        <w:t xml:space="preserve">детей школьного возраста, что </w:t>
      </w:r>
      <w:r w:rsidRPr="0042643F">
        <w:rPr>
          <w:b w:val="0"/>
          <w:szCs w:val="24"/>
        </w:rPr>
        <w:t xml:space="preserve">ниже 2020 года на 7% и ниже среднемноголетнего уровня на </w:t>
      </w:r>
      <w:r>
        <w:rPr>
          <w:b w:val="0"/>
          <w:szCs w:val="24"/>
        </w:rPr>
        <w:t>27,2</w:t>
      </w:r>
      <w:r w:rsidRPr="0042643F">
        <w:rPr>
          <w:b w:val="0"/>
          <w:szCs w:val="24"/>
        </w:rPr>
        <w:t>%.</w:t>
      </w:r>
      <w:r w:rsidR="00B62F6B">
        <w:rPr>
          <w:b w:val="0"/>
          <w:szCs w:val="24"/>
        </w:rPr>
        <w:t xml:space="preserve"> </w:t>
      </w:r>
    </w:p>
    <w:p w14:paraId="51B5E48A" w14:textId="5ECAB262" w:rsidR="001F3515" w:rsidRPr="00B62F6B" w:rsidRDefault="001F3515" w:rsidP="00B62F6B">
      <w:pPr>
        <w:pStyle w:val="31"/>
        <w:tabs>
          <w:tab w:val="left" w:pos="567"/>
        </w:tabs>
        <w:ind w:firstLine="720"/>
        <w:jc w:val="both"/>
        <w:rPr>
          <w:b w:val="0"/>
        </w:rPr>
      </w:pPr>
      <w:r w:rsidRPr="00B62F6B">
        <w:rPr>
          <w:b w:val="0"/>
        </w:rPr>
        <w:t>Динами</w:t>
      </w:r>
      <w:r w:rsidR="00B0311C" w:rsidRPr="00B62F6B">
        <w:rPr>
          <w:b w:val="0"/>
        </w:rPr>
        <w:t xml:space="preserve">ка показателей заболеваемости </w:t>
      </w:r>
      <w:r w:rsidRPr="00B62F6B">
        <w:rPr>
          <w:b w:val="0"/>
        </w:rPr>
        <w:t xml:space="preserve">детей в образовательных учреждениях </w:t>
      </w:r>
      <w:proofErr w:type="spellStart"/>
      <w:r w:rsidRPr="00B62F6B">
        <w:rPr>
          <w:b w:val="0"/>
        </w:rPr>
        <w:t>Новолялинского</w:t>
      </w:r>
      <w:proofErr w:type="spellEnd"/>
      <w:r w:rsidRPr="00B62F6B">
        <w:rPr>
          <w:b w:val="0"/>
        </w:rPr>
        <w:t xml:space="preserve"> го</w:t>
      </w:r>
      <w:r w:rsidR="00172760" w:rsidRPr="00B62F6B">
        <w:rPr>
          <w:b w:val="0"/>
        </w:rPr>
        <w:t>родского округа</w:t>
      </w:r>
      <w:r w:rsidR="000E3756" w:rsidRPr="00B62F6B">
        <w:rPr>
          <w:b w:val="0"/>
        </w:rPr>
        <w:t xml:space="preserve"> представлена</w:t>
      </w:r>
      <w:r w:rsidR="003D06BF" w:rsidRPr="00B62F6B">
        <w:rPr>
          <w:b w:val="0"/>
        </w:rPr>
        <w:t xml:space="preserve"> на диаграмме № 9</w:t>
      </w:r>
      <w:r w:rsidRPr="00B62F6B">
        <w:rPr>
          <w:b w:val="0"/>
        </w:rPr>
        <w:t>.</w:t>
      </w:r>
    </w:p>
    <w:p w14:paraId="5166E87D" w14:textId="77777777" w:rsidR="00B62F6B" w:rsidRPr="00986691" w:rsidRDefault="00B62F6B" w:rsidP="00B62F6B">
      <w:pPr>
        <w:ind w:firstLine="720"/>
        <w:jc w:val="center"/>
        <w:rPr>
          <w:i/>
          <w:sz w:val="24"/>
          <w:szCs w:val="24"/>
        </w:rPr>
      </w:pPr>
      <w:r w:rsidRPr="00986691">
        <w:rPr>
          <w:i/>
          <w:sz w:val="24"/>
          <w:szCs w:val="24"/>
        </w:rPr>
        <w:t>В структуре острой заболеваемости школьников в 2021 году лидирующее м</w:t>
      </w:r>
      <w:r>
        <w:rPr>
          <w:i/>
          <w:sz w:val="24"/>
          <w:szCs w:val="24"/>
        </w:rPr>
        <w:t>е</w:t>
      </w:r>
      <w:r w:rsidRPr="00986691">
        <w:rPr>
          <w:i/>
          <w:sz w:val="24"/>
          <w:szCs w:val="24"/>
        </w:rPr>
        <w:t>сто занимали:</w:t>
      </w:r>
    </w:p>
    <w:p w14:paraId="73F1E81C" w14:textId="77777777" w:rsidR="00B62F6B" w:rsidRPr="00986691" w:rsidRDefault="00B62F6B" w:rsidP="00B62F6B">
      <w:pPr>
        <w:numPr>
          <w:ilvl w:val="0"/>
          <w:numId w:val="27"/>
        </w:numPr>
        <w:jc w:val="both"/>
        <w:rPr>
          <w:sz w:val="24"/>
        </w:rPr>
      </w:pPr>
      <w:proofErr w:type="gramStart"/>
      <w:r w:rsidRPr="00986691">
        <w:rPr>
          <w:sz w:val="24"/>
          <w:szCs w:val="24"/>
        </w:rPr>
        <w:t>болезни</w:t>
      </w:r>
      <w:proofErr w:type="gramEnd"/>
      <w:r w:rsidRPr="00986691">
        <w:rPr>
          <w:sz w:val="24"/>
          <w:szCs w:val="24"/>
        </w:rPr>
        <w:t xml:space="preserve"> органов дыхания – 74,4%, п</w:t>
      </w:r>
      <w:r w:rsidRPr="00986691">
        <w:rPr>
          <w:sz w:val="24"/>
        </w:rPr>
        <w:t>оказатель 504,7 случаев на 1000 детей школьного возраста;</w:t>
      </w:r>
    </w:p>
    <w:p w14:paraId="22627F2C" w14:textId="77777777" w:rsidR="00B62F6B" w:rsidRPr="00986691" w:rsidRDefault="00B62F6B" w:rsidP="00B62F6B">
      <w:pPr>
        <w:numPr>
          <w:ilvl w:val="0"/>
          <w:numId w:val="27"/>
        </w:numPr>
        <w:jc w:val="both"/>
        <w:rPr>
          <w:sz w:val="24"/>
        </w:rPr>
      </w:pPr>
      <w:proofErr w:type="gramStart"/>
      <w:r w:rsidRPr="00986691">
        <w:rPr>
          <w:sz w:val="24"/>
          <w:szCs w:val="24"/>
        </w:rPr>
        <w:t>травмы</w:t>
      </w:r>
      <w:proofErr w:type="gramEnd"/>
      <w:r w:rsidRPr="00986691">
        <w:rPr>
          <w:sz w:val="24"/>
          <w:szCs w:val="24"/>
        </w:rPr>
        <w:t xml:space="preserve"> и отравления – 5,1% показатель 34,5 случаев на 1000 детей школьного возраста;</w:t>
      </w:r>
    </w:p>
    <w:p w14:paraId="37B57E59" w14:textId="77777777" w:rsidR="00B62F6B" w:rsidRPr="00986691" w:rsidRDefault="00B62F6B" w:rsidP="00B62F6B">
      <w:pPr>
        <w:numPr>
          <w:ilvl w:val="0"/>
          <w:numId w:val="27"/>
        </w:numPr>
        <w:jc w:val="both"/>
        <w:rPr>
          <w:sz w:val="24"/>
        </w:rPr>
      </w:pPr>
      <w:proofErr w:type="gramStart"/>
      <w:r w:rsidRPr="00986691">
        <w:rPr>
          <w:sz w:val="24"/>
          <w:szCs w:val="24"/>
        </w:rPr>
        <w:t>болезни  органов</w:t>
      </w:r>
      <w:proofErr w:type="gramEnd"/>
      <w:r w:rsidRPr="00986691">
        <w:rPr>
          <w:sz w:val="24"/>
          <w:szCs w:val="24"/>
        </w:rPr>
        <w:t xml:space="preserve"> пищеварения – 4,7% показатель 31,7 случаев н</w:t>
      </w:r>
      <w:r>
        <w:rPr>
          <w:sz w:val="24"/>
          <w:szCs w:val="24"/>
        </w:rPr>
        <w:t>а 1000 детей школьного возраста.</w:t>
      </w:r>
    </w:p>
    <w:p w14:paraId="0EA292B0" w14:textId="77777777" w:rsidR="00B0311C" w:rsidRPr="006518C8" w:rsidRDefault="00B0311C" w:rsidP="001F3515">
      <w:pPr>
        <w:pStyle w:val="a4"/>
        <w:ind w:firstLine="720"/>
        <w:jc w:val="both"/>
        <w:rPr>
          <w:szCs w:val="24"/>
        </w:rPr>
      </w:pPr>
    </w:p>
    <w:tbl>
      <w:tblPr>
        <w:tblW w:w="9763"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041"/>
      </w:tblGrid>
      <w:tr w:rsidR="00B0311C" w:rsidRPr="00EA1F23" w14:paraId="29985FC3" w14:textId="77777777" w:rsidTr="00321B22">
        <w:trPr>
          <w:trHeight w:val="5346"/>
        </w:trPr>
        <w:tc>
          <w:tcPr>
            <w:tcW w:w="9763" w:type="dxa"/>
          </w:tcPr>
          <w:p w14:paraId="48596C31" w14:textId="50F415E4" w:rsidR="00B0311C" w:rsidRPr="00EA1F23" w:rsidRDefault="00B0311C" w:rsidP="00321B22">
            <w:pPr>
              <w:pStyle w:val="a4"/>
              <w:jc w:val="center"/>
              <w:rPr>
                <w:sz w:val="22"/>
                <w:szCs w:val="22"/>
              </w:rPr>
            </w:pPr>
            <w:r w:rsidRPr="00EA1F23">
              <w:rPr>
                <w:noProof/>
                <w:sz w:val="22"/>
                <w:szCs w:val="22"/>
              </w:rPr>
              <w:lastRenderedPageBreak/>
              <w:drawing>
                <wp:inline distT="0" distB="0" distL="0" distR="0" wp14:anchorId="18491FE6" wp14:editId="7C54815F">
                  <wp:extent cx="6238875" cy="32861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0311C" w:rsidRPr="004167F5" w14:paraId="3C5D4E5D" w14:textId="77777777" w:rsidTr="00321B22">
        <w:trPr>
          <w:trHeight w:val="249"/>
        </w:trPr>
        <w:tc>
          <w:tcPr>
            <w:tcW w:w="9763" w:type="dxa"/>
          </w:tcPr>
          <w:p w14:paraId="559E7E3A" w14:textId="6A39CFDA" w:rsidR="00B0311C" w:rsidRPr="004167F5" w:rsidRDefault="00B0311C" w:rsidP="00321B22">
            <w:pPr>
              <w:tabs>
                <w:tab w:val="left" w:pos="4962"/>
              </w:tabs>
              <w:rPr>
                <w:sz w:val="22"/>
                <w:szCs w:val="22"/>
                <w:highlight w:val="cyan"/>
              </w:rPr>
            </w:pPr>
            <w:r w:rsidRPr="0042643F">
              <w:rPr>
                <w:b/>
                <w:sz w:val="22"/>
                <w:szCs w:val="22"/>
              </w:rPr>
              <w:t>Диаграмма № 9.</w:t>
            </w:r>
            <w:r w:rsidRPr="0042643F">
              <w:rPr>
                <w:sz w:val="22"/>
                <w:szCs w:val="22"/>
              </w:rPr>
              <w:t xml:space="preserve"> Динамика показателе</w:t>
            </w:r>
            <w:r>
              <w:rPr>
                <w:sz w:val="22"/>
                <w:szCs w:val="22"/>
              </w:rPr>
              <w:t xml:space="preserve">й острой заболеваемости детей </w:t>
            </w:r>
            <w:r w:rsidRPr="0042643F">
              <w:rPr>
                <w:sz w:val="22"/>
                <w:szCs w:val="22"/>
              </w:rPr>
              <w:t>образовательных уч</w:t>
            </w:r>
            <w:r>
              <w:rPr>
                <w:sz w:val="22"/>
                <w:szCs w:val="22"/>
              </w:rPr>
              <w:t>реждений</w:t>
            </w:r>
          </w:p>
        </w:tc>
      </w:tr>
    </w:tbl>
    <w:p w14:paraId="7C0A2296" w14:textId="221FA1E7" w:rsidR="001F3515" w:rsidRDefault="001F3515" w:rsidP="001F3515">
      <w:pPr>
        <w:tabs>
          <w:tab w:val="left" w:pos="4962"/>
        </w:tabs>
        <w:jc w:val="center"/>
        <w:rPr>
          <w:sz w:val="22"/>
          <w:szCs w:val="22"/>
        </w:rPr>
      </w:pPr>
    </w:p>
    <w:p w14:paraId="298B8858" w14:textId="77777777" w:rsidR="00B0311C" w:rsidRPr="00B276FE" w:rsidRDefault="00B0311C" w:rsidP="00B0311C">
      <w:pPr>
        <w:ind w:firstLine="180"/>
        <w:jc w:val="center"/>
        <w:rPr>
          <w:i/>
          <w:sz w:val="24"/>
          <w:szCs w:val="24"/>
        </w:rPr>
      </w:pPr>
      <w:r w:rsidRPr="00B276FE">
        <w:rPr>
          <w:i/>
          <w:sz w:val="24"/>
          <w:szCs w:val="24"/>
        </w:rPr>
        <w:t>В 202</w:t>
      </w:r>
      <w:r>
        <w:rPr>
          <w:i/>
          <w:sz w:val="24"/>
          <w:szCs w:val="24"/>
        </w:rPr>
        <w:t>1</w:t>
      </w:r>
      <w:r w:rsidRPr="00B276FE">
        <w:rPr>
          <w:i/>
          <w:sz w:val="24"/>
          <w:szCs w:val="24"/>
        </w:rPr>
        <w:t xml:space="preserve"> году наблюдалось снижение заболеваемости:</w:t>
      </w:r>
    </w:p>
    <w:p w14:paraId="660A7C20" w14:textId="0BA35BF3" w:rsidR="00B0311C" w:rsidRPr="00B276FE" w:rsidRDefault="00B0311C" w:rsidP="003308C5">
      <w:pPr>
        <w:pStyle w:val="a4"/>
        <w:numPr>
          <w:ilvl w:val="1"/>
          <w:numId w:val="42"/>
        </w:numPr>
        <w:tabs>
          <w:tab w:val="num" w:pos="540"/>
        </w:tabs>
        <w:ind w:left="540"/>
        <w:jc w:val="both"/>
        <w:rPr>
          <w:szCs w:val="24"/>
        </w:rPr>
      </w:pPr>
      <w:proofErr w:type="gramStart"/>
      <w:r>
        <w:t>и</w:t>
      </w:r>
      <w:r w:rsidRPr="00B276FE">
        <w:t>нфекционные</w:t>
      </w:r>
      <w:proofErr w:type="gramEnd"/>
      <w:r w:rsidRPr="00B276FE">
        <w:t xml:space="preserve"> и паразитарные болезни в 2,9 раз, показатель – 17,5 случаев на 1000 школьников и ниже среднемноголетнего уровня на </w:t>
      </w:r>
      <w:r>
        <w:t>57,5</w:t>
      </w:r>
      <w:r w:rsidRPr="00B276FE">
        <w:t>%</w:t>
      </w:r>
      <w:r w:rsidRPr="00B276FE">
        <w:rPr>
          <w:szCs w:val="24"/>
        </w:rPr>
        <w:t>;</w:t>
      </w:r>
    </w:p>
    <w:p w14:paraId="3B48CCF7" w14:textId="6A75A620" w:rsidR="00B0311C" w:rsidRPr="00B276FE" w:rsidRDefault="00B0311C" w:rsidP="003308C5">
      <w:pPr>
        <w:pStyle w:val="a4"/>
        <w:numPr>
          <w:ilvl w:val="1"/>
          <w:numId w:val="42"/>
        </w:numPr>
        <w:tabs>
          <w:tab w:val="num" w:pos="540"/>
        </w:tabs>
        <w:ind w:left="540"/>
        <w:jc w:val="both"/>
        <w:rPr>
          <w:szCs w:val="24"/>
        </w:rPr>
      </w:pPr>
      <w:proofErr w:type="gramStart"/>
      <w:r>
        <w:t>б</w:t>
      </w:r>
      <w:r w:rsidRPr="00B276FE">
        <w:t>олезни</w:t>
      </w:r>
      <w:proofErr w:type="gramEnd"/>
      <w:r w:rsidRPr="00B276FE">
        <w:t xml:space="preserve"> органов пищеварения в 1,4 раза, показатель – 31,7 случаев на 1000 школьников и ниже среднемноголетнего уровня на </w:t>
      </w:r>
      <w:r>
        <w:t>40,7</w:t>
      </w:r>
      <w:r w:rsidRPr="00B276FE">
        <w:t>%</w:t>
      </w:r>
      <w:r w:rsidRPr="00B276FE">
        <w:rPr>
          <w:szCs w:val="24"/>
        </w:rPr>
        <w:t>.</w:t>
      </w:r>
    </w:p>
    <w:p w14:paraId="5EA78C2E" w14:textId="528C54F3" w:rsidR="00B0311C" w:rsidRPr="00B276FE" w:rsidRDefault="00C90B31" w:rsidP="00B0311C">
      <w:pPr>
        <w:pStyle w:val="a4"/>
        <w:jc w:val="center"/>
        <w:rPr>
          <w:i/>
          <w:szCs w:val="24"/>
        </w:rPr>
      </w:pPr>
      <w:r>
        <w:rPr>
          <w:i/>
          <w:szCs w:val="24"/>
        </w:rPr>
        <w:t>В 2021г.</w:t>
      </w:r>
      <w:r w:rsidR="00B0311C" w:rsidRPr="00B276FE">
        <w:rPr>
          <w:i/>
          <w:szCs w:val="24"/>
        </w:rPr>
        <w:t xml:space="preserve"> наблюдался рост заболеваемости школьников в сравнении с предыдущим годом:</w:t>
      </w:r>
    </w:p>
    <w:p w14:paraId="5CB9A557" w14:textId="4D955F5A" w:rsidR="00B0311C" w:rsidRPr="004320E2" w:rsidRDefault="00B0311C" w:rsidP="003308C5">
      <w:pPr>
        <w:pStyle w:val="a4"/>
        <w:numPr>
          <w:ilvl w:val="0"/>
          <w:numId w:val="43"/>
        </w:numPr>
        <w:tabs>
          <w:tab w:val="clear" w:pos="454"/>
          <w:tab w:val="num" w:pos="540"/>
        </w:tabs>
        <w:ind w:left="540" w:hanging="360"/>
        <w:jc w:val="both"/>
        <w:rPr>
          <w:szCs w:val="24"/>
        </w:rPr>
      </w:pPr>
      <w:proofErr w:type="gramStart"/>
      <w:r>
        <w:t>б</w:t>
      </w:r>
      <w:r w:rsidRPr="004320E2">
        <w:t>олезни</w:t>
      </w:r>
      <w:proofErr w:type="gramEnd"/>
      <w:r w:rsidRPr="004320E2">
        <w:t xml:space="preserve"> глаз в 3 раза, показатель – 27 случаев на 1000 школьников </w:t>
      </w:r>
      <w:r w:rsidRPr="004320E2">
        <w:rPr>
          <w:szCs w:val="24"/>
        </w:rPr>
        <w:t xml:space="preserve">и выше среднемноголетнего уровня в </w:t>
      </w:r>
      <w:r>
        <w:rPr>
          <w:szCs w:val="24"/>
        </w:rPr>
        <w:t>1,6</w:t>
      </w:r>
      <w:r w:rsidRPr="004320E2">
        <w:rPr>
          <w:szCs w:val="24"/>
        </w:rPr>
        <w:t xml:space="preserve"> раз</w:t>
      </w:r>
      <w:r>
        <w:rPr>
          <w:szCs w:val="24"/>
        </w:rPr>
        <w:t>а</w:t>
      </w:r>
      <w:r w:rsidRPr="004320E2">
        <w:rPr>
          <w:szCs w:val="24"/>
        </w:rPr>
        <w:t>;</w:t>
      </w:r>
    </w:p>
    <w:p w14:paraId="5908D245" w14:textId="6EDE4E91" w:rsidR="00B0311C" w:rsidRPr="001A67AE" w:rsidRDefault="00B0311C" w:rsidP="003308C5">
      <w:pPr>
        <w:pStyle w:val="a4"/>
        <w:numPr>
          <w:ilvl w:val="0"/>
          <w:numId w:val="43"/>
        </w:numPr>
        <w:tabs>
          <w:tab w:val="clear" w:pos="454"/>
          <w:tab w:val="num" w:pos="540"/>
        </w:tabs>
        <w:ind w:left="540" w:hanging="360"/>
        <w:jc w:val="both"/>
        <w:rPr>
          <w:szCs w:val="24"/>
        </w:rPr>
      </w:pPr>
      <w:proofErr w:type="gramStart"/>
      <w:r>
        <w:rPr>
          <w:szCs w:val="24"/>
        </w:rPr>
        <w:t>т</w:t>
      </w:r>
      <w:r w:rsidRPr="001A67AE">
        <w:rPr>
          <w:szCs w:val="24"/>
        </w:rPr>
        <w:t>равмы</w:t>
      </w:r>
      <w:proofErr w:type="gramEnd"/>
      <w:r w:rsidRPr="001A67AE">
        <w:rPr>
          <w:szCs w:val="24"/>
        </w:rPr>
        <w:t xml:space="preserve"> и отравления в 2,5 раз, показатель – 34,5 случаев на 1000 школьников</w:t>
      </w:r>
      <w:r>
        <w:rPr>
          <w:szCs w:val="24"/>
        </w:rPr>
        <w:t xml:space="preserve">, но </w:t>
      </w:r>
      <w:r w:rsidRPr="001A67AE">
        <w:rPr>
          <w:szCs w:val="24"/>
        </w:rPr>
        <w:t xml:space="preserve">ниже среднемноголетнего уровня на </w:t>
      </w:r>
      <w:r>
        <w:rPr>
          <w:szCs w:val="24"/>
        </w:rPr>
        <w:t>6,2</w:t>
      </w:r>
      <w:r w:rsidRPr="001A67AE">
        <w:rPr>
          <w:szCs w:val="24"/>
        </w:rPr>
        <w:t>%;</w:t>
      </w:r>
    </w:p>
    <w:p w14:paraId="42778ED6" w14:textId="7D191304" w:rsidR="00B0311C" w:rsidRPr="001A67AE" w:rsidRDefault="00B0311C" w:rsidP="003308C5">
      <w:pPr>
        <w:pStyle w:val="a4"/>
        <w:numPr>
          <w:ilvl w:val="0"/>
          <w:numId w:val="43"/>
        </w:numPr>
        <w:tabs>
          <w:tab w:val="clear" w:pos="454"/>
          <w:tab w:val="num" w:pos="540"/>
        </w:tabs>
        <w:ind w:left="540" w:hanging="360"/>
        <w:jc w:val="both"/>
        <w:rPr>
          <w:szCs w:val="24"/>
        </w:rPr>
      </w:pPr>
      <w:proofErr w:type="gramStart"/>
      <w:r>
        <w:rPr>
          <w:szCs w:val="24"/>
        </w:rPr>
        <w:t>б</w:t>
      </w:r>
      <w:r w:rsidRPr="001A67AE">
        <w:rPr>
          <w:szCs w:val="24"/>
        </w:rPr>
        <w:t>олезни</w:t>
      </w:r>
      <w:proofErr w:type="gramEnd"/>
      <w:r w:rsidRPr="001A67AE">
        <w:rPr>
          <w:szCs w:val="24"/>
        </w:rPr>
        <w:t xml:space="preserve"> мочеполовой системы в 2,6 раз, показатель – 11,5 случаев на 1000 школьников и выше среднемноголетнего уровня на </w:t>
      </w:r>
      <w:r>
        <w:rPr>
          <w:szCs w:val="24"/>
        </w:rPr>
        <w:t>27,2</w:t>
      </w:r>
      <w:r w:rsidRPr="001A67AE">
        <w:rPr>
          <w:szCs w:val="24"/>
        </w:rPr>
        <w:t>%.</w:t>
      </w:r>
    </w:p>
    <w:p w14:paraId="2BDDC124" w14:textId="77777777" w:rsidR="001F3515" w:rsidRDefault="001F3515" w:rsidP="001F3515">
      <w:pPr>
        <w:pStyle w:val="31"/>
        <w:jc w:val="both"/>
        <w:rPr>
          <w:szCs w:val="24"/>
        </w:rPr>
      </w:pPr>
    </w:p>
    <w:p w14:paraId="7CA4FD2D" w14:textId="77777777" w:rsidR="008D1DF2" w:rsidRDefault="001F3515" w:rsidP="008D1DF2">
      <w:pPr>
        <w:pStyle w:val="31"/>
        <w:jc w:val="center"/>
      </w:pPr>
      <w:r>
        <w:t>Хроническая заболевае</w:t>
      </w:r>
      <w:r w:rsidR="00CF6443">
        <w:t xml:space="preserve">мость учащихся </w:t>
      </w:r>
      <w:r w:rsidR="008D1DF2">
        <w:t>школ</w:t>
      </w:r>
    </w:p>
    <w:p w14:paraId="6091A081" w14:textId="77777777" w:rsidR="00140FB4" w:rsidRDefault="00140FB4" w:rsidP="00140FB4">
      <w:pPr>
        <w:pStyle w:val="a4"/>
        <w:tabs>
          <w:tab w:val="left" w:pos="567"/>
        </w:tabs>
        <w:ind w:firstLine="720"/>
        <w:jc w:val="both"/>
        <w:rPr>
          <w:szCs w:val="24"/>
        </w:rPr>
      </w:pPr>
    </w:p>
    <w:p w14:paraId="475DB9FF" w14:textId="77777777" w:rsidR="00B0311C" w:rsidRPr="008E23F8" w:rsidRDefault="00B0311C" w:rsidP="00B0311C">
      <w:pPr>
        <w:pStyle w:val="a4"/>
        <w:tabs>
          <w:tab w:val="left" w:pos="567"/>
          <w:tab w:val="left" w:pos="709"/>
        </w:tabs>
        <w:ind w:firstLine="720"/>
        <w:jc w:val="both"/>
        <w:rPr>
          <w:szCs w:val="24"/>
        </w:rPr>
      </w:pPr>
      <w:r w:rsidRPr="008E23F8">
        <w:rPr>
          <w:szCs w:val="24"/>
        </w:rPr>
        <w:t xml:space="preserve">В 2021 году уровень хронической заболеваемости учащихся школ составлял 926,2 случаев на 1000 школьников, что в 3,6 раз выше уровня 2020 года и выше среднемноголетнего показателя на </w:t>
      </w:r>
      <w:r>
        <w:rPr>
          <w:szCs w:val="24"/>
        </w:rPr>
        <w:t>36</w:t>
      </w:r>
      <w:r w:rsidRPr="008E23F8">
        <w:rPr>
          <w:szCs w:val="24"/>
        </w:rPr>
        <w:t xml:space="preserve">%.  </w:t>
      </w:r>
    </w:p>
    <w:p w14:paraId="763F31BA" w14:textId="632F8DD6" w:rsidR="001F3515" w:rsidRDefault="001F3515" w:rsidP="001F3515">
      <w:pPr>
        <w:pStyle w:val="a4"/>
        <w:ind w:firstLine="720"/>
        <w:jc w:val="both"/>
        <w:rPr>
          <w:szCs w:val="24"/>
        </w:rPr>
      </w:pPr>
      <w:r>
        <w:rPr>
          <w:szCs w:val="24"/>
        </w:rPr>
        <w:t xml:space="preserve">Динамика показателей хронической заболеваемости детей в образовательных учреждениях </w:t>
      </w:r>
      <w:proofErr w:type="spellStart"/>
      <w:r>
        <w:rPr>
          <w:szCs w:val="24"/>
        </w:rPr>
        <w:t>Новолялинского</w:t>
      </w:r>
      <w:proofErr w:type="spellEnd"/>
      <w:r>
        <w:rPr>
          <w:szCs w:val="24"/>
        </w:rPr>
        <w:t xml:space="preserve"> городского округ</w:t>
      </w:r>
      <w:r w:rsidR="00172760">
        <w:rPr>
          <w:szCs w:val="24"/>
        </w:rPr>
        <w:t>а представлена на</w:t>
      </w:r>
      <w:r w:rsidR="00C90B31">
        <w:rPr>
          <w:szCs w:val="24"/>
        </w:rPr>
        <w:t xml:space="preserve"> диаграмме № 10</w:t>
      </w:r>
      <w:r>
        <w:rPr>
          <w:szCs w:val="24"/>
        </w:rPr>
        <w:t>.</w:t>
      </w:r>
    </w:p>
    <w:p w14:paraId="619F23B1" w14:textId="77777777" w:rsidR="00B62F6B" w:rsidRDefault="00B62F6B" w:rsidP="00B62F6B">
      <w:pPr>
        <w:jc w:val="center"/>
        <w:rPr>
          <w:i/>
          <w:sz w:val="22"/>
        </w:rPr>
      </w:pPr>
      <w:r w:rsidRPr="008E23F8">
        <w:rPr>
          <w:i/>
          <w:sz w:val="24"/>
          <w:szCs w:val="24"/>
        </w:rPr>
        <w:t>В структуре хронической заболеваемости школьников в 2021 году преобладали</w:t>
      </w:r>
      <w:r w:rsidRPr="008E23F8">
        <w:rPr>
          <w:i/>
          <w:sz w:val="22"/>
        </w:rPr>
        <w:t>:</w:t>
      </w:r>
    </w:p>
    <w:p w14:paraId="312916FE" w14:textId="77777777" w:rsidR="00B62F6B" w:rsidRPr="008E23F8" w:rsidRDefault="00B62F6B" w:rsidP="00B62F6B">
      <w:pPr>
        <w:jc w:val="both"/>
        <w:rPr>
          <w:sz w:val="22"/>
        </w:rPr>
      </w:pPr>
      <w:r w:rsidRPr="008E23F8">
        <w:rPr>
          <w:sz w:val="24"/>
          <w:szCs w:val="24"/>
        </w:rPr>
        <w:t xml:space="preserve">1. </w:t>
      </w:r>
      <w:r>
        <w:rPr>
          <w:sz w:val="24"/>
          <w:szCs w:val="24"/>
        </w:rPr>
        <w:t xml:space="preserve">   </w:t>
      </w:r>
      <w:proofErr w:type="gramStart"/>
      <w:r>
        <w:rPr>
          <w:sz w:val="24"/>
          <w:szCs w:val="24"/>
        </w:rPr>
        <w:t>б</w:t>
      </w:r>
      <w:r w:rsidRPr="008E23F8">
        <w:rPr>
          <w:sz w:val="24"/>
          <w:szCs w:val="24"/>
        </w:rPr>
        <w:t>олезни</w:t>
      </w:r>
      <w:proofErr w:type="gramEnd"/>
      <w:r w:rsidRPr="008E23F8">
        <w:rPr>
          <w:sz w:val="24"/>
          <w:szCs w:val="24"/>
        </w:rPr>
        <w:t xml:space="preserve"> органов пищеварения – 40,4%, показатель 374,1 случаев на 1000 детей школьного возраста;</w:t>
      </w:r>
    </w:p>
    <w:p w14:paraId="1063D203" w14:textId="77777777" w:rsidR="00B62F6B" w:rsidRPr="008E23F8" w:rsidRDefault="00B62F6B" w:rsidP="00B62F6B">
      <w:pPr>
        <w:jc w:val="both"/>
        <w:rPr>
          <w:sz w:val="24"/>
          <w:szCs w:val="24"/>
        </w:rPr>
      </w:pPr>
      <w:r w:rsidRPr="008E23F8">
        <w:rPr>
          <w:sz w:val="24"/>
          <w:szCs w:val="24"/>
        </w:rPr>
        <w:t>2. болезни глаз – 20,6%, показатель - 190,7 случаев на 1000 детей школьного возраста;</w:t>
      </w:r>
    </w:p>
    <w:p w14:paraId="607C785B" w14:textId="77777777" w:rsidR="00B62F6B" w:rsidRPr="008E23F8" w:rsidRDefault="00B62F6B" w:rsidP="00B62F6B">
      <w:pPr>
        <w:jc w:val="both"/>
        <w:rPr>
          <w:sz w:val="24"/>
          <w:szCs w:val="24"/>
        </w:rPr>
      </w:pPr>
      <w:r w:rsidRPr="008E23F8">
        <w:rPr>
          <w:sz w:val="24"/>
          <w:szCs w:val="24"/>
        </w:rPr>
        <w:t>3.</w:t>
      </w:r>
      <w:r>
        <w:rPr>
          <w:sz w:val="24"/>
          <w:szCs w:val="24"/>
        </w:rPr>
        <w:t xml:space="preserve"> </w:t>
      </w:r>
      <w:r w:rsidRPr="008E23F8">
        <w:rPr>
          <w:sz w:val="24"/>
          <w:szCs w:val="24"/>
        </w:rPr>
        <w:t>болезни эндокринной системы – 12,8%, показатель – 119 случаев на 1000 детей школьного возраста.</w:t>
      </w:r>
    </w:p>
    <w:p w14:paraId="7163A02F" w14:textId="77777777" w:rsidR="001F3515" w:rsidRDefault="001F3515" w:rsidP="001F3515">
      <w:pPr>
        <w:jc w:val="both"/>
        <w:rPr>
          <w:sz w:val="24"/>
          <w:szCs w:val="24"/>
        </w:rPr>
      </w:pPr>
    </w:p>
    <w:tbl>
      <w:tblPr>
        <w:tblW w:w="0" w:type="auto"/>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643"/>
      </w:tblGrid>
      <w:tr w:rsidR="00B0311C" w:rsidRPr="00EA1F23" w14:paraId="6256DD77" w14:textId="77777777" w:rsidTr="00321B22">
        <w:trPr>
          <w:trHeight w:val="5436"/>
        </w:trPr>
        <w:tc>
          <w:tcPr>
            <w:tcW w:w="9358" w:type="dxa"/>
          </w:tcPr>
          <w:p w14:paraId="00088805" w14:textId="5AB6774D" w:rsidR="00B0311C" w:rsidRPr="00EA1F23" w:rsidRDefault="00B0311C" w:rsidP="00321B22">
            <w:pPr>
              <w:pStyle w:val="a4"/>
              <w:jc w:val="both"/>
              <w:rPr>
                <w:sz w:val="22"/>
                <w:szCs w:val="22"/>
              </w:rPr>
            </w:pPr>
            <w:r w:rsidRPr="00EA1F23">
              <w:rPr>
                <w:noProof/>
                <w:sz w:val="22"/>
                <w:szCs w:val="22"/>
              </w:rPr>
              <w:lastRenderedPageBreak/>
              <w:drawing>
                <wp:inline distT="0" distB="0" distL="0" distR="0" wp14:anchorId="0B636AE5" wp14:editId="32254435">
                  <wp:extent cx="6124575" cy="33623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0311C" w:rsidRPr="002032B2" w14:paraId="3DDC263A" w14:textId="77777777" w:rsidTr="00321B22">
        <w:trPr>
          <w:trHeight w:val="267"/>
        </w:trPr>
        <w:tc>
          <w:tcPr>
            <w:tcW w:w="9358" w:type="dxa"/>
          </w:tcPr>
          <w:p w14:paraId="397AFA2B" w14:textId="567EE770" w:rsidR="00B0311C" w:rsidRPr="002032B2" w:rsidRDefault="00B0311C" w:rsidP="00B0311C">
            <w:pPr>
              <w:tabs>
                <w:tab w:val="left" w:pos="4962"/>
              </w:tabs>
              <w:jc w:val="center"/>
              <w:rPr>
                <w:sz w:val="22"/>
                <w:szCs w:val="22"/>
              </w:rPr>
            </w:pPr>
            <w:r w:rsidRPr="001A67AE">
              <w:rPr>
                <w:b/>
                <w:sz w:val="22"/>
                <w:szCs w:val="22"/>
              </w:rPr>
              <w:t>Диаграмма № 10.</w:t>
            </w:r>
            <w:r>
              <w:rPr>
                <w:sz w:val="22"/>
                <w:szCs w:val="22"/>
              </w:rPr>
              <w:t xml:space="preserve">  Динамика хронической заболеваемост</w:t>
            </w:r>
            <w:r w:rsidR="00362283">
              <w:rPr>
                <w:sz w:val="22"/>
                <w:szCs w:val="22"/>
              </w:rPr>
              <w:t xml:space="preserve">и </w:t>
            </w:r>
            <w:r>
              <w:rPr>
                <w:sz w:val="22"/>
                <w:szCs w:val="22"/>
              </w:rPr>
              <w:t>детей образовательных учреждений</w:t>
            </w:r>
          </w:p>
        </w:tc>
      </w:tr>
    </w:tbl>
    <w:p w14:paraId="70FD6A72" w14:textId="77777777" w:rsidR="001F3515" w:rsidRDefault="001F3515" w:rsidP="001F3515">
      <w:pPr>
        <w:jc w:val="both"/>
        <w:rPr>
          <w:sz w:val="24"/>
          <w:szCs w:val="24"/>
        </w:rPr>
      </w:pPr>
    </w:p>
    <w:p w14:paraId="2E948115" w14:textId="1397FB0E" w:rsidR="00B0311C" w:rsidRDefault="00B0311C" w:rsidP="00B0311C">
      <w:pPr>
        <w:ind w:firstLine="709"/>
        <w:jc w:val="both"/>
        <w:rPr>
          <w:sz w:val="24"/>
          <w:szCs w:val="24"/>
        </w:rPr>
      </w:pPr>
      <w:r w:rsidRPr="00B0311C">
        <w:rPr>
          <w:sz w:val="24"/>
          <w:szCs w:val="24"/>
        </w:rPr>
        <w:t>В 2021 году наблюдался рост заболеваемости по сравнению с 2020 годом по всем нозологи</w:t>
      </w:r>
      <w:r>
        <w:rPr>
          <w:sz w:val="24"/>
          <w:szCs w:val="24"/>
        </w:rPr>
        <w:t>ческим видам болезней, кроме болезней</w:t>
      </w:r>
      <w:r w:rsidRPr="008E23F8">
        <w:rPr>
          <w:sz w:val="24"/>
          <w:szCs w:val="24"/>
        </w:rPr>
        <w:t xml:space="preserve"> нервной системы – 22,3 случаев на 1000 организованных школьников (в 2020 году – 41,2 случая на 1000 организованных школьников), что ниже среднемноголетнего уровня на </w:t>
      </w:r>
      <w:r>
        <w:rPr>
          <w:sz w:val="24"/>
          <w:szCs w:val="24"/>
        </w:rPr>
        <w:t>58</w:t>
      </w:r>
      <w:r w:rsidRPr="008E23F8">
        <w:rPr>
          <w:sz w:val="24"/>
          <w:szCs w:val="24"/>
        </w:rPr>
        <w:t>%</w:t>
      </w:r>
      <w:r>
        <w:rPr>
          <w:sz w:val="24"/>
          <w:szCs w:val="24"/>
        </w:rPr>
        <w:t>.</w:t>
      </w:r>
    </w:p>
    <w:p w14:paraId="0E64D99F" w14:textId="77777777" w:rsidR="00B0311C" w:rsidRDefault="00B0311C" w:rsidP="001F3515">
      <w:pPr>
        <w:jc w:val="both"/>
        <w:rPr>
          <w:sz w:val="24"/>
          <w:szCs w:val="24"/>
        </w:rPr>
      </w:pPr>
    </w:p>
    <w:p w14:paraId="1D9B634B" w14:textId="0E236451" w:rsidR="00ED6D21" w:rsidRPr="00432AE9" w:rsidRDefault="008A1B02" w:rsidP="00ED6D21">
      <w:pPr>
        <w:pStyle w:val="31"/>
        <w:jc w:val="center"/>
      </w:pPr>
      <w:r>
        <w:t xml:space="preserve">Углубленные </w:t>
      </w:r>
      <w:r w:rsidR="00DE29E9">
        <w:t xml:space="preserve">осмотры </w:t>
      </w:r>
      <w:r w:rsidR="00ED6D21">
        <w:t>детей школьного возраста</w:t>
      </w:r>
    </w:p>
    <w:p w14:paraId="6D3CE625" w14:textId="77777777" w:rsidR="00ED6D21" w:rsidRDefault="00ED6D21" w:rsidP="00ED6D21">
      <w:pPr>
        <w:pStyle w:val="31"/>
        <w:ind w:firstLine="672"/>
        <w:rPr>
          <w:b w:val="0"/>
        </w:rPr>
      </w:pPr>
    </w:p>
    <w:p w14:paraId="64CE6432" w14:textId="10ACF216" w:rsidR="003F4CF3" w:rsidRPr="00E432C5" w:rsidRDefault="003F4CF3" w:rsidP="003F4CF3">
      <w:pPr>
        <w:pStyle w:val="a4"/>
        <w:tabs>
          <w:tab w:val="left" w:pos="709"/>
        </w:tabs>
        <w:ind w:firstLine="720"/>
        <w:jc w:val="both"/>
      </w:pPr>
      <w:r w:rsidRPr="00E432C5">
        <w:t>В 2021</w:t>
      </w:r>
      <w:r>
        <w:t xml:space="preserve"> году осмотрено</w:t>
      </w:r>
      <w:r w:rsidRPr="00E432C5">
        <w:t xml:space="preserve"> 1068 учащихся образовательных учреждений. По данным результатов профилактических осмотров в образовательных учреждениях </w:t>
      </w:r>
      <w:proofErr w:type="spellStart"/>
      <w:r w:rsidRPr="00E432C5">
        <w:t>Новолялинского</w:t>
      </w:r>
      <w:proofErr w:type="spellEnd"/>
      <w:r w:rsidRPr="00E432C5">
        <w:t xml:space="preserve"> городского округа удельный вес здоровых детей в 2021 году составил 13,4</w:t>
      </w:r>
      <w:r>
        <w:t>%</w:t>
      </w:r>
      <w:r w:rsidRPr="00E432C5">
        <w:t xml:space="preserve"> (в 2020 году – 17,6%, 2019 год - 10,3%, 2018 год – 18,5%, 2017 год – 14,9%</w:t>
      </w:r>
      <w:r>
        <w:t>).</w:t>
      </w:r>
    </w:p>
    <w:p w14:paraId="5CE6BAFD" w14:textId="55CFED83" w:rsidR="003F4CF3" w:rsidRPr="00E432C5" w:rsidRDefault="003F4CF3" w:rsidP="003F4CF3">
      <w:pPr>
        <w:pStyle w:val="a4"/>
        <w:tabs>
          <w:tab w:val="left" w:pos="709"/>
        </w:tabs>
        <w:ind w:firstLine="720"/>
        <w:jc w:val="both"/>
      </w:pPr>
      <w:r w:rsidRPr="00E432C5">
        <w:t>В 2021 году удельный вес детей 2 группы здоровья (дети, имеющие функциональные и некоторые морфологические отклонения) составил 61,2% (2020 год – 59,4%, 2019 год -</w:t>
      </w:r>
      <w:r>
        <w:t xml:space="preserve"> 67,2%</w:t>
      </w:r>
      <w:r w:rsidRPr="00E432C5">
        <w:t>, 2018 год - 64,9%, 2017 год – 66,0%</w:t>
      </w:r>
      <w:r>
        <w:t>).</w:t>
      </w:r>
    </w:p>
    <w:p w14:paraId="1AA05A2C" w14:textId="77777777" w:rsidR="003F4CF3" w:rsidRPr="00E432C5" w:rsidRDefault="003F4CF3" w:rsidP="003F4CF3">
      <w:pPr>
        <w:pStyle w:val="a4"/>
        <w:tabs>
          <w:tab w:val="left" w:pos="709"/>
        </w:tabs>
        <w:ind w:firstLine="720"/>
        <w:jc w:val="both"/>
      </w:pPr>
      <w:r w:rsidRPr="00E432C5">
        <w:t>Удельный вес третьей группы (дети больные с хроническими заболеваниями в состоянии компенсации) в 2021 году составил 21,8% (2020 год – 20,7%, 2019 год - 19,9%, 2018 год – 13,9%, 2017 год -16,7%).</w:t>
      </w:r>
    </w:p>
    <w:p w14:paraId="622E8D94" w14:textId="77777777" w:rsidR="003F4CF3" w:rsidRDefault="003F4CF3" w:rsidP="003F4CF3">
      <w:pPr>
        <w:pStyle w:val="a4"/>
        <w:tabs>
          <w:tab w:val="left" w:pos="709"/>
        </w:tabs>
        <w:ind w:firstLine="720"/>
        <w:jc w:val="both"/>
      </w:pPr>
      <w:r w:rsidRPr="00E432C5">
        <w:t xml:space="preserve">Удельный вес детей четвертой группы (дети больные с хроническими заболеваниями в состоянии </w:t>
      </w:r>
      <w:proofErr w:type="spellStart"/>
      <w:r w:rsidRPr="00E432C5">
        <w:t>субкомпенсации</w:t>
      </w:r>
      <w:proofErr w:type="spellEnd"/>
      <w:r w:rsidRPr="00E432C5">
        <w:t xml:space="preserve">) в 2021 году составил 0% (2020 год - </w:t>
      </w:r>
      <w:r>
        <w:t>0</w:t>
      </w:r>
      <w:r w:rsidRPr="00E432C5">
        <w:t>%, 2019 год - 0,2%, 2018 год – 0,2%, 2017 год – 0,2%</w:t>
      </w:r>
      <w:r>
        <w:t>)</w:t>
      </w:r>
    </w:p>
    <w:p w14:paraId="4181082C" w14:textId="40FBBCCE" w:rsidR="003F4CF3" w:rsidRPr="00B828A7" w:rsidRDefault="003F4CF3" w:rsidP="003F4CF3">
      <w:pPr>
        <w:pStyle w:val="a4"/>
        <w:tabs>
          <w:tab w:val="left" w:pos="709"/>
        </w:tabs>
        <w:jc w:val="both"/>
        <w:rPr>
          <w:szCs w:val="24"/>
        </w:rPr>
      </w:pPr>
      <w:r>
        <w:t xml:space="preserve">      </w:t>
      </w:r>
      <w:r>
        <w:rPr>
          <w:szCs w:val="24"/>
        </w:rPr>
        <w:t>П</w:t>
      </w:r>
      <w:r w:rsidRPr="00B828A7">
        <w:rPr>
          <w:szCs w:val="24"/>
        </w:rPr>
        <w:t>о данным результатов осмотра детей к концу обучения число школьников с нар</w:t>
      </w:r>
      <w:r>
        <w:rPr>
          <w:szCs w:val="24"/>
        </w:rPr>
        <w:t xml:space="preserve">ушением здоровья увеличивается: </w:t>
      </w:r>
      <w:r w:rsidRPr="00B828A7">
        <w:rPr>
          <w:szCs w:val="24"/>
        </w:rPr>
        <w:t xml:space="preserve">с нарушением осанки перед поступлением в школу </w:t>
      </w:r>
      <w:r>
        <w:rPr>
          <w:szCs w:val="24"/>
        </w:rPr>
        <w:t>в</w:t>
      </w:r>
      <w:r w:rsidRPr="00B828A7">
        <w:rPr>
          <w:szCs w:val="24"/>
        </w:rPr>
        <w:t xml:space="preserve">ыявлено </w:t>
      </w:r>
      <w:r>
        <w:rPr>
          <w:szCs w:val="24"/>
        </w:rPr>
        <w:t>12,6</w:t>
      </w:r>
      <w:r w:rsidRPr="00B828A7">
        <w:rPr>
          <w:szCs w:val="24"/>
        </w:rPr>
        <w:t xml:space="preserve">% детей, к концу обучения – </w:t>
      </w:r>
      <w:r>
        <w:rPr>
          <w:szCs w:val="24"/>
        </w:rPr>
        <w:t>15,9</w:t>
      </w:r>
      <w:r w:rsidRPr="00B828A7">
        <w:rPr>
          <w:szCs w:val="24"/>
        </w:rPr>
        <w:t xml:space="preserve">% от </w:t>
      </w:r>
      <w:r>
        <w:rPr>
          <w:szCs w:val="24"/>
        </w:rPr>
        <w:t>осмотренных детей.</w:t>
      </w:r>
    </w:p>
    <w:p w14:paraId="79EFCE5F" w14:textId="77777777" w:rsidR="008D1DF2" w:rsidRDefault="008D1DF2" w:rsidP="003F4CF3">
      <w:pPr>
        <w:pStyle w:val="31"/>
        <w:tabs>
          <w:tab w:val="left" w:pos="709"/>
        </w:tabs>
        <w:jc w:val="both"/>
        <w:rPr>
          <w:szCs w:val="24"/>
        </w:rPr>
      </w:pPr>
    </w:p>
    <w:p w14:paraId="7FCD1050" w14:textId="77777777" w:rsidR="00ED6D21" w:rsidRDefault="00CF6443" w:rsidP="00ED6D21">
      <w:pPr>
        <w:pStyle w:val="31"/>
        <w:tabs>
          <w:tab w:val="left" w:pos="720"/>
        </w:tabs>
        <w:jc w:val="center"/>
        <w:rPr>
          <w:szCs w:val="24"/>
        </w:rPr>
      </w:pPr>
      <w:r>
        <w:rPr>
          <w:szCs w:val="24"/>
        </w:rPr>
        <w:t xml:space="preserve">Заболеваемость </w:t>
      </w:r>
      <w:r w:rsidR="00ED6D21">
        <w:rPr>
          <w:szCs w:val="24"/>
        </w:rPr>
        <w:t>подростков профессиональных училищ</w:t>
      </w:r>
    </w:p>
    <w:p w14:paraId="4E65B7A8" w14:textId="77777777" w:rsidR="003F4CF3" w:rsidRDefault="003F4CF3" w:rsidP="003F4CF3">
      <w:pPr>
        <w:ind w:firstLine="708"/>
        <w:jc w:val="both"/>
        <w:rPr>
          <w:sz w:val="24"/>
          <w:szCs w:val="24"/>
        </w:rPr>
      </w:pPr>
    </w:p>
    <w:p w14:paraId="17873792" w14:textId="77777777" w:rsidR="003F4CF3" w:rsidRPr="00882E68" w:rsidRDefault="003F4CF3" w:rsidP="003F4CF3">
      <w:pPr>
        <w:ind w:firstLine="708"/>
        <w:jc w:val="both"/>
        <w:rPr>
          <w:sz w:val="24"/>
          <w:szCs w:val="24"/>
        </w:rPr>
      </w:pPr>
      <w:r w:rsidRPr="00882E68">
        <w:rPr>
          <w:sz w:val="24"/>
          <w:szCs w:val="24"/>
        </w:rPr>
        <w:t>В 2021 году показатель заболеваемости подростков профессиональных училищ уменьшился в сравнении с 2020 годом на 98%.  Показатель острой заболеваемости под</w:t>
      </w:r>
      <w:r w:rsidRPr="00882E68">
        <w:rPr>
          <w:sz w:val="24"/>
          <w:szCs w:val="24"/>
        </w:rPr>
        <w:lastRenderedPageBreak/>
        <w:t>ростков профессиональных училищ в 2021 году составил 10,9 случаи на 1000 подростков и ниже среднемноголетнего уровня на 98%.</w:t>
      </w:r>
    </w:p>
    <w:p w14:paraId="396B90CA" w14:textId="77777777" w:rsidR="003F4CF3" w:rsidRPr="00882E68" w:rsidRDefault="003F4CF3" w:rsidP="003F4CF3">
      <w:pPr>
        <w:ind w:firstLine="708"/>
        <w:jc w:val="both"/>
        <w:rPr>
          <w:sz w:val="24"/>
          <w:szCs w:val="24"/>
        </w:rPr>
      </w:pPr>
      <w:r w:rsidRPr="00882E68">
        <w:rPr>
          <w:sz w:val="24"/>
          <w:szCs w:val="24"/>
        </w:rPr>
        <w:t>Динамика острой заболеваемости подростков профессиональных училищ представлена на диаграмме № 11.</w:t>
      </w:r>
    </w:p>
    <w:p w14:paraId="6E9E6A6D" w14:textId="77777777" w:rsidR="003F4CF3" w:rsidRDefault="003F4CF3" w:rsidP="003F4CF3">
      <w:pPr>
        <w:ind w:firstLine="672"/>
        <w:jc w:val="both"/>
        <w:rPr>
          <w:sz w:val="24"/>
        </w:rPr>
      </w:pPr>
      <w:r w:rsidRPr="00882E68">
        <w:rPr>
          <w:sz w:val="24"/>
        </w:rPr>
        <w:t xml:space="preserve">В структуре заболеваемости </w:t>
      </w:r>
      <w:r w:rsidRPr="00882E68">
        <w:rPr>
          <w:sz w:val="24"/>
          <w:szCs w:val="24"/>
        </w:rPr>
        <w:t>подростков профессиональных училищ</w:t>
      </w:r>
      <w:r w:rsidRPr="00882E68">
        <w:rPr>
          <w:sz w:val="24"/>
        </w:rPr>
        <w:t xml:space="preserve"> лидирующее место заняли болезни органов дыхания – 88,8%, показатель 10,9 случаев на 1000 подро</w:t>
      </w:r>
      <w:r>
        <w:rPr>
          <w:sz w:val="24"/>
        </w:rPr>
        <w:t>стков. З</w:t>
      </w:r>
      <w:r w:rsidRPr="00882E68">
        <w:rPr>
          <w:sz w:val="24"/>
        </w:rPr>
        <w:t>аболевания других нозологических групп не регистрировались.</w:t>
      </w:r>
    </w:p>
    <w:p w14:paraId="5CFBD1C2" w14:textId="77777777" w:rsidR="003F4CF3" w:rsidRPr="00882E68" w:rsidRDefault="003F4CF3" w:rsidP="003F4CF3">
      <w:pPr>
        <w:ind w:firstLine="672"/>
        <w:jc w:val="both"/>
        <w:rPr>
          <w:sz w:val="24"/>
        </w:rPr>
      </w:pPr>
    </w:p>
    <w:tbl>
      <w:tblPr>
        <w:tblW w:w="0" w:type="auto"/>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540"/>
      </w:tblGrid>
      <w:tr w:rsidR="003F4CF3" w:rsidRPr="00EA1F23" w14:paraId="047D8427" w14:textId="77777777" w:rsidTr="00321B22">
        <w:trPr>
          <w:trHeight w:val="5894"/>
        </w:trPr>
        <w:tc>
          <w:tcPr>
            <w:tcW w:w="9540" w:type="dxa"/>
          </w:tcPr>
          <w:p w14:paraId="4295B640" w14:textId="62F46485" w:rsidR="003F4CF3" w:rsidRPr="00EA1F23" w:rsidRDefault="003F4CF3" w:rsidP="00321B22">
            <w:pPr>
              <w:pStyle w:val="a4"/>
              <w:jc w:val="both"/>
              <w:rPr>
                <w:sz w:val="22"/>
                <w:szCs w:val="22"/>
              </w:rPr>
            </w:pPr>
            <w:r w:rsidRPr="00EA1F23">
              <w:rPr>
                <w:noProof/>
                <w:sz w:val="22"/>
                <w:szCs w:val="22"/>
              </w:rPr>
              <w:drawing>
                <wp:inline distT="0" distB="0" distL="0" distR="0" wp14:anchorId="2A7AC2F3" wp14:editId="19761AF2">
                  <wp:extent cx="5876925" cy="376237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F4CF3" w:rsidRPr="002032B2" w14:paraId="600E7CE5" w14:textId="77777777" w:rsidTr="00321B22">
        <w:trPr>
          <w:trHeight w:val="267"/>
        </w:trPr>
        <w:tc>
          <w:tcPr>
            <w:tcW w:w="9540" w:type="dxa"/>
          </w:tcPr>
          <w:p w14:paraId="5E4389E8" w14:textId="77777777" w:rsidR="003F4CF3" w:rsidRPr="002032B2" w:rsidRDefault="003F4CF3" w:rsidP="00321B22">
            <w:pPr>
              <w:tabs>
                <w:tab w:val="left" w:pos="4962"/>
              </w:tabs>
              <w:rPr>
                <w:sz w:val="22"/>
                <w:szCs w:val="22"/>
              </w:rPr>
            </w:pPr>
            <w:r>
              <w:rPr>
                <w:b/>
                <w:sz w:val="22"/>
                <w:szCs w:val="22"/>
              </w:rPr>
              <w:t>Диаграмма № 11</w:t>
            </w:r>
            <w:r w:rsidRPr="001A67AE">
              <w:rPr>
                <w:b/>
                <w:sz w:val="22"/>
                <w:szCs w:val="22"/>
              </w:rPr>
              <w:t>.</w:t>
            </w:r>
            <w:r w:rsidRPr="001A67AE">
              <w:rPr>
                <w:sz w:val="22"/>
                <w:szCs w:val="22"/>
              </w:rPr>
              <w:t xml:space="preserve">  Динамика </w:t>
            </w:r>
            <w:r>
              <w:rPr>
                <w:sz w:val="22"/>
                <w:szCs w:val="22"/>
              </w:rPr>
              <w:t>острой заболеваемости подростков профессиональных училищ</w:t>
            </w:r>
          </w:p>
        </w:tc>
      </w:tr>
    </w:tbl>
    <w:p w14:paraId="78F7CC5D" w14:textId="77777777" w:rsidR="00ED6D21" w:rsidRDefault="00ED6D21" w:rsidP="00ED6D21">
      <w:pPr>
        <w:pStyle w:val="31"/>
        <w:jc w:val="center"/>
        <w:rPr>
          <w:szCs w:val="24"/>
        </w:rPr>
      </w:pPr>
    </w:p>
    <w:p w14:paraId="42DCF1BA" w14:textId="77777777" w:rsidR="002826FD" w:rsidRDefault="002826FD" w:rsidP="002826FD">
      <w:pPr>
        <w:pStyle w:val="31"/>
        <w:jc w:val="center"/>
        <w:rPr>
          <w:szCs w:val="24"/>
        </w:rPr>
      </w:pPr>
      <w:r>
        <w:t xml:space="preserve">Хроническая заболеваемость </w:t>
      </w:r>
      <w:r>
        <w:rPr>
          <w:szCs w:val="24"/>
        </w:rPr>
        <w:t>подростков профессиональных училищ</w:t>
      </w:r>
    </w:p>
    <w:p w14:paraId="31324C2E" w14:textId="77777777" w:rsidR="002826FD" w:rsidRDefault="002826FD" w:rsidP="008A6A8B">
      <w:pPr>
        <w:tabs>
          <w:tab w:val="left" w:pos="540"/>
          <w:tab w:val="left" w:pos="720"/>
        </w:tabs>
        <w:ind w:firstLine="720"/>
        <w:jc w:val="both"/>
        <w:rPr>
          <w:sz w:val="24"/>
          <w:szCs w:val="24"/>
        </w:rPr>
      </w:pPr>
    </w:p>
    <w:p w14:paraId="1F54A4CD" w14:textId="74B03015" w:rsidR="00DE29E9" w:rsidRDefault="00DE29E9" w:rsidP="00362283">
      <w:pPr>
        <w:ind w:firstLine="708"/>
        <w:jc w:val="both"/>
      </w:pPr>
      <w:r w:rsidRPr="000F1074">
        <w:rPr>
          <w:sz w:val="24"/>
          <w:szCs w:val="24"/>
        </w:rPr>
        <w:t>В 20</w:t>
      </w:r>
      <w:r w:rsidR="00362283">
        <w:rPr>
          <w:sz w:val="24"/>
          <w:szCs w:val="24"/>
        </w:rPr>
        <w:t>21</w:t>
      </w:r>
      <w:r w:rsidRPr="000F1074">
        <w:rPr>
          <w:sz w:val="24"/>
          <w:szCs w:val="24"/>
        </w:rPr>
        <w:t xml:space="preserve"> го</w:t>
      </w:r>
      <w:r w:rsidR="00362283">
        <w:rPr>
          <w:sz w:val="24"/>
          <w:szCs w:val="24"/>
        </w:rPr>
        <w:t>ду хроническая заболеваемость</w:t>
      </w:r>
      <w:r w:rsidRPr="000F1074">
        <w:rPr>
          <w:sz w:val="24"/>
          <w:szCs w:val="24"/>
        </w:rPr>
        <w:t xml:space="preserve"> подростков профессиональных училищ </w:t>
      </w:r>
      <w:r w:rsidR="00362283">
        <w:rPr>
          <w:sz w:val="24"/>
          <w:szCs w:val="24"/>
        </w:rPr>
        <w:t>не регистрировалась.</w:t>
      </w:r>
      <w:r w:rsidRPr="000F1074">
        <w:rPr>
          <w:sz w:val="24"/>
          <w:szCs w:val="24"/>
        </w:rPr>
        <w:t xml:space="preserve">  </w:t>
      </w:r>
    </w:p>
    <w:p w14:paraId="0D430CD7" w14:textId="77777777" w:rsidR="00DE29E9" w:rsidRDefault="00DE29E9" w:rsidP="00ED6D21">
      <w:pPr>
        <w:ind w:left="60"/>
        <w:jc w:val="center"/>
        <w:rPr>
          <w:b/>
          <w:sz w:val="26"/>
          <w:szCs w:val="26"/>
        </w:rPr>
      </w:pPr>
    </w:p>
    <w:p w14:paraId="605048B4" w14:textId="77777777" w:rsidR="00DA4F8C" w:rsidRDefault="00ED6D21" w:rsidP="00ED6D21">
      <w:pPr>
        <w:ind w:left="60"/>
        <w:jc w:val="center"/>
        <w:rPr>
          <w:b/>
          <w:sz w:val="26"/>
          <w:szCs w:val="26"/>
        </w:rPr>
      </w:pPr>
      <w:r>
        <w:rPr>
          <w:b/>
          <w:sz w:val="26"/>
          <w:szCs w:val="26"/>
        </w:rPr>
        <w:t xml:space="preserve">2.5. </w:t>
      </w:r>
      <w:r w:rsidR="00E873BB">
        <w:rPr>
          <w:b/>
          <w:sz w:val="26"/>
          <w:szCs w:val="26"/>
        </w:rPr>
        <w:t xml:space="preserve">Заболеваемость </w:t>
      </w:r>
      <w:r w:rsidR="00DA4F8C" w:rsidRPr="00F83D44">
        <w:rPr>
          <w:b/>
          <w:sz w:val="26"/>
          <w:szCs w:val="26"/>
        </w:rPr>
        <w:t>взр</w:t>
      </w:r>
      <w:r w:rsidR="00F83D44" w:rsidRPr="00F83D44">
        <w:rPr>
          <w:b/>
          <w:sz w:val="26"/>
          <w:szCs w:val="26"/>
        </w:rPr>
        <w:t>ослых (18 лет и старше)</w:t>
      </w:r>
    </w:p>
    <w:p w14:paraId="0BF8D136" w14:textId="77777777" w:rsidR="00C90B31" w:rsidRDefault="00C90B31" w:rsidP="00C90B31">
      <w:pPr>
        <w:tabs>
          <w:tab w:val="left" w:pos="567"/>
          <w:tab w:val="left" w:pos="709"/>
        </w:tabs>
        <w:ind w:firstLine="709"/>
        <w:jc w:val="both"/>
        <w:rPr>
          <w:sz w:val="24"/>
          <w:szCs w:val="24"/>
        </w:rPr>
      </w:pPr>
    </w:p>
    <w:p w14:paraId="341ECCAA" w14:textId="77777777" w:rsidR="00C90B31" w:rsidRPr="00770F07" w:rsidRDefault="00C90B31" w:rsidP="00C90B31">
      <w:pPr>
        <w:tabs>
          <w:tab w:val="left" w:pos="567"/>
          <w:tab w:val="left" w:pos="709"/>
        </w:tabs>
        <w:ind w:firstLine="709"/>
        <w:jc w:val="both"/>
        <w:rPr>
          <w:sz w:val="24"/>
          <w:szCs w:val="24"/>
        </w:rPr>
      </w:pPr>
      <w:r w:rsidRPr="00770F07">
        <w:rPr>
          <w:sz w:val="24"/>
          <w:szCs w:val="24"/>
        </w:rPr>
        <w:t xml:space="preserve">В 2021 году зарегистрировано 19197 случаев заболеваний среди взрослого населения, в том </w:t>
      </w:r>
      <w:proofErr w:type="gramStart"/>
      <w:r w:rsidRPr="00770F07">
        <w:rPr>
          <w:sz w:val="24"/>
          <w:szCs w:val="24"/>
        </w:rPr>
        <w:t>числе  заболеваний</w:t>
      </w:r>
      <w:proofErr w:type="gramEnd"/>
      <w:r w:rsidRPr="00770F07">
        <w:rPr>
          <w:sz w:val="24"/>
          <w:szCs w:val="24"/>
        </w:rPr>
        <w:t xml:space="preserve"> установлено впервые 9576 случаев. </w:t>
      </w:r>
    </w:p>
    <w:p w14:paraId="1C9E7837" w14:textId="77777777" w:rsidR="00C90B31" w:rsidRPr="00770F07" w:rsidRDefault="00C90B31" w:rsidP="00C90B31">
      <w:pPr>
        <w:pStyle w:val="a4"/>
        <w:framePr w:hSpace="180" w:wrap="around" w:vAnchor="page" w:hAnchor="margin" w:y="1006"/>
        <w:ind w:firstLine="709"/>
        <w:jc w:val="both"/>
        <w:rPr>
          <w:szCs w:val="24"/>
        </w:rPr>
      </w:pPr>
    </w:p>
    <w:p w14:paraId="0F255B59" w14:textId="77777777" w:rsidR="00C90B31" w:rsidRDefault="00C90B31" w:rsidP="00C90B31">
      <w:pPr>
        <w:tabs>
          <w:tab w:val="left" w:pos="567"/>
          <w:tab w:val="left" w:pos="709"/>
        </w:tabs>
        <w:ind w:firstLine="709"/>
        <w:jc w:val="both"/>
        <w:rPr>
          <w:sz w:val="24"/>
          <w:szCs w:val="24"/>
        </w:rPr>
      </w:pPr>
      <w:r w:rsidRPr="00770F07">
        <w:rPr>
          <w:sz w:val="24"/>
          <w:szCs w:val="24"/>
        </w:rPr>
        <w:t>Показатель заболеваемости составил 1186,32 случаев на 1000 взрослого населения, что выше пока</w:t>
      </w:r>
      <w:r>
        <w:rPr>
          <w:sz w:val="24"/>
          <w:szCs w:val="24"/>
        </w:rPr>
        <w:t>зателя 2020 года на 19,</w:t>
      </w:r>
      <w:r w:rsidRPr="00770F07">
        <w:rPr>
          <w:sz w:val="24"/>
          <w:szCs w:val="24"/>
        </w:rPr>
        <w:t xml:space="preserve">6% и выше среднемноголетнего уровня на 30,7%. </w:t>
      </w:r>
    </w:p>
    <w:p w14:paraId="0676A363" w14:textId="272E1C2E" w:rsidR="00C90B31" w:rsidRPr="00770F07" w:rsidRDefault="00C90B31" w:rsidP="00C90B31">
      <w:pPr>
        <w:tabs>
          <w:tab w:val="left" w:pos="567"/>
          <w:tab w:val="left" w:pos="709"/>
        </w:tabs>
        <w:ind w:firstLine="709"/>
        <w:jc w:val="both"/>
        <w:rPr>
          <w:i/>
          <w:sz w:val="24"/>
          <w:szCs w:val="24"/>
        </w:rPr>
      </w:pPr>
      <w:r w:rsidRPr="00770F07">
        <w:rPr>
          <w:sz w:val="24"/>
          <w:szCs w:val="24"/>
        </w:rPr>
        <w:t xml:space="preserve">Доля первичной заболеваемости составила 50%. Показатель первичной заболеваемости составил 591,77 случаев на 1000 взрослых, что выше показателя 2020 года </w:t>
      </w:r>
      <w:proofErr w:type="gramStart"/>
      <w:r w:rsidRPr="00770F07">
        <w:rPr>
          <w:sz w:val="24"/>
          <w:szCs w:val="24"/>
        </w:rPr>
        <w:t>на  36</w:t>
      </w:r>
      <w:proofErr w:type="gramEnd"/>
      <w:r w:rsidRPr="00770F07">
        <w:rPr>
          <w:sz w:val="24"/>
          <w:szCs w:val="24"/>
        </w:rPr>
        <w:t>,4% и выше среднемноголетнего уровня на 46,7%.</w:t>
      </w:r>
    </w:p>
    <w:p w14:paraId="1066B26F" w14:textId="1128777C" w:rsidR="00C90B31" w:rsidRPr="00770F07" w:rsidRDefault="00C90B31" w:rsidP="00C90B31">
      <w:pPr>
        <w:tabs>
          <w:tab w:val="left" w:pos="567"/>
          <w:tab w:val="left" w:pos="709"/>
        </w:tabs>
        <w:ind w:firstLine="709"/>
        <w:jc w:val="both"/>
        <w:rPr>
          <w:sz w:val="24"/>
          <w:szCs w:val="24"/>
        </w:rPr>
      </w:pPr>
      <w:r w:rsidRPr="00770F07">
        <w:rPr>
          <w:sz w:val="24"/>
          <w:szCs w:val="24"/>
        </w:rPr>
        <w:t>Показатели заболеваемости взрослых по нозологическим группам болезней представ</w:t>
      </w:r>
      <w:r>
        <w:rPr>
          <w:sz w:val="24"/>
          <w:szCs w:val="24"/>
        </w:rPr>
        <w:t>лены в таблице № 8 П</w:t>
      </w:r>
      <w:r w:rsidRPr="00770F07">
        <w:rPr>
          <w:sz w:val="24"/>
          <w:szCs w:val="24"/>
        </w:rPr>
        <w:t xml:space="preserve">риложения. </w:t>
      </w:r>
    </w:p>
    <w:p w14:paraId="4ED7F8E8" w14:textId="6BCB19FE" w:rsidR="00C90B31" w:rsidRPr="00770F07" w:rsidRDefault="00C90B31" w:rsidP="00C90B31">
      <w:pPr>
        <w:tabs>
          <w:tab w:val="left" w:pos="567"/>
          <w:tab w:val="left" w:pos="709"/>
        </w:tabs>
        <w:ind w:firstLine="709"/>
        <w:jc w:val="both"/>
        <w:rPr>
          <w:sz w:val="24"/>
          <w:szCs w:val="24"/>
        </w:rPr>
      </w:pPr>
      <w:r w:rsidRPr="00770F07">
        <w:rPr>
          <w:sz w:val="24"/>
          <w:szCs w:val="24"/>
        </w:rPr>
        <w:t>Динамика показателей заболеваемости взрослого населения представлена на диаграмма №</w:t>
      </w:r>
      <w:r w:rsidR="00AA1126">
        <w:rPr>
          <w:sz w:val="24"/>
          <w:szCs w:val="24"/>
        </w:rPr>
        <w:t xml:space="preserve"> 12</w:t>
      </w:r>
      <w:r w:rsidRPr="00770F07">
        <w:rPr>
          <w:sz w:val="24"/>
          <w:szCs w:val="24"/>
        </w:rPr>
        <w:t>.</w:t>
      </w:r>
    </w:p>
    <w:p w14:paraId="4E74B90B" w14:textId="77777777" w:rsidR="00C90B31" w:rsidRPr="00770F07" w:rsidRDefault="00C90B31" w:rsidP="00C90B31">
      <w:pPr>
        <w:tabs>
          <w:tab w:val="left" w:pos="567"/>
          <w:tab w:val="left" w:pos="709"/>
        </w:tabs>
        <w:ind w:firstLine="709"/>
        <w:jc w:val="both"/>
        <w:rPr>
          <w:sz w:val="24"/>
          <w:szCs w:val="24"/>
        </w:rPr>
      </w:pPr>
    </w:p>
    <w:p w14:paraId="6EEBAFE3" w14:textId="77777777" w:rsidR="00C90B31" w:rsidRDefault="00C90B31" w:rsidP="00C90B31">
      <w:pPr>
        <w:tabs>
          <w:tab w:val="left" w:pos="567"/>
          <w:tab w:val="left" w:pos="709"/>
        </w:tabs>
        <w:jc w:val="center"/>
        <w:rPr>
          <w:sz w:val="24"/>
          <w:szCs w:val="24"/>
        </w:rPr>
      </w:pPr>
      <w:r>
        <w:rPr>
          <w:noProof/>
          <w:sz w:val="24"/>
          <w:szCs w:val="24"/>
        </w:rPr>
        <w:lastRenderedPageBreak/>
        <w:drawing>
          <wp:inline distT="0" distB="0" distL="0" distR="0" wp14:anchorId="0535DBC8" wp14:editId="7E3D2D1E">
            <wp:extent cx="5566410" cy="3651885"/>
            <wp:effectExtent l="19050" t="1905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6410" cy="3651885"/>
                    </a:xfrm>
                    <a:prstGeom prst="rect">
                      <a:avLst/>
                    </a:prstGeom>
                    <a:noFill/>
                    <a:ln>
                      <a:solidFill>
                        <a:schemeClr val="tx1"/>
                      </a:solidFill>
                    </a:ln>
                  </pic:spPr>
                </pic:pic>
              </a:graphicData>
            </a:graphic>
          </wp:inline>
        </w:drawing>
      </w:r>
    </w:p>
    <w:p w14:paraId="62C78FF3" w14:textId="77777777" w:rsidR="00C90B31" w:rsidRPr="00770F07" w:rsidRDefault="00C90B31" w:rsidP="00C90B31">
      <w:pPr>
        <w:tabs>
          <w:tab w:val="left" w:pos="567"/>
          <w:tab w:val="left" w:pos="709"/>
        </w:tabs>
        <w:jc w:val="center"/>
        <w:rPr>
          <w:sz w:val="24"/>
          <w:szCs w:val="24"/>
        </w:rPr>
      </w:pPr>
    </w:p>
    <w:p w14:paraId="1CEA3A1E" w14:textId="4A651D2C" w:rsidR="00C90B31" w:rsidRPr="004C4CA7" w:rsidRDefault="00AA1126" w:rsidP="00C90B31">
      <w:pPr>
        <w:tabs>
          <w:tab w:val="left" w:pos="567"/>
          <w:tab w:val="left" w:pos="709"/>
        </w:tabs>
        <w:jc w:val="center"/>
        <w:rPr>
          <w:sz w:val="22"/>
          <w:szCs w:val="22"/>
        </w:rPr>
      </w:pPr>
      <w:r>
        <w:rPr>
          <w:b/>
          <w:sz w:val="22"/>
          <w:szCs w:val="22"/>
        </w:rPr>
        <w:t>Диаграмма № 12</w:t>
      </w:r>
      <w:r w:rsidR="00C90B31" w:rsidRPr="004C4CA7">
        <w:rPr>
          <w:b/>
          <w:sz w:val="22"/>
          <w:szCs w:val="22"/>
        </w:rPr>
        <w:t xml:space="preserve">. </w:t>
      </w:r>
      <w:r w:rsidR="00C90B31" w:rsidRPr="004C4CA7">
        <w:rPr>
          <w:sz w:val="22"/>
          <w:szCs w:val="22"/>
        </w:rPr>
        <w:t>Динамика показателей заб</w:t>
      </w:r>
      <w:r w:rsidR="00C90B31">
        <w:rPr>
          <w:sz w:val="22"/>
          <w:szCs w:val="22"/>
        </w:rPr>
        <w:t>олеваемости взрослого населения</w:t>
      </w:r>
    </w:p>
    <w:p w14:paraId="60C44665" w14:textId="77777777" w:rsidR="00C90B31" w:rsidRPr="004C4CA7" w:rsidRDefault="00C90B31" w:rsidP="00C90B31">
      <w:pPr>
        <w:tabs>
          <w:tab w:val="left" w:pos="567"/>
          <w:tab w:val="left" w:pos="709"/>
        </w:tabs>
        <w:ind w:firstLine="709"/>
        <w:jc w:val="both"/>
        <w:rPr>
          <w:sz w:val="22"/>
          <w:szCs w:val="22"/>
        </w:rPr>
      </w:pPr>
    </w:p>
    <w:p w14:paraId="64CD850E" w14:textId="77777777" w:rsidR="00C90B31" w:rsidRPr="00770F07" w:rsidRDefault="00C90B31" w:rsidP="00C90B31">
      <w:pPr>
        <w:jc w:val="center"/>
        <w:rPr>
          <w:i/>
          <w:sz w:val="24"/>
          <w:szCs w:val="24"/>
        </w:rPr>
      </w:pPr>
      <w:r w:rsidRPr="00770F07">
        <w:rPr>
          <w:i/>
          <w:sz w:val="24"/>
          <w:szCs w:val="24"/>
        </w:rPr>
        <w:t>В структуре заболеваемости взрослого населения преобладали:</w:t>
      </w:r>
    </w:p>
    <w:p w14:paraId="3B76474C" w14:textId="77777777" w:rsidR="00C90B31" w:rsidRPr="00770F07" w:rsidRDefault="00C90B31" w:rsidP="00C90B31">
      <w:pPr>
        <w:ind w:firstLine="709"/>
        <w:jc w:val="both"/>
        <w:rPr>
          <w:sz w:val="24"/>
          <w:szCs w:val="24"/>
        </w:rPr>
      </w:pPr>
      <w:r w:rsidRPr="00770F07">
        <w:rPr>
          <w:sz w:val="24"/>
          <w:szCs w:val="24"/>
        </w:rPr>
        <w:t xml:space="preserve">1. болезни органов дыхания – 27,9%, показатель – 330,43 случаев на 1000 взрослого населения; </w:t>
      </w:r>
    </w:p>
    <w:p w14:paraId="439A06F3" w14:textId="77777777" w:rsidR="00C90B31" w:rsidRPr="00770F07" w:rsidRDefault="00C90B31" w:rsidP="00C90B31">
      <w:pPr>
        <w:ind w:firstLine="709"/>
        <w:jc w:val="both"/>
        <w:rPr>
          <w:sz w:val="24"/>
          <w:szCs w:val="24"/>
        </w:rPr>
      </w:pPr>
      <w:r w:rsidRPr="00770F07">
        <w:rPr>
          <w:sz w:val="24"/>
          <w:szCs w:val="24"/>
        </w:rPr>
        <w:t xml:space="preserve">2. болезни системы кровообращения – 10,5%, показатель – 124,03 случаев на 1000 </w:t>
      </w:r>
      <w:proofErr w:type="gramStart"/>
      <w:r w:rsidRPr="00770F07">
        <w:rPr>
          <w:sz w:val="24"/>
          <w:szCs w:val="24"/>
        </w:rPr>
        <w:t>взрослого  населения</w:t>
      </w:r>
      <w:proofErr w:type="gramEnd"/>
      <w:r w:rsidRPr="00770F07">
        <w:rPr>
          <w:sz w:val="24"/>
          <w:szCs w:val="24"/>
        </w:rPr>
        <w:t>;</w:t>
      </w:r>
    </w:p>
    <w:p w14:paraId="0709780A" w14:textId="77777777" w:rsidR="00C90B31" w:rsidRPr="00770F07" w:rsidRDefault="00C90B31" w:rsidP="00C90B31">
      <w:pPr>
        <w:ind w:firstLine="709"/>
        <w:jc w:val="both"/>
        <w:rPr>
          <w:sz w:val="24"/>
          <w:szCs w:val="24"/>
        </w:rPr>
      </w:pPr>
      <w:r w:rsidRPr="00770F07">
        <w:rPr>
          <w:sz w:val="24"/>
          <w:szCs w:val="24"/>
        </w:rPr>
        <w:t>3. болезни глаза и его придаточного аппарата – 6,7%, показатель – 79,9 случаев на 1000 взрослого населения;</w:t>
      </w:r>
    </w:p>
    <w:p w14:paraId="114ED05B" w14:textId="77777777" w:rsidR="00C90B31" w:rsidRPr="00770F07" w:rsidRDefault="00C90B31" w:rsidP="00C90B31">
      <w:pPr>
        <w:ind w:firstLine="709"/>
        <w:jc w:val="both"/>
        <w:rPr>
          <w:sz w:val="24"/>
          <w:szCs w:val="24"/>
        </w:rPr>
      </w:pPr>
      <w:r w:rsidRPr="00770F07">
        <w:rPr>
          <w:sz w:val="24"/>
          <w:szCs w:val="24"/>
        </w:rPr>
        <w:t>4. болезни костно-мышечной системы и соединительной ткани – 6,7%, показатель – 80,3 случаев на 1000 взрослого населения;</w:t>
      </w:r>
    </w:p>
    <w:p w14:paraId="179BF9CB" w14:textId="77777777" w:rsidR="00C90B31" w:rsidRPr="00770F07" w:rsidRDefault="00C90B31" w:rsidP="00C90B31">
      <w:pPr>
        <w:ind w:firstLine="709"/>
        <w:jc w:val="both"/>
        <w:rPr>
          <w:sz w:val="24"/>
          <w:szCs w:val="24"/>
        </w:rPr>
      </w:pPr>
      <w:r w:rsidRPr="00770F07">
        <w:rPr>
          <w:sz w:val="24"/>
          <w:szCs w:val="24"/>
        </w:rPr>
        <w:t xml:space="preserve">5. болезни эндокринной системы, расстройства питания и нарушения обмена веществ – 5,7%, показатель – 67,67 случаев на 1000 взрослого населения.  </w:t>
      </w:r>
    </w:p>
    <w:p w14:paraId="55CAA634" w14:textId="77777777" w:rsidR="00C90B31" w:rsidRPr="00770F07" w:rsidRDefault="00C90B31" w:rsidP="00C90B31">
      <w:pPr>
        <w:tabs>
          <w:tab w:val="left" w:pos="720"/>
        </w:tabs>
        <w:ind w:firstLine="709"/>
        <w:jc w:val="both"/>
        <w:rPr>
          <w:sz w:val="24"/>
          <w:szCs w:val="24"/>
        </w:rPr>
      </w:pPr>
      <w:r w:rsidRPr="00770F07">
        <w:rPr>
          <w:sz w:val="24"/>
          <w:szCs w:val="24"/>
        </w:rPr>
        <w:t xml:space="preserve">В 2021 году в структуре основных причин заболеваемости взрослых в сравнении с предыдущим годом изменений не наблюдалось. </w:t>
      </w:r>
    </w:p>
    <w:p w14:paraId="5A570157" w14:textId="77777777" w:rsidR="00C90B31" w:rsidRPr="00C90B31" w:rsidRDefault="00C90B31" w:rsidP="00C90B31">
      <w:pPr>
        <w:tabs>
          <w:tab w:val="left" w:pos="709"/>
        </w:tabs>
        <w:ind w:firstLine="709"/>
        <w:jc w:val="center"/>
        <w:rPr>
          <w:i/>
          <w:sz w:val="24"/>
          <w:szCs w:val="24"/>
        </w:rPr>
      </w:pPr>
      <w:r w:rsidRPr="00C90B31">
        <w:rPr>
          <w:i/>
          <w:sz w:val="24"/>
          <w:szCs w:val="24"/>
        </w:rPr>
        <w:t>Наиболее значительное снижение заболеваемости среди взрослых в 2021 году в сравнении с 2020 годом наблюдалось по классам болезней:</w:t>
      </w:r>
    </w:p>
    <w:p w14:paraId="56DB4863" w14:textId="3F632157" w:rsidR="00C90B31" w:rsidRPr="00770F07" w:rsidRDefault="00C90B31" w:rsidP="003308C5">
      <w:pPr>
        <w:numPr>
          <w:ilvl w:val="0"/>
          <w:numId w:val="31"/>
        </w:numPr>
        <w:ind w:left="0" w:firstLine="0"/>
        <w:jc w:val="both"/>
        <w:rPr>
          <w:sz w:val="24"/>
          <w:szCs w:val="24"/>
        </w:rPr>
      </w:pPr>
      <w:proofErr w:type="gramStart"/>
      <w:r>
        <w:rPr>
          <w:sz w:val="24"/>
          <w:szCs w:val="24"/>
        </w:rPr>
        <w:t>травмы</w:t>
      </w:r>
      <w:proofErr w:type="gramEnd"/>
      <w:r>
        <w:rPr>
          <w:sz w:val="24"/>
          <w:szCs w:val="24"/>
        </w:rPr>
        <w:t xml:space="preserve"> и отравления на 7,6%</w:t>
      </w:r>
      <w:r w:rsidRPr="00770F07">
        <w:rPr>
          <w:sz w:val="24"/>
          <w:szCs w:val="24"/>
        </w:rPr>
        <w:t xml:space="preserve"> и ниже среднемноголетнего уровня на 6,3%;</w:t>
      </w:r>
    </w:p>
    <w:p w14:paraId="3574D961" w14:textId="5BCB8538" w:rsidR="00C90B31" w:rsidRPr="00770F07" w:rsidRDefault="00C90B31" w:rsidP="003308C5">
      <w:pPr>
        <w:numPr>
          <w:ilvl w:val="0"/>
          <w:numId w:val="3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кожи и подкожной клетчатки на 7,0% и ниже сре</w:t>
      </w:r>
      <w:r>
        <w:rPr>
          <w:sz w:val="24"/>
          <w:szCs w:val="24"/>
        </w:rPr>
        <w:t>днемноголетнего уровня на 18,1%;</w:t>
      </w:r>
    </w:p>
    <w:p w14:paraId="5EC428CA" w14:textId="77777777" w:rsidR="00C90B31" w:rsidRPr="00770F07" w:rsidRDefault="00C90B31" w:rsidP="003308C5">
      <w:pPr>
        <w:numPr>
          <w:ilvl w:val="0"/>
          <w:numId w:val="3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мочеполовой системы на 6,7% и ниже среднемноголетнего уровня на 7,1%.</w:t>
      </w:r>
    </w:p>
    <w:p w14:paraId="265DC352" w14:textId="77777777" w:rsidR="00C90B31" w:rsidRPr="00C90B31" w:rsidRDefault="00C90B31" w:rsidP="00C90B31">
      <w:pPr>
        <w:pStyle w:val="a4"/>
        <w:ind w:firstLine="709"/>
        <w:jc w:val="center"/>
        <w:rPr>
          <w:i/>
          <w:szCs w:val="24"/>
        </w:rPr>
      </w:pPr>
      <w:r w:rsidRPr="00C90B31">
        <w:rPr>
          <w:i/>
          <w:szCs w:val="24"/>
        </w:rPr>
        <w:t xml:space="preserve">Более значительный рост заболеваемости среди взрослых в 2021 году в сравнении с 2020 </w:t>
      </w:r>
      <w:proofErr w:type="gramStart"/>
      <w:r w:rsidRPr="00C90B31">
        <w:rPr>
          <w:i/>
          <w:szCs w:val="24"/>
        </w:rPr>
        <w:t>годом  наблюдался</w:t>
      </w:r>
      <w:proofErr w:type="gramEnd"/>
      <w:r w:rsidRPr="00C90B31">
        <w:rPr>
          <w:i/>
          <w:szCs w:val="24"/>
        </w:rPr>
        <w:t xml:space="preserve"> по классам болезней:</w:t>
      </w:r>
    </w:p>
    <w:p w14:paraId="761AF6E1" w14:textId="77777777" w:rsidR="00C90B31" w:rsidRPr="00770F07" w:rsidRDefault="00C90B31" w:rsidP="003308C5">
      <w:pPr>
        <w:numPr>
          <w:ilvl w:val="0"/>
          <w:numId w:val="10"/>
        </w:numPr>
        <w:tabs>
          <w:tab w:val="clear" w:pos="720"/>
          <w:tab w:val="num" w:pos="567"/>
        </w:tabs>
        <w:ind w:left="0" w:hanging="142"/>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на 30,7% и выше среднемноголетнего уровня на 61,1%;</w:t>
      </w:r>
    </w:p>
    <w:p w14:paraId="037E0AA1"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симптомы</w:t>
      </w:r>
      <w:proofErr w:type="gramEnd"/>
      <w:r w:rsidRPr="00770F07">
        <w:rPr>
          <w:sz w:val="24"/>
          <w:szCs w:val="24"/>
        </w:rPr>
        <w:t xml:space="preserve"> и признаки не классифицируемы в других рубриках на 23,1% и выше среднемноголетнего уровня в 6,2 раза;</w:t>
      </w:r>
    </w:p>
    <w:p w14:paraId="156A83C1" w14:textId="77777777" w:rsidR="00C90B31" w:rsidRPr="00770F07" w:rsidRDefault="00C90B31" w:rsidP="003308C5">
      <w:pPr>
        <w:numPr>
          <w:ilvl w:val="0"/>
          <w:numId w:val="10"/>
        </w:numPr>
        <w:tabs>
          <w:tab w:val="left"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на 19,4% и выше среднемноголетнего уровня на 25,3%;</w:t>
      </w:r>
    </w:p>
    <w:p w14:paraId="324D3E9C" w14:textId="77777777" w:rsidR="00C90B31" w:rsidRPr="00770F07" w:rsidRDefault="00C90B31" w:rsidP="003308C5">
      <w:pPr>
        <w:numPr>
          <w:ilvl w:val="0"/>
          <w:numId w:val="10"/>
        </w:numPr>
        <w:tabs>
          <w:tab w:val="left"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на 14,3% и выше среднемноголетнего уровня на 22,1%;</w:t>
      </w:r>
    </w:p>
    <w:p w14:paraId="5867A2B0" w14:textId="3B32E678"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lastRenderedPageBreak/>
        <w:t>инфекционные</w:t>
      </w:r>
      <w:proofErr w:type="gramEnd"/>
      <w:r w:rsidRPr="00770F07">
        <w:rPr>
          <w:sz w:val="24"/>
          <w:szCs w:val="24"/>
        </w:rPr>
        <w:t xml:space="preserve"> и паразитарные болезни на 13,7% и выше сре</w:t>
      </w:r>
      <w:r w:rsidR="00B62F6B">
        <w:rPr>
          <w:sz w:val="24"/>
          <w:szCs w:val="24"/>
        </w:rPr>
        <w:t>днемноголетнего уровня на 43,7%.</w:t>
      </w:r>
    </w:p>
    <w:p w14:paraId="1AD926BC" w14:textId="77777777" w:rsidR="00C90B31" w:rsidRPr="00770F07" w:rsidRDefault="00C90B31" w:rsidP="00C90B31">
      <w:pPr>
        <w:ind w:firstLine="709"/>
        <w:jc w:val="both"/>
        <w:rPr>
          <w:i/>
          <w:sz w:val="24"/>
          <w:szCs w:val="24"/>
        </w:rPr>
      </w:pPr>
      <w:r w:rsidRPr="00770F07">
        <w:rPr>
          <w:i/>
          <w:sz w:val="24"/>
          <w:szCs w:val="24"/>
        </w:rPr>
        <w:t>В структуре первичной заболеваемости взрослого населения преобладали:</w:t>
      </w:r>
    </w:p>
    <w:p w14:paraId="17AFCA40" w14:textId="77777777" w:rsidR="00C90B31" w:rsidRPr="00770F07" w:rsidRDefault="00C90B31" w:rsidP="00C90B31">
      <w:pPr>
        <w:ind w:firstLine="709"/>
        <w:jc w:val="both"/>
        <w:rPr>
          <w:sz w:val="24"/>
          <w:szCs w:val="24"/>
        </w:rPr>
      </w:pPr>
      <w:r w:rsidRPr="00770F07">
        <w:rPr>
          <w:sz w:val="24"/>
          <w:szCs w:val="24"/>
        </w:rPr>
        <w:t>1. болезни органов дыхания – 48,5%, показатель – 287,3 случаев на 1000 взрослого населения;</w:t>
      </w:r>
    </w:p>
    <w:p w14:paraId="4DEEA575" w14:textId="77777777" w:rsidR="00C90B31" w:rsidRPr="00770F07" w:rsidRDefault="00C90B31" w:rsidP="00C90B31">
      <w:pPr>
        <w:ind w:firstLine="709"/>
        <w:jc w:val="both"/>
        <w:rPr>
          <w:sz w:val="24"/>
          <w:szCs w:val="24"/>
        </w:rPr>
      </w:pPr>
      <w:r w:rsidRPr="00770F07">
        <w:rPr>
          <w:sz w:val="24"/>
          <w:szCs w:val="24"/>
        </w:rPr>
        <w:t>2. травмы, отравления и некоторые другие последствия воздействия внешних причин – 9,6%, показатель – 57,04 случаев на 1000 взрослого населения;</w:t>
      </w:r>
    </w:p>
    <w:p w14:paraId="574E59C9" w14:textId="77777777" w:rsidR="00C90B31" w:rsidRPr="00770F07" w:rsidRDefault="00C90B31" w:rsidP="00C90B31">
      <w:pPr>
        <w:ind w:firstLine="709"/>
        <w:jc w:val="both"/>
        <w:rPr>
          <w:sz w:val="24"/>
          <w:szCs w:val="24"/>
        </w:rPr>
      </w:pPr>
      <w:r w:rsidRPr="00770F07">
        <w:rPr>
          <w:sz w:val="24"/>
          <w:szCs w:val="24"/>
        </w:rPr>
        <w:t>3. болезни органов пищеварения – 3,2%, показатель – 19,1 случаев на 1000 взрослого населения;</w:t>
      </w:r>
    </w:p>
    <w:p w14:paraId="73D75D84" w14:textId="77777777" w:rsidR="00C90B31" w:rsidRPr="00770F07" w:rsidRDefault="00C90B31" w:rsidP="00C90B31">
      <w:pPr>
        <w:ind w:firstLine="709"/>
        <w:jc w:val="both"/>
        <w:rPr>
          <w:sz w:val="24"/>
          <w:szCs w:val="24"/>
        </w:rPr>
      </w:pPr>
      <w:r w:rsidRPr="00770F07">
        <w:rPr>
          <w:sz w:val="24"/>
          <w:szCs w:val="24"/>
        </w:rPr>
        <w:t>4. болезни системы кровообращения – 2,8%, показатель – 16,44 случаев на 1000 взрослого населения;</w:t>
      </w:r>
    </w:p>
    <w:p w14:paraId="282B8791" w14:textId="77777777" w:rsidR="00C90B31" w:rsidRPr="00770F07" w:rsidRDefault="00C90B31" w:rsidP="00C90B31">
      <w:pPr>
        <w:ind w:firstLine="709"/>
        <w:jc w:val="both"/>
        <w:rPr>
          <w:sz w:val="24"/>
          <w:szCs w:val="24"/>
        </w:rPr>
      </w:pPr>
      <w:r w:rsidRPr="00770F07">
        <w:rPr>
          <w:sz w:val="24"/>
          <w:szCs w:val="24"/>
        </w:rPr>
        <w:t>5. болезни глаза и его придаточного аппарата – 2,6%, показатель – 15,26 случаев на 1000 взрослого населения.</w:t>
      </w:r>
    </w:p>
    <w:p w14:paraId="28FC8DD5" w14:textId="77777777" w:rsidR="00C90B31" w:rsidRPr="00770F07" w:rsidRDefault="00C90B31" w:rsidP="00C90B31">
      <w:pPr>
        <w:tabs>
          <w:tab w:val="left" w:pos="851"/>
        </w:tabs>
        <w:ind w:firstLine="709"/>
        <w:jc w:val="both"/>
        <w:rPr>
          <w:sz w:val="24"/>
          <w:szCs w:val="24"/>
        </w:rPr>
      </w:pPr>
      <w:r w:rsidRPr="00770F07">
        <w:rPr>
          <w:sz w:val="24"/>
          <w:szCs w:val="24"/>
        </w:rPr>
        <w:t>В структуре основных причин первичной заболеваемости взрослых в 2021 году в сравнении с 2020 годом наблюдались изменения: четвертое место в 2020 году занимали болезни глаза и его придаточного аппарата, в 2021 году данное место занимали болезни системы кровообращения; пятое место в 2020 году занимали болезни уха и сосцевидного отростка, в 2020 году данное место занимали болезни глаза и его придаточного аппарата.</w:t>
      </w:r>
    </w:p>
    <w:p w14:paraId="7BD9FB24" w14:textId="186A86F2" w:rsidR="00C90B31" w:rsidRPr="00C90B31" w:rsidRDefault="00C90B31" w:rsidP="00C90B31">
      <w:pPr>
        <w:tabs>
          <w:tab w:val="left" w:pos="709"/>
        </w:tabs>
        <w:ind w:firstLine="709"/>
        <w:jc w:val="center"/>
        <w:rPr>
          <w:i/>
          <w:sz w:val="24"/>
          <w:szCs w:val="24"/>
        </w:rPr>
      </w:pPr>
      <w:r w:rsidRPr="00C90B31">
        <w:rPr>
          <w:i/>
          <w:sz w:val="24"/>
          <w:szCs w:val="24"/>
        </w:rPr>
        <w:t>Наиболее значимое снижение первичной заболеваемости среди взрослого населения в 2021 году в сравнении с 2020</w:t>
      </w:r>
      <w:r>
        <w:rPr>
          <w:i/>
          <w:sz w:val="24"/>
          <w:szCs w:val="24"/>
        </w:rPr>
        <w:t xml:space="preserve"> годом наблюдалось по классам </w:t>
      </w:r>
      <w:r w:rsidRPr="00C90B31">
        <w:rPr>
          <w:i/>
          <w:sz w:val="24"/>
          <w:szCs w:val="24"/>
        </w:rPr>
        <w:t>болезней:</w:t>
      </w:r>
    </w:p>
    <w:p w14:paraId="7484A151" w14:textId="77777777" w:rsidR="00C90B31" w:rsidRPr="00770F07" w:rsidRDefault="00C90B31" w:rsidP="003308C5">
      <w:pPr>
        <w:numPr>
          <w:ilvl w:val="0"/>
          <w:numId w:val="32"/>
        </w:numPr>
        <w:tabs>
          <w:tab w:val="left" w:pos="709"/>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на 31% и ниже среднемноголетнего уровня на 17,3%;</w:t>
      </w:r>
    </w:p>
    <w:p w14:paraId="1F2D8967" w14:textId="77777777" w:rsidR="00C90B31" w:rsidRPr="00770F07" w:rsidRDefault="00C90B31" w:rsidP="003308C5">
      <w:pPr>
        <w:numPr>
          <w:ilvl w:val="0"/>
          <w:numId w:val="32"/>
        </w:numPr>
        <w:tabs>
          <w:tab w:val="left" w:pos="709"/>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на 17,0% и ниже среднемноголетнего уровня на 16,1%;</w:t>
      </w:r>
    </w:p>
    <w:p w14:paraId="30FCFA54" w14:textId="77777777" w:rsidR="00C90B31" w:rsidRPr="00770F07" w:rsidRDefault="00C90B31" w:rsidP="003308C5">
      <w:pPr>
        <w:numPr>
          <w:ilvl w:val="0"/>
          <w:numId w:val="32"/>
        </w:numPr>
        <w:tabs>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и соединительной ткани на 15,0% и ниже среднемноголетнего уровня на 30,8%;</w:t>
      </w:r>
    </w:p>
    <w:p w14:paraId="741C2E0C" w14:textId="1E56B6B5" w:rsidR="00C90B31" w:rsidRPr="00770F07" w:rsidRDefault="00C90B31" w:rsidP="003308C5">
      <w:pPr>
        <w:numPr>
          <w:ilvl w:val="0"/>
          <w:numId w:val="32"/>
        </w:numPr>
        <w:tabs>
          <w:tab w:val="left" w:pos="709"/>
        </w:tabs>
        <w:ind w:left="0" w:firstLine="0"/>
        <w:jc w:val="both"/>
        <w:rPr>
          <w:sz w:val="24"/>
          <w:szCs w:val="24"/>
        </w:rPr>
      </w:pPr>
      <w:proofErr w:type="gramStart"/>
      <w:r w:rsidRPr="00770F07">
        <w:rPr>
          <w:sz w:val="24"/>
          <w:szCs w:val="24"/>
        </w:rPr>
        <w:t>новообразования</w:t>
      </w:r>
      <w:proofErr w:type="gramEnd"/>
      <w:r w:rsidRPr="00770F07">
        <w:rPr>
          <w:sz w:val="24"/>
          <w:szCs w:val="24"/>
        </w:rPr>
        <w:t xml:space="preserve"> на 13,0% и ниже сре</w:t>
      </w:r>
      <w:r>
        <w:rPr>
          <w:sz w:val="24"/>
          <w:szCs w:val="24"/>
        </w:rPr>
        <w:t>днемноголетнего уровня на 12,7%;</w:t>
      </w:r>
    </w:p>
    <w:p w14:paraId="781F71C6" w14:textId="02E1EFA5" w:rsidR="00C90B31" w:rsidRPr="004E3611" w:rsidRDefault="00C90B31" w:rsidP="003308C5">
      <w:pPr>
        <w:numPr>
          <w:ilvl w:val="0"/>
          <w:numId w:val="32"/>
        </w:numPr>
        <w:tabs>
          <w:tab w:val="left" w:pos="709"/>
        </w:tabs>
        <w:ind w:left="0" w:firstLine="0"/>
        <w:jc w:val="both"/>
        <w:rPr>
          <w:sz w:val="24"/>
          <w:szCs w:val="24"/>
        </w:rPr>
      </w:pPr>
      <w:proofErr w:type="gramStart"/>
      <w:r>
        <w:rPr>
          <w:sz w:val="24"/>
          <w:szCs w:val="24"/>
        </w:rPr>
        <w:t>т</w:t>
      </w:r>
      <w:r w:rsidRPr="00770F07">
        <w:rPr>
          <w:sz w:val="24"/>
          <w:szCs w:val="24"/>
        </w:rPr>
        <w:t>равмы</w:t>
      </w:r>
      <w:proofErr w:type="gramEnd"/>
      <w:r w:rsidRPr="00770F07">
        <w:rPr>
          <w:sz w:val="24"/>
          <w:szCs w:val="24"/>
        </w:rPr>
        <w:t xml:space="preserve"> и отравления на 7,6% и ниже среднемноголетнего уровня на 18,4%.</w:t>
      </w:r>
    </w:p>
    <w:p w14:paraId="695CBD07" w14:textId="77777777" w:rsidR="00C90B31" w:rsidRPr="00C90B31" w:rsidRDefault="00C90B31" w:rsidP="00C90B31">
      <w:pPr>
        <w:pStyle w:val="a4"/>
        <w:ind w:firstLine="709"/>
        <w:jc w:val="center"/>
        <w:rPr>
          <w:i/>
          <w:szCs w:val="24"/>
        </w:rPr>
      </w:pPr>
      <w:r w:rsidRPr="00C90B31">
        <w:rPr>
          <w:i/>
          <w:szCs w:val="24"/>
        </w:rPr>
        <w:t>Более значительный рост первичной заболеваемости среди взрослых в 2021 году в сравнении с 2020 годом наблюдался по классам болезней:</w:t>
      </w:r>
    </w:p>
    <w:p w14:paraId="25CC9860" w14:textId="77777777" w:rsidR="00C90B31" w:rsidRPr="00770F07" w:rsidRDefault="00C90B31" w:rsidP="003308C5">
      <w:pPr>
        <w:numPr>
          <w:ilvl w:val="0"/>
          <w:numId w:val="10"/>
        </w:numPr>
        <w:ind w:left="0" w:firstLine="0"/>
        <w:jc w:val="both"/>
        <w:rPr>
          <w:sz w:val="24"/>
          <w:szCs w:val="24"/>
        </w:rPr>
      </w:pPr>
      <w:proofErr w:type="gramStart"/>
      <w:r w:rsidRPr="00770F07">
        <w:rPr>
          <w:sz w:val="24"/>
          <w:szCs w:val="24"/>
        </w:rPr>
        <w:t>психические</w:t>
      </w:r>
      <w:proofErr w:type="gramEnd"/>
      <w:r w:rsidRPr="00770F07">
        <w:rPr>
          <w:sz w:val="24"/>
          <w:szCs w:val="24"/>
        </w:rPr>
        <w:t xml:space="preserve"> расстройства и расстройства поведения в 2 раза и выше среднемноголетнего уровня на 14,4%;</w:t>
      </w:r>
    </w:p>
    <w:p w14:paraId="34FE64C1"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на 35,3% и выше среднемноголетнего уровня на 71,6%;</w:t>
      </w:r>
    </w:p>
    <w:p w14:paraId="1E6C1DB3"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на 31,3</w:t>
      </w:r>
      <w:r>
        <w:rPr>
          <w:sz w:val="24"/>
          <w:szCs w:val="24"/>
        </w:rPr>
        <w:t>%</w:t>
      </w:r>
      <w:r w:rsidRPr="00770F07">
        <w:rPr>
          <w:sz w:val="24"/>
          <w:szCs w:val="24"/>
        </w:rPr>
        <w:t>, но ниже среднемноголетнего уровня на 4,1%;</w:t>
      </w:r>
    </w:p>
    <w:p w14:paraId="34BC30D9"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на 29,9% и выше среднемноголетнего уровня на 41,9%;</w:t>
      </w:r>
    </w:p>
    <w:p w14:paraId="32AABFFC" w14:textId="77777777" w:rsidR="00C90B31" w:rsidRPr="004E3611"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симптомы</w:t>
      </w:r>
      <w:proofErr w:type="gramEnd"/>
      <w:r w:rsidRPr="00770F07">
        <w:rPr>
          <w:sz w:val="24"/>
          <w:szCs w:val="24"/>
        </w:rPr>
        <w:t xml:space="preserve"> и признаки не классифицируемые в других рубриках на 23,5% и выше среднемноголетнего уровня в 6,2 раза.</w:t>
      </w:r>
    </w:p>
    <w:p w14:paraId="5B940781" w14:textId="77777777" w:rsidR="00C90B31" w:rsidRPr="00770F07" w:rsidRDefault="00C90B31" w:rsidP="00C90B31">
      <w:pPr>
        <w:pStyle w:val="a4"/>
        <w:ind w:firstLine="709"/>
        <w:jc w:val="both"/>
        <w:rPr>
          <w:szCs w:val="24"/>
        </w:rPr>
      </w:pPr>
      <w:r w:rsidRPr="00770F07">
        <w:rPr>
          <w:szCs w:val="24"/>
        </w:rPr>
        <w:t>Под диспансерным наблюдением, на конец 2021 года, состояло 8603 заболеваний у взрослого населения, показатель составил 531,64 случаев хронической заболеваемости на 1000 взрослых, что выше показателя 2020 года на 31,0% и выше среднемноголетнего уровня на 52,6%.</w:t>
      </w:r>
    </w:p>
    <w:p w14:paraId="58F0BB59" w14:textId="77777777" w:rsidR="00C90B31" w:rsidRPr="00770F07" w:rsidRDefault="00C90B31" w:rsidP="00C90B31">
      <w:pPr>
        <w:pStyle w:val="a4"/>
        <w:jc w:val="center"/>
        <w:rPr>
          <w:i/>
          <w:szCs w:val="24"/>
        </w:rPr>
      </w:pPr>
      <w:proofErr w:type="gramStart"/>
      <w:r w:rsidRPr="00770F07">
        <w:rPr>
          <w:i/>
          <w:szCs w:val="24"/>
        </w:rPr>
        <w:t>В  структуре</w:t>
      </w:r>
      <w:proofErr w:type="gramEnd"/>
      <w:r w:rsidRPr="00770F07">
        <w:rPr>
          <w:i/>
          <w:szCs w:val="24"/>
        </w:rPr>
        <w:t xml:space="preserve">  распространенности  хронической  заболеваемости</w:t>
      </w:r>
    </w:p>
    <w:p w14:paraId="26503D38" w14:textId="77777777" w:rsidR="00C90B31" w:rsidRPr="00770F07" w:rsidRDefault="00C90B31" w:rsidP="00C90B31">
      <w:pPr>
        <w:pStyle w:val="a4"/>
        <w:jc w:val="center"/>
        <w:rPr>
          <w:i/>
          <w:szCs w:val="24"/>
        </w:rPr>
      </w:pPr>
      <w:proofErr w:type="gramStart"/>
      <w:r w:rsidRPr="00770F07">
        <w:rPr>
          <w:i/>
          <w:szCs w:val="24"/>
        </w:rPr>
        <w:t>среди</w:t>
      </w:r>
      <w:proofErr w:type="gramEnd"/>
      <w:r w:rsidRPr="00770F07">
        <w:rPr>
          <w:i/>
          <w:szCs w:val="24"/>
        </w:rPr>
        <w:t xml:space="preserve"> взрослого  населения  преобладали:</w:t>
      </w:r>
    </w:p>
    <w:p w14:paraId="6F4958CB" w14:textId="77777777" w:rsidR="00C90B31" w:rsidRPr="00770F07" w:rsidRDefault="00C90B31" w:rsidP="00C90B31">
      <w:pPr>
        <w:pStyle w:val="a4"/>
        <w:jc w:val="both"/>
        <w:rPr>
          <w:i/>
          <w:szCs w:val="24"/>
        </w:rPr>
      </w:pPr>
      <w:r w:rsidRPr="00770F07">
        <w:rPr>
          <w:szCs w:val="24"/>
        </w:rPr>
        <w:t>1</w:t>
      </w:r>
      <w:r w:rsidRPr="00770F07">
        <w:rPr>
          <w:i/>
          <w:szCs w:val="24"/>
        </w:rPr>
        <w:t xml:space="preserve">. </w:t>
      </w:r>
      <w:r w:rsidRPr="00770F07">
        <w:rPr>
          <w:szCs w:val="24"/>
        </w:rPr>
        <w:t>болезни системы кровообращения – 17,1%;</w:t>
      </w:r>
    </w:p>
    <w:p w14:paraId="6BE06093" w14:textId="77777777" w:rsidR="00C90B31" w:rsidRPr="00770F07" w:rsidRDefault="00C90B31" w:rsidP="00C90B31">
      <w:pPr>
        <w:jc w:val="both"/>
        <w:rPr>
          <w:sz w:val="24"/>
          <w:szCs w:val="24"/>
        </w:rPr>
      </w:pPr>
      <w:r w:rsidRPr="00770F07">
        <w:rPr>
          <w:sz w:val="24"/>
          <w:szCs w:val="24"/>
        </w:rPr>
        <w:t xml:space="preserve">2. болезни эндокринной системы, расстройства питания и нарушения обмена веществ – 11,7%; </w:t>
      </w:r>
    </w:p>
    <w:p w14:paraId="19E5D8EC" w14:textId="69410294" w:rsidR="00C90B31" w:rsidRPr="00770F07" w:rsidRDefault="00C90B31" w:rsidP="00C90B31">
      <w:pPr>
        <w:jc w:val="both"/>
        <w:rPr>
          <w:sz w:val="24"/>
          <w:szCs w:val="24"/>
        </w:rPr>
      </w:pPr>
      <w:r>
        <w:rPr>
          <w:sz w:val="24"/>
          <w:szCs w:val="24"/>
        </w:rPr>
        <w:t xml:space="preserve"> </w:t>
      </w:r>
      <w:r w:rsidRPr="00770F07">
        <w:rPr>
          <w:sz w:val="24"/>
          <w:szCs w:val="24"/>
        </w:rPr>
        <w:t>3. болезни глаза и его придаточного аппарата – 8,1%;</w:t>
      </w:r>
    </w:p>
    <w:p w14:paraId="21BF9068" w14:textId="7E0CD9CE" w:rsidR="00C90B31" w:rsidRPr="00770F07" w:rsidRDefault="00C90B31" w:rsidP="00C90B31">
      <w:pPr>
        <w:jc w:val="both"/>
        <w:rPr>
          <w:sz w:val="24"/>
          <w:szCs w:val="24"/>
        </w:rPr>
      </w:pPr>
      <w:r>
        <w:rPr>
          <w:sz w:val="24"/>
          <w:szCs w:val="24"/>
        </w:rPr>
        <w:t xml:space="preserve"> </w:t>
      </w:r>
      <w:r w:rsidRPr="00770F07">
        <w:rPr>
          <w:sz w:val="24"/>
          <w:szCs w:val="24"/>
        </w:rPr>
        <w:t>4. болезни органов дыхания– 9,3%;</w:t>
      </w:r>
    </w:p>
    <w:p w14:paraId="4D13A1E0" w14:textId="4E0C9F35" w:rsidR="00C90B31" w:rsidRPr="00770F07" w:rsidRDefault="00C90B31" w:rsidP="00C90B31">
      <w:pPr>
        <w:tabs>
          <w:tab w:val="num" w:pos="567"/>
        </w:tabs>
        <w:jc w:val="both"/>
        <w:rPr>
          <w:sz w:val="24"/>
          <w:szCs w:val="24"/>
        </w:rPr>
      </w:pPr>
      <w:r>
        <w:rPr>
          <w:sz w:val="24"/>
          <w:szCs w:val="24"/>
        </w:rPr>
        <w:t xml:space="preserve"> </w:t>
      </w:r>
      <w:r w:rsidRPr="00770F07">
        <w:rPr>
          <w:sz w:val="24"/>
          <w:szCs w:val="24"/>
        </w:rPr>
        <w:t>5. новообразования – 7,1%.</w:t>
      </w:r>
    </w:p>
    <w:p w14:paraId="55449955" w14:textId="77777777" w:rsidR="00C90B31" w:rsidRDefault="00C90B31" w:rsidP="00880FF7">
      <w:pPr>
        <w:pStyle w:val="31"/>
        <w:jc w:val="center"/>
        <w:rPr>
          <w:sz w:val="26"/>
          <w:szCs w:val="26"/>
        </w:rPr>
      </w:pPr>
    </w:p>
    <w:p w14:paraId="2AC0684E" w14:textId="77777777" w:rsidR="00B62F6B" w:rsidRDefault="00B62F6B" w:rsidP="00C90B31">
      <w:pPr>
        <w:pStyle w:val="31"/>
        <w:jc w:val="center"/>
        <w:rPr>
          <w:szCs w:val="24"/>
        </w:rPr>
      </w:pPr>
    </w:p>
    <w:p w14:paraId="285B65E4" w14:textId="3BED332E" w:rsidR="00C90B31" w:rsidRPr="00E041BB" w:rsidRDefault="00E041BB" w:rsidP="00C90B31">
      <w:pPr>
        <w:pStyle w:val="31"/>
        <w:jc w:val="center"/>
        <w:rPr>
          <w:szCs w:val="24"/>
        </w:rPr>
      </w:pPr>
      <w:r w:rsidRPr="00E041BB">
        <w:rPr>
          <w:szCs w:val="24"/>
        </w:rPr>
        <w:lastRenderedPageBreak/>
        <w:t>2.6</w:t>
      </w:r>
      <w:r>
        <w:rPr>
          <w:szCs w:val="24"/>
        </w:rPr>
        <w:t xml:space="preserve">. Заболеваемость </w:t>
      </w:r>
      <w:r w:rsidR="00C90B31" w:rsidRPr="00E041BB">
        <w:rPr>
          <w:szCs w:val="24"/>
        </w:rPr>
        <w:t>взрослых старше трудоспособного возраста</w:t>
      </w:r>
    </w:p>
    <w:p w14:paraId="55609BBE" w14:textId="30D4984C" w:rsidR="00C90B31" w:rsidRPr="00E041BB" w:rsidRDefault="00E041BB" w:rsidP="00E041BB">
      <w:pPr>
        <w:pStyle w:val="31"/>
        <w:ind w:firstLine="709"/>
        <w:jc w:val="center"/>
        <w:rPr>
          <w:szCs w:val="24"/>
        </w:rPr>
      </w:pPr>
      <w:r>
        <w:rPr>
          <w:szCs w:val="24"/>
        </w:rPr>
        <w:t>(</w:t>
      </w:r>
      <w:proofErr w:type="gramStart"/>
      <w:r>
        <w:rPr>
          <w:szCs w:val="24"/>
        </w:rPr>
        <w:t>с</w:t>
      </w:r>
      <w:proofErr w:type="gramEnd"/>
      <w:r>
        <w:rPr>
          <w:szCs w:val="24"/>
        </w:rPr>
        <w:t xml:space="preserve"> 55 лет у женщин и с 60 лет у мужчин)</w:t>
      </w:r>
    </w:p>
    <w:p w14:paraId="2530C4C3" w14:textId="77777777" w:rsidR="00E041BB" w:rsidRDefault="00E041BB" w:rsidP="00C90B31">
      <w:pPr>
        <w:tabs>
          <w:tab w:val="left" w:pos="567"/>
          <w:tab w:val="left" w:pos="709"/>
        </w:tabs>
        <w:ind w:firstLine="709"/>
        <w:jc w:val="both"/>
        <w:rPr>
          <w:sz w:val="24"/>
          <w:szCs w:val="24"/>
        </w:rPr>
      </w:pPr>
    </w:p>
    <w:p w14:paraId="76439F89" w14:textId="77777777" w:rsidR="00C90B31" w:rsidRPr="00770F07" w:rsidRDefault="00C90B31" w:rsidP="00C90B31">
      <w:pPr>
        <w:tabs>
          <w:tab w:val="left" w:pos="567"/>
          <w:tab w:val="left" w:pos="709"/>
        </w:tabs>
        <w:ind w:firstLine="709"/>
        <w:jc w:val="both"/>
        <w:rPr>
          <w:sz w:val="24"/>
          <w:szCs w:val="24"/>
        </w:rPr>
      </w:pPr>
      <w:r w:rsidRPr="00770F07">
        <w:rPr>
          <w:sz w:val="24"/>
          <w:szCs w:val="24"/>
        </w:rPr>
        <w:t xml:space="preserve">В 2021 году зарегистрировано 8011 случаев заболеваний среди взрослого населения, в том числе заболеваний установлено впервые 2857 случаев. </w:t>
      </w:r>
    </w:p>
    <w:p w14:paraId="1B4C50F8" w14:textId="77777777" w:rsidR="00C90B31" w:rsidRPr="00770F07" w:rsidRDefault="00C90B31" w:rsidP="00C90B31">
      <w:pPr>
        <w:pStyle w:val="a4"/>
        <w:framePr w:hSpace="180" w:wrap="around" w:vAnchor="page" w:hAnchor="margin" w:y="1006"/>
        <w:ind w:firstLine="709"/>
        <w:jc w:val="both"/>
        <w:rPr>
          <w:szCs w:val="24"/>
        </w:rPr>
      </w:pPr>
    </w:p>
    <w:p w14:paraId="5AF9366B" w14:textId="77777777" w:rsidR="00E041BB" w:rsidRDefault="00C90B31" w:rsidP="00C90B31">
      <w:pPr>
        <w:tabs>
          <w:tab w:val="left" w:pos="567"/>
          <w:tab w:val="left" w:pos="709"/>
        </w:tabs>
        <w:ind w:firstLine="709"/>
        <w:jc w:val="both"/>
        <w:rPr>
          <w:sz w:val="24"/>
          <w:szCs w:val="24"/>
        </w:rPr>
      </w:pPr>
      <w:r w:rsidRPr="00770F07">
        <w:rPr>
          <w:sz w:val="24"/>
          <w:szCs w:val="24"/>
        </w:rPr>
        <w:t xml:space="preserve">Показатель заболеваемости составил 1594,55 случаев на 1000 взрослого населения, что выше показателя 2020 года на 22,5% и выше среднемноголетнего уровня на 16,3%. </w:t>
      </w:r>
    </w:p>
    <w:p w14:paraId="59CAF9DB" w14:textId="79FD90FF" w:rsidR="00C90B31" w:rsidRPr="00770F07" w:rsidRDefault="00C90B31" w:rsidP="00C90B31">
      <w:pPr>
        <w:tabs>
          <w:tab w:val="left" w:pos="567"/>
          <w:tab w:val="left" w:pos="709"/>
        </w:tabs>
        <w:ind w:firstLine="709"/>
        <w:jc w:val="both"/>
        <w:rPr>
          <w:i/>
          <w:sz w:val="24"/>
          <w:szCs w:val="24"/>
        </w:rPr>
      </w:pPr>
      <w:r w:rsidRPr="00770F07">
        <w:rPr>
          <w:sz w:val="24"/>
          <w:szCs w:val="24"/>
        </w:rPr>
        <w:t xml:space="preserve">Доля первичной заболеваемости составила 36%. Показатель первичной заболеваемости составил 568,67 случаев на 1000 взрослых, что выше показателя </w:t>
      </w:r>
      <w:r w:rsidR="00E041BB">
        <w:rPr>
          <w:sz w:val="24"/>
          <w:szCs w:val="24"/>
        </w:rPr>
        <w:t xml:space="preserve">2020 года на </w:t>
      </w:r>
      <w:r w:rsidRPr="00770F07">
        <w:rPr>
          <w:sz w:val="24"/>
          <w:szCs w:val="24"/>
        </w:rPr>
        <w:t>32,9% и выше среднемноголетнего уровня на 21,9%.</w:t>
      </w:r>
    </w:p>
    <w:p w14:paraId="5AE03680" w14:textId="7FA25556" w:rsidR="00C90B31" w:rsidRPr="00770F07" w:rsidRDefault="00C90B31" w:rsidP="00C90B31">
      <w:pPr>
        <w:tabs>
          <w:tab w:val="left" w:pos="567"/>
          <w:tab w:val="left" w:pos="709"/>
        </w:tabs>
        <w:ind w:firstLine="709"/>
        <w:jc w:val="both"/>
        <w:rPr>
          <w:sz w:val="24"/>
          <w:szCs w:val="24"/>
        </w:rPr>
      </w:pPr>
      <w:r w:rsidRPr="00770F07">
        <w:rPr>
          <w:sz w:val="24"/>
          <w:szCs w:val="24"/>
        </w:rPr>
        <w:t>Показатели заболеваемости взрослых старше трудоспособного возраста по нозологическим группам болез</w:t>
      </w:r>
      <w:r w:rsidR="00E041BB">
        <w:rPr>
          <w:sz w:val="24"/>
          <w:szCs w:val="24"/>
        </w:rPr>
        <w:t>ней представлены в таблице № 9 П</w:t>
      </w:r>
      <w:r w:rsidRPr="00770F07">
        <w:rPr>
          <w:sz w:val="24"/>
          <w:szCs w:val="24"/>
        </w:rPr>
        <w:t xml:space="preserve">риложения. </w:t>
      </w:r>
    </w:p>
    <w:p w14:paraId="6697B493" w14:textId="0802D47D" w:rsidR="00C90B31" w:rsidRPr="00770F07" w:rsidRDefault="00C90B31" w:rsidP="00C90B31">
      <w:pPr>
        <w:tabs>
          <w:tab w:val="left" w:pos="567"/>
          <w:tab w:val="left" w:pos="709"/>
        </w:tabs>
        <w:ind w:firstLine="709"/>
        <w:jc w:val="both"/>
        <w:rPr>
          <w:sz w:val="24"/>
          <w:szCs w:val="24"/>
        </w:rPr>
      </w:pPr>
      <w:r w:rsidRPr="00770F07">
        <w:rPr>
          <w:sz w:val="24"/>
          <w:szCs w:val="24"/>
        </w:rPr>
        <w:t>Динамика показателей заболеваемости взрослых старше трудоспособного возраста представлена на диаграм</w:t>
      </w:r>
      <w:r w:rsidR="00AA1126">
        <w:rPr>
          <w:sz w:val="24"/>
          <w:szCs w:val="24"/>
        </w:rPr>
        <w:t>ма № 13</w:t>
      </w:r>
      <w:r w:rsidRPr="00770F07">
        <w:rPr>
          <w:sz w:val="24"/>
          <w:szCs w:val="24"/>
        </w:rPr>
        <w:t>.</w:t>
      </w:r>
    </w:p>
    <w:p w14:paraId="64F750B4" w14:textId="77777777" w:rsidR="00C90B31" w:rsidRPr="00770F07" w:rsidRDefault="00C90B31" w:rsidP="00C90B31">
      <w:pPr>
        <w:tabs>
          <w:tab w:val="left" w:pos="567"/>
          <w:tab w:val="left" w:pos="709"/>
        </w:tabs>
        <w:ind w:firstLine="709"/>
        <w:jc w:val="both"/>
        <w:rPr>
          <w:sz w:val="24"/>
          <w:szCs w:val="24"/>
        </w:rPr>
      </w:pPr>
    </w:p>
    <w:p w14:paraId="7EDFF968" w14:textId="77777777" w:rsidR="00C90B31" w:rsidRPr="00770F07" w:rsidRDefault="00C90B31" w:rsidP="00C90B31">
      <w:pPr>
        <w:tabs>
          <w:tab w:val="left" w:pos="567"/>
          <w:tab w:val="left" w:pos="709"/>
        </w:tabs>
        <w:jc w:val="center"/>
        <w:rPr>
          <w:sz w:val="24"/>
          <w:szCs w:val="24"/>
        </w:rPr>
      </w:pPr>
      <w:r>
        <w:rPr>
          <w:noProof/>
          <w:sz w:val="24"/>
          <w:szCs w:val="24"/>
        </w:rPr>
        <w:drawing>
          <wp:inline distT="0" distB="0" distL="0" distR="0" wp14:anchorId="6A1A9718" wp14:editId="192368D6">
            <wp:extent cx="5852795" cy="4076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795" cy="4076700"/>
                    </a:xfrm>
                    <a:prstGeom prst="rect">
                      <a:avLst/>
                    </a:prstGeom>
                    <a:noFill/>
                  </pic:spPr>
                </pic:pic>
              </a:graphicData>
            </a:graphic>
          </wp:inline>
        </w:drawing>
      </w:r>
    </w:p>
    <w:p w14:paraId="716FF9D3" w14:textId="77777777" w:rsidR="00C90B31" w:rsidRPr="00770F07" w:rsidRDefault="00C90B31" w:rsidP="00C90B31">
      <w:pPr>
        <w:tabs>
          <w:tab w:val="left" w:pos="567"/>
          <w:tab w:val="left" w:pos="709"/>
        </w:tabs>
        <w:ind w:firstLine="709"/>
        <w:jc w:val="both"/>
        <w:rPr>
          <w:sz w:val="24"/>
          <w:szCs w:val="24"/>
        </w:rPr>
      </w:pPr>
    </w:p>
    <w:p w14:paraId="6FCFF4FB" w14:textId="2F817F6B" w:rsidR="00C90B31" w:rsidRPr="004C4CA7" w:rsidRDefault="00C90B31" w:rsidP="00C90B31">
      <w:pPr>
        <w:tabs>
          <w:tab w:val="left" w:pos="567"/>
          <w:tab w:val="left" w:pos="709"/>
        </w:tabs>
        <w:jc w:val="center"/>
        <w:rPr>
          <w:sz w:val="22"/>
          <w:szCs w:val="22"/>
        </w:rPr>
      </w:pPr>
      <w:r w:rsidRPr="004C4CA7">
        <w:rPr>
          <w:b/>
          <w:sz w:val="22"/>
          <w:szCs w:val="22"/>
        </w:rPr>
        <w:t>Диаграм</w:t>
      </w:r>
      <w:r w:rsidR="00AA1126">
        <w:rPr>
          <w:b/>
          <w:sz w:val="22"/>
          <w:szCs w:val="22"/>
        </w:rPr>
        <w:t>ма № 13</w:t>
      </w:r>
      <w:r w:rsidRPr="004C4CA7">
        <w:rPr>
          <w:b/>
          <w:sz w:val="22"/>
          <w:szCs w:val="22"/>
        </w:rPr>
        <w:t xml:space="preserve">. </w:t>
      </w:r>
      <w:r w:rsidRPr="00E041BB">
        <w:rPr>
          <w:sz w:val="22"/>
          <w:szCs w:val="22"/>
        </w:rPr>
        <w:t>Динамика показателей заболеваемости взрослых старше трудоспособного возраста</w:t>
      </w:r>
    </w:p>
    <w:p w14:paraId="17F63F97" w14:textId="77777777" w:rsidR="00C90B31" w:rsidRPr="004C4CA7" w:rsidRDefault="00C90B31" w:rsidP="00C90B31">
      <w:pPr>
        <w:tabs>
          <w:tab w:val="left" w:pos="567"/>
          <w:tab w:val="left" w:pos="709"/>
        </w:tabs>
        <w:ind w:firstLine="709"/>
        <w:jc w:val="both"/>
        <w:rPr>
          <w:sz w:val="22"/>
          <w:szCs w:val="22"/>
        </w:rPr>
      </w:pPr>
    </w:p>
    <w:p w14:paraId="5CF247D0" w14:textId="77777777" w:rsidR="00C90B31" w:rsidRPr="00770F07" w:rsidRDefault="00C90B31" w:rsidP="00C90B31">
      <w:pPr>
        <w:jc w:val="center"/>
        <w:rPr>
          <w:i/>
          <w:sz w:val="24"/>
          <w:szCs w:val="24"/>
        </w:rPr>
      </w:pPr>
      <w:r w:rsidRPr="00770F07">
        <w:rPr>
          <w:i/>
          <w:sz w:val="24"/>
          <w:szCs w:val="24"/>
        </w:rPr>
        <w:t xml:space="preserve">В структуре заболеваемости </w:t>
      </w:r>
      <w:r w:rsidRPr="00770F07">
        <w:rPr>
          <w:sz w:val="24"/>
          <w:szCs w:val="24"/>
        </w:rPr>
        <w:t xml:space="preserve">взрослых старше трудоспособного возраста </w:t>
      </w:r>
      <w:r w:rsidRPr="00770F07">
        <w:rPr>
          <w:i/>
          <w:sz w:val="24"/>
          <w:szCs w:val="24"/>
        </w:rPr>
        <w:t>преобладали:</w:t>
      </w:r>
    </w:p>
    <w:p w14:paraId="55B9ED19" w14:textId="77777777" w:rsidR="00C90B31" w:rsidRPr="00770F07" w:rsidRDefault="00C90B31" w:rsidP="00E041BB">
      <w:pPr>
        <w:jc w:val="both"/>
        <w:rPr>
          <w:sz w:val="24"/>
          <w:szCs w:val="24"/>
        </w:rPr>
      </w:pPr>
      <w:r w:rsidRPr="00770F07">
        <w:rPr>
          <w:sz w:val="24"/>
          <w:szCs w:val="24"/>
        </w:rPr>
        <w:t xml:space="preserve">1. болезни органов дыхания – 20,1%, показатель – 320,06 случаев на 1000 взрослых старше трудоспособного возраста; </w:t>
      </w:r>
    </w:p>
    <w:p w14:paraId="58C9BF8F" w14:textId="341D8F4B" w:rsidR="00C90B31" w:rsidRPr="00770F07" w:rsidRDefault="00E041BB" w:rsidP="00E041BB">
      <w:pPr>
        <w:jc w:val="both"/>
        <w:rPr>
          <w:sz w:val="24"/>
          <w:szCs w:val="24"/>
        </w:rPr>
      </w:pPr>
      <w:r>
        <w:rPr>
          <w:sz w:val="24"/>
          <w:szCs w:val="24"/>
        </w:rPr>
        <w:t xml:space="preserve"> </w:t>
      </w:r>
      <w:r w:rsidR="00C90B31" w:rsidRPr="00770F07">
        <w:rPr>
          <w:sz w:val="24"/>
          <w:szCs w:val="24"/>
        </w:rPr>
        <w:t>2. болезни системы кровообращения – 15,3%, показатель – 224,63 случаев на 1000 взрослых старше трудоспособного возраста;</w:t>
      </w:r>
    </w:p>
    <w:p w14:paraId="4EC6A4DE" w14:textId="6D0F031D" w:rsidR="00C90B31" w:rsidRPr="00770F07" w:rsidRDefault="00E041BB" w:rsidP="00E041BB">
      <w:pPr>
        <w:jc w:val="both"/>
        <w:rPr>
          <w:sz w:val="24"/>
          <w:szCs w:val="24"/>
        </w:rPr>
      </w:pPr>
      <w:r>
        <w:rPr>
          <w:sz w:val="24"/>
          <w:szCs w:val="24"/>
        </w:rPr>
        <w:t xml:space="preserve"> </w:t>
      </w:r>
      <w:r w:rsidR="00C90B31" w:rsidRPr="00770F07">
        <w:rPr>
          <w:sz w:val="24"/>
          <w:szCs w:val="24"/>
        </w:rPr>
        <w:t>3. болезни глаза и его придаточного аппарата – 107%, показатель – 170,18 случаев на 1000 взрослых старше трудоспособного возраста;</w:t>
      </w:r>
    </w:p>
    <w:p w14:paraId="35AFC346" w14:textId="73F76BB0" w:rsidR="00C90B31" w:rsidRPr="00770F07" w:rsidRDefault="00E041BB" w:rsidP="00E041BB">
      <w:pPr>
        <w:jc w:val="both"/>
        <w:rPr>
          <w:sz w:val="24"/>
          <w:szCs w:val="24"/>
        </w:rPr>
      </w:pPr>
      <w:r>
        <w:rPr>
          <w:sz w:val="24"/>
          <w:szCs w:val="24"/>
        </w:rPr>
        <w:t xml:space="preserve"> </w:t>
      </w:r>
      <w:r w:rsidR="00C90B31" w:rsidRPr="00770F07">
        <w:rPr>
          <w:sz w:val="24"/>
          <w:szCs w:val="24"/>
        </w:rPr>
        <w:t>4. болезни костно-мышечной системы и соединительной ткани – 8,7%, показатель – 138,34 случаев на 1000 взрослых старше трудоспособного возраста;</w:t>
      </w:r>
    </w:p>
    <w:p w14:paraId="32E31A1D" w14:textId="75EB3E63" w:rsidR="00C90B31" w:rsidRPr="00770F07" w:rsidRDefault="00E041BB" w:rsidP="00E041BB">
      <w:pPr>
        <w:jc w:val="both"/>
        <w:rPr>
          <w:sz w:val="24"/>
          <w:szCs w:val="24"/>
        </w:rPr>
      </w:pPr>
      <w:r>
        <w:rPr>
          <w:sz w:val="24"/>
          <w:szCs w:val="24"/>
        </w:rPr>
        <w:lastRenderedPageBreak/>
        <w:t xml:space="preserve"> </w:t>
      </w:r>
      <w:r w:rsidR="00C90B31" w:rsidRPr="00770F07">
        <w:rPr>
          <w:sz w:val="24"/>
          <w:szCs w:val="24"/>
        </w:rPr>
        <w:t xml:space="preserve">5. болезни эндокринной системы, расстройства питания и нарушения обмена веществ – 7,8%, показатель – 123,61 случаев на 1000 взрослых старше трудоспособного возраста.  </w:t>
      </w:r>
    </w:p>
    <w:p w14:paraId="4D6DA187" w14:textId="77777777" w:rsidR="00C90B31" w:rsidRPr="00770F07" w:rsidRDefault="00C90B31" w:rsidP="00C90B31">
      <w:pPr>
        <w:tabs>
          <w:tab w:val="left" w:pos="720"/>
        </w:tabs>
        <w:ind w:firstLine="709"/>
        <w:jc w:val="both"/>
        <w:rPr>
          <w:sz w:val="24"/>
          <w:szCs w:val="24"/>
        </w:rPr>
      </w:pPr>
      <w:r w:rsidRPr="00770F07">
        <w:rPr>
          <w:sz w:val="24"/>
          <w:szCs w:val="24"/>
        </w:rPr>
        <w:t xml:space="preserve">В 2021 году в структуре основных причин заболеваемости взрослых в сравнении с предыдущим годом наблюдались изменения: третье место в 2020 году занимали болезни костно-мышечной системы и соединительной ткани, в 2021 году данное место занимали болезни глаза и его придаточного аппарата; четвёртое место в 2020 году занимали болезни глаза и его придаточного аппарата, в 2021 году данное место занимали болезни костно-мышечной системы и соединительной ткани. </w:t>
      </w:r>
    </w:p>
    <w:p w14:paraId="01DA8D77" w14:textId="77777777" w:rsidR="00C90B31" w:rsidRPr="00770F07" w:rsidRDefault="00C90B31" w:rsidP="00C90B31">
      <w:pPr>
        <w:tabs>
          <w:tab w:val="left" w:pos="709"/>
        </w:tabs>
        <w:ind w:firstLine="709"/>
        <w:jc w:val="both"/>
        <w:rPr>
          <w:sz w:val="24"/>
          <w:szCs w:val="24"/>
        </w:rPr>
      </w:pPr>
      <w:r w:rsidRPr="00770F07">
        <w:rPr>
          <w:sz w:val="24"/>
          <w:szCs w:val="24"/>
        </w:rPr>
        <w:t>Снижение основной заболеваемости в 2021 году не наблюдалось ни по одной нозологической группе болезней.</w:t>
      </w:r>
    </w:p>
    <w:p w14:paraId="3871C468" w14:textId="77777777" w:rsidR="00C90B31" w:rsidRPr="00E041BB" w:rsidRDefault="00C90B31" w:rsidP="00E041BB">
      <w:pPr>
        <w:pStyle w:val="a4"/>
        <w:ind w:firstLine="709"/>
        <w:jc w:val="center"/>
        <w:rPr>
          <w:i/>
          <w:szCs w:val="24"/>
        </w:rPr>
      </w:pPr>
      <w:r w:rsidRPr="00E041BB">
        <w:rPr>
          <w:i/>
          <w:szCs w:val="24"/>
        </w:rPr>
        <w:t>Более значительный рост заболеваемости среди взрослых в 2021 году в сравнении с 2020 годом наблюдался по классам болезней:</w:t>
      </w:r>
    </w:p>
    <w:p w14:paraId="7F8889C5"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на 28,6% и выше среднемноголетнего уровня на 21,6%;</w:t>
      </w:r>
    </w:p>
    <w:p w14:paraId="341A400E"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симптомы</w:t>
      </w:r>
      <w:proofErr w:type="gramEnd"/>
      <w:r w:rsidRPr="00770F07">
        <w:rPr>
          <w:sz w:val="24"/>
          <w:szCs w:val="24"/>
        </w:rPr>
        <w:t xml:space="preserve"> и признаки не классифицируемы в других рубриках на 24,1% и выше среднемноголетнего уровня в 2,8 раза;</w:t>
      </w:r>
    </w:p>
    <w:p w14:paraId="6E182BBB"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на 20,9% и выше среднемноголетнего уровня на 33,1%;</w:t>
      </w:r>
    </w:p>
    <w:p w14:paraId="30528C30" w14:textId="77777777" w:rsidR="00C90B31" w:rsidRPr="00770F07" w:rsidRDefault="00C90B31" w:rsidP="003308C5">
      <w:pPr>
        <w:numPr>
          <w:ilvl w:val="0"/>
          <w:numId w:val="10"/>
        </w:numPr>
        <w:tabs>
          <w:tab w:val="left" w:pos="540"/>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на 20% и выше среднемноголетнего уровня на 20,4%;</w:t>
      </w:r>
    </w:p>
    <w:p w14:paraId="69D8CC9A" w14:textId="77777777" w:rsidR="00C90B31" w:rsidRPr="00770F07" w:rsidRDefault="00C90B31" w:rsidP="003308C5">
      <w:pPr>
        <w:numPr>
          <w:ilvl w:val="0"/>
          <w:numId w:val="10"/>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кожи и подкожной клетчатки на 18,4%, но ниже среднемноголетнего уровня на 19%.</w:t>
      </w:r>
    </w:p>
    <w:p w14:paraId="3D2E0E81" w14:textId="77777777" w:rsidR="00C90B31" w:rsidRPr="00770F07" w:rsidRDefault="00C90B31" w:rsidP="00C90B31">
      <w:pPr>
        <w:ind w:firstLine="709"/>
        <w:jc w:val="both"/>
        <w:rPr>
          <w:i/>
          <w:sz w:val="24"/>
          <w:szCs w:val="24"/>
        </w:rPr>
      </w:pPr>
      <w:r w:rsidRPr="00770F07">
        <w:rPr>
          <w:i/>
          <w:sz w:val="24"/>
          <w:szCs w:val="24"/>
        </w:rPr>
        <w:t xml:space="preserve">В структуре первичной заболеваемости </w:t>
      </w:r>
      <w:r w:rsidRPr="00770F07">
        <w:rPr>
          <w:sz w:val="24"/>
          <w:szCs w:val="24"/>
        </w:rPr>
        <w:t>взрослых старше трудоспособного возраста</w:t>
      </w:r>
      <w:r w:rsidRPr="00770F07">
        <w:rPr>
          <w:i/>
          <w:sz w:val="24"/>
          <w:szCs w:val="24"/>
        </w:rPr>
        <w:t xml:space="preserve"> преобладали:</w:t>
      </w:r>
    </w:p>
    <w:p w14:paraId="2AEF4D8C" w14:textId="77777777" w:rsidR="00C90B31" w:rsidRPr="00770F07" w:rsidRDefault="00C90B31" w:rsidP="003308C5">
      <w:pPr>
        <w:pStyle w:val="af7"/>
        <w:numPr>
          <w:ilvl w:val="0"/>
          <w:numId w:val="5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 43,6%, показатель – 247,81 случаев на 1000 взрослых старше трудоспособного возраста;</w:t>
      </w:r>
    </w:p>
    <w:p w14:paraId="397EAFCE" w14:textId="77777777" w:rsidR="00C90B31" w:rsidRPr="00770F07" w:rsidRDefault="00C90B31" w:rsidP="003308C5">
      <w:pPr>
        <w:pStyle w:val="af7"/>
        <w:numPr>
          <w:ilvl w:val="0"/>
          <w:numId w:val="51"/>
        </w:numPr>
        <w:ind w:left="0" w:firstLine="0"/>
        <w:jc w:val="both"/>
        <w:rPr>
          <w:sz w:val="24"/>
          <w:szCs w:val="24"/>
        </w:rPr>
      </w:pPr>
      <w:proofErr w:type="gramStart"/>
      <w:r w:rsidRPr="00770F07">
        <w:rPr>
          <w:sz w:val="24"/>
          <w:szCs w:val="24"/>
        </w:rPr>
        <w:t>травмы</w:t>
      </w:r>
      <w:proofErr w:type="gramEnd"/>
      <w:r w:rsidRPr="00770F07">
        <w:rPr>
          <w:sz w:val="24"/>
          <w:szCs w:val="24"/>
        </w:rPr>
        <w:t>, отравления и некоторые другие последствия воздействия внешних причин – 12,5%, показатель – 71,26 случаев на 1000 взрослых старше трудоспособного возраста;</w:t>
      </w:r>
    </w:p>
    <w:p w14:paraId="4C2B314D" w14:textId="77777777" w:rsidR="00C90B31" w:rsidRPr="00770F07" w:rsidRDefault="00C90B31" w:rsidP="003308C5">
      <w:pPr>
        <w:pStyle w:val="af7"/>
        <w:numPr>
          <w:ilvl w:val="0"/>
          <w:numId w:val="5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 – 3,9%, показатель – 22,29 случаев на 1000 взрослых старше трудоспособного возраста;</w:t>
      </w:r>
    </w:p>
    <w:p w14:paraId="300F2B0B" w14:textId="77777777" w:rsidR="00C90B31" w:rsidRPr="00770F07" w:rsidRDefault="00C90B31" w:rsidP="003308C5">
      <w:pPr>
        <w:pStyle w:val="af7"/>
        <w:numPr>
          <w:ilvl w:val="0"/>
          <w:numId w:val="5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глаза и его придаточного аппарата – 3,5%, показатель – 20,1 случаев на 1000 взрослых старше трудоспособного возраста;</w:t>
      </w:r>
    </w:p>
    <w:p w14:paraId="50F31731" w14:textId="77777777" w:rsidR="00C90B31" w:rsidRPr="00770F07" w:rsidRDefault="00C90B31" w:rsidP="003308C5">
      <w:pPr>
        <w:pStyle w:val="af7"/>
        <w:numPr>
          <w:ilvl w:val="0"/>
          <w:numId w:val="51"/>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 3,4%, показатель – 19,5 случаев на 1000 взрослых старше трудоспособного возраста.</w:t>
      </w:r>
    </w:p>
    <w:p w14:paraId="18CD969C" w14:textId="77777777" w:rsidR="00C90B31" w:rsidRPr="00770F07" w:rsidRDefault="00C90B31" w:rsidP="00C90B31">
      <w:pPr>
        <w:tabs>
          <w:tab w:val="left" w:pos="851"/>
        </w:tabs>
        <w:ind w:firstLine="709"/>
        <w:jc w:val="both"/>
        <w:rPr>
          <w:sz w:val="24"/>
          <w:szCs w:val="24"/>
        </w:rPr>
      </w:pPr>
      <w:r w:rsidRPr="00770F07">
        <w:rPr>
          <w:sz w:val="24"/>
          <w:szCs w:val="24"/>
        </w:rPr>
        <w:t>В структуре основных причин первичной заболеваемости взрослых старше трудоспособного возраста в 2021 году в сравнении с 2020 годом наблюдались изменения: третье место в 2020 году занимали болезни органов пищеварения, в 2021 году данное место занимали болезни системы кровообращения, четвёртое место в 2020 году занимали болезни системы кровообращения, в 2021году данное место занимали болезни глаза и его придаточного аппарата; пятое место в 2020 году занимали болезни глаза и его придаточного аппарата, в 2021 году данное место занимали болезни органов пищеварения.</w:t>
      </w:r>
    </w:p>
    <w:p w14:paraId="2217900D" w14:textId="77777777" w:rsidR="00C90B31" w:rsidRPr="00E041BB" w:rsidRDefault="00C90B31" w:rsidP="00E041BB">
      <w:pPr>
        <w:tabs>
          <w:tab w:val="left" w:pos="709"/>
        </w:tabs>
        <w:ind w:firstLine="709"/>
        <w:jc w:val="center"/>
        <w:rPr>
          <w:i/>
          <w:sz w:val="24"/>
          <w:szCs w:val="24"/>
        </w:rPr>
      </w:pPr>
      <w:r w:rsidRPr="00E041BB">
        <w:rPr>
          <w:i/>
          <w:sz w:val="24"/>
          <w:szCs w:val="24"/>
        </w:rPr>
        <w:t xml:space="preserve">Наиболее значимое снижение первичной заболеваемости среди взрослых старше трудоспособного возраста в 2021 году в сравнении с 2020 годом наблюдалось по </w:t>
      </w:r>
      <w:proofErr w:type="gramStart"/>
      <w:r w:rsidRPr="00E041BB">
        <w:rPr>
          <w:i/>
          <w:sz w:val="24"/>
          <w:szCs w:val="24"/>
        </w:rPr>
        <w:t>классам  болезней</w:t>
      </w:r>
      <w:proofErr w:type="gramEnd"/>
      <w:r w:rsidRPr="00E041BB">
        <w:rPr>
          <w:i/>
          <w:sz w:val="24"/>
          <w:szCs w:val="24"/>
        </w:rPr>
        <w:t>:</w:t>
      </w:r>
    </w:p>
    <w:p w14:paraId="7CFE1118" w14:textId="49FB6941" w:rsidR="00C90B31" w:rsidRPr="00770F07" w:rsidRDefault="00C90B31" w:rsidP="003308C5">
      <w:pPr>
        <w:numPr>
          <w:ilvl w:val="0"/>
          <w:numId w:val="32"/>
        </w:numPr>
        <w:tabs>
          <w:tab w:val="left" w:pos="709"/>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эндокринной системы, расстройства питания и нарушения обмена веществ на 40,0% и ниже среднемноголетнего уровня на 17,0%</w:t>
      </w:r>
      <w:r w:rsidR="00E041BB">
        <w:rPr>
          <w:sz w:val="24"/>
          <w:szCs w:val="24"/>
        </w:rPr>
        <w:t>;</w:t>
      </w:r>
    </w:p>
    <w:p w14:paraId="39E2C5C6" w14:textId="77777777" w:rsidR="00C90B31" w:rsidRPr="00770F07" w:rsidRDefault="00C90B31" w:rsidP="003308C5">
      <w:pPr>
        <w:numPr>
          <w:ilvl w:val="0"/>
          <w:numId w:val="32"/>
        </w:numPr>
        <w:tabs>
          <w:tab w:val="left" w:pos="709"/>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на 28,8% и ниже среднемноголетнего уровня на 10,0%;</w:t>
      </w:r>
    </w:p>
    <w:p w14:paraId="4BCA00BD" w14:textId="77777777" w:rsidR="00C90B31" w:rsidRPr="00770F07" w:rsidRDefault="00C90B31" w:rsidP="003308C5">
      <w:pPr>
        <w:numPr>
          <w:ilvl w:val="0"/>
          <w:numId w:val="32"/>
        </w:numPr>
        <w:tabs>
          <w:tab w:val="left" w:pos="709"/>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 на 21,4% и ниже среднемноголетнего уровня на 17,6%;</w:t>
      </w:r>
    </w:p>
    <w:p w14:paraId="1F8B3B43" w14:textId="59DABAF4" w:rsidR="00C90B31" w:rsidRPr="00770F07" w:rsidRDefault="00C90B31" w:rsidP="003308C5">
      <w:pPr>
        <w:numPr>
          <w:ilvl w:val="0"/>
          <w:numId w:val="32"/>
        </w:numPr>
        <w:tabs>
          <w:tab w:val="left" w:pos="709"/>
        </w:tabs>
        <w:ind w:left="0" w:firstLine="0"/>
        <w:jc w:val="both"/>
        <w:rPr>
          <w:sz w:val="24"/>
          <w:szCs w:val="24"/>
        </w:rPr>
      </w:pPr>
      <w:proofErr w:type="gramStart"/>
      <w:r w:rsidRPr="00770F07">
        <w:rPr>
          <w:sz w:val="24"/>
          <w:szCs w:val="24"/>
        </w:rPr>
        <w:t>новообразования</w:t>
      </w:r>
      <w:proofErr w:type="gramEnd"/>
      <w:r w:rsidRPr="00770F07">
        <w:rPr>
          <w:sz w:val="24"/>
          <w:szCs w:val="24"/>
        </w:rPr>
        <w:t xml:space="preserve"> на 13,5% и ниже среднемноголетнего уровня на 31,2%</w:t>
      </w:r>
      <w:r w:rsidR="00E041BB">
        <w:rPr>
          <w:sz w:val="24"/>
          <w:szCs w:val="24"/>
        </w:rPr>
        <w:t>;</w:t>
      </w:r>
    </w:p>
    <w:p w14:paraId="3B6D42B2" w14:textId="3B219991" w:rsidR="00C90B31" w:rsidRPr="00770F07" w:rsidRDefault="00E041BB" w:rsidP="003308C5">
      <w:pPr>
        <w:numPr>
          <w:ilvl w:val="0"/>
          <w:numId w:val="32"/>
        </w:numPr>
        <w:tabs>
          <w:tab w:val="left" w:pos="709"/>
        </w:tabs>
        <w:ind w:left="0" w:firstLine="0"/>
        <w:jc w:val="both"/>
        <w:rPr>
          <w:sz w:val="24"/>
          <w:szCs w:val="24"/>
        </w:rPr>
      </w:pPr>
      <w:proofErr w:type="gramStart"/>
      <w:r>
        <w:rPr>
          <w:sz w:val="24"/>
          <w:szCs w:val="24"/>
        </w:rPr>
        <w:t>б</w:t>
      </w:r>
      <w:r w:rsidR="00C90B31" w:rsidRPr="00770F07">
        <w:rPr>
          <w:sz w:val="24"/>
          <w:szCs w:val="24"/>
        </w:rPr>
        <w:t>олезни</w:t>
      </w:r>
      <w:proofErr w:type="gramEnd"/>
      <w:r w:rsidR="00C90B31" w:rsidRPr="00770F07">
        <w:rPr>
          <w:sz w:val="24"/>
          <w:szCs w:val="24"/>
        </w:rPr>
        <w:t xml:space="preserve"> мочеполовой системы на 3,2% и ниже среднемноголетнего уровня на 21,8%</w:t>
      </w:r>
      <w:r>
        <w:rPr>
          <w:sz w:val="24"/>
          <w:szCs w:val="24"/>
        </w:rPr>
        <w:t>.</w:t>
      </w:r>
    </w:p>
    <w:p w14:paraId="69A479D5" w14:textId="77777777" w:rsidR="00C90B31" w:rsidRPr="00E041BB" w:rsidRDefault="00C90B31" w:rsidP="00E041BB">
      <w:pPr>
        <w:pStyle w:val="a4"/>
        <w:ind w:firstLine="709"/>
        <w:jc w:val="center"/>
        <w:rPr>
          <w:i/>
          <w:szCs w:val="24"/>
        </w:rPr>
      </w:pPr>
      <w:r w:rsidRPr="00E041BB">
        <w:rPr>
          <w:i/>
          <w:szCs w:val="24"/>
        </w:rPr>
        <w:lastRenderedPageBreak/>
        <w:t>Более значительный рост первичной заболеваемости среди взрослых старше трудоспособного возраста в 2021 году в сравнении с 2020 годом наблюдался по классам болезней:</w:t>
      </w:r>
    </w:p>
    <w:p w14:paraId="65E2D20B" w14:textId="77777777" w:rsidR="00C90B31" w:rsidRPr="00770F07" w:rsidRDefault="00C90B31" w:rsidP="003308C5">
      <w:pPr>
        <w:numPr>
          <w:ilvl w:val="0"/>
          <w:numId w:val="10"/>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крови, кроветворных органов и отдельные нарушения, вовлекающие иммунный механизм на 32,8% и выше среднемноголетнего уровня на 35,5%;</w:t>
      </w:r>
    </w:p>
    <w:p w14:paraId="49A0DEE4"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болезни</w:t>
      </w:r>
      <w:proofErr w:type="gramEnd"/>
      <w:r w:rsidRPr="00770F07">
        <w:rPr>
          <w:sz w:val="24"/>
          <w:szCs w:val="24"/>
        </w:rPr>
        <w:t xml:space="preserve"> органов дыхания на 32,4% и выше среднемноголетнего уровня на 24,1%;</w:t>
      </w:r>
    </w:p>
    <w:p w14:paraId="3B93A413" w14:textId="77777777" w:rsidR="00C90B31" w:rsidRPr="00770F07" w:rsidRDefault="00C90B31" w:rsidP="003308C5">
      <w:pPr>
        <w:numPr>
          <w:ilvl w:val="0"/>
          <w:numId w:val="10"/>
        </w:numPr>
        <w:tabs>
          <w:tab w:val="clear" w:pos="720"/>
          <w:tab w:val="num" w:pos="567"/>
        </w:tabs>
        <w:ind w:left="0" w:firstLine="0"/>
        <w:jc w:val="both"/>
        <w:rPr>
          <w:sz w:val="24"/>
          <w:szCs w:val="24"/>
        </w:rPr>
      </w:pPr>
      <w:proofErr w:type="gramStart"/>
      <w:r w:rsidRPr="00770F07">
        <w:rPr>
          <w:sz w:val="24"/>
          <w:szCs w:val="24"/>
        </w:rPr>
        <w:t>симптомы</w:t>
      </w:r>
      <w:proofErr w:type="gramEnd"/>
      <w:r w:rsidRPr="00770F07">
        <w:rPr>
          <w:sz w:val="24"/>
          <w:szCs w:val="24"/>
        </w:rPr>
        <w:t xml:space="preserve"> и признаки не классифицируемые в других рубриках на 24,1% и выше среднемноголетнего уровня в 2,77 раза.</w:t>
      </w:r>
    </w:p>
    <w:p w14:paraId="2A0A3F2D" w14:textId="77777777" w:rsidR="00C90B31" w:rsidRPr="00770F07" w:rsidRDefault="00C90B31" w:rsidP="003308C5">
      <w:pPr>
        <w:numPr>
          <w:ilvl w:val="0"/>
          <w:numId w:val="10"/>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и соединительной ткани на 17,6%, но ниже среднемноголетнего уровня на 39,6%;</w:t>
      </w:r>
    </w:p>
    <w:p w14:paraId="662665C1" w14:textId="4AFD74EB" w:rsidR="00C90B31" w:rsidRPr="00770F07" w:rsidRDefault="00C90B31" w:rsidP="003308C5">
      <w:pPr>
        <w:numPr>
          <w:ilvl w:val="0"/>
          <w:numId w:val="10"/>
        </w:numPr>
        <w:ind w:left="0" w:firstLine="0"/>
        <w:jc w:val="both"/>
        <w:rPr>
          <w:sz w:val="24"/>
          <w:szCs w:val="24"/>
        </w:rPr>
      </w:pPr>
      <w:proofErr w:type="gramStart"/>
      <w:r w:rsidRPr="00770F07">
        <w:rPr>
          <w:sz w:val="24"/>
          <w:szCs w:val="24"/>
        </w:rPr>
        <w:t>болезни</w:t>
      </w:r>
      <w:proofErr w:type="gramEnd"/>
      <w:r w:rsidRPr="00770F07">
        <w:rPr>
          <w:sz w:val="24"/>
          <w:szCs w:val="24"/>
        </w:rPr>
        <w:t xml:space="preserve"> уха и его сосцевидного отростка на 16,6, но ниже среднемноголетнего уровня на 15,9%</w:t>
      </w:r>
      <w:r w:rsidR="00B62F6B">
        <w:rPr>
          <w:sz w:val="24"/>
          <w:szCs w:val="24"/>
        </w:rPr>
        <w:t>.</w:t>
      </w:r>
    </w:p>
    <w:p w14:paraId="0FDA8B97" w14:textId="77777777" w:rsidR="00E041BB" w:rsidRDefault="00E041BB" w:rsidP="00880FF7">
      <w:pPr>
        <w:pStyle w:val="31"/>
        <w:jc w:val="center"/>
        <w:rPr>
          <w:sz w:val="26"/>
          <w:szCs w:val="26"/>
        </w:rPr>
      </w:pPr>
    </w:p>
    <w:p w14:paraId="2266D3BC" w14:textId="7196D1C0" w:rsidR="00880FF7" w:rsidRDefault="00E041BB" w:rsidP="00880FF7">
      <w:pPr>
        <w:pStyle w:val="31"/>
        <w:jc w:val="center"/>
        <w:rPr>
          <w:sz w:val="26"/>
          <w:szCs w:val="26"/>
        </w:rPr>
      </w:pPr>
      <w:r>
        <w:rPr>
          <w:sz w:val="26"/>
          <w:szCs w:val="26"/>
        </w:rPr>
        <w:t>2.7</w:t>
      </w:r>
      <w:r w:rsidR="008A1B02">
        <w:rPr>
          <w:sz w:val="26"/>
          <w:szCs w:val="26"/>
        </w:rPr>
        <w:t>. Заболеваемость</w:t>
      </w:r>
      <w:r>
        <w:rPr>
          <w:sz w:val="26"/>
          <w:szCs w:val="26"/>
        </w:rPr>
        <w:t xml:space="preserve"> работающего</w:t>
      </w:r>
      <w:r w:rsidR="008A1B02">
        <w:rPr>
          <w:sz w:val="26"/>
          <w:szCs w:val="26"/>
        </w:rPr>
        <w:t xml:space="preserve"> </w:t>
      </w:r>
      <w:r>
        <w:rPr>
          <w:sz w:val="26"/>
          <w:szCs w:val="26"/>
        </w:rPr>
        <w:t>(</w:t>
      </w:r>
      <w:r w:rsidR="008A1B02">
        <w:rPr>
          <w:sz w:val="26"/>
          <w:szCs w:val="26"/>
        </w:rPr>
        <w:t>трудоспособного</w:t>
      </w:r>
      <w:r>
        <w:rPr>
          <w:sz w:val="26"/>
          <w:szCs w:val="26"/>
        </w:rPr>
        <w:t>)</w:t>
      </w:r>
      <w:r w:rsidR="008A1B02">
        <w:rPr>
          <w:sz w:val="26"/>
          <w:szCs w:val="26"/>
        </w:rPr>
        <w:t xml:space="preserve"> </w:t>
      </w:r>
      <w:r w:rsidR="00880FF7" w:rsidRPr="007F71AC">
        <w:rPr>
          <w:sz w:val="26"/>
          <w:szCs w:val="26"/>
        </w:rPr>
        <w:t>населе</w:t>
      </w:r>
      <w:r w:rsidR="00880FF7">
        <w:rPr>
          <w:sz w:val="26"/>
          <w:szCs w:val="26"/>
        </w:rPr>
        <w:t xml:space="preserve">ния </w:t>
      </w:r>
    </w:p>
    <w:p w14:paraId="5DD59861" w14:textId="77777777" w:rsidR="00880FF7" w:rsidRDefault="00880FF7" w:rsidP="00F61278">
      <w:pPr>
        <w:tabs>
          <w:tab w:val="left" w:pos="567"/>
          <w:tab w:val="left" w:pos="709"/>
        </w:tabs>
        <w:ind w:firstLine="567"/>
        <w:jc w:val="both"/>
        <w:rPr>
          <w:sz w:val="24"/>
        </w:rPr>
      </w:pPr>
    </w:p>
    <w:p w14:paraId="44839D99" w14:textId="604D0C40" w:rsidR="00E041BB" w:rsidRPr="00770F07" w:rsidRDefault="00E041BB" w:rsidP="00E041BB">
      <w:pPr>
        <w:tabs>
          <w:tab w:val="left" w:pos="567"/>
        </w:tabs>
        <w:ind w:firstLine="709"/>
        <w:jc w:val="both"/>
        <w:rPr>
          <w:sz w:val="24"/>
          <w:szCs w:val="24"/>
        </w:rPr>
      </w:pPr>
      <w:r w:rsidRPr="00770F07">
        <w:rPr>
          <w:sz w:val="24"/>
          <w:szCs w:val="24"/>
        </w:rPr>
        <w:t>Показатели заболеваемости работающих по нозологическим группам болезней представлены в таблице № 10</w:t>
      </w:r>
      <w:r>
        <w:rPr>
          <w:sz w:val="24"/>
          <w:szCs w:val="24"/>
        </w:rPr>
        <w:t xml:space="preserve"> П</w:t>
      </w:r>
      <w:r w:rsidRPr="00770F07">
        <w:rPr>
          <w:sz w:val="24"/>
          <w:szCs w:val="24"/>
        </w:rPr>
        <w:t xml:space="preserve">риложения. </w:t>
      </w:r>
    </w:p>
    <w:p w14:paraId="1C1875E2" w14:textId="658DF534" w:rsidR="005B3823" w:rsidRDefault="00F61278" w:rsidP="00E041BB">
      <w:pPr>
        <w:tabs>
          <w:tab w:val="left" w:pos="567"/>
        </w:tabs>
        <w:ind w:firstLine="709"/>
        <w:jc w:val="both"/>
        <w:rPr>
          <w:sz w:val="24"/>
        </w:rPr>
      </w:pPr>
      <w:r>
        <w:rPr>
          <w:sz w:val="24"/>
        </w:rPr>
        <w:t xml:space="preserve">Динамика показателей заболеваемости работающих представлена на диаграмме № </w:t>
      </w:r>
      <w:r w:rsidR="00880FF7">
        <w:rPr>
          <w:sz w:val="24"/>
        </w:rPr>
        <w:t>1</w:t>
      </w:r>
      <w:r w:rsidR="00AA1126">
        <w:rPr>
          <w:sz w:val="24"/>
        </w:rPr>
        <w:t>4</w:t>
      </w:r>
      <w:r>
        <w:rPr>
          <w:sz w:val="24"/>
        </w:rPr>
        <w:t>.</w:t>
      </w:r>
      <w:r w:rsidR="005B3823" w:rsidRPr="005B3823">
        <w:rPr>
          <w:sz w:val="24"/>
        </w:rPr>
        <w:t xml:space="preserve"> </w:t>
      </w:r>
      <w:r w:rsidR="005B3823">
        <w:rPr>
          <w:sz w:val="24"/>
        </w:rPr>
        <w:t xml:space="preserve">Структура основных групп болезней по временной утрате трудоспособности представлена в таблицах № </w:t>
      </w:r>
      <w:r w:rsidR="00172760">
        <w:rPr>
          <w:sz w:val="24"/>
        </w:rPr>
        <w:t>47</w:t>
      </w:r>
      <w:r w:rsidR="005B3823">
        <w:rPr>
          <w:sz w:val="24"/>
        </w:rPr>
        <w:t xml:space="preserve">, № </w:t>
      </w:r>
      <w:r w:rsidR="00172760">
        <w:rPr>
          <w:sz w:val="24"/>
        </w:rPr>
        <w:t>48</w:t>
      </w:r>
      <w:r w:rsidR="005B3823">
        <w:rPr>
          <w:sz w:val="24"/>
        </w:rPr>
        <w:t>.</w:t>
      </w:r>
      <w:r w:rsidR="005B3823" w:rsidRPr="007F6E62">
        <w:rPr>
          <w:sz w:val="24"/>
        </w:rPr>
        <w:t xml:space="preserve"> </w:t>
      </w:r>
    </w:p>
    <w:p w14:paraId="716F1293" w14:textId="77777777" w:rsidR="00F61278" w:rsidRPr="000A1E55" w:rsidRDefault="00F61278" w:rsidP="00880FF7">
      <w:pPr>
        <w:rPr>
          <w:vanish/>
        </w:rPr>
      </w:pPr>
    </w:p>
    <w:p w14:paraId="4D288970" w14:textId="77777777" w:rsidR="00F61278" w:rsidRDefault="00F61278" w:rsidP="00F61278">
      <w:pPr>
        <w:pStyle w:val="a4"/>
        <w:jc w:val="center"/>
        <w:rPr>
          <w:sz w:val="22"/>
          <w:szCs w:val="22"/>
        </w:rPr>
      </w:pPr>
    </w:p>
    <w:p w14:paraId="272D673B" w14:textId="77777777" w:rsidR="00902E3D" w:rsidRPr="000B40C9" w:rsidRDefault="00172760" w:rsidP="00902E3D">
      <w:pPr>
        <w:pStyle w:val="a4"/>
        <w:jc w:val="right"/>
        <w:rPr>
          <w:sz w:val="22"/>
          <w:szCs w:val="22"/>
        </w:rPr>
      </w:pPr>
      <w:r>
        <w:rPr>
          <w:sz w:val="22"/>
          <w:szCs w:val="22"/>
        </w:rPr>
        <w:t>Таблица № 47</w:t>
      </w:r>
      <w:r w:rsidR="00902E3D">
        <w:rPr>
          <w:sz w:val="22"/>
          <w:szCs w:val="22"/>
        </w:rPr>
        <w:t xml:space="preserve">   </w:t>
      </w:r>
    </w:p>
    <w:p w14:paraId="13DDF83C" w14:textId="77777777" w:rsidR="00F61278" w:rsidRDefault="00F61278" w:rsidP="00902E3D">
      <w:pPr>
        <w:pStyle w:val="a4"/>
        <w:jc w:val="center"/>
        <w:rPr>
          <w:b/>
          <w:sz w:val="22"/>
          <w:szCs w:val="22"/>
        </w:rPr>
      </w:pPr>
    </w:p>
    <w:p w14:paraId="4588D94F" w14:textId="77777777" w:rsidR="00902E3D" w:rsidRPr="004D637A" w:rsidRDefault="00902E3D" w:rsidP="00902E3D">
      <w:pPr>
        <w:pStyle w:val="a4"/>
        <w:jc w:val="center"/>
        <w:rPr>
          <w:b/>
          <w:sz w:val="22"/>
          <w:szCs w:val="22"/>
        </w:rPr>
      </w:pPr>
      <w:r w:rsidRPr="004D637A">
        <w:rPr>
          <w:b/>
          <w:sz w:val="22"/>
          <w:szCs w:val="22"/>
        </w:rPr>
        <w:t xml:space="preserve">Структура основных </w:t>
      </w:r>
      <w:r w:rsidR="005B3823">
        <w:rPr>
          <w:b/>
          <w:sz w:val="22"/>
          <w:szCs w:val="22"/>
        </w:rPr>
        <w:t xml:space="preserve">классов болезней, обусловивших </w:t>
      </w:r>
      <w:r w:rsidRPr="004D637A">
        <w:rPr>
          <w:b/>
          <w:sz w:val="22"/>
          <w:szCs w:val="22"/>
        </w:rPr>
        <w:t xml:space="preserve">заболеваемость  </w:t>
      </w:r>
    </w:p>
    <w:p w14:paraId="2E05786D" w14:textId="77777777" w:rsidR="00902E3D" w:rsidRPr="004D637A" w:rsidRDefault="00902E3D" w:rsidP="00902E3D">
      <w:pPr>
        <w:pStyle w:val="a4"/>
        <w:jc w:val="center"/>
        <w:rPr>
          <w:b/>
          <w:sz w:val="22"/>
          <w:szCs w:val="22"/>
        </w:rPr>
      </w:pPr>
      <w:proofErr w:type="gramStart"/>
      <w:r w:rsidRPr="004D637A">
        <w:rPr>
          <w:b/>
          <w:sz w:val="22"/>
          <w:szCs w:val="22"/>
        </w:rPr>
        <w:t>работающего</w:t>
      </w:r>
      <w:proofErr w:type="gramEnd"/>
      <w:r w:rsidRPr="004D637A">
        <w:rPr>
          <w:b/>
          <w:sz w:val="22"/>
          <w:szCs w:val="22"/>
        </w:rPr>
        <w:t xml:space="preserve"> населения с временной утратой трудоспособности, в случаях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190"/>
        <w:gridCol w:w="2023"/>
        <w:gridCol w:w="2194"/>
      </w:tblGrid>
      <w:tr w:rsidR="00902E3D" w14:paraId="49DDA0DD" w14:textId="77777777" w:rsidTr="00D861C1">
        <w:trPr>
          <w:trHeight w:val="585"/>
        </w:trPr>
        <w:tc>
          <w:tcPr>
            <w:tcW w:w="4910" w:type="dxa"/>
            <w:gridSpan w:val="2"/>
          </w:tcPr>
          <w:p w14:paraId="22E9C770" w14:textId="77777777" w:rsidR="00902E3D" w:rsidRDefault="00902E3D" w:rsidP="00D861C1">
            <w:pPr>
              <w:jc w:val="center"/>
            </w:pPr>
            <w:r w:rsidRPr="00D861C1">
              <w:rPr>
                <w:sz w:val="22"/>
                <w:szCs w:val="22"/>
              </w:rPr>
              <w:t>Причина нетрудоспособности</w:t>
            </w:r>
          </w:p>
        </w:tc>
        <w:tc>
          <w:tcPr>
            <w:tcW w:w="2023" w:type="dxa"/>
          </w:tcPr>
          <w:p w14:paraId="7D94E55B" w14:textId="77777777" w:rsidR="00902E3D" w:rsidRDefault="00902E3D" w:rsidP="00D861C1">
            <w:pPr>
              <w:jc w:val="center"/>
            </w:pPr>
            <w:r w:rsidRPr="00D861C1">
              <w:rPr>
                <w:sz w:val="22"/>
                <w:szCs w:val="22"/>
              </w:rPr>
              <w:t>%</w:t>
            </w:r>
          </w:p>
        </w:tc>
        <w:tc>
          <w:tcPr>
            <w:tcW w:w="2194" w:type="dxa"/>
          </w:tcPr>
          <w:p w14:paraId="542FD3CF" w14:textId="77777777" w:rsidR="00902E3D" w:rsidRDefault="00902E3D" w:rsidP="00D861C1">
            <w:pPr>
              <w:jc w:val="center"/>
            </w:pPr>
            <w:proofErr w:type="gramStart"/>
            <w:r w:rsidRPr="00D861C1">
              <w:rPr>
                <w:sz w:val="22"/>
                <w:szCs w:val="22"/>
              </w:rPr>
              <w:t>показатель</w:t>
            </w:r>
            <w:proofErr w:type="gramEnd"/>
            <w:r w:rsidRPr="00D861C1">
              <w:rPr>
                <w:sz w:val="22"/>
                <w:szCs w:val="22"/>
              </w:rPr>
              <w:t xml:space="preserve"> – случаев на 100 работающих</w:t>
            </w:r>
          </w:p>
        </w:tc>
      </w:tr>
      <w:tr w:rsidR="00902E3D" w14:paraId="51ADF4C4" w14:textId="77777777" w:rsidTr="00D861C1">
        <w:trPr>
          <w:trHeight w:val="265"/>
        </w:trPr>
        <w:tc>
          <w:tcPr>
            <w:tcW w:w="720" w:type="dxa"/>
          </w:tcPr>
          <w:p w14:paraId="56711101" w14:textId="77777777" w:rsidR="00902E3D" w:rsidRDefault="00902E3D" w:rsidP="002F7AD8">
            <w:r>
              <w:t>1.</w:t>
            </w:r>
          </w:p>
        </w:tc>
        <w:tc>
          <w:tcPr>
            <w:tcW w:w="4190" w:type="dxa"/>
          </w:tcPr>
          <w:p w14:paraId="4AA64195" w14:textId="77777777" w:rsidR="00902E3D" w:rsidRPr="00F61278" w:rsidRDefault="0064718E" w:rsidP="002F7AD8">
            <w:r>
              <w:rPr>
                <w:sz w:val="22"/>
                <w:szCs w:val="22"/>
              </w:rPr>
              <w:t>Болезни органов дыхания</w:t>
            </w:r>
          </w:p>
        </w:tc>
        <w:tc>
          <w:tcPr>
            <w:tcW w:w="2023" w:type="dxa"/>
          </w:tcPr>
          <w:p w14:paraId="672ED262" w14:textId="30D97D4D" w:rsidR="00902E3D" w:rsidRPr="00D861C1" w:rsidRDefault="009970E1" w:rsidP="00D861C1">
            <w:pPr>
              <w:jc w:val="center"/>
              <w:rPr>
                <w:sz w:val="22"/>
                <w:szCs w:val="22"/>
              </w:rPr>
            </w:pPr>
            <w:r>
              <w:rPr>
                <w:sz w:val="22"/>
                <w:szCs w:val="22"/>
              </w:rPr>
              <w:t>37,8</w:t>
            </w:r>
            <w:r w:rsidR="00902E3D" w:rsidRPr="00D861C1">
              <w:rPr>
                <w:sz w:val="22"/>
                <w:szCs w:val="22"/>
              </w:rPr>
              <w:t>%</w:t>
            </w:r>
          </w:p>
        </w:tc>
        <w:tc>
          <w:tcPr>
            <w:tcW w:w="2194" w:type="dxa"/>
          </w:tcPr>
          <w:p w14:paraId="0A49F0F7" w14:textId="6F3B6064" w:rsidR="00902E3D" w:rsidRPr="00D861C1" w:rsidRDefault="009970E1" w:rsidP="00D861C1">
            <w:pPr>
              <w:jc w:val="center"/>
              <w:rPr>
                <w:sz w:val="22"/>
                <w:szCs w:val="22"/>
              </w:rPr>
            </w:pPr>
            <w:r>
              <w:rPr>
                <w:sz w:val="22"/>
                <w:szCs w:val="22"/>
              </w:rPr>
              <w:t>20</w:t>
            </w:r>
            <w:r w:rsidR="00902E3D" w:rsidRPr="00D861C1">
              <w:rPr>
                <w:sz w:val="22"/>
                <w:szCs w:val="22"/>
              </w:rPr>
              <w:t>,</w:t>
            </w:r>
            <w:r>
              <w:rPr>
                <w:sz w:val="22"/>
                <w:szCs w:val="22"/>
              </w:rPr>
              <w:t>19</w:t>
            </w:r>
          </w:p>
        </w:tc>
      </w:tr>
      <w:tr w:rsidR="00F61278" w14:paraId="7C793B22" w14:textId="77777777" w:rsidTr="00D861C1">
        <w:trPr>
          <w:trHeight w:val="248"/>
        </w:trPr>
        <w:tc>
          <w:tcPr>
            <w:tcW w:w="720" w:type="dxa"/>
          </w:tcPr>
          <w:p w14:paraId="1993F685" w14:textId="77777777" w:rsidR="00F61278" w:rsidRDefault="00F61278" w:rsidP="002F7AD8">
            <w:r>
              <w:t>2.</w:t>
            </w:r>
          </w:p>
        </w:tc>
        <w:tc>
          <w:tcPr>
            <w:tcW w:w="4190" w:type="dxa"/>
          </w:tcPr>
          <w:p w14:paraId="5C6514B2" w14:textId="77777777" w:rsidR="00F61278" w:rsidRDefault="0064718E" w:rsidP="00E3110D">
            <w:r w:rsidRPr="00D861C1">
              <w:rPr>
                <w:sz w:val="22"/>
                <w:szCs w:val="22"/>
              </w:rPr>
              <w:t>Б</w:t>
            </w:r>
            <w:r w:rsidR="00F61278" w:rsidRPr="00D861C1">
              <w:rPr>
                <w:sz w:val="22"/>
                <w:szCs w:val="22"/>
              </w:rPr>
              <w:t>олезни</w:t>
            </w:r>
            <w:r>
              <w:rPr>
                <w:sz w:val="22"/>
                <w:szCs w:val="22"/>
              </w:rPr>
              <w:t xml:space="preserve"> </w:t>
            </w:r>
            <w:r w:rsidRPr="0064718E">
              <w:rPr>
                <w:sz w:val="22"/>
                <w:szCs w:val="22"/>
              </w:rPr>
              <w:t>костно-мышечной системы и соединительной ткани</w:t>
            </w:r>
          </w:p>
        </w:tc>
        <w:tc>
          <w:tcPr>
            <w:tcW w:w="2023" w:type="dxa"/>
          </w:tcPr>
          <w:p w14:paraId="2CD7DC56" w14:textId="1BFFA5BE" w:rsidR="00F61278" w:rsidRPr="00D861C1" w:rsidRDefault="009970E1" w:rsidP="0064718E">
            <w:pPr>
              <w:jc w:val="center"/>
              <w:rPr>
                <w:sz w:val="22"/>
                <w:szCs w:val="22"/>
              </w:rPr>
            </w:pPr>
            <w:r>
              <w:rPr>
                <w:sz w:val="22"/>
                <w:szCs w:val="22"/>
              </w:rPr>
              <w:t>21</w:t>
            </w:r>
            <w:r w:rsidR="00F61278">
              <w:rPr>
                <w:sz w:val="22"/>
                <w:szCs w:val="22"/>
              </w:rPr>
              <w:t>,</w:t>
            </w:r>
            <w:r>
              <w:rPr>
                <w:sz w:val="22"/>
                <w:szCs w:val="22"/>
              </w:rPr>
              <w:t>6</w:t>
            </w:r>
            <w:r w:rsidR="00F61278" w:rsidRPr="00D861C1">
              <w:rPr>
                <w:sz w:val="22"/>
                <w:szCs w:val="22"/>
              </w:rPr>
              <w:t>%</w:t>
            </w:r>
          </w:p>
        </w:tc>
        <w:tc>
          <w:tcPr>
            <w:tcW w:w="2194" w:type="dxa"/>
          </w:tcPr>
          <w:p w14:paraId="702CA9C1" w14:textId="41F199C2" w:rsidR="00F61278" w:rsidRPr="00D861C1" w:rsidRDefault="009970E1" w:rsidP="00D861C1">
            <w:pPr>
              <w:jc w:val="center"/>
              <w:rPr>
                <w:sz w:val="22"/>
                <w:szCs w:val="22"/>
              </w:rPr>
            </w:pPr>
            <w:r>
              <w:rPr>
                <w:sz w:val="22"/>
                <w:szCs w:val="22"/>
              </w:rPr>
              <w:t>11</w:t>
            </w:r>
            <w:r w:rsidR="00F61278">
              <w:rPr>
                <w:sz w:val="22"/>
                <w:szCs w:val="22"/>
              </w:rPr>
              <w:t>,</w:t>
            </w:r>
            <w:r>
              <w:rPr>
                <w:sz w:val="22"/>
                <w:szCs w:val="22"/>
              </w:rPr>
              <w:t>5</w:t>
            </w:r>
            <w:r w:rsidR="0064718E">
              <w:rPr>
                <w:sz w:val="22"/>
                <w:szCs w:val="22"/>
              </w:rPr>
              <w:t>3</w:t>
            </w:r>
          </w:p>
        </w:tc>
      </w:tr>
      <w:tr w:rsidR="00F61278" w14:paraId="5B218455" w14:textId="77777777" w:rsidTr="00D861C1">
        <w:trPr>
          <w:trHeight w:val="248"/>
        </w:trPr>
        <w:tc>
          <w:tcPr>
            <w:tcW w:w="720" w:type="dxa"/>
          </w:tcPr>
          <w:p w14:paraId="51DE8874" w14:textId="77777777" w:rsidR="00F61278" w:rsidRDefault="00F61278" w:rsidP="002F7AD8">
            <w:r>
              <w:t>3.</w:t>
            </w:r>
          </w:p>
        </w:tc>
        <w:tc>
          <w:tcPr>
            <w:tcW w:w="4190" w:type="dxa"/>
          </w:tcPr>
          <w:p w14:paraId="6125A2C7" w14:textId="77777777" w:rsidR="00F61278" w:rsidRPr="00D861C1" w:rsidRDefault="00F61278" w:rsidP="002F7AD8">
            <w:pPr>
              <w:pStyle w:val="1"/>
              <w:rPr>
                <w:b w:val="0"/>
                <w:sz w:val="22"/>
                <w:szCs w:val="22"/>
              </w:rPr>
            </w:pPr>
            <w:proofErr w:type="gramStart"/>
            <w:r w:rsidRPr="00D861C1">
              <w:rPr>
                <w:b w:val="0"/>
                <w:sz w:val="22"/>
                <w:szCs w:val="22"/>
              </w:rPr>
              <w:t>болезни  системы</w:t>
            </w:r>
            <w:proofErr w:type="gramEnd"/>
            <w:r w:rsidRPr="00D861C1">
              <w:rPr>
                <w:b w:val="0"/>
                <w:sz w:val="22"/>
                <w:szCs w:val="22"/>
              </w:rPr>
              <w:t xml:space="preserve">  кровообращения</w:t>
            </w:r>
          </w:p>
        </w:tc>
        <w:tc>
          <w:tcPr>
            <w:tcW w:w="2023" w:type="dxa"/>
          </w:tcPr>
          <w:p w14:paraId="7BE2A7EC" w14:textId="7B5B709E" w:rsidR="00F61278" w:rsidRPr="00D861C1" w:rsidRDefault="009970E1" w:rsidP="00D861C1">
            <w:pPr>
              <w:jc w:val="center"/>
              <w:rPr>
                <w:sz w:val="22"/>
                <w:szCs w:val="22"/>
              </w:rPr>
            </w:pPr>
            <w:r>
              <w:rPr>
                <w:sz w:val="22"/>
                <w:szCs w:val="22"/>
              </w:rPr>
              <w:t>8,2</w:t>
            </w:r>
            <w:r w:rsidR="00F61278" w:rsidRPr="00D861C1">
              <w:rPr>
                <w:sz w:val="22"/>
                <w:szCs w:val="22"/>
              </w:rPr>
              <w:t>%</w:t>
            </w:r>
          </w:p>
        </w:tc>
        <w:tc>
          <w:tcPr>
            <w:tcW w:w="2194" w:type="dxa"/>
          </w:tcPr>
          <w:p w14:paraId="4150FDB3" w14:textId="51D9DA25" w:rsidR="00F61278" w:rsidRPr="00D861C1" w:rsidRDefault="009970E1" w:rsidP="00D861C1">
            <w:pPr>
              <w:jc w:val="center"/>
              <w:rPr>
                <w:sz w:val="22"/>
                <w:szCs w:val="22"/>
              </w:rPr>
            </w:pPr>
            <w:r>
              <w:rPr>
                <w:sz w:val="22"/>
                <w:szCs w:val="22"/>
              </w:rPr>
              <w:t>4</w:t>
            </w:r>
            <w:r w:rsidR="00F61278">
              <w:rPr>
                <w:sz w:val="22"/>
                <w:szCs w:val="22"/>
              </w:rPr>
              <w:t>,</w:t>
            </w:r>
            <w:r w:rsidR="0064718E">
              <w:rPr>
                <w:sz w:val="22"/>
                <w:szCs w:val="22"/>
              </w:rPr>
              <w:t>37</w:t>
            </w:r>
          </w:p>
        </w:tc>
      </w:tr>
      <w:tr w:rsidR="00F61278" w14:paraId="72ED936B" w14:textId="77777777" w:rsidTr="00D861C1">
        <w:trPr>
          <w:trHeight w:val="248"/>
        </w:trPr>
        <w:tc>
          <w:tcPr>
            <w:tcW w:w="720" w:type="dxa"/>
          </w:tcPr>
          <w:p w14:paraId="2FDE9595" w14:textId="77777777" w:rsidR="00F61278" w:rsidRDefault="00F61278" w:rsidP="002F7AD8">
            <w:r>
              <w:t>4.</w:t>
            </w:r>
          </w:p>
        </w:tc>
        <w:tc>
          <w:tcPr>
            <w:tcW w:w="4190" w:type="dxa"/>
          </w:tcPr>
          <w:p w14:paraId="091D53C4" w14:textId="77777777" w:rsidR="00F61278" w:rsidRPr="00D861C1" w:rsidRDefault="00F61278" w:rsidP="002F7AD8">
            <w:pPr>
              <w:pStyle w:val="1"/>
              <w:rPr>
                <w:b w:val="0"/>
                <w:sz w:val="22"/>
                <w:szCs w:val="22"/>
              </w:rPr>
            </w:pPr>
            <w:proofErr w:type="gramStart"/>
            <w:r w:rsidRPr="00D861C1">
              <w:rPr>
                <w:b w:val="0"/>
                <w:sz w:val="22"/>
                <w:szCs w:val="22"/>
              </w:rPr>
              <w:t>травмы</w:t>
            </w:r>
            <w:proofErr w:type="gramEnd"/>
            <w:r w:rsidRPr="00D861C1">
              <w:rPr>
                <w:b w:val="0"/>
                <w:sz w:val="22"/>
                <w:szCs w:val="22"/>
              </w:rPr>
              <w:t>, отравления</w:t>
            </w:r>
          </w:p>
        </w:tc>
        <w:tc>
          <w:tcPr>
            <w:tcW w:w="2023" w:type="dxa"/>
          </w:tcPr>
          <w:p w14:paraId="4523497D" w14:textId="111D0BA9" w:rsidR="00F61278" w:rsidRPr="00D861C1" w:rsidRDefault="009970E1" w:rsidP="00D861C1">
            <w:pPr>
              <w:jc w:val="center"/>
              <w:rPr>
                <w:sz w:val="22"/>
                <w:szCs w:val="22"/>
              </w:rPr>
            </w:pPr>
            <w:r>
              <w:rPr>
                <w:sz w:val="22"/>
                <w:szCs w:val="22"/>
              </w:rPr>
              <w:t>7,9</w:t>
            </w:r>
            <w:r w:rsidR="00F61278" w:rsidRPr="00D861C1">
              <w:rPr>
                <w:sz w:val="22"/>
                <w:szCs w:val="22"/>
              </w:rPr>
              <w:t>%</w:t>
            </w:r>
          </w:p>
        </w:tc>
        <w:tc>
          <w:tcPr>
            <w:tcW w:w="2194" w:type="dxa"/>
          </w:tcPr>
          <w:p w14:paraId="75C71E98" w14:textId="34B4D7D4" w:rsidR="00F61278" w:rsidRPr="00D861C1" w:rsidRDefault="0064718E" w:rsidP="00D861C1">
            <w:pPr>
              <w:jc w:val="center"/>
              <w:rPr>
                <w:sz w:val="22"/>
                <w:szCs w:val="22"/>
              </w:rPr>
            </w:pPr>
            <w:r>
              <w:rPr>
                <w:sz w:val="22"/>
                <w:szCs w:val="22"/>
              </w:rPr>
              <w:t>4</w:t>
            </w:r>
            <w:r w:rsidR="00F61278">
              <w:rPr>
                <w:sz w:val="22"/>
                <w:szCs w:val="22"/>
              </w:rPr>
              <w:t>,</w:t>
            </w:r>
            <w:r w:rsidR="009970E1">
              <w:rPr>
                <w:sz w:val="22"/>
                <w:szCs w:val="22"/>
              </w:rPr>
              <w:t>2</w:t>
            </w:r>
            <w:r>
              <w:rPr>
                <w:sz w:val="22"/>
                <w:szCs w:val="22"/>
              </w:rPr>
              <w:t>4</w:t>
            </w:r>
          </w:p>
        </w:tc>
      </w:tr>
      <w:tr w:rsidR="00F61278" w14:paraId="7AD871A7" w14:textId="77777777" w:rsidTr="00D861C1">
        <w:trPr>
          <w:trHeight w:val="265"/>
        </w:trPr>
        <w:tc>
          <w:tcPr>
            <w:tcW w:w="720" w:type="dxa"/>
          </w:tcPr>
          <w:p w14:paraId="1F3D66C9" w14:textId="77777777" w:rsidR="00F61278" w:rsidRDefault="00F61278" w:rsidP="002F7AD8">
            <w:r>
              <w:t>5.</w:t>
            </w:r>
          </w:p>
        </w:tc>
        <w:tc>
          <w:tcPr>
            <w:tcW w:w="4190" w:type="dxa"/>
          </w:tcPr>
          <w:p w14:paraId="119CEAB0" w14:textId="77777777" w:rsidR="00F61278" w:rsidRPr="00D861C1" w:rsidRDefault="00F61278" w:rsidP="002F7AD8">
            <w:pPr>
              <w:rPr>
                <w:sz w:val="22"/>
                <w:szCs w:val="22"/>
              </w:rPr>
            </w:pPr>
            <w:proofErr w:type="gramStart"/>
            <w:r w:rsidRPr="00D861C1">
              <w:rPr>
                <w:sz w:val="22"/>
                <w:szCs w:val="22"/>
              </w:rPr>
              <w:t>болезни</w:t>
            </w:r>
            <w:proofErr w:type="gramEnd"/>
            <w:r w:rsidRPr="00D861C1">
              <w:rPr>
                <w:sz w:val="22"/>
                <w:szCs w:val="22"/>
              </w:rPr>
              <w:t xml:space="preserve"> органов пищеварения</w:t>
            </w:r>
          </w:p>
        </w:tc>
        <w:tc>
          <w:tcPr>
            <w:tcW w:w="2023" w:type="dxa"/>
          </w:tcPr>
          <w:p w14:paraId="4BE42838" w14:textId="7E7653A4" w:rsidR="00F61278" w:rsidRPr="00D861C1" w:rsidRDefault="009970E1" w:rsidP="00D861C1">
            <w:pPr>
              <w:jc w:val="center"/>
              <w:rPr>
                <w:sz w:val="22"/>
                <w:szCs w:val="22"/>
              </w:rPr>
            </w:pPr>
            <w:r>
              <w:rPr>
                <w:sz w:val="22"/>
                <w:szCs w:val="22"/>
              </w:rPr>
              <w:t>3,8</w:t>
            </w:r>
            <w:r w:rsidR="00F61278" w:rsidRPr="00D861C1">
              <w:rPr>
                <w:sz w:val="22"/>
                <w:szCs w:val="22"/>
              </w:rPr>
              <w:t>%</w:t>
            </w:r>
          </w:p>
        </w:tc>
        <w:tc>
          <w:tcPr>
            <w:tcW w:w="2194" w:type="dxa"/>
          </w:tcPr>
          <w:p w14:paraId="0AE7D4B9" w14:textId="72FBC2BE" w:rsidR="00F61278" w:rsidRPr="00D861C1" w:rsidRDefault="009970E1" w:rsidP="00D861C1">
            <w:pPr>
              <w:jc w:val="center"/>
              <w:rPr>
                <w:sz w:val="22"/>
                <w:szCs w:val="22"/>
              </w:rPr>
            </w:pPr>
            <w:r>
              <w:rPr>
                <w:sz w:val="22"/>
                <w:szCs w:val="22"/>
              </w:rPr>
              <w:t>2</w:t>
            </w:r>
            <w:r w:rsidR="00F61278">
              <w:rPr>
                <w:sz w:val="22"/>
                <w:szCs w:val="22"/>
              </w:rPr>
              <w:t>,</w:t>
            </w:r>
            <w:r>
              <w:rPr>
                <w:sz w:val="22"/>
                <w:szCs w:val="22"/>
              </w:rPr>
              <w:t>01</w:t>
            </w:r>
          </w:p>
        </w:tc>
      </w:tr>
    </w:tbl>
    <w:p w14:paraId="5C8D1990" w14:textId="77777777" w:rsidR="00902E3D" w:rsidRDefault="00902E3D" w:rsidP="00902E3D"/>
    <w:p w14:paraId="39D98AC3" w14:textId="77777777" w:rsidR="009970E1" w:rsidRDefault="009970E1" w:rsidP="00902E3D">
      <w:pPr>
        <w:pStyle w:val="a4"/>
        <w:jc w:val="right"/>
        <w:rPr>
          <w:sz w:val="22"/>
          <w:szCs w:val="22"/>
        </w:rPr>
      </w:pPr>
    </w:p>
    <w:p w14:paraId="2C1A99EE" w14:textId="77777777" w:rsidR="00902E3D" w:rsidRPr="000B40C9" w:rsidRDefault="00172760" w:rsidP="00902E3D">
      <w:pPr>
        <w:pStyle w:val="a4"/>
        <w:jc w:val="right"/>
        <w:rPr>
          <w:sz w:val="22"/>
          <w:szCs w:val="22"/>
        </w:rPr>
      </w:pPr>
      <w:r>
        <w:rPr>
          <w:sz w:val="22"/>
          <w:szCs w:val="22"/>
        </w:rPr>
        <w:t xml:space="preserve"> Таблица № 48</w:t>
      </w:r>
      <w:r w:rsidR="00902E3D">
        <w:rPr>
          <w:sz w:val="22"/>
          <w:szCs w:val="22"/>
        </w:rPr>
        <w:t xml:space="preserve"> </w:t>
      </w:r>
    </w:p>
    <w:p w14:paraId="69AD2218" w14:textId="77777777" w:rsidR="009970E1" w:rsidRDefault="009970E1" w:rsidP="00902E3D">
      <w:pPr>
        <w:pStyle w:val="a4"/>
        <w:jc w:val="center"/>
        <w:rPr>
          <w:b/>
          <w:sz w:val="22"/>
          <w:szCs w:val="22"/>
        </w:rPr>
      </w:pPr>
    </w:p>
    <w:p w14:paraId="1A301042" w14:textId="77777777" w:rsidR="00902E3D" w:rsidRDefault="00902E3D" w:rsidP="00902E3D">
      <w:pPr>
        <w:pStyle w:val="a4"/>
        <w:jc w:val="center"/>
        <w:rPr>
          <w:b/>
          <w:sz w:val="22"/>
          <w:szCs w:val="22"/>
        </w:rPr>
      </w:pPr>
      <w:r w:rsidRPr="002A708D">
        <w:rPr>
          <w:b/>
          <w:sz w:val="22"/>
          <w:szCs w:val="22"/>
        </w:rPr>
        <w:t>Структура</w:t>
      </w:r>
      <w:r>
        <w:rPr>
          <w:b/>
          <w:sz w:val="22"/>
          <w:szCs w:val="22"/>
        </w:rPr>
        <w:t xml:space="preserve"> основных </w:t>
      </w:r>
      <w:r w:rsidR="0064718E">
        <w:rPr>
          <w:b/>
          <w:sz w:val="22"/>
          <w:szCs w:val="22"/>
        </w:rPr>
        <w:t xml:space="preserve">классов болезней, обусловивших </w:t>
      </w:r>
      <w:r>
        <w:rPr>
          <w:b/>
          <w:sz w:val="22"/>
          <w:szCs w:val="22"/>
        </w:rPr>
        <w:t>заболеваемость</w:t>
      </w:r>
      <w:r w:rsidRPr="002A708D">
        <w:rPr>
          <w:b/>
          <w:sz w:val="22"/>
          <w:szCs w:val="22"/>
        </w:rPr>
        <w:t xml:space="preserve">  </w:t>
      </w:r>
    </w:p>
    <w:p w14:paraId="40EC8101" w14:textId="77777777" w:rsidR="00902E3D" w:rsidRPr="002A708D" w:rsidRDefault="00902E3D" w:rsidP="00902E3D">
      <w:pPr>
        <w:pStyle w:val="a4"/>
        <w:jc w:val="center"/>
        <w:rPr>
          <w:b/>
          <w:sz w:val="22"/>
          <w:szCs w:val="22"/>
        </w:rPr>
      </w:pPr>
      <w:proofErr w:type="gramStart"/>
      <w:r w:rsidRPr="002A708D">
        <w:rPr>
          <w:b/>
          <w:sz w:val="22"/>
          <w:szCs w:val="22"/>
        </w:rPr>
        <w:t>работающего</w:t>
      </w:r>
      <w:proofErr w:type="gramEnd"/>
      <w:r w:rsidRPr="002A708D">
        <w:rPr>
          <w:b/>
          <w:sz w:val="22"/>
          <w:szCs w:val="22"/>
        </w:rPr>
        <w:t xml:space="preserve"> населения</w:t>
      </w:r>
      <w:r>
        <w:rPr>
          <w:b/>
          <w:sz w:val="22"/>
          <w:szCs w:val="22"/>
        </w:rPr>
        <w:t xml:space="preserve"> с временной утратой трудоспособности, в днях</w:t>
      </w:r>
      <w:r w:rsidRPr="002A708D">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190"/>
        <w:gridCol w:w="2023"/>
        <w:gridCol w:w="2194"/>
      </w:tblGrid>
      <w:tr w:rsidR="00902E3D" w14:paraId="1BB3513B" w14:textId="77777777" w:rsidTr="00D861C1">
        <w:trPr>
          <w:trHeight w:val="646"/>
        </w:trPr>
        <w:tc>
          <w:tcPr>
            <w:tcW w:w="4910" w:type="dxa"/>
            <w:gridSpan w:val="2"/>
          </w:tcPr>
          <w:p w14:paraId="4C1DD2B6" w14:textId="77777777" w:rsidR="00902E3D" w:rsidRDefault="00902E3D" w:rsidP="00D861C1">
            <w:pPr>
              <w:jc w:val="center"/>
            </w:pPr>
            <w:r w:rsidRPr="00D861C1">
              <w:rPr>
                <w:sz w:val="22"/>
                <w:szCs w:val="22"/>
              </w:rPr>
              <w:t>Причина нетрудоспособности</w:t>
            </w:r>
          </w:p>
        </w:tc>
        <w:tc>
          <w:tcPr>
            <w:tcW w:w="2023" w:type="dxa"/>
          </w:tcPr>
          <w:p w14:paraId="2F2977AB" w14:textId="77777777" w:rsidR="00902E3D" w:rsidRDefault="00902E3D" w:rsidP="00D861C1">
            <w:pPr>
              <w:jc w:val="center"/>
            </w:pPr>
            <w:r w:rsidRPr="00D861C1">
              <w:rPr>
                <w:sz w:val="22"/>
                <w:szCs w:val="22"/>
              </w:rPr>
              <w:t>%</w:t>
            </w:r>
          </w:p>
        </w:tc>
        <w:tc>
          <w:tcPr>
            <w:tcW w:w="2194" w:type="dxa"/>
          </w:tcPr>
          <w:p w14:paraId="64E0B602" w14:textId="77777777" w:rsidR="00902E3D" w:rsidRDefault="00902E3D" w:rsidP="00D861C1">
            <w:pPr>
              <w:jc w:val="center"/>
            </w:pPr>
            <w:proofErr w:type="gramStart"/>
            <w:r w:rsidRPr="00D861C1">
              <w:rPr>
                <w:sz w:val="22"/>
                <w:szCs w:val="22"/>
              </w:rPr>
              <w:t>показатель</w:t>
            </w:r>
            <w:proofErr w:type="gramEnd"/>
            <w:r w:rsidRPr="00D861C1">
              <w:rPr>
                <w:sz w:val="22"/>
                <w:szCs w:val="22"/>
              </w:rPr>
              <w:t xml:space="preserve"> – дней на 100 работающих</w:t>
            </w:r>
          </w:p>
        </w:tc>
      </w:tr>
      <w:tr w:rsidR="00902E3D" w14:paraId="5FBD166E" w14:textId="77777777" w:rsidTr="00D861C1">
        <w:trPr>
          <w:trHeight w:val="265"/>
        </w:trPr>
        <w:tc>
          <w:tcPr>
            <w:tcW w:w="720" w:type="dxa"/>
          </w:tcPr>
          <w:p w14:paraId="49400A7E" w14:textId="77777777" w:rsidR="00902E3D" w:rsidRDefault="00902E3D" w:rsidP="002F7AD8">
            <w:r>
              <w:t>1.</w:t>
            </w:r>
          </w:p>
        </w:tc>
        <w:tc>
          <w:tcPr>
            <w:tcW w:w="4190" w:type="dxa"/>
          </w:tcPr>
          <w:p w14:paraId="38DF573F" w14:textId="77777777" w:rsidR="00902E3D" w:rsidRPr="00D861C1" w:rsidRDefault="0064718E" w:rsidP="002F7AD8">
            <w:pPr>
              <w:pStyle w:val="1"/>
              <w:rPr>
                <w:b w:val="0"/>
                <w:sz w:val="22"/>
                <w:szCs w:val="22"/>
              </w:rPr>
            </w:pPr>
            <w:proofErr w:type="gramStart"/>
            <w:r>
              <w:rPr>
                <w:b w:val="0"/>
                <w:sz w:val="22"/>
                <w:szCs w:val="22"/>
              </w:rPr>
              <w:t>болезни</w:t>
            </w:r>
            <w:proofErr w:type="gramEnd"/>
            <w:r>
              <w:rPr>
                <w:b w:val="0"/>
                <w:sz w:val="22"/>
                <w:szCs w:val="22"/>
              </w:rPr>
              <w:t xml:space="preserve"> органов дыхания</w:t>
            </w:r>
          </w:p>
        </w:tc>
        <w:tc>
          <w:tcPr>
            <w:tcW w:w="2023" w:type="dxa"/>
          </w:tcPr>
          <w:p w14:paraId="6B22CCB3" w14:textId="77777777" w:rsidR="00902E3D" w:rsidRPr="00D861C1" w:rsidRDefault="0064718E" w:rsidP="00D861C1">
            <w:pPr>
              <w:jc w:val="center"/>
              <w:rPr>
                <w:sz w:val="22"/>
                <w:szCs w:val="22"/>
              </w:rPr>
            </w:pPr>
            <w:r>
              <w:rPr>
                <w:sz w:val="22"/>
                <w:szCs w:val="22"/>
              </w:rPr>
              <w:t>31,2</w:t>
            </w:r>
            <w:r w:rsidR="00902E3D" w:rsidRPr="00D861C1">
              <w:rPr>
                <w:sz w:val="22"/>
                <w:szCs w:val="22"/>
              </w:rPr>
              <w:t>%</w:t>
            </w:r>
          </w:p>
        </w:tc>
        <w:tc>
          <w:tcPr>
            <w:tcW w:w="2194" w:type="dxa"/>
          </w:tcPr>
          <w:p w14:paraId="3113CD70" w14:textId="2703A5BB" w:rsidR="00902E3D" w:rsidRPr="00D861C1" w:rsidRDefault="009970E1" w:rsidP="00D861C1">
            <w:pPr>
              <w:jc w:val="center"/>
              <w:rPr>
                <w:sz w:val="22"/>
                <w:szCs w:val="22"/>
              </w:rPr>
            </w:pPr>
            <w:r>
              <w:rPr>
                <w:sz w:val="22"/>
                <w:szCs w:val="22"/>
              </w:rPr>
              <w:t>232</w:t>
            </w:r>
            <w:r w:rsidR="00902E3D" w:rsidRPr="00D861C1">
              <w:rPr>
                <w:sz w:val="22"/>
                <w:szCs w:val="22"/>
              </w:rPr>
              <w:t>,</w:t>
            </w:r>
            <w:r>
              <w:rPr>
                <w:sz w:val="22"/>
                <w:szCs w:val="22"/>
              </w:rPr>
              <w:t>37</w:t>
            </w:r>
          </w:p>
        </w:tc>
      </w:tr>
      <w:tr w:rsidR="00902E3D" w14:paraId="0F8444BE" w14:textId="77777777" w:rsidTr="00D861C1">
        <w:trPr>
          <w:trHeight w:val="248"/>
        </w:trPr>
        <w:tc>
          <w:tcPr>
            <w:tcW w:w="720" w:type="dxa"/>
          </w:tcPr>
          <w:p w14:paraId="74126482" w14:textId="77777777" w:rsidR="00902E3D" w:rsidRDefault="00902E3D" w:rsidP="002F7AD8">
            <w:r>
              <w:t>2.</w:t>
            </w:r>
          </w:p>
        </w:tc>
        <w:tc>
          <w:tcPr>
            <w:tcW w:w="4190" w:type="dxa"/>
          </w:tcPr>
          <w:p w14:paraId="00A6B44F" w14:textId="77777777" w:rsidR="00902E3D" w:rsidRDefault="0064718E" w:rsidP="002F7AD8">
            <w:proofErr w:type="gramStart"/>
            <w:r>
              <w:rPr>
                <w:sz w:val="22"/>
                <w:szCs w:val="22"/>
              </w:rPr>
              <w:t>болезни</w:t>
            </w:r>
            <w:proofErr w:type="gramEnd"/>
            <w:r>
              <w:rPr>
                <w:sz w:val="22"/>
                <w:szCs w:val="22"/>
              </w:rPr>
              <w:t xml:space="preserve"> </w:t>
            </w:r>
            <w:r w:rsidRPr="0064718E">
              <w:rPr>
                <w:sz w:val="22"/>
                <w:szCs w:val="22"/>
              </w:rPr>
              <w:t>костно-мышечной системы и соединительной ткани</w:t>
            </w:r>
          </w:p>
        </w:tc>
        <w:tc>
          <w:tcPr>
            <w:tcW w:w="2023" w:type="dxa"/>
          </w:tcPr>
          <w:p w14:paraId="165FEF87" w14:textId="34B3676E" w:rsidR="00902E3D" w:rsidRPr="00D861C1" w:rsidRDefault="009970E1" w:rsidP="00D861C1">
            <w:pPr>
              <w:jc w:val="center"/>
              <w:rPr>
                <w:sz w:val="22"/>
                <w:szCs w:val="22"/>
              </w:rPr>
            </w:pPr>
            <w:r>
              <w:rPr>
                <w:sz w:val="22"/>
                <w:szCs w:val="22"/>
              </w:rPr>
              <w:t>23,6</w:t>
            </w:r>
            <w:r w:rsidR="00902E3D" w:rsidRPr="00D861C1">
              <w:rPr>
                <w:sz w:val="22"/>
                <w:szCs w:val="22"/>
              </w:rPr>
              <w:t>%</w:t>
            </w:r>
          </w:p>
        </w:tc>
        <w:tc>
          <w:tcPr>
            <w:tcW w:w="2194" w:type="dxa"/>
          </w:tcPr>
          <w:p w14:paraId="7974C3B1" w14:textId="096B4DFA" w:rsidR="00902E3D" w:rsidRPr="00D861C1" w:rsidRDefault="009970E1" w:rsidP="00D861C1">
            <w:pPr>
              <w:jc w:val="center"/>
              <w:rPr>
                <w:sz w:val="22"/>
                <w:szCs w:val="22"/>
              </w:rPr>
            </w:pPr>
            <w:r>
              <w:rPr>
                <w:sz w:val="22"/>
                <w:szCs w:val="22"/>
              </w:rPr>
              <w:t>183</w:t>
            </w:r>
            <w:r w:rsidR="00902E3D" w:rsidRPr="00D861C1">
              <w:rPr>
                <w:sz w:val="22"/>
                <w:szCs w:val="22"/>
              </w:rPr>
              <w:t>,</w:t>
            </w:r>
            <w:r>
              <w:rPr>
                <w:sz w:val="22"/>
                <w:szCs w:val="22"/>
              </w:rPr>
              <w:t>41</w:t>
            </w:r>
          </w:p>
        </w:tc>
      </w:tr>
      <w:tr w:rsidR="007E09D3" w14:paraId="502B23E8" w14:textId="77777777" w:rsidTr="00D861C1">
        <w:trPr>
          <w:trHeight w:val="248"/>
        </w:trPr>
        <w:tc>
          <w:tcPr>
            <w:tcW w:w="720" w:type="dxa"/>
          </w:tcPr>
          <w:p w14:paraId="604DEA63" w14:textId="77777777" w:rsidR="007E09D3" w:rsidRDefault="007E09D3" w:rsidP="002F7AD8">
            <w:r>
              <w:t>3.</w:t>
            </w:r>
          </w:p>
        </w:tc>
        <w:tc>
          <w:tcPr>
            <w:tcW w:w="4190" w:type="dxa"/>
          </w:tcPr>
          <w:p w14:paraId="2825CF1A" w14:textId="2417CF5E" w:rsidR="007E09D3" w:rsidRPr="00D861C1" w:rsidRDefault="009970E1" w:rsidP="002F7AD8">
            <w:pPr>
              <w:pStyle w:val="1"/>
              <w:rPr>
                <w:b w:val="0"/>
                <w:sz w:val="22"/>
                <w:szCs w:val="22"/>
              </w:rPr>
            </w:pPr>
            <w:proofErr w:type="gramStart"/>
            <w:r w:rsidRPr="00D861C1">
              <w:rPr>
                <w:b w:val="0"/>
                <w:sz w:val="22"/>
                <w:szCs w:val="22"/>
              </w:rPr>
              <w:t>травмы</w:t>
            </w:r>
            <w:proofErr w:type="gramEnd"/>
            <w:r w:rsidRPr="00D861C1">
              <w:rPr>
                <w:b w:val="0"/>
                <w:sz w:val="22"/>
                <w:szCs w:val="22"/>
              </w:rPr>
              <w:t>, отравления</w:t>
            </w:r>
          </w:p>
        </w:tc>
        <w:tc>
          <w:tcPr>
            <w:tcW w:w="2023" w:type="dxa"/>
          </w:tcPr>
          <w:p w14:paraId="4D86EAF1" w14:textId="007D72EF" w:rsidR="007E09D3" w:rsidRPr="00D861C1" w:rsidRDefault="009970E1" w:rsidP="00D861C1">
            <w:pPr>
              <w:jc w:val="center"/>
              <w:rPr>
                <w:sz w:val="22"/>
                <w:szCs w:val="22"/>
              </w:rPr>
            </w:pPr>
            <w:r>
              <w:rPr>
                <w:sz w:val="22"/>
                <w:szCs w:val="22"/>
              </w:rPr>
              <w:t>10,4</w:t>
            </w:r>
            <w:r w:rsidR="007E09D3" w:rsidRPr="00D861C1">
              <w:rPr>
                <w:sz w:val="22"/>
                <w:szCs w:val="22"/>
              </w:rPr>
              <w:t>%</w:t>
            </w:r>
          </w:p>
        </w:tc>
        <w:tc>
          <w:tcPr>
            <w:tcW w:w="2194" w:type="dxa"/>
          </w:tcPr>
          <w:p w14:paraId="4BEFF8DD" w14:textId="421A6860" w:rsidR="007E09D3" w:rsidRPr="00D861C1" w:rsidRDefault="009970E1" w:rsidP="00D861C1">
            <w:pPr>
              <w:jc w:val="center"/>
              <w:rPr>
                <w:sz w:val="22"/>
                <w:szCs w:val="22"/>
              </w:rPr>
            </w:pPr>
            <w:r>
              <w:rPr>
                <w:sz w:val="22"/>
                <w:szCs w:val="22"/>
              </w:rPr>
              <w:t>80</w:t>
            </w:r>
            <w:r w:rsidR="007E09D3" w:rsidRPr="00D861C1">
              <w:rPr>
                <w:sz w:val="22"/>
                <w:szCs w:val="22"/>
              </w:rPr>
              <w:t>,</w:t>
            </w:r>
            <w:r>
              <w:rPr>
                <w:sz w:val="22"/>
                <w:szCs w:val="22"/>
              </w:rPr>
              <w:t>63</w:t>
            </w:r>
          </w:p>
        </w:tc>
      </w:tr>
      <w:tr w:rsidR="007E09D3" w14:paraId="744661ED" w14:textId="77777777" w:rsidTr="00D861C1">
        <w:trPr>
          <w:trHeight w:val="248"/>
        </w:trPr>
        <w:tc>
          <w:tcPr>
            <w:tcW w:w="720" w:type="dxa"/>
          </w:tcPr>
          <w:p w14:paraId="220D4B28" w14:textId="77777777" w:rsidR="007E09D3" w:rsidRDefault="007E09D3" w:rsidP="002F7AD8">
            <w:r>
              <w:t>4.</w:t>
            </w:r>
          </w:p>
        </w:tc>
        <w:tc>
          <w:tcPr>
            <w:tcW w:w="4190" w:type="dxa"/>
          </w:tcPr>
          <w:p w14:paraId="73090922" w14:textId="1A23448D" w:rsidR="007E09D3" w:rsidRPr="00D861C1" w:rsidRDefault="009970E1" w:rsidP="002F7AD8">
            <w:pPr>
              <w:pStyle w:val="1"/>
              <w:rPr>
                <w:b w:val="0"/>
                <w:sz w:val="22"/>
                <w:szCs w:val="22"/>
              </w:rPr>
            </w:pPr>
            <w:proofErr w:type="gramStart"/>
            <w:r w:rsidRPr="00D861C1">
              <w:rPr>
                <w:b w:val="0"/>
                <w:sz w:val="22"/>
                <w:szCs w:val="22"/>
              </w:rPr>
              <w:t>болезни  системы</w:t>
            </w:r>
            <w:proofErr w:type="gramEnd"/>
            <w:r w:rsidRPr="00D861C1">
              <w:rPr>
                <w:b w:val="0"/>
                <w:sz w:val="22"/>
                <w:szCs w:val="22"/>
              </w:rPr>
              <w:t xml:space="preserve">  кровообращения</w:t>
            </w:r>
          </w:p>
        </w:tc>
        <w:tc>
          <w:tcPr>
            <w:tcW w:w="2023" w:type="dxa"/>
          </w:tcPr>
          <w:p w14:paraId="3CB041C2" w14:textId="2DA5499F" w:rsidR="007E09D3" w:rsidRPr="00D861C1" w:rsidRDefault="009970E1" w:rsidP="00D861C1">
            <w:pPr>
              <w:jc w:val="center"/>
              <w:rPr>
                <w:sz w:val="22"/>
                <w:szCs w:val="22"/>
              </w:rPr>
            </w:pPr>
            <w:r>
              <w:rPr>
                <w:sz w:val="22"/>
                <w:szCs w:val="22"/>
              </w:rPr>
              <w:t>9,4</w:t>
            </w:r>
            <w:r w:rsidR="007E09D3" w:rsidRPr="00D861C1">
              <w:rPr>
                <w:sz w:val="22"/>
                <w:szCs w:val="22"/>
              </w:rPr>
              <w:t>%</w:t>
            </w:r>
          </w:p>
        </w:tc>
        <w:tc>
          <w:tcPr>
            <w:tcW w:w="2194" w:type="dxa"/>
          </w:tcPr>
          <w:p w14:paraId="50D7723D" w14:textId="7FA18D8D" w:rsidR="007E09D3" w:rsidRPr="00D861C1" w:rsidRDefault="009970E1" w:rsidP="00D861C1">
            <w:pPr>
              <w:jc w:val="center"/>
              <w:rPr>
                <w:sz w:val="22"/>
                <w:szCs w:val="22"/>
              </w:rPr>
            </w:pPr>
            <w:r>
              <w:rPr>
                <w:sz w:val="22"/>
                <w:szCs w:val="22"/>
              </w:rPr>
              <w:t>72,64</w:t>
            </w:r>
          </w:p>
        </w:tc>
      </w:tr>
      <w:tr w:rsidR="007E09D3" w14:paraId="01DB61CA" w14:textId="77777777" w:rsidTr="00D861C1">
        <w:trPr>
          <w:trHeight w:val="265"/>
        </w:trPr>
        <w:tc>
          <w:tcPr>
            <w:tcW w:w="720" w:type="dxa"/>
          </w:tcPr>
          <w:p w14:paraId="4B27C426" w14:textId="77777777" w:rsidR="007E09D3" w:rsidRDefault="007E09D3" w:rsidP="002F7AD8">
            <w:r>
              <w:t>5.</w:t>
            </w:r>
          </w:p>
        </w:tc>
        <w:tc>
          <w:tcPr>
            <w:tcW w:w="4190" w:type="dxa"/>
          </w:tcPr>
          <w:p w14:paraId="4F9CB3CE" w14:textId="77777777" w:rsidR="007E09D3" w:rsidRPr="00D861C1" w:rsidRDefault="007E09D3" w:rsidP="002F7AD8">
            <w:pPr>
              <w:rPr>
                <w:sz w:val="22"/>
                <w:szCs w:val="22"/>
              </w:rPr>
            </w:pPr>
            <w:proofErr w:type="gramStart"/>
            <w:r w:rsidRPr="00D861C1">
              <w:rPr>
                <w:sz w:val="22"/>
                <w:szCs w:val="22"/>
              </w:rPr>
              <w:t>болезни</w:t>
            </w:r>
            <w:proofErr w:type="gramEnd"/>
            <w:r w:rsidRPr="00D861C1">
              <w:rPr>
                <w:sz w:val="22"/>
                <w:szCs w:val="22"/>
              </w:rPr>
              <w:t xml:space="preserve"> органов пищеварения</w:t>
            </w:r>
          </w:p>
        </w:tc>
        <w:tc>
          <w:tcPr>
            <w:tcW w:w="2023" w:type="dxa"/>
          </w:tcPr>
          <w:p w14:paraId="49AAC30C" w14:textId="1E752BDA" w:rsidR="007E09D3" w:rsidRPr="00D861C1" w:rsidRDefault="009970E1" w:rsidP="00D861C1">
            <w:pPr>
              <w:jc w:val="center"/>
              <w:rPr>
                <w:sz w:val="22"/>
                <w:szCs w:val="22"/>
              </w:rPr>
            </w:pPr>
            <w:r>
              <w:rPr>
                <w:sz w:val="22"/>
                <w:szCs w:val="22"/>
              </w:rPr>
              <w:t>3,7</w:t>
            </w:r>
            <w:r w:rsidR="007E09D3" w:rsidRPr="00D861C1">
              <w:rPr>
                <w:sz w:val="22"/>
                <w:szCs w:val="22"/>
              </w:rPr>
              <w:t>%</w:t>
            </w:r>
          </w:p>
        </w:tc>
        <w:tc>
          <w:tcPr>
            <w:tcW w:w="2194" w:type="dxa"/>
          </w:tcPr>
          <w:p w14:paraId="37097BB3" w14:textId="4E85B9C5" w:rsidR="007E09D3" w:rsidRPr="00D861C1" w:rsidRDefault="009970E1" w:rsidP="00D861C1">
            <w:pPr>
              <w:jc w:val="center"/>
              <w:rPr>
                <w:sz w:val="22"/>
                <w:szCs w:val="22"/>
              </w:rPr>
            </w:pPr>
            <w:r>
              <w:rPr>
                <w:sz w:val="22"/>
                <w:szCs w:val="22"/>
              </w:rPr>
              <w:t>28</w:t>
            </w:r>
            <w:r w:rsidR="00F61278">
              <w:rPr>
                <w:sz w:val="22"/>
                <w:szCs w:val="22"/>
              </w:rPr>
              <w:t>,</w:t>
            </w:r>
            <w:r>
              <w:rPr>
                <w:sz w:val="22"/>
                <w:szCs w:val="22"/>
              </w:rPr>
              <w:t>52</w:t>
            </w:r>
          </w:p>
        </w:tc>
      </w:tr>
    </w:tbl>
    <w:p w14:paraId="1153D246" w14:textId="77777777" w:rsidR="0064718E" w:rsidRDefault="0064718E" w:rsidP="00B12E55">
      <w:pPr>
        <w:jc w:val="center"/>
        <w:rPr>
          <w:b/>
          <w:sz w:val="24"/>
          <w:szCs w:val="24"/>
        </w:rPr>
      </w:pPr>
    </w:p>
    <w:p w14:paraId="6260615C" w14:textId="77777777" w:rsidR="009970E1" w:rsidRPr="009970E1" w:rsidRDefault="009970E1" w:rsidP="009970E1">
      <w:pPr>
        <w:ind w:firstLine="709"/>
        <w:jc w:val="both"/>
        <w:rPr>
          <w:rFonts w:eastAsia="Calibri"/>
          <w:sz w:val="24"/>
          <w:szCs w:val="24"/>
          <w:lang w:eastAsia="en-US"/>
        </w:rPr>
      </w:pPr>
    </w:p>
    <w:p w14:paraId="2683F16C" w14:textId="77777777" w:rsidR="009970E1" w:rsidRPr="009970E1" w:rsidRDefault="009970E1" w:rsidP="009970E1">
      <w:pPr>
        <w:jc w:val="center"/>
        <w:rPr>
          <w:rFonts w:eastAsia="Calibri"/>
          <w:sz w:val="24"/>
          <w:szCs w:val="24"/>
          <w:lang w:eastAsia="en-US"/>
        </w:rPr>
      </w:pPr>
      <w:r w:rsidRPr="009970E1">
        <w:rPr>
          <w:rFonts w:eastAsia="Calibri"/>
          <w:noProof/>
          <w:sz w:val="24"/>
          <w:szCs w:val="24"/>
        </w:rPr>
        <w:lastRenderedPageBreak/>
        <w:drawing>
          <wp:inline distT="0" distB="0" distL="0" distR="0" wp14:anchorId="0C71B359" wp14:editId="00FA01E7">
            <wp:extent cx="5153025" cy="3581242"/>
            <wp:effectExtent l="19050" t="1905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509" cy="3583663"/>
                    </a:xfrm>
                    <a:prstGeom prst="rect">
                      <a:avLst/>
                    </a:prstGeom>
                    <a:noFill/>
                    <a:ln>
                      <a:solidFill>
                        <a:sysClr val="windowText" lastClr="000000"/>
                      </a:solidFill>
                    </a:ln>
                  </pic:spPr>
                </pic:pic>
              </a:graphicData>
            </a:graphic>
          </wp:inline>
        </w:drawing>
      </w:r>
    </w:p>
    <w:p w14:paraId="2ED17E66" w14:textId="77777777" w:rsidR="009970E1" w:rsidRPr="009970E1" w:rsidRDefault="009970E1" w:rsidP="009970E1">
      <w:pPr>
        <w:ind w:firstLine="709"/>
        <w:jc w:val="both"/>
        <w:rPr>
          <w:rFonts w:eastAsia="Calibri"/>
          <w:b/>
          <w:sz w:val="24"/>
          <w:szCs w:val="24"/>
          <w:lang w:eastAsia="en-US"/>
        </w:rPr>
      </w:pPr>
    </w:p>
    <w:p w14:paraId="35EAD171" w14:textId="591174B0" w:rsidR="009970E1" w:rsidRPr="009970E1" w:rsidRDefault="009970E1" w:rsidP="009970E1">
      <w:pPr>
        <w:jc w:val="center"/>
        <w:rPr>
          <w:rFonts w:eastAsia="Calibri"/>
          <w:sz w:val="22"/>
          <w:szCs w:val="22"/>
          <w:lang w:eastAsia="en-US"/>
        </w:rPr>
      </w:pPr>
      <w:r w:rsidRPr="009970E1">
        <w:rPr>
          <w:rFonts w:eastAsia="Calibri"/>
          <w:b/>
          <w:sz w:val="22"/>
          <w:szCs w:val="22"/>
          <w:lang w:eastAsia="en-US"/>
        </w:rPr>
        <w:t>Диаграмма №</w:t>
      </w:r>
      <w:r w:rsidR="00AA1126">
        <w:rPr>
          <w:rFonts w:eastAsia="Calibri"/>
          <w:b/>
          <w:sz w:val="22"/>
          <w:szCs w:val="22"/>
          <w:lang w:eastAsia="en-US"/>
        </w:rPr>
        <w:t xml:space="preserve"> 14</w:t>
      </w:r>
      <w:r w:rsidRPr="009970E1">
        <w:rPr>
          <w:rFonts w:eastAsia="Calibri"/>
          <w:b/>
          <w:sz w:val="22"/>
          <w:szCs w:val="22"/>
          <w:lang w:eastAsia="en-US"/>
        </w:rPr>
        <w:t xml:space="preserve">. </w:t>
      </w:r>
      <w:r w:rsidRPr="009970E1">
        <w:rPr>
          <w:rFonts w:eastAsia="Calibri"/>
          <w:sz w:val="22"/>
          <w:szCs w:val="22"/>
          <w:lang w:eastAsia="en-US"/>
        </w:rPr>
        <w:t xml:space="preserve"> Динамика показателей заболеваемости работающих с временной утратой трудоспособности (на 100 работающих)</w:t>
      </w:r>
    </w:p>
    <w:p w14:paraId="56332A1C" w14:textId="77777777" w:rsidR="009970E1" w:rsidRDefault="009970E1" w:rsidP="00B12E55">
      <w:pPr>
        <w:jc w:val="center"/>
        <w:rPr>
          <w:b/>
          <w:sz w:val="24"/>
          <w:szCs w:val="24"/>
        </w:rPr>
      </w:pPr>
    </w:p>
    <w:p w14:paraId="73ECB4C6" w14:textId="77777777" w:rsidR="00B62F6B" w:rsidRPr="00770F07" w:rsidRDefault="00B62F6B" w:rsidP="00B62F6B">
      <w:pPr>
        <w:tabs>
          <w:tab w:val="left" w:pos="567"/>
        </w:tabs>
        <w:ind w:firstLine="709"/>
        <w:jc w:val="both"/>
        <w:rPr>
          <w:sz w:val="24"/>
          <w:szCs w:val="24"/>
        </w:rPr>
      </w:pPr>
      <w:r w:rsidRPr="00770F07">
        <w:rPr>
          <w:sz w:val="24"/>
          <w:szCs w:val="24"/>
        </w:rPr>
        <w:t>В 2021 году среди работающего населения зарегистрировано 5024 случаев заболеваний и 73094 дней заболеваний с временной утратой трудоспособности. Показатели заболеваемости работающих с временной утратой трудоспособности на 100 работающих в 2021 году составили:</w:t>
      </w:r>
    </w:p>
    <w:p w14:paraId="5AE009C3" w14:textId="77777777" w:rsidR="00B62F6B" w:rsidRPr="00770F07" w:rsidRDefault="00B62F6B" w:rsidP="00B62F6B">
      <w:pPr>
        <w:tabs>
          <w:tab w:val="left" w:pos="567"/>
        </w:tabs>
        <w:jc w:val="both"/>
        <w:rPr>
          <w:sz w:val="24"/>
          <w:szCs w:val="24"/>
        </w:rPr>
      </w:pPr>
      <w:r w:rsidRPr="00770F07">
        <w:rPr>
          <w:sz w:val="24"/>
          <w:szCs w:val="24"/>
        </w:rPr>
        <w:t>-  в случаях – 53,45, что ниже показателя 2020 года на 29,5% и ниже среднемноголетнего уровня на 32,8%;</w:t>
      </w:r>
    </w:p>
    <w:p w14:paraId="5FE3652A" w14:textId="77777777" w:rsidR="00B62F6B" w:rsidRPr="00770F07" w:rsidRDefault="00B62F6B" w:rsidP="00B62F6B">
      <w:pPr>
        <w:tabs>
          <w:tab w:val="left" w:pos="567"/>
        </w:tabs>
        <w:jc w:val="both"/>
        <w:rPr>
          <w:sz w:val="24"/>
          <w:szCs w:val="24"/>
        </w:rPr>
      </w:pPr>
      <w:r w:rsidRPr="00770F07">
        <w:rPr>
          <w:sz w:val="24"/>
          <w:szCs w:val="24"/>
        </w:rPr>
        <w:t>-  в днях – 777,6, что ниже показателя 2020 года на 30,3% и ниже среднемноголетнего уровня на 31,2%.</w:t>
      </w:r>
    </w:p>
    <w:p w14:paraId="31ACE89B" w14:textId="77777777" w:rsidR="00B62F6B" w:rsidRPr="00770F07" w:rsidRDefault="00B62F6B" w:rsidP="00B62F6B">
      <w:pPr>
        <w:tabs>
          <w:tab w:val="left" w:pos="567"/>
        </w:tabs>
        <w:ind w:firstLine="709"/>
        <w:jc w:val="both"/>
        <w:rPr>
          <w:sz w:val="24"/>
          <w:szCs w:val="24"/>
        </w:rPr>
      </w:pPr>
      <w:r w:rsidRPr="00770F07">
        <w:rPr>
          <w:sz w:val="24"/>
          <w:szCs w:val="24"/>
        </w:rPr>
        <w:t xml:space="preserve">Число дней нетрудоспособности в 2021 году на 1 случай заболевания составил 14,55 </w:t>
      </w:r>
      <w:r>
        <w:rPr>
          <w:sz w:val="24"/>
          <w:szCs w:val="24"/>
        </w:rPr>
        <w:t>дней, что практически на уровне</w:t>
      </w:r>
      <w:r w:rsidRPr="00770F07">
        <w:rPr>
          <w:sz w:val="24"/>
          <w:szCs w:val="24"/>
        </w:rPr>
        <w:t xml:space="preserve"> 2020 года и среднемноголетнего уровня.</w:t>
      </w:r>
    </w:p>
    <w:p w14:paraId="12C4C4ED" w14:textId="77777777" w:rsidR="009970E1" w:rsidRPr="009970E1" w:rsidRDefault="009970E1" w:rsidP="009970E1">
      <w:pPr>
        <w:tabs>
          <w:tab w:val="num" w:pos="567"/>
        </w:tabs>
        <w:ind w:firstLine="709"/>
        <w:jc w:val="center"/>
        <w:rPr>
          <w:i/>
          <w:sz w:val="24"/>
          <w:szCs w:val="24"/>
        </w:rPr>
      </w:pPr>
      <w:r w:rsidRPr="009970E1">
        <w:rPr>
          <w:i/>
          <w:sz w:val="24"/>
          <w:szCs w:val="24"/>
        </w:rPr>
        <w:t>Наиболее значительное снижение заболеваемости по временной нетрудоспособности в 2021 году в сравнении с 2020годом наблюдалось по заболеваниям:</w:t>
      </w:r>
    </w:p>
    <w:p w14:paraId="21C3826E" w14:textId="77777777" w:rsidR="009970E1" w:rsidRPr="00770F07" w:rsidRDefault="009970E1" w:rsidP="003308C5">
      <w:pPr>
        <w:numPr>
          <w:ilvl w:val="0"/>
          <w:numId w:val="24"/>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уха и сосцевидного отростка:</w:t>
      </w:r>
    </w:p>
    <w:p w14:paraId="646F70A1" w14:textId="77777777" w:rsidR="009970E1" w:rsidRPr="00770F07" w:rsidRDefault="009970E1" w:rsidP="00B71B24">
      <w:pPr>
        <w:jc w:val="both"/>
        <w:rPr>
          <w:sz w:val="24"/>
          <w:szCs w:val="24"/>
        </w:rPr>
      </w:pPr>
      <w:r w:rsidRPr="00770F07">
        <w:rPr>
          <w:sz w:val="24"/>
          <w:szCs w:val="24"/>
        </w:rPr>
        <w:t xml:space="preserve">- в случаях на 61,8% и ниже среднемноголетнего уровня на 57,4%; </w:t>
      </w:r>
    </w:p>
    <w:p w14:paraId="2240B2F2" w14:textId="77777777" w:rsidR="009970E1" w:rsidRPr="00770F07" w:rsidRDefault="009970E1" w:rsidP="00B71B24">
      <w:pPr>
        <w:jc w:val="both"/>
        <w:rPr>
          <w:sz w:val="24"/>
          <w:szCs w:val="24"/>
        </w:rPr>
      </w:pPr>
      <w:r w:rsidRPr="00770F07">
        <w:rPr>
          <w:sz w:val="24"/>
          <w:szCs w:val="24"/>
        </w:rPr>
        <w:t>- в днях на 56,1% и ниже среднемноголетнего уровня на 54,4%;</w:t>
      </w:r>
    </w:p>
    <w:p w14:paraId="271DBB51" w14:textId="77777777" w:rsidR="009970E1" w:rsidRPr="00770F07" w:rsidRDefault="009970E1" w:rsidP="003308C5">
      <w:pPr>
        <w:numPr>
          <w:ilvl w:val="0"/>
          <w:numId w:val="24"/>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мочеполовой системы:</w:t>
      </w:r>
    </w:p>
    <w:p w14:paraId="3AA7DE41" w14:textId="77777777" w:rsidR="009970E1" w:rsidRPr="00770F07" w:rsidRDefault="009970E1" w:rsidP="00B71B24">
      <w:pPr>
        <w:jc w:val="both"/>
        <w:rPr>
          <w:sz w:val="24"/>
          <w:szCs w:val="24"/>
        </w:rPr>
      </w:pPr>
      <w:r w:rsidRPr="00770F07">
        <w:rPr>
          <w:sz w:val="24"/>
          <w:szCs w:val="24"/>
        </w:rPr>
        <w:t xml:space="preserve">- в случаях на 39,7% и ниже среднемноголетнего уровня на 57,9%; </w:t>
      </w:r>
    </w:p>
    <w:p w14:paraId="5506368F" w14:textId="77777777" w:rsidR="009970E1" w:rsidRPr="00770F07" w:rsidRDefault="009970E1" w:rsidP="00B71B24">
      <w:pPr>
        <w:jc w:val="both"/>
        <w:rPr>
          <w:sz w:val="24"/>
          <w:szCs w:val="24"/>
        </w:rPr>
      </w:pPr>
      <w:r w:rsidRPr="00770F07">
        <w:rPr>
          <w:sz w:val="24"/>
          <w:szCs w:val="24"/>
        </w:rPr>
        <w:t>- в днях на 41,0% и ниже среднемноголетнего уровня на 57,1%;</w:t>
      </w:r>
    </w:p>
    <w:p w14:paraId="6A67E8B5" w14:textId="77777777" w:rsidR="009970E1" w:rsidRPr="00770F07" w:rsidRDefault="009970E1" w:rsidP="003308C5">
      <w:pPr>
        <w:numPr>
          <w:ilvl w:val="0"/>
          <w:numId w:val="24"/>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костно-мышечной системы и соединительной ткани:</w:t>
      </w:r>
    </w:p>
    <w:p w14:paraId="2F576303" w14:textId="77777777" w:rsidR="009970E1" w:rsidRPr="00770F07" w:rsidRDefault="009970E1" w:rsidP="00B71B24">
      <w:pPr>
        <w:jc w:val="both"/>
        <w:rPr>
          <w:sz w:val="24"/>
          <w:szCs w:val="24"/>
        </w:rPr>
      </w:pPr>
      <w:r w:rsidRPr="00770F07">
        <w:rPr>
          <w:sz w:val="24"/>
          <w:szCs w:val="24"/>
        </w:rPr>
        <w:t xml:space="preserve">- в случаях на 37,1% и ниже среднемноголетнего уровня на 45,4%; </w:t>
      </w:r>
    </w:p>
    <w:p w14:paraId="467E3C36" w14:textId="77777777" w:rsidR="009970E1" w:rsidRPr="00770F07" w:rsidRDefault="009970E1" w:rsidP="00B71B24">
      <w:pPr>
        <w:jc w:val="both"/>
        <w:rPr>
          <w:sz w:val="24"/>
          <w:szCs w:val="24"/>
        </w:rPr>
      </w:pPr>
      <w:r w:rsidRPr="00770F07">
        <w:rPr>
          <w:sz w:val="24"/>
          <w:szCs w:val="24"/>
        </w:rPr>
        <w:t>- в днях на 36,5% и ниже среднемноголетнего уровня на 44,4%;</w:t>
      </w:r>
    </w:p>
    <w:p w14:paraId="73D8C073" w14:textId="77777777" w:rsidR="009970E1" w:rsidRPr="00770F07" w:rsidRDefault="009970E1" w:rsidP="003308C5">
      <w:pPr>
        <w:numPr>
          <w:ilvl w:val="0"/>
          <w:numId w:val="24"/>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системы кровообращения:</w:t>
      </w:r>
    </w:p>
    <w:p w14:paraId="5D5BFE00" w14:textId="77777777" w:rsidR="009970E1" w:rsidRPr="00770F07" w:rsidRDefault="009970E1" w:rsidP="00B71B24">
      <w:pPr>
        <w:jc w:val="both"/>
        <w:rPr>
          <w:sz w:val="24"/>
          <w:szCs w:val="24"/>
        </w:rPr>
      </w:pPr>
      <w:r w:rsidRPr="00770F07">
        <w:rPr>
          <w:sz w:val="24"/>
          <w:szCs w:val="24"/>
        </w:rPr>
        <w:t xml:space="preserve">- в случаях на 31,3% и ниже среднемноголетнего уровня на 53,6%; </w:t>
      </w:r>
    </w:p>
    <w:p w14:paraId="2D2C3A84" w14:textId="77777777" w:rsidR="009970E1" w:rsidRPr="00770F07" w:rsidRDefault="009970E1" w:rsidP="00B71B24">
      <w:pPr>
        <w:jc w:val="both"/>
        <w:rPr>
          <w:sz w:val="24"/>
          <w:szCs w:val="24"/>
        </w:rPr>
      </w:pPr>
      <w:r w:rsidRPr="00770F07">
        <w:rPr>
          <w:sz w:val="24"/>
          <w:szCs w:val="24"/>
        </w:rPr>
        <w:t>- в днях на 31,5 % и ниже среднемноголетнего уровня на 52,5%;</w:t>
      </w:r>
    </w:p>
    <w:p w14:paraId="2AF3C00D" w14:textId="77777777" w:rsidR="00B71B24" w:rsidRDefault="009970E1" w:rsidP="009970E1">
      <w:pPr>
        <w:pStyle w:val="af7"/>
        <w:numPr>
          <w:ilvl w:val="0"/>
          <w:numId w:val="24"/>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w:t>
      </w:r>
    </w:p>
    <w:p w14:paraId="2F4F88C3" w14:textId="208F863F" w:rsidR="009970E1" w:rsidRPr="00B71B24" w:rsidRDefault="009970E1" w:rsidP="00B71B24">
      <w:pPr>
        <w:jc w:val="both"/>
        <w:rPr>
          <w:sz w:val="24"/>
          <w:szCs w:val="24"/>
        </w:rPr>
      </w:pPr>
      <w:r w:rsidRPr="00B71B24">
        <w:rPr>
          <w:sz w:val="24"/>
          <w:szCs w:val="24"/>
        </w:rPr>
        <w:t xml:space="preserve">- в случаях на 29,5% и ниже среднемноголетнего уровня на 32,4%; </w:t>
      </w:r>
    </w:p>
    <w:p w14:paraId="193E5AFD" w14:textId="77777777" w:rsidR="009970E1" w:rsidRPr="00770F07" w:rsidRDefault="009970E1" w:rsidP="00B71B24">
      <w:pPr>
        <w:jc w:val="both"/>
        <w:rPr>
          <w:sz w:val="24"/>
          <w:szCs w:val="24"/>
        </w:rPr>
      </w:pPr>
      <w:r w:rsidRPr="00770F07">
        <w:rPr>
          <w:sz w:val="24"/>
          <w:szCs w:val="24"/>
        </w:rPr>
        <w:t>- в днях на 28,9%, но ниже среднемноголетнего уровня на 34%.</w:t>
      </w:r>
    </w:p>
    <w:p w14:paraId="08354D97" w14:textId="77777777" w:rsidR="009970E1" w:rsidRPr="00B10012" w:rsidRDefault="009970E1" w:rsidP="00B10012">
      <w:pPr>
        <w:tabs>
          <w:tab w:val="num" w:pos="567"/>
        </w:tabs>
        <w:ind w:firstLine="709"/>
        <w:jc w:val="center"/>
        <w:rPr>
          <w:i/>
          <w:sz w:val="24"/>
          <w:szCs w:val="24"/>
        </w:rPr>
      </w:pPr>
      <w:r w:rsidRPr="00B10012">
        <w:rPr>
          <w:i/>
          <w:sz w:val="24"/>
          <w:szCs w:val="24"/>
        </w:rPr>
        <w:lastRenderedPageBreak/>
        <w:t>Наиболее значительный рост заболеваемости по временной нетрудоспособности в 2020 году в сравнении с 2019годом наблюдалось по заболеваниям:</w:t>
      </w:r>
    </w:p>
    <w:p w14:paraId="7FEE5DBD" w14:textId="77777777" w:rsidR="009970E1" w:rsidRPr="00770F07" w:rsidRDefault="009970E1" w:rsidP="003308C5">
      <w:pPr>
        <w:numPr>
          <w:ilvl w:val="0"/>
          <w:numId w:val="25"/>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органов пищеварения:</w:t>
      </w:r>
    </w:p>
    <w:p w14:paraId="768F0B3A" w14:textId="77777777" w:rsidR="009970E1" w:rsidRPr="00770F07" w:rsidRDefault="009970E1" w:rsidP="00B71B24">
      <w:pPr>
        <w:jc w:val="both"/>
        <w:rPr>
          <w:sz w:val="24"/>
          <w:szCs w:val="24"/>
        </w:rPr>
      </w:pPr>
      <w:r w:rsidRPr="00770F07">
        <w:rPr>
          <w:sz w:val="24"/>
          <w:szCs w:val="24"/>
        </w:rPr>
        <w:t>- в случаях на 41,2% и выше среднемноголетнего уровня на 46,5%;</w:t>
      </w:r>
    </w:p>
    <w:p w14:paraId="68AE9BBD" w14:textId="77777777" w:rsidR="009970E1" w:rsidRPr="00770F07" w:rsidRDefault="009970E1" w:rsidP="00B71B24">
      <w:pPr>
        <w:jc w:val="both"/>
        <w:rPr>
          <w:sz w:val="24"/>
          <w:szCs w:val="24"/>
        </w:rPr>
      </w:pPr>
      <w:r w:rsidRPr="00770F07">
        <w:rPr>
          <w:sz w:val="24"/>
          <w:szCs w:val="24"/>
        </w:rPr>
        <w:t>- в днях на 40,1% и выше среднемноголетнего уровня на 46,7%;</w:t>
      </w:r>
    </w:p>
    <w:p w14:paraId="0D99A29D" w14:textId="77777777" w:rsidR="009970E1" w:rsidRPr="00770F07" w:rsidRDefault="009970E1" w:rsidP="003308C5">
      <w:pPr>
        <w:pStyle w:val="af7"/>
        <w:numPr>
          <w:ilvl w:val="0"/>
          <w:numId w:val="25"/>
        </w:numPr>
        <w:tabs>
          <w:tab w:val="num" w:pos="567"/>
        </w:tabs>
        <w:ind w:left="0" w:firstLine="709"/>
        <w:jc w:val="both"/>
        <w:rPr>
          <w:sz w:val="24"/>
          <w:szCs w:val="24"/>
        </w:rPr>
      </w:pPr>
      <w:proofErr w:type="gramStart"/>
      <w:r w:rsidRPr="00770F07">
        <w:rPr>
          <w:sz w:val="24"/>
          <w:szCs w:val="24"/>
        </w:rPr>
        <w:t>психические</w:t>
      </w:r>
      <w:proofErr w:type="gramEnd"/>
      <w:r w:rsidRPr="00770F07">
        <w:rPr>
          <w:sz w:val="24"/>
          <w:szCs w:val="24"/>
        </w:rPr>
        <w:t xml:space="preserve"> расстройства и расстройства поведения:</w:t>
      </w:r>
    </w:p>
    <w:p w14:paraId="5A002BAA" w14:textId="77777777" w:rsidR="009970E1" w:rsidRPr="00770F07" w:rsidRDefault="009970E1" w:rsidP="00B71B24">
      <w:pPr>
        <w:tabs>
          <w:tab w:val="num" w:pos="567"/>
        </w:tabs>
        <w:jc w:val="both"/>
        <w:rPr>
          <w:sz w:val="24"/>
          <w:szCs w:val="24"/>
        </w:rPr>
      </w:pPr>
      <w:r w:rsidRPr="00770F07">
        <w:rPr>
          <w:sz w:val="24"/>
          <w:szCs w:val="24"/>
        </w:rPr>
        <w:t>- в случаях на 16,3% и выше среднемноголетнего уровня на 6,4%;</w:t>
      </w:r>
    </w:p>
    <w:p w14:paraId="5397EF4D" w14:textId="77777777" w:rsidR="009970E1" w:rsidRPr="00770F07" w:rsidRDefault="009970E1" w:rsidP="00B71B24">
      <w:pPr>
        <w:tabs>
          <w:tab w:val="num" w:pos="567"/>
        </w:tabs>
        <w:jc w:val="both"/>
        <w:rPr>
          <w:sz w:val="24"/>
          <w:szCs w:val="24"/>
        </w:rPr>
      </w:pPr>
      <w:r w:rsidRPr="00770F07">
        <w:rPr>
          <w:sz w:val="24"/>
          <w:szCs w:val="24"/>
        </w:rPr>
        <w:t>- в днях в 2 раза и выше среднемноголетнего уровня на 31,5%;</w:t>
      </w:r>
    </w:p>
    <w:p w14:paraId="06C42EF3" w14:textId="77777777" w:rsidR="009970E1" w:rsidRPr="00770F07" w:rsidRDefault="009970E1" w:rsidP="003308C5">
      <w:pPr>
        <w:pStyle w:val="af7"/>
        <w:numPr>
          <w:ilvl w:val="0"/>
          <w:numId w:val="25"/>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эндокринной системы, расстройства питания и нарушения обмена веществ:</w:t>
      </w:r>
    </w:p>
    <w:p w14:paraId="2F49C8D1" w14:textId="77777777" w:rsidR="009970E1" w:rsidRPr="00770F07" w:rsidRDefault="009970E1" w:rsidP="00B71B24">
      <w:pPr>
        <w:jc w:val="both"/>
        <w:rPr>
          <w:sz w:val="24"/>
          <w:szCs w:val="24"/>
        </w:rPr>
      </w:pPr>
      <w:r w:rsidRPr="00770F07">
        <w:rPr>
          <w:sz w:val="24"/>
          <w:szCs w:val="24"/>
        </w:rPr>
        <w:t xml:space="preserve">- в случаях на 8,5%, но ниже среднемноголетнего уровня на 59,6%; </w:t>
      </w:r>
    </w:p>
    <w:p w14:paraId="3CA9B7AB" w14:textId="7DE67C76" w:rsidR="009970E1" w:rsidRPr="00770F07" w:rsidRDefault="009970E1" w:rsidP="00B71B24">
      <w:pPr>
        <w:jc w:val="both"/>
        <w:rPr>
          <w:sz w:val="24"/>
          <w:szCs w:val="24"/>
        </w:rPr>
      </w:pPr>
      <w:r w:rsidRPr="00770F07">
        <w:rPr>
          <w:sz w:val="24"/>
          <w:szCs w:val="24"/>
        </w:rPr>
        <w:t>- в днях на 19,2%, но ниже среднемноголетнего уровня на 72,7</w:t>
      </w:r>
      <w:r w:rsidR="00B10012">
        <w:rPr>
          <w:sz w:val="24"/>
          <w:szCs w:val="24"/>
        </w:rPr>
        <w:t>%.</w:t>
      </w:r>
    </w:p>
    <w:p w14:paraId="03E35E59" w14:textId="77777777" w:rsidR="009970E1" w:rsidRDefault="009970E1" w:rsidP="00B12E55">
      <w:pPr>
        <w:jc w:val="center"/>
        <w:rPr>
          <w:b/>
          <w:sz w:val="24"/>
          <w:szCs w:val="24"/>
        </w:rPr>
      </w:pPr>
    </w:p>
    <w:p w14:paraId="57B67FB3" w14:textId="77777777" w:rsidR="00B12E55" w:rsidRDefault="00B12E55" w:rsidP="00B12E55">
      <w:pPr>
        <w:jc w:val="center"/>
        <w:rPr>
          <w:b/>
          <w:sz w:val="24"/>
          <w:szCs w:val="24"/>
        </w:rPr>
      </w:pPr>
      <w:r>
        <w:rPr>
          <w:b/>
          <w:sz w:val="24"/>
          <w:szCs w:val="24"/>
        </w:rPr>
        <w:t>Профессиональная заболеваемость</w:t>
      </w:r>
    </w:p>
    <w:p w14:paraId="0F4DDFAE" w14:textId="77777777" w:rsidR="00ED6D21" w:rsidRPr="00DE6055" w:rsidRDefault="00ED6D21" w:rsidP="00ED6D21">
      <w:pPr>
        <w:pStyle w:val="a4"/>
        <w:jc w:val="both"/>
        <w:rPr>
          <w:b/>
          <w:szCs w:val="24"/>
        </w:rPr>
      </w:pPr>
      <w:r>
        <w:rPr>
          <w:b/>
        </w:rPr>
        <w:t xml:space="preserve">  </w:t>
      </w:r>
    </w:p>
    <w:p w14:paraId="398ACE09" w14:textId="3F6365B2" w:rsidR="00D50A4E" w:rsidRDefault="00B10012" w:rsidP="002552EC">
      <w:pPr>
        <w:ind w:firstLine="720"/>
        <w:jc w:val="both"/>
        <w:rPr>
          <w:sz w:val="24"/>
          <w:szCs w:val="24"/>
        </w:rPr>
      </w:pPr>
      <w:r>
        <w:rPr>
          <w:sz w:val="24"/>
          <w:szCs w:val="24"/>
        </w:rPr>
        <w:t>В 2021</w:t>
      </w:r>
      <w:r w:rsidR="00B71B24">
        <w:rPr>
          <w:sz w:val="24"/>
          <w:szCs w:val="24"/>
        </w:rPr>
        <w:t>году</w:t>
      </w:r>
      <w:r w:rsidR="00DE6055" w:rsidRPr="00DE6055">
        <w:rPr>
          <w:sz w:val="24"/>
          <w:szCs w:val="24"/>
        </w:rPr>
        <w:t xml:space="preserve"> на территории МО «</w:t>
      </w:r>
      <w:proofErr w:type="spellStart"/>
      <w:r w:rsidR="00DE6055" w:rsidRPr="00DE6055">
        <w:rPr>
          <w:sz w:val="24"/>
          <w:szCs w:val="24"/>
        </w:rPr>
        <w:t>Новолялинский</w:t>
      </w:r>
      <w:proofErr w:type="spellEnd"/>
      <w:r w:rsidR="00DE6055" w:rsidRPr="00DE6055">
        <w:rPr>
          <w:sz w:val="24"/>
          <w:szCs w:val="24"/>
        </w:rPr>
        <w:t xml:space="preserve"> городской </w:t>
      </w:r>
      <w:r>
        <w:rPr>
          <w:sz w:val="24"/>
          <w:szCs w:val="24"/>
        </w:rPr>
        <w:t>округ» случаев профессиональных заболеваний</w:t>
      </w:r>
      <w:r w:rsidR="00DE6055" w:rsidRPr="00DE6055">
        <w:rPr>
          <w:sz w:val="24"/>
          <w:szCs w:val="24"/>
        </w:rPr>
        <w:t xml:space="preserve"> не выявлено.</w:t>
      </w:r>
      <w:r w:rsidR="00DE6055">
        <w:rPr>
          <w:sz w:val="24"/>
          <w:szCs w:val="24"/>
        </w:rPr>
        <w:t xml:space="preserve"> </w:t>
      </w:r>
    </w:p>
    <w:p w14:paraId="1D0EEF1C" w14:textId="77777777" w:rsidR="00DE6055" w:rsidRPr="00DE6055" w:rsidRDefault="00DE6055" w:rsidP="002552EC">
      <w:pPr>
        <w:ind w:firstLine="720"/>
        <w:jc w:val="both"/>
        <w:rPr>
          <w:sz w:val="24"/>
          <w:szCs w:val="24"/>
        </w:rPr>
      </w:pPr>
      <w:r w:rsidRPr="00DE6055">
        <w:rPr>
          <w:sz w:val="24"/>
          <w:szCs w:val="24"/>
        </w:rPr>
        <w:t>Глав</w:t>
      </w:r>
      <w:r>
        <w:rPr>
          <w:sz w:val="24"/>
          <w:szCs w:val="24"/>
        </w:rPr>
        <w:t xml:space="preserve">ная причина </w:t>
      </w:r>
      <w:proofErr w:type="spellStart"/>
      <w:r>
        <w:rPr>
          <w:sz w:val="24"/>
          <w:szCs w:val="24"/>
        </w:rPr>
        <w:t>невыявляемости</w:t>
      </w:r>
      <w:proofErr w:type="spellEnd"/>
      <w:r>
        <w:rPr>
          <w:sz w:val="24"/>
          <w:szCs w:val="24"/>
        </w:rPr>
        <w:t xml:space="preserve"> профессиональных</w:t>
      </w:r>
      <w:r w:rsidRPr="00DE6055">
        <w:rPr>
          <w:sz w:val="24"/>
          <w:szCs w:val="24"/>
        </w:rPr>
        <w:t xml:space="preserve"> заболеваний – отсутствие квалифицированных меди</w:t>
      </w:r>
      <w:r>
        <w:rPr>
          <w:sz w:val="24"/>
          <w:szCs w:val="24"/>
        </w:rPr>
        <w:t xml:space="preserve">цинских </w:t>
      </w:r>
      <w:proofErr w:type="spellStart"/>
      <w:r>
        <w:rPr>
          <w:sz w:val="24"/>
          <w:szCs w:val="24"/>
        </w:rPr>
        <w:t>проф</w:t>
      </w:r>
      <w:r w:rsidRPr="00DE6055">
        <w:rPr>
          <w:sz w:val="24"/>
          <w:szCs w:val="24"/>
        </w:rPr>
        <w:t>осмотров</w:t>
      </w:r>
      <w:proofErr w:type="spellEnd"/>
      <w:r w:rsidRPr="00DE6055">
        <w:rPr>
          <w:sz w:val="24"/>
          <w:szCs w:val="24"/>
        </w:rPr>
        <w:t xml:space="preserve"> работающих, в том числе, в условиях Центра </w:t>
      </w:r>
      <w:proofErr w:type="spellStart"/>
      <w:r w:rsidRPr="00DE6055">
        <w:rPr>
          <w:sz w:val="24"/>
          <w:szCs w:val="24"/>
        </w:rPr>
        <w:t>профпатологии</w:t>
      </w:r>
      <w:proofErr w:type="spellEnd"/>
      <w:r w:rsidRPr="00DE6055">
        <w:rPr>
          <w:sz w:val="24"/>
          <w:szCs w:val="24"/>
        </w:rPr>
        <w:t>.</w:t>
      </w:r>
    </w:p>
    <w:p w14:paraId="60F7D5B8" w14:textId="77777777" w:rsidR="00FF56E1" w:rsidRPr="00DE6055" w:rsidRDefault="00FF56E1" w:rsidP="00FF56E1">
      <w:pPr>
        <w:rPr>
          <w:sz w:val="24"/>
          <w:szCs w:val="24"/>
        </w:rPr>
      </w:pPr>
    </w:p>
    <w:p w14:paraId="1ECED7CD" w14:textId="77777777" w:rsidR="00AC44EE" w:rsidRPr="00AC44EE" w:rsidRDefault="00AC44EE" w:rsidP="002E18B5">
      <w:pPr>
        <w:jc w:val="center"/>
        <w:rPr>
          <w:b/>
          <w:sz w:val="24"/>
          <w:szCs w:val="24"/>
        </w:rPr>
      </w:pPr>
      <w:r w:rsidRPr="00AC44EE">
        <w:rPr>
          <w:b/>
          <w:sz w:val="24"/>
          <w:szCs w:val="24"/>
        </w:rPr>
        <w:t>Организация и проведение пери</w:t>
      </w:r>
      <w:r w:rsidR="00B575BB">
        <w:rPr>
          <w:b/>
          <w:sz w:val="24"/>
          <w:szCs w:val="24"/>
        </w:rPr>
        <w:t xml:space="preserve">одических медицинских </w:t>
      </w:r>
      <w:r>
        <w:rPr>
          <w:b/>
          <w:sz w:val="24"/>
          <w:szCs w:val="24"/>
        </w:rPr>
        <w:t>осмотров</w:t>
      </w:r>
    </w:p>
    <w:p w14:paraId="003992CB" w14:textId="77777777" w:rsidR="002552EC" w:rsidRDefault="002552EC" w:rsidP="002552EC">
      <w:pPr>
        <w:tabs>
          <w:tab w:val="left" w:pos="720"/>
        </w:tabs>
        <w:ind w:firstLine="720"/>
        <w:jc w:val="both"/>
        <w:rPr>
          <w:sz w:val="24"/>
          <w:szCs w:val="24"/>
        </w:rPr>
      </w:pPr>
    </w:p>
    <w:p w14:paraId="18518E42" w14:textId="77777777" w:rsidR="00B10012" w:rsidRPr="00B10012" w:rsidRDefault="00B10012" w:rsidP="00B10012">
      <w:pPr>
        <w:ind w:firstLine="709"/>
        <w:jc w:val="both"/>
        <w:rPr>
          <w:sz w:val="24"/>
          <w:szCs w:val="24"/>
        </w:rPr>
      </w:pPr>
      <w:r w:rsidRPr="00B10012">
        <w:rPr>
          <w:sz w:val="24"/>
          <w:szCs w:val="24"/>
        </w:rPr>
        <w:t xml:space="preserve">Численность населения трудоспособного возраста – 11 400 человек, в том числе занятого населения – 9 400 человек, в том числе женщин – 4 600 человек. Из них, во вредных и опасных условиях трудилось около 4 000 человек. </w:t>
      </w:r>
    </w:p>
    <w:p w14:paraId="671955D2" w14:textId="77777777" w:rsidR="00B10012" w:rsidRDefault="00B10012" w:rsidP="00B10012">
      <w:pPr>
        <w:pStyle w:val="a4"/>
        <w:ind w:firstLine="709"/>
        <w:jc w:val="both"/>
      </w:pPr>
      <w:r>
        <w:t xml:space="preserve">Контингенты для прохождения обязательного медицинского профилактического осмотра (далее – </w:t>
      </w:r>
      <w:proofErr w:type="spellStart"/>
      <w:r>
        <w:t>профосмотр</w:t>
      </w:r>
      <w:proofErr w:type="spellEnd"/>
      <w:r>
        <w:t xml:space="preserve">) в 2021 году были представлены в </w:t>
      </w:r>
      <w:proofErr w:type="spellStart"/>
      <w:r>
        <w:t>Серовский</w:t>
      </w:r>
      <w:proofErr w:type="spellEnd"/>
      <w:r>
        <w:t xml:space="preserve"> отдел управления </w:t>
      </w:r>
      <w:proofErr w:type="spellStart"/>
      <w:r>
        <w:t>Роспотребнадзора</w:t>
      </w:r>
      <w:proofErr w:type="spellEnd"/>
      <w:r>
        <w:t xml:space="preserve"> по Свердловской области по 18 организациям из 76 (23,7%). Планировалось осмотреть всего 914 человек, в </w:t>
      </w:r>
      <w:proofErr w:type="spellStart"/>
      <w:r>
        <w:t>т.ч</w:t>
      </w:r>
      <w:proofErr w:type="spellEnd"/>
      <w:r>
        <w:t xml:space="preserve">. 770 женщин. </w:t>
      </w:r>
    </w:p>
    <w:p w14:paraId="0BCB2E5B" w14:textId="51FE3959" w:rsidR="00B10012" w:rsidRDefault="00B10012" w:rsidP="00B10012">
      <w:pPr>
        <w:pStyle w:val="a4"/>
        <w:ind w:firstLine="709"/>
        <w:jc w:val="both"/>
      </w:pPr>
      <w:r>
        <w:t xml:space="preserve">Из них подлежали осмотру в условиях лечебно-профилактических учреждений (ЛПУ) 867 человек, в </w:t>
      </w:r>
      <w:proofErr w:type="spellStart"/>
      <w:r>
        <w:t>т.ч</w:t>
      </w:r>
      <w:proofErr w:type="spellEnd"/>
      <w:r>
        <w:t xml:space="preserve">. 730 женщин, в Центре </w:t>
      </w:r>
      <w:proofErr w:type="spellStart"/>
      <w:r>
        <w:t>профпатологии</w:t>
      </w:r>
      <w:proofErr w:type="spellEnd"/>
      <w:r>
        <w:t xml:space="preserve"> - 47 человек, в </w:t>
      </w:r>
      <w:proofErr w:type="spellStart"/>
      <w:r>
        <w:t>т.ч</w:t>
      </w:r>
      <w:proofErr w:type="spellEnd"/>
      <w:r>
        <w:t xml:space="preserve">. 40 женщин. </w:t>
      </w:r>
    </w:p>
    <w:p w14:paraId="0CBE0B44" w14:textId="502A3FA6" w:rsidR="00B10012" w:rsidRDefault="00B10012" w:rsidP="00B10012">
      <w:pPr>
        <w:pStyle w:val="a4"/>
        <w:tabs>
          <w:tab w:val="left" w:pos="709"/>
        </w:tabs>
        <w:ind w:firstLine="720"/>
        <w:jc w:val="both"/>
      </w:pPr>
      <w:r>
        <w:t xml:space="preserve">В 2021 году </w:t>
      </w:r>
      <w:proofErr w:type="spellStart"/>
      <w:r>
        <w:t>профосмотр</w:t>
      </w:r>
      <w:proofErr w:type="spellEnd"/>
      <w:r>
        <w:t xml:space="preserve"> в ЛПУ прошли 713 человек, в том числе 593 женщины. Полнота охвата </w:t>
      </w:r>
      <w:proofErr w:type="spellStart"/>
      <w:r>
        <w:t>профосмотром</w:t>
      </w:r>
      <w:proofErr w:type="spellEnd"/>
      <w:r>
        <w:t xml:space="preserve"> по представленным контингентам в ЛПУ составила 82,2% (в 2020 году - 85,6%). </w:t>
      </w:r>
    </w:p>
    <w:p w14:paraId="71C2D7A3" w14:textId="51C1BF27" w:rsidR="00B10012" w:rsidRPr="00B10012" w:rsidRDefault="00B10012" w:rsidP="00B10012">
      <w:pPr>
        <w:ind w:firstLine="720"/>
        <w:jc w:val="both"/>
        <w:rPr>
          <w:sz w:val="24"/>
          <w:szCs w:val="24"/>
        </w:rPr>
      </w:pPr>
      <w:r w:rsidRPr="00B10012">
        <w:rPr>
          <w:sz w:val="24"/>
          <w:szCs w:val="24"/>
        </w:rPr>
        <w:t xml:space="preserve">В условиях Центра </w:t>
      </w:r>
      <w:proofErr w:type="spellStart"/>
      <w:r w:rsidRPr="00B10012">
        <w:rPr>
          <w:sz w:val="24"/>
          <w:szCs w:val="24"/>
        </w:rPr>
        <w:t>профпатологии</w:t>
      </w:r>
      <w:proofErr w:type="spellEnd"/>
      <w:r w:rsidRPr="00B10012">
        <w:rPr>
          <w:sz w:val="24"/>
          <w:szCs w:val="24"/>
        </w:rPr>
        <w:t xml:space="preserve"> было осмотрено 12 человек, в </w:t>
      </w:r>
      <w:proofErr w:type="spellStart"/>
      <w:r w:rsidRPr="00B10012">
        <w:rPr>
          <w:sz w:val="24"/>
          <w:szCs w:val="24"/>
        </w:rPr>
        <w:t>т.ч</w:t>
      </w:r>
      <w:proofErr w:type="spellEnd"/>
      <w:r w:rsidRPr="00B10012">
        <w:rPr>
          <w:sz w:val="24"/>
          <w:szCs w:val="24"/>
        </w:rPr>
        <w:t>. 12 женщин, что составило 25,5% от числа подлежащих</w:t>
      </w:r>
      <w:r>
        <w:rPr>
          <w:sz w:val="24"/>
          <w:szCs w:val="24"/>
        </w:rPr>
        <w:t xml:space="preserve"> (в 2020 году - 25,3</w:t>
      </w:r>
      <w:r w:rsidRPr="00B10012">
        <w:rPr>
          <w:sz w:val="24"/>
          <w:szCs w:val="24"/>
        </w:rPr>
        <w:t xml:space="preserve">%). </w:t>
      </w:r>
    </w:p>
    <w:p w14:paraId="5AD7814C" w14:textId="72221DC3" w:rsidR="00B10012" w:rsidRPr="00B10012" w:rsidRDefault="00B10012" w:rsidP="00B10012">
      <w:pPr>
        <w:ind w:firstLine="720"/>
        <w:jc w:val="both"/>
        <w:rPr>
          <w:sz w:val="24"/>
          <w:szCs w:val="24"/>
        </w:rPr>
      </w:pPr>
      <w:r w:rsidRPr="00B10012">
        <w:rPr>
          <w:sz w:val="24"/>
          <w:szCs w:val="24"/>
        </w:rPr>
        <w:t>Всего было охвачено медосмотрами в 2021</w:t>
      </w:r>
      <w:r>
        <w:rPr>
          <w:sz w:val="24"/>
          <w:szCs w:val="24"/>
        </w:rPr>
        <w:t xml:space="preserve"> году</w:t>
      </w:r>
      <w:r w:rsidRPr="00B10012">
        <w:rPr>
          <w:sz w:val="24"/>
          <w:szCs w:val="24"/>
        </w:rPr>
        <w:t xml:space="preserve"> 725 человек, в </w:t>
      </w:r>
      <w:proofErr w:type="spellStart"/>
      <w:r w:rsidRPr="00B10012">
        <w:rPr>
          <w:sz w:val="24"/>
          <w:szCs w:val="24"/>
        </w:rPr>
        <w:t>т.ч</w:t>
      </w:r>
      <w:proofErr w:type="spellEnd"/>
      <w:r w:rsidRPr="00B10012">
        <w:rPr>
          <w:sz w:val="24"/>
          <w:szCs w:val="24"/>
        </w:rPr>
        <w:t>. 605 женщин, что составило 79,3% от числа подлежащих по представленным спискам и 18,1% от общего числа работающих в условиях воздействия вредных и опасных производственных факторов (в 2020</w:t>
      </w:r>
      <w:r>
        <w:rPr>
          <w:sz w:val="24"/>
          <w:szCs w:val="24"/>
        </w:rPr>
        <w:t xml:space="preserve"> году -</w:t>
      </w:r>
      <w:r w:rsidRPr="00B10012">
        <w:rPr>
          <w:sz w:val="24"/>
          <w:szCs w:val="24"/>
        </w:rPr>
        <w:t xml:space="preserve"> </w:t>
      </w:r>
      <w:r>
        <w:rPr>
          <w:sz w:val="24"/>
          <w:szCs w:val="24"/>
        </w:rPr>
        <w:t>19,8</w:t>
      </w:r>
      <w:r w:rsidRPr="00B10012">
        <w:rPr>
          <w:sz w:val="24"/>
          <w:szCs w:val="24"/>
        </w:rPr>
        <w:t>%).</w:t>
      </w:r>
    </w:p>
    <w:p w14:paraId="407D0C66" w14:textId="18882ED5" w:rsidR="00B10012" w:rsidRPr="00B10012" w:rsidRDefault="00B10012" w:rsidP="00B10012">
      <w:pPr>
        <w:ind w:firstLine="720"/>
        <w:jc w:val="both"/>
        <w:rPr>
          <w:sz w:val="24"/>
          <w:szCs w:val="24"/>
        </w:rPr>
      </w:pPr>
      <w:r w:rsidRPr="00B10012">
        <w:rPr>
          <w:sz w:val="24"/>
          <w:szCs w:val="24"/>
        </w:rPr>
        <w:t>В результате осмотра, лиц с подозрением на профессиональное заболевание выявлено не было.</w:t>
      </w:r>
    </w:p>
    <w:p w14:paraId="21D4CE03" w14:textId="77777777" w:rsidR="009D64CB" w:rsidRPr="009D64CB" w:rsidRDefault="009D64CB" w:rsidP="009D64CB">
      <w:pPr>
        <w:ind w:firstLine="720"/>
        <w:jc w:val="both"/>
        <w:rPr>
          <w:sz w:val="24"/>
          <w:szCs w:val="24"/>
        </w:rPr>
      </w:pPr>
      <w:r w:rsidRPr="009D64CB">
        <w:rPr>
          <w:sz w:val="24"/>
          <w:szCs w:val="24"/>
        </w:rPr>
        <w:t>Обобщённые сведения по итогам медицинских проф. осмотров представлены в таблице №</w:t>
      </w:r>
      <w:r w:rsidR="00A00BB4">
        <w:rPr>
          <w:sz w:val="24"/>
          <w:szCs w:val="24"/>
        </w:rPr>
        <w:t xml:space="preserve"> 49</w:t>
      </w:r>
      <w:r w:rsidR="00525806">
        <w:rPr>
          <w:sz w:val="24"/>
          <w:szCs w:val="24"/>
        </w:rPr>
        <w:t>.</w:t>
      </w:r>
    </w:p>
    <w:p w14:paraId="42AE5F95" w14:textId="77777777" w:rsidR="00B71B24" w:rsidRPr="0096313B" w:rsidRDefault="00B71B24" w:rsidP="00B71B24">
      <w:pPr>
        <w:ind w:firstLine="720"/>
        <w:jc w:val="both"/>
        <w:rPr>
          <w:sz w:val="24"/>
          <w:szCs w:val="24"/>
        </w:rPr>
      </w:pPr>
      <w:r w:rsidRPr="0096313B">
        <w:rPr>
          <w:sz w:val="24"/>
          <w:szCs w:val="24"/>
        </w:rPr>
        <w:t xml:space="preserve">  Не представлена информация о прохождении обязательного профилактического медицинского осмотра в 2021 году по предприятиям и организациям: ООО «</w:t>
      </w:r>
      <w:proofErr w:type="spellStart"/>
      <w:r w:rsidRPr="0096313B">
        <w:rPr>
          <w:sz w:val="24"/>
          <w:szCs w:val="24"/>
        </w:rPr>
        <w:t>Новолялинское</w:t>
      </w:r>
      <w:proofErr w:type="spellEnd"/>
      <w:r w:rsidRPr="0096313B">
        <w:rPr>
          <w:sz w:val="24"/>
          <w:szCs w:val="24"/>
        </w:rPr>
        <w:t xml:space="preserve">», ООО "Газпром </w:t>
      </w:r>
      <w:proofErr w:type="spellStart"/>
      <w:r w:rsidRPr="0096313B">
        <w:rPr>
          <w:sz w:val="24"/>
          <w:szCs w:val="24"/>
        </w:rPr>
        <w:t>трансгаз</w:t>
      </w:r>
      <w:proofErr w:type="spellEnd"/>
      <w:r w:rsidRPr="0096313B">
        <w:rPr>
          <w:sz w:val="24"/>
          <w:szCs w:val="24"/>
        </w:rPr>
        <w:t xml:space="preserve"> </w:t>
      </w:r>
      <w:proofErr w:type="spellStart"/>
      <w:r w:rsidRPr="0096313B">
        <w:rPr>
          <w:sz w:val="24"/>
          <w:szCs w:val="24"/>
        </w:rPr>
        <w:t>Югорск</w:t>
      </w:r>
      <w:proofErr w:type="spellEnd"/>
      <w:r w:rsidRPr="0096313B">
        <w:rPr>
          <w:sz w:val="24"/>
          <w:szCs w:val="24"/>
        </w:rPr>
        <w:t xml:space="preserve">" </w:t>
      </w:r>
      <w:proofErr w:type="spellStart"/>
      <w:r w:rsidRPr="0096313B">
        <w:rPr>
          <w:sz w:val="24"/>
          <w:szCs w:val="24"/>
        </w:rPr>
        <w:t>Нижнетуринское</w:t>
      </w:r>
      <w:proofErr w:type="spellEnd"/>
      <w:r w:rsidRPr="0096313B">
        <w:rPr>
          <w:sz w:val="24"/>
          <w:szCs w:val="24"/>
        </w:rPr>
        <w:t xml:space="preserve"> ЛПУ МГ </w:t>
      </w:r>
      <w:proofErr w:type="spellStart"/>
      <w:r w:rsidRPr="0096313B">
        <w:rPr>
          <w:sz w:val="24"/>
          <w:szCs w:val="24"/>
        </w:rPr>
        <w:t>Новолялинская</w:t>
      </w:r>
      <w:proofErr w:type="spellEnd"/>
      <w:r w:rsidRPr="0096313B">
        <w:rPr>
          <w:sz w:val="24"/>
          <w:szCs w:val="24"/>
        </w:rPr>
        <w:t xml:space="preserve"> </w:t>
      </w:r>
      <w:proofErr w:type="spellStart"/>
      <w:r w:rsidRPr="0096313B">
        <w:rPr>
          <w:sz w:val="24"/>
          <w:szCs w:val="24"/>
        </w:rPr>
        <w:t>промплощадка</w:t>
      </w:r>
      <w:proofErr w:type="spellEnd"/>
      <w:r w:rsidRPr="0096313B">
        <w:rPr>
          <w:sz w:val="24"/>
          <w:szCs w:val="24"/>
        </w:rPr>
        <w:t>, ООО «</w:t>
      </w:r>
      <w:proofErr w:type="spellStart"/>
      <w:r w:rsidRPr="0096313B">
        <w:rPr>
          <w:sz w:val="24"/>
          <w:szCs w:val="24"/>
        </w:rPr>
        <w:t>Экохим</w:t>
      </w:r>
      <w:proofErr w:type="spellEnd"/>
      <w:r w:rsidRPr="0096313B">
        <w:rPr>
          <w:sz w:val="24"/>
          <w:szCs w:val="24"/>
        </w:rPr>
        <w:t xml:space="preserve">», ИП </w:t>
      </w:r>
      <w:proofErr w:type="spellStart"/>
      <w:r w:rsidRPr="0096313B">
        <w:rPr>
          <w:sz w:val="24"/>
          <w:szCs w:val="24"/>
        </w:rPr>
        <w:t>Уколова</w:t>
      </w:r>
      <w:proofErr w:type="spellEnd"/>
      <w:r w:rsidRPr="0096313B">
        <w:rPr>
          <w:sz w:val="24"/>
          <w:szCs w:val="24"/>
        </w:rPr>
        <w:t xml:space="preserve"> О.Н., ИП Лобанов В.Д., ООО «</w:t>
      </w:r>
      <w:proofErr w:type="spellStart"/>
      <w:r w:rsidRPr="0096313B">
        <w:rPr>
          <w:sz w:val="24"/>
          <w:szCs w:val="24"/>
        </w:rPr>
        <w:t>Новолялинский</w:t>
      </w:r>
      <w:proofErr w:type="spellEnd"/>
      <w:r w:rsidRPr="0096313B">
        <w:rPr>
          <w:sz w:val="24"/>
          <w:szCs w:val="24"/>
        </w:rPr>
        <w:t xml:space="preserve"> ЦБК», </w:t>
      </w:r>
      <w:proofErr w:type="spellStart"/>
      <w:r w:rsidRPr="0096313B">
        <w:rPr>
          <w:sz w:val="24"/>
          <w:szCs w:val="24"/>
        </w:rPr>
        <w:t>Новолялинский</w:t>
      </w:r>
      <w:proofErr w:type="spellEnd"/>
      <w:r w:rsidRPr="0096313B">
        <w:rPr>
          <w:sz w:val="24"/>
          <w:szCs w:val="24"/>
        </w:rPr>
        <w:t xml:space="preserve"> РЭС </w:t>
      </w:r>
      <w:proofErr w:type="spellStart"/>
      <w:r w:rsidRPr="0096313B">
        <w:rPr>
          <w:sz w:val="24"/>
          <w:szCs w:val="24"/>
        </w:rPr>
        <w:t>Серовских</w:t>
      </w:r>
      <w:proofErr w:type="spellEnd"/>
      <w:r w:rsidRPr="0096313B">
        <w:rPr>
          <w:sz w:val="24"/>
          <w:szCs w:val="24"/>
        </w:rPr>
        <w:t xml:space="preserve"> электрических сетей АО "МРСК Урала"-"Свердловэнерго", МУП НГО "Газовое хозяйство", ООО "Теплоцентраль", ИП Рахимова </w:t>
      </w:r>
      <w:r w:rsidRPr="0096313B">
        <w:rPr>
          <w:sz w:val="24"/>
          <w:szCs w:val="24"/>
        </w:rPr>
        <w:lastRenderedPageBreak/>
        <w:t xml:space="preserve">Н.Ф., ООО "Магазин № 16", ООО "Магистраль плюс", ИП </w:t>
      </w:r>
      <w:proofErr w:type="spellStart"/>
      <w:r w:rsidRPr="0096313B">
        <w:rPr>
          <w:sz w:val="24"/>
          <w:szCs w:val="24"/>
        </w:rPr>
        <w:t>Опалева</w:t>
      </w:r>
      <w:proofErr w:type="spellEnd"/>
      <w:r w:rsidRPr="0096313B">
        <w:rPr>
          <w:sz w:val="24"/>
          <w:szCs w:val="24"/>
        </w:rPr>
        <w:t xml:space="preserve"> Г.В., ИП Юсупова Н.В., МУП НГО «</w:t>
      </w:r>
      <w:proofErr w:type="spellStart"/>
      <w:r w:rsidRPr="0096313B">
        <w:rPr>
          <w:sz w:val="24"/>
          <w:szCs w:val="24"/>
        </w:rPr>
        <w:t>Лобвинское</w:t>
      </w:r>
      <w:proofErr w:type="spellEnd"/>
      <w:r w:rsidRPr="0096313B">
        <w:rPr>
          <w:sz w:val="24"/>
          <w:szCs w:val="24"/>
        </w:rPr>
        <w:t xml:space="preserve"> АТП», МБДОУ детский сад № 2 "Ласточка", МКДОУ детский сад № 5 «Звездочка», МКДОУ д/сад № 9 "Искорка", МКДОУ детский сад № 10 "Снежок", МБДОУ детский сад общеразвивающего вида №</w:t>
      </w:r>
      <w:r>
        <w:rPr>
          <w:sz w:val="24"/>
          <w:szCs w:val="24"/>
        </w:rPr>
        <w:t xml:space="preserve"> </w:t>
      </w:r>
      <w:r w:rsidRPr="0096313B">
        <w:rPr>
          <w:sz w:val="24"/>
          <w:szCs w:val="24"/>
        </w:rPr>
        <w:t>11 "</w:t>
      </w:r>
      <w:proofErr w:type="spellStart"/>
      <w:r w:rsidRPr="0096313B">
        <w:rPr>
          <w:sz w:val="24"/>
          <w:szCs w:val="24"/>
        </w:rPr>
        <w:t>Рябинушка</w:t>
      </w:r>
      <w:proofErr w:type="spellEnd"/>
      <w:r w:rsidRPr="0096313B">
        <w:rPr>
          <w:sz w:val="24"/>
          <w:szCs w:val="24"/>
        </w:rPr>
        <w:t>", МКДОУ детский сад № 14 "Незабудка", ГКОУ СО "</w:t>
      </w:r>
      <w:proofErr w:type="spellStart"/>
      <w:r w:rsidRPr="0096313B">
        <w:rPr>
          <w:sz w:val="24"/>
          <w:szCs w:val="24"/>
        </w:rPr>
        <w:t>Новолялинская</w:t>
      </w:r>
      <w:proofErr w:type="spellEnd"/>
      <w:r w:rsidRPr="0096313B">
        <w:rPr>
          <w:sz w:val="24"/>
          <w:szCs w:val="24"/>
        </w:rPr>
        <w:t xml:space="preserve"> школа", МБОУ ООШ № 11 п. Лобва, МБОУ СОШ № 2 г. </w:t>
      </w:r>
      <w:proofErr w:type="spellStart"/>
      <w:r w:rsidRPr="0096313B">
        <w:rPr>
          <w:sz w:val="24"/>
          <w:szCs w:val="24"/>
        </w:rPr>
        <w:t>Н.Ляля</w:t>
      </w:r>
      <w:proofErr w:type="spellEnd"/>
      <w:r w:rsidRPr="0096313B">
        <w:rPr>
          <w:sz w:val="24"/>
          <w:szCs w:val="24"/>
        </w:rPr>
        <w:t xml:space="preserve">, МАОУ СОШ № 1 г. </w:t>
      </w:r>
      <w:proofErr w:type="spellStart"/>
      <w:r w:rsidRPr="0096313B">
        <w:rPr>
          <w:sz w:val="24"/>
          <w:szCs w:val="24"/>
        </w:rPr>
        <w:t>Н.Ляля</w:t>
      </w:r>
      <w:proofErr w:type="spellEnd"/>
      <w:r w:rsidRPr="0096313B">
        <w:rPr>
          <w:sz w:val="24"/>
          <w:szCs w:val="24"/>
        </w:rPr>
        <w:t xml:space="preserve">, МБОУ СОШ № 10 п. Лобва, МКОУ </w:t>
      </w:r>
      <w:proofErr w:type="spellStart"/>
      <w:r w:rsidRPr="0096313B">
        <w:rPr>
          <w:sz w:val="24"/>
          <w:szCs w:val="24"/>
        </w:rPr>
        <w:t>Павдинская</w:t>
      </w:r>
      <w:proofErr w:type="spellEnd"/>
      <w:r w:rsidRPr="0096313B">
        <w:rPr>
          <w:sz w:val="24"/>
          <w:szCs w:val="24"/>
        </w:rPr>
        <w:t xml:space="preserve"> СОШ, МКОУ </w:t>
      </w:r>
      <w:proofErr w:type="spellStart"/>
      <w:r w:rsidRPr="0096313B">
        <w:rPr>
          <w:sz w:val="24"/>
          <w:szCs w:val="24"/>
        </w:rPr>
        <w:t>Шайтанская</w:t>
      </w:r>
      <w:proofErr w:type="spellEnd"/>
      <w:r w:rsidRPr="0096313B">
        <w:rPr>
          <w:sz w:val="24"/>
          <w:szCs w:val="24"/>
        </w:rPr>
        <w:t xml:space="preserve"> ООШ, МКОУ </w:t>
      </w:r>
      <w:proofErr w:type="spellStart"/>
      <w:r w:rsidRPr="0096313B">
        <w:rPr>
          <w:sz w:val="24"/>
          <w:szCs w:val="24"/>
        </w:rPr>
        <w:t>Лопаевская</w:t>
      </w:r>
      <w:proofErr w:type="spellEnd"/>
      <w:r w:rsidRPr="0096313B">
        <w:rPr>
          <w:sz w:val="24"/>
          <w:szCs w:val="24"/>
        </w:rPr>
        <w:t xml:space="preserve"> ООШ, МКОУ </w:t>
      </w:r>
      <w:proofErr w:type="spellStart"/>
      <w:r w:rsidRPr="0096313B">
        <w:rPr>
          <w:sz w:val="24"/>
          <w:szCs w:val="24"/>
        </w:rPr>
        <w:t>Старолялинская</w:t>
      </w:r>
      <w:proofErr w:type="spellEnd"/>
      <w:r w:rsidRPr="0096313B">
        <w:rPr>
          <w:sz w:val="24"/>
          <w:szCs w:val="24"/>
        </w:rPr>
        <w:t xml:space="preserve"> СОШ, ГБОУ СПО СО "</w:t>
      </w:r>
      <w:proofErr w:type="spellStart"/>
      <w:r w:rsidRPr="0096313B">
        <w:rPr>
          <w:sz w:val="24"/>
          <w:szCs w:val="24"/>
        </w:rPr>
        <w:t>Серовский</w:t>
      </w:r>
      <w:proofErr w:type="spellEnd"/>
      <w:r w:rsidRPr="0096313B">
        <w:rPr>
          <w:sz w:val="24"/>
          <w:szCs w:val="24"/>
        </w:rPr>
        <w:t xml:space="preserve"> политехнический техникум", отделения в Н. Ляле и Лобве, МКОУ ДОД НГО "Детская школа искусств п. Лобва", ГБУ "КЦСОН </w:t>
      </w:r>
      <w:proofErr w:type="spellStart"/>
      <w:r w:rsidRPr="0096313B">
        <w:rPr>
          <w:sz w:val="24"/>
          <w:szCs w:val="24"/>
        </w:rPr>
        <w:t>Новолялинского</w:t>
      </w:r>
      <w:proofErr w:type="spellEnd"/>
      <w:r w:rsidRPr="0096313B">
        <w:rPr>
          <w:sz w:val="24"/>
          <w:szCs w:val="24"/>
        </w:rPr>
        <w:t xml:space="preserve"> района", МКУ НГО "</w:t>
      </w:r>
      <w:proofErr w:type="spellStart"/>
      <w:r w:rsidRPr="0096313B">
        <w:rPr>
          <w:sz w:val="24"/>
          <w:szCs w:val="24"/>
        </w:rPr>
        <w:t>Лобвинский</w:t>
      </w:r>
      <w:proofErr w:type="spellEnd"/>
      <w:r w:rsidRPr="0096313B">
        <w:rPr>
          <w:sz w:val="24"/>
          <w:szCs w:val="24"/>
        </w:rPr>
        <w:t xml:space="preserve"> центр культуры и спорта им. М.Ф. Бондаренко", МБУ НГО "Центр развития физической культуры и спорта", МУП "РИУС", прочие организации торговли, строительства и сферы услуг.</w:t>
      </w:r>
    </w:p>
    <w:p w14:paraId="3695A5E1" w14:textId="77777777" w:rsidR="00B71B24" w:rsidRDefault="00B71B24" w:rsidP="002552EC">
      <w:pPr>
        <w:jc w:val="right"/>
        <w:rPr>
          <w:sz w:val="22"/>
          <w:szCs w:val="22"/>
        </w:rPr>
      </w:pPr>
    </w:p>
    <w:p w14:paraId="7BF018F6" w14:textId="77777777" w:rsidR="002552EC" w:rsidRPr="00BB5CCA" w:rsidRDefault="002552EC" w:rsidP="002552EC">
      <w:pPr>
        <w:jc w:val="right"/>
        <w:rPr>
          <w:b/>
          <w:sz w:val="22"/>
          <w:szCs w:val="22"/>
        </w:rPr>
      </w:pPr>
      <w:r w:rsidRPr="00BB5CCA">
        <w:rPr>
          <w:sz w:val="22"/>
          <w:szCs w:val="22"/>
        </w:rPr>
        <w:t>Таблица №</w:t>
      </w:r>
      <w:r w:rsidR="00B04D27">
        <w:rPr>
          <w:sz w:val="22"/>
          <w:szCs w:val="22"/>
        </w:rPr>
        <w:t xml:space="preserve"> </w:t>
      </w:r>
      <w:r w:rsidR="00525806">
        <w:rPr>
          <w:sz w:val="22"/>
          <w:szCs w:val="22"/>
        </w:rPr>
        <w:t>4</w:t>
      </w:r>
      <w:r w:rsidR="00A00BB4">
        <w:rPr>
          <w:sz w:val="22"/>
          <w:szCs w:val="22"/>
        </w:rPr>
        <w:t>9</w:t>
      </w:r>
    </w:p>
    <w:p w14:paraId="44FA8755" w14:textId="77777777" w:rsidR="009D64CB" w:rsidRDefault="009D64CB" w:rsidP="002552EC">
      <w:pPr>
        <w:jc w:val="center"/>
        <w:rPr>
          <w:b/>
          <w:sz w:val="22"/>
          <w:szCs w:val="22"/>
        </w:rPr>
      </w:pPr>
    </w:p>
    <w:p w14:paraId="5A26AC5B" w14:textId="2A04C31A" w:rsidR="002552EC" w:rsidRPr="00BB5CCA" w:rsidRDefault="002552EC" w:rsidP="002552EC">
      <w:pPr>
        <w:jc w:val="center"/>
        <w:rPr>
          <w:sz w:val="22"/>
          <w:szCs w:val="22"/>
        </w:rPr>
      </w:pPr>
      <w:r>
        <w:rPr>
          <w:b/>
          <w:sz w:val="22"/>
          <w:szCs w:val="22"/>
        </w:rPr>
        <w:t>Итоги медицинских профилактических</w:t>
      </w:r>
      <w:r w:rsidRPr="00BB5CCA">
        <w:rPr>
          <w:b/>
          <w:sz w:val="22"/>
          <w:szCs w:val="22"/>
        </w:rPr>
        <w:t xml:space="preserve"> </w:t>
      </w:r>
      <w:r w:rsidR="00165C45">
        <w:rPr>
          <w:b/>
          <w:sz w:val="22"/>
          <w:szCs w:val="22"/>
        </w:rPr>
        <w:t>осмотров за</w:t>
      </w:r>
      <w:r w:rsidR="00B575BB">
        <w:rPr>
          <w:b/>
          <w:sz w:val="22"/>
          <w:szCs w:val="22"/>
        </w:rPr>
        <w:t xml:space="preserve"> 201</w:t>
      </w:r>
      <w:r w:rsidR="00B10012">
        <w:rPr>
          <w:b/>
          <w:sz w:val="22"/>
          <w:szCs w:val="22"/>
        </w:rPr>
        <w:t>7– 2021</w:t>
      </w:r>
      <w:r>
        <w:rPr>
          <w:b/>
          <w:sz w:val="22"/>
          <w:szCs w:val="22"/>
        </w:rPr>
        <w:t xml:space="preserve"> </w:t>
      </w:r>
      <w:r w:rsidRPr="00BB5CCA">
        <w:rPr>
          <w:b/>
          <w:sz w:val="22"/>
          <w:szCs w:val="22"/>
        </w:rPr>
        <w:t>гг</w:t>
      </w:r>
      <w:r w:rsidRPr="00BB5CCA">
        <w:rPr>
          <w:sz w:val="22"/>
          <w:szCs w:val="22"/>
        </w:rPr>
        <w:t>.</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2"/>
        <w:gridCol w:w="1093"/>
        <w:gridCol w:w="1093"/>
        <w:gridCol w:w="1093"/>
        <w:gridCol w:w="868"/>
        <w:gridCol w:w="985"/>
      </w:tblGrid>
      <w:tr w:rsidR="00165C45" w14:paraId="21B524A8" w14:textId="77777777" w:rsidTr="00A00BB4">
        <w:trPr>
          <w:trHeight w:val="245"/>
          <w:jc w:val="center"/>
        </w:trPr>
        <w:tc>
          <w:tcPr>
            <w:tcW w:w="3692" w:type="dxa"/>
          </w:tcPr>
          <w:p w14:paraId="18AF0F27" w14:textId="77777777" w:rsidR="00165C45" w:rsidRDefault="00165C45" w:rsidP="00D861C1">
            <w:pPr>
              <w:jc w:val="both"/>
            </w:pPr>
          </w:p>
        </w:tc>
        <w:tc>
          <w:tcPr>
            <w:tcW w:w="1093" w:type="dxa"/>
          </w:tcPr>
          <w:p w14:paraId="0EE51AD2" w14:textId="68194445" w:rsidR="00165C45" w:rsidRPr="00D861C1" w:rsidRDefault="00B10012" w:rsidP="00D861C1">
            <w:pPr>
              <w:jc w:val="center"/>
              <w:rPr>
                <w:sz w:val="22"/>
                <w:szCs w:val="22"/>
              </w:rPr>
            </w:pPr>
            <w:r>
              <w:rPr>
                <w:sz w:val="22"/>
                <w:szCs w:val="22"/>
              </w:rPr>
              <w:t>2017</w:t>
            </w:r>
            <w:r w:rsidR="00165C45" w:rsidRPr="00D861C1">
              <w:rPr>
                <w:sz w:val="22"/>
                <w:szCs w:val="22"/>
              </w:rPr>
              <w:t>г.</w:t>
            </w:r>
          </w:p>
        </w:tc>
        <w:tc>
          <w:tcPr>
            <w:tcW w:w="1093" w:type="dxa"/>
          </w:tcPr>
          <w:p w14:paraId="0642A0FE" w14:textId="0849CA75" w:rsidR="00165C45" w:rsidRPr="00D861C1" w:rsidRDefault="00B10012" w:rsidP="00D861C1">
            <w:pPr>
              <w:jc w:val="center"/>
              <w:rPr>
                <w:sz w:val="22"/>
                <w:szCs w:val="22"/>
              </w:rPr>
            </w:pPr>
            <w:r>
              <w:rPr>
                <w:sz w:val="22"/>
                <w:szCs w:val="22"/>
              </w:rPr>
              <w:t>2018</w:t>
            </w:r>
            <w:r w:rsidR="00165C45" w:rsidRPr="00D861C1">
              <w:rPr>
                <w:sz w:val="22"/>
                <w:szCs w:val="22"/>
              </w:rPr>
              <w:t>г.</w:t>
            </w:r>
          </w:p>
        </w:tc>
        <w:tc>
          <w:tcPr>
            <w:tcW w:w="1093" w:type="dxa"/>
          </w:tcPr>
          <w:p w14:paraId="4526D450" w14:textId="2568C7B1" w:rsidR="00165C45" w:rsidRPr="00D861C1" w:rsidRDefault="00B10012" w:rsidP="00D861C1">
            <w:pPr>
              <w:jc w:val="center"/>
              <w:rPr>
                <w:sz w:val="22"/>
                <w:szCs w:val="22"/>
              </w:rPr>
            </w:pPr>
            <w:r>
              <w:rPr>
                <w:sz w:val="22"/>
                <w:szCs w:val="22"/>
              </w:rPr>
              <w:t>2019</w:t>
            </w:r>
            <w:r w:rsidR="00165C45" w:rsidRPr="00D861C1">
              <w:rPr>
                <w:sz w:val="22"/>
                <w:szCs w:val="22"/>
              </w:rPr>
              <w:t>г.</w:t>
            </w:r>
          </w:p>
        </w:tc>
        <w:tc>
          <w:tcPr>
            <w:tcW w:w="868" w:type="dxa"/>
          </w:tcPr>
          <w:p w14:paraId="7DABE90F" w14:textId="014892DA" w:rsidR="00165C45" w:rsidRDefault="00B10012" w:rsidP="00D861C1">
            <w:pPr>
              <w:jc w:val="center"/>
              <w:rPr>
                <w:sz w:val="22"/>
                <w:szCs w:val="22"/>
              </w:rPr>
            </w:pPr>
            <w:r>
              <w:rPr>
                <w:sz w:val="22"/>
                <w:szCs w:val="22"/>
              </w:rPr>
              <w:t>2020</w:t>
            </w:r>
            <w:r w:rsidR="00165C45">
              <w:rPr>
                <w:sz w:val="22"/>
                <w:szCs w:val="22"/>
              </w:rPr>
              <w:t>г.</w:t>
            </w:r>
          </w:p>
        </w:tc>
        <w:tc>
          <w:tcPr>
            <w:tcW w:w="985" w:type="dxa"/>
          </w:tcPr>
          <w:p w14:paraId="4718E926" w14:textId="3B4335AF" w:rsidR="00165C45" w:rsidRPr="00D861C1" w:rsidRDefault="00B10012" w:rsidP="00D861C1">
            <w:pPr>
              <w:jc w:val="center"/>
              <w:rPr>
                <w:sz w:val="22"/>
                <w:szCs w:val="22"/>
              </w:rPr>
            </w:pPr>
            <w:r>
              <w:rPr>
                <w:sz w:val="22"/>
                <w:szCs w:val="22"/>
              </w:rPr>
              <w:t>2021</w:t>
            </w:r>
            <w:r w:rsidR="00165C45" w:rsidRPr="00D861C1">
              <w:rPr>
                <w:sz w:val="22"/>
                <w:szCs w:val="22"/>
              </w:rPr>
              <w:t>г.</w:t>
            </w:r>
          </w:p>
        </w:tc>
      </w:tr>
      <w:tr w:rsidR="00165C45" w14:paraId="5D84023E" w14:textId="77777777" w:rsidTr="00A00BB4">
        <w:trPr>
          <w:trHeight w:val="611"/>
          <w:jc w:val="center"/>
        </w:trPr>
        <w:tc>
          <w:tcPr>
            <w:tcW w:w="3692" w:type="dxa"/>
          </w:tcPr>
          <w:p w14:paraId="3D4C104E" w14:textId="77777777" w:rsidR="00165C45" w:rsidRPr="00D861C1" w:rsidRDefault="00165C45" w:rsidP="00D861C1">
            <w:pPr>
              <w:jc w:val="both"/>
              <w:rPr>
                <w:sz w:val="22"/>
                <w:szCs w:val="22"/>
              </w:rPr>
            </w:pPr>
            <w:r w:rsidRPr="00D861C1">
              <w:rPr>
                <w:sz w:val="22"/>
                <w:szCs w:val="22"/>
              </w:rPr>
              <w:t>Всего работающих с вредными и опасными факторами производства</w:t>
            </w:r>
          </w:p>
        </w:tc>
        <w:tc>
          <w:tcPr>
            <w:tcW w:w="1093" w:type="dxa"/>
          </w:tcPr>
          <w:p w14:paraId="2A1A60EC" w14:textId="77777777" w:rsidR="00165C45" w:rsidRPr="00D861C1" w:rsidRDefault="00165C45" w:rsidP="00D861C1">
            <w:pPr>
              <w:jc w:val="center"/>
              <w:rPr>
                <w:sz w:val="22"/>
                <w:szCs w:val="22"/>
              </w:rPr>
            </w:pPr>
            <w:r>
              <w:rPr>
                <w:sz w:val="22"/>
                <w:szCs w:val="22"/>
              </w:rPr>
              <w:t>40</w:t>
            </w:r>
            <w:r w:rsidRPr="00D861C1">
              <w:rPr>
                <w:sz w:val="22"/>
                <w:szCs w:val="22"/>
              </w:rPr>
              <w:t>00</w:t>
            </w:r>
          </w:p>
        </w:tc>
        <w:tc>
          <w:tcPr>
            <w:tcW w:w="1093" w:type="dxa"/>
          </w:tcPr>
          <w:p w14:paraId="5104F661" w14:textId="77777777" w:rsidR="00165C45" w:rsidRPr="00D861C1" w:rsidRDefault="00165C45" w:rsidP="00D861C1">
            <w:pPr>
              <w:jc w:val="center"/>
              <w:rPr>
                <w:sz w:val="22"/>
                <w:szCs w:val="22"/>
              </w:rPr>
            </w:pPr>
            <w:r>
              <w:rPr>
                <w:sz w:val="22"/>
                <w:szCs w:val="22"/>
              </w:rPr>
              <w:t>40</w:t>
            </w:r>
            <w:r w:rsidRPr="00D861C1">
              <w:rPr>
                <w:sz w:val="22"/>
                <w:szCs w:val="22"/>
              </w:rPr>
              <w:t>00</w:t>
            </w:r>
          </w:p>
        </w:tc>
        <w:tc>
          <w:tcPr>
            <w:tcW w:w="1093" w:type="dxa"/>
          </w:tcPr>
          <w:p w14:paraId="466CCD5E" w14:textId="77777777" w:rsidR="00165C45" w:rsidRPr="00D861C1" w:rsidRDefault="00165C45" w:rsidP="00D861C1">
            <w:pPr>
              <w:jc w:val="center"/>
              <w:rPr>
                <w:sz w:val="22"/>
                <w:szCs w:val="22"/>
              </w:rPr>
            </w:pPr>
            <w:r w:rsidRPr="00D861C1">
              <w:rPr>
                <w:sz w:val="22"/>
                <w:szCs w:val="22"/>
              </w:rPr>
              <w:t>4000</w:t>
            </w:r>
          </w:p>
        </w:tc>
        <w:tc>
          <w:tcPr>
            <w:tcW w:w="868" w:type="dxa"/>
          </w:tcPr>
          <w:p w14:paraId="570F58BA" w14:textId="77777777" w:rsidR="00165C45" w:rsidRPr="00D861C1" w:rsidRDefault="00165C45" w:rsidP="00D861C1">
            <w:pPr>
              <w:jc w:val="center"/>
              <w:rPr>
                <w:sz w:val="22"/>
                <w:szCs w:val="22"/>
              </w:rPr>
            </w:pPr>
            <w:r>
              <w:rPr>
                <w:sz w:val="22"/>
                <w:szCs w:val="22"/>
              </w:rPr>
              <w:t>4000</w:t>
            </w:r>
          </w:p>
        </w:tc>
        <w:tc>
          <w:tcPr>
            <w:tcW w:w="985" w:type="dxa"/>
          </w:tcPr>
          <w:p w14:paraId="02CBBFA6" w14:textId="77777777" w:rsidR="00165C45" w:rsidRPr="00D861C1" w:rsidRDefault="00165C45" w:rsidP="00D861C1">
            <w:pPr>
              <w:jc w:val="center"/>
              <w:rPr>
                <w:sz w:val="22"/>
                <w:szCs w:val="22"/>
              </w:rPr>
            </w:pPr>
            <w:r w:rsidRPr="00D861C1">
              <w:rPr>
                <w:sz w:val="22"/>
                <w:szCs w:val="22"/>
              </w:rPr>
              <w:t>4000</w:t>
            </w:r>
          </w:p>
        </w:tc>
      </w:tr>
      <w:tr w:rsidR="00165C45" w14:paraId="59EBB953" w14:textId="77777777" w:rsidTr="00A00BB4">
        <w:trPr>
          <w:trHeight w:val="520"/>
          <w:jc w:val="center"/>
        </w:trPr>
        <w:tc>
          <w:tcPr>
            <w:tcW w:w="3692" w:type="dxa"/>
          </w:tcPr>
          <w:p w14:paraId="2C56F48C" w14:textId="77777777" w:rsidR="00165C45" w:rsidRPr="00D861C1" w:rsidRDefault="00165C45" w:rsidP="00D861C1">
            <w:pPr>
              <w:jc w:val="both"/>
              <w:rPr>
                <w:sz w:val="22"/>
                <w:szCs w:val="22"/>
              </w:rPr>
            </w:pPr>
            <w:r w:rsidRPr="00D861C1">
              <w:rPr>
                <w:sz w:val="22"/>
                <w:szCs w:val="22"/>
              </w:rPr>
              <w:t>Контингенты для проф. осмотра в ЛПУ</w:t>
            </w:r>
          </w:p>
        </w:tc>
        <w:tc>
          <w:tcPr>
            <w:tcW w:w="1093" w:type="dxa"/>
          </w:tcPr>
          <w:p w14:paraId="1EF0582F" w14:textId="15566548" w:rsidR="00165C45" w:rsidRPr="00D861C1" w:rsidRDefault="00B10012" w:rsidP="00D861C1">
            <w:pPr>
              <w:jc w:val="center"/>
              <w:rPr>
                <w:sz w:val="22"/>
                <w:szCs w:val="22"/>
              </w:rPr>
            </w:pPr>
            <w:r>
              <w:rPr>
                <w:sz w:val="22"/>
                <w:szCs w:val="22"/>
              </w:rPr>
              <w:t>521</w:t>
            </w:r>
          </w:p>
        </w:tc>
        <w:tc>
          <w:tcPr>
            <w:tcW w:w="1093" w:type="dxa"/>
          </w:tcPr>
          <w:p w14:paraId="0573B4D5" w14:textId="360DF4DD" w:rsidR="00165C45" w:rsidRPr="00D861C1" w:rsidRDefault="00B10012" w:rsidP="00D861C1">
            <w:pPr>
              <w:jc w:val="center"/>
              <w:rPr>
                <w:sz w:val="22"/>
                <w:szCs w:val="22"/>
              </w:rPr>
            </w:pPr>
            <w:r>
              <w:rPr>
                <w:sz w:val="22"/>
                <w:szCs w:val="22"/>
              </w:rPr>
              <w:t>660</w:t>
            </w:r>
          </w:p>
        </w:tc>
        <w:tc>
          <w:tcPr>
            <w:tcW w:w="1093" w:type="dxa"/>
          </w:tcPr>
          <w:p w14:paraId="42ECF3DE" w14:textId="099A40DC" w:rsidR="00165C45" w:rsidRPr="00D861C1" w:rsidRDefault="00B10012" w:rsidP="00D861C1">
            <w:pPr>
              <w:jc w:val="center"/>
              <w:rPr>
                <w:sz w:val="22"/>
                <w:szCs w:val="22"/>
              </w:rPr>
            </w:pPr>
            <w:r>
              <w:rPr>
                <w:sz w:val="22"/>
                <w:szCs w:val="22"/>
              </w:rPr>
              <w:t>1190</w:t>
            </w:r>
          </w:p>
        </w:tc>
        <w:tc>
          <w:tcPr>
            <w:tcW w:w="868" w:type="dxa"/>
          </w:tcPr>
          <w:p w14:paraId="17547719" w14:textId="6CE77FEF" w:rsidR="00165C45" w:rsidRDefault="00B10012" w:rsidP="00D861C1">
            <w:pPr>
              <w:jc w:val="center"/>
              <w:rPr>
                <w:sz w:val="22"/>
                <w:szCs w:val="22"/>
              </w:rPr>
            </w:pPr>
            <w:r>
              <w:rPr>
                <w:sz w:val="22"/>
                <w:szCs w:val="22"/>
              </w:rPr>
              <w:t>903</w:t>
            </w:r>
          </w:p>
        </w:tc>
        <w:tc>
          <w:tcPr>
            <w:tcW w:w="985" w:type="dxa"/>
          </w:tcPr>
          <w:p w14:paraId="1E69BFB1" w14:textId="6412F820" w:rsidR="00165C45" w:rsidRPr="00D861C1" w:rsidRDefault="00B10012" w:rsidP="00D861C1">
            <w:pPr>
              <w:jc w:val="center"/>
              <w:rPr>
                <w:sz w:val="22"/>
                <w:szCs w:val="22"/>
              </w:rPr>
            </w:pPr>
            <w:r>
              <w:rPr>
                <w:sz w:val="22"/>
                <w:szCs w:val="22"/>
              </w:rPr>
              <w:t>867</w:t>
            </w:r>
          </w:p>
        </w:tc>
      </w:tr>
      <w:tr w:rsidR="00165C45" w14:paraId="6879CE95" w14:textId="77777777" w:rsidTr="00A00BB4">
        <w:trPr>
          <w:trHeight w:val="245"/>
          <w:jc w:val="center"/>
        </w:trPr>
        <w:tc>
          <w:tcPr>
            <w:tcW w:w="3692" w:type="dxa"/>
          </w:tcPr>
          <w:p w14:paraId="43317EB1" w14:textId="77777777" w:rsidR="00165C45" w:rsidRPr="00D861C1" w:rsidRDefault="00165C45" w:rsidP="00D861C1">
            <w:pPr>
              <w:jc w:val="both"/>
              <w:rPr>
                <w:sz w:val="22"/>
                <w:szCs w:val="22"/>
              </w:rPr>
            </w:pPr>
            <w:r w:rsidRPr="00D861C1">
              <w:rPr>
                <w:sz w:val="22"/>
                <w:szCs w:val="22"/>
              </w:rPr>
              <w:t>Кол-во осмотренных в ЛПУ</w:t>
            </w:r>
          </w:p>
        </w:tc>
        <w:tc>
          <w:tcPr>
            <w:tcW w:w="1093" w:type="dxa"/>
          </w:tcPr>
          <w:p w14:paraId="5CD62876" w14:textId="2987D8EA" w:rsidR="00165C45" w:rsidRPr="00D861C1" w:rsidRDefault="00B10012" w:rsidP="00D861C1">
            <w:pPr>
              <w:jc w:val="center"/>
              <w:rPr>
                <w:sz w:val="22"/>
                <w:szCs w:val="22"/>
              </w:rPr>
            </w:pPr>
            <w:r>
              <w:rPr>
                <w:sz w:val="22"/>
                <w:szCs w:val="22"/>
              </w:rPr>
              <w:t>475</w:t>
            </w:r>
          </w:p>
        </w:tc>
        <w:tc>
          <w:tcPr>
            <w:tcW w:w="1093" w:type="dxa"/>
          </w:tcPr>
          <w:p w14:paraId="1EDB20BE" w14:textId="2A12E7A6" w:rsidR="00165C45" w:rsidRPr="00D861C1" w:rsidRDefault="00B10012" w:rsidP="00D861C1">
            <w:pPr>
              <w:jc w:val="center"/>
              <w:rPr>
                <w:sz w:val="22"/>
                <w:szCs w:val="22"/>
              </w:rPr>
            </w:pPr>
            <w:r>
              <w:rPr>
                <w:sz w:val="22"/>
                <w:szCs w:val="22"/>
              </w:rPr>
              <w:t>450</w:t>
            </w:r>
          </w:p>
        </w:tc>
        <w:tc>
          <w:tcPr>
            <w:tcW w:w="1093" w:type="dxa"/>
          </w:tcPr>
          <w:p w14:paraId="5783E5C0" w14:textId="5ED471E5" w:rsidR="00165C45" w:rsidRPr="00D861C1" w:rsidRDefault="00B10012" w:rsidP="00D861C1">
            <w:pPr>
              <w:jc w:val="center"/>
              <w:rPr>
                <w:sz w:val="22"/>
                <w:szCs w:val="22"/>
              </w:rPr>
            </w:pPr>
            <w:r>
              <w:rPr>
                <w:sz w:val="22"/>
                <w:szCs w:val="22"/>
              </w:rPr>
              <w:t>926</w:t>
            </w:r>
          </w:p>
        </w:tc>
        <w:tc>
          <w:tcPr>
            <w:tcW w:w="868" w:type="dxa"/>
          </w:tcPr>
          <w:p w14:paraId="7A11D096" w14:textId="0D3F080B" w:rsidR="00165C45" w:rsidRPr="00D861C1" w:rsidRDefault="00B10012" w:rsidP="00D861C1">
            <w:pPr>
              <w:jc w:val="center"/>
              <w:rPr>
                <w:sz w:val="22"/>
                <w:szCs w:val="22"/>
              </w:rPr>
            </w:pPr>
            <w:r>
              <w:rPr>
                <w:sz w:val="22"/>
                <w:szCs w:val="22"/>
              </w:rPr>
              <w:t>773</w:t>
            </w:r>
          </w:p>
        </w:tc>
        <w:tc>
          <w:tcPr>
            <w:tcW w:w="985" w:type="dxa"/>
          </w:tcPr>
          <w:p w14:paraId="187C0288" w14:textId="1893F39C" w:rsidR="00165C45" w:rsidRPr="00D861C1" w:rsidRDefault="00B10012" w:rsidP="00D861C1">
            <w:pPr>
              <w:jc w:val="center"/>
              <w:rPr>
                <w:sz w:val="22"/>
                <w:szCs w:val="22"/>
              </w:rPr>
            </w:pPr>
            <w:r>
              <w:rPr>
                <w:sz w:val="22"/>
                <w:szCs w:val="22"/>
              </w:rPr>
              <w:t>713</w:t>
            </w:r>
          </w:p>
        </w:tc>
      </w:tr>
      <w:tr w:rsidR="00165C45" w14:paraId="79873040" w14:textId="77777777" w:rsidTr="00A00BB4">
        <w:trPr>
          <w:trHeight w:val="260"/>
          <w:jc w:val="center"/>
        </w:trPr>
        <w:tc>
          <w:tcPr>
            <w:tcW w:w="3692" w:type="dxa"/>
          </w:tcPr>
          <w:p w14:paraId="23F7064B" w14:textId="77777777" w:rsidR="00165C45" w:rsidRPr="00D861C1" w:rsidRDefault="00165C45" w:rsidP="00D861C1">
            <w:pPr>
              <w:jc w:val="both"/>
              <w:rPr>
                <w:sz w:val="22"/>
                <w:szCs w:val="22"/>
              </w:rPr>
            </w:pPr>
            <w:r w:rsidRPr="00D861C1">
              <w:rPr>
                <w:sz w:val="22"/>
                <w:szCs w:val="22"/>
              </w:rPr>
              <w:t>Охват проф. осмотрами, всего</w:t>
            </w:r>
          </w:p>
        </w:tc>
        <w:tc>
          <w:tcPr>
            <w:tcW w:w="1093" w:type="dxa"/>
          </w:tcPr>
          <w:p w14:paraId="56B92EC1" w14:textId="73F3277B" w:rsidR="00165C45" w:rsidRPr="00D861C1" w:rsidRDefault="00B10012" w:rsidP="00D861C1">
            <w:pPr>
              <w:jc w:val="center"/>
              <w:rPr>
                <w:sz w:val="22"/>
                <w:szCs w:val="22"/>
              </w:rPr>
            </w:pPr>
            <w:r>
              <w:rPr>
                <w:sz w:val="22"/>
                <w:szCs w:val="22"/>
              </w:rPr>
              <w:t>11,9</w:t>
            </w:r>
            <w:r w:rsidR="00165C45" w:rsidRPr="00D861C1">
              <w:rPr>
                <w:sz w:val="22"/>
                <w:szCs w:val="22"/>
              </w:rPr>
              <w:t>%</w:t>
            </w:r>
          </w:p>
        </w:tc>
        <w:tc>
          <w:tcPr>
            <w:tcW w:w="1093" w:type="dxa"/>
          </w:tcPr>
          <w:p w14:paraId="19439535" w14:textId="432A3340" w:rsidR="00165C45" w:rsidRPr="00D861C1" w:rsidRDefault="00B10012" w:rsidP="00165C45">
            <w:pPr>
              <w:jc w:val="center"/>
              <w:rPr>
                <w:sz w:val="22"/>
                <w:szCs w:val="22"/>
              </w:rPr>
            </w:pPr>
            <w:r>
              <w:rPr>
                <w:sz w:val="22"/>
                <w:szCs w:val="22"/>
              </w:rPr>
              <w:t>11,3</w:t>
            </w:r>
            <w:r w:rsidR="00165C45" w:rsidRPr="00D861C1">
              <w:rPr>
                <w:sz w:val="22"/>
                <w:szCs w:val="22"/>
              </w:rPr>
              <w:t>%</w:t>
            </w:r>
          </w:p>
        </w:tc>
        <w:tc>
          <w:tcPr>
            <w:tcW w:w="1093" w:type="dxa"/>
          </w:tcPr>
          <w:p w14:paraId="50BFC5BB" w14:textId="5F700CCE" w:rsidR="00165C45" w:rsidRPr="00D861C1" w:rsidRDefault="00B10012" w:rsidP="00D861C1">
            <w:pPr>
              <w:jc w:val="center"/>
              <w:rPr>
                <w:sz w:val="22"/>
                <w:szCs w:val="22"/>
              </w:rPr>
            </w:pPr>
            <w:r>
              <w:rPr>
                <w:sz w:val="22"/>
                <w:szCs w:val="22"/>
              </w:rPr>
              <w:t>23,2</w:t>
            </w:r>
            <w:r w:rsidR="00165C45" w:rsidRPr="00D861C1">
              <w:rPr>
                <w:sz w:val="22"/>
                <w:szCs w:val="22"/>
              </w:rPr>
              <w:t>%</w:t>
            </w:r>
          </w:p>
        </w:tc>
        <w:tc>
          <w:tcPr>
            <w:tcW w:w="868" w:type="dxa"/>
          </w:tcPr>
          <w:p w14:paraId="6811689A" w14:textId="7FC78D69" w:rsidR="00165C45" w:rsidRDefault="00B10012" w:rsidP="00D861C1">
            <w:pPr>
              <w:jc w:val="center"/>
              <w:rPr>
                <w:sz w:val="22"/>
                <w:szCs w:val="22"/>
              </w:rPr>
            </w:pPr>
            <w:r>
              <w:rPr>
                <w:sz w:val="22"/>
                <w:szCs w:val="22"/>
              </w:rPr>
              <w:t>19,8</w:t>
            </w:r>
            <w:r w:rsidR="00165C45">
              <w:rPr>
                <w:sz w:val="22"/>
                <w:szCs w:val="22"/>
              </w:rPr>
              <w:t>%</w:t>
            </w:r>
          </w:p>
        </w:tc>
        <w:tc>
          <w:tcPr>
            <w:tcW w:w="985" w:type="dxa"/>
          </w:tcPr>
          <w:p w14:paraId="7EE6DBB2" w14:textId="1AEEE73F" w:rsidR="00165C45" w:rsidRPr="00D861C1" w:rsidRDefault="0096313B" w:rsidP="00165C45">
            <w:pPr>
              <w:jc w:val="center"/>
              <w:rPr>
                <w:sz w:val="22"/>
                <w:szCs w:val="22"/>
              </w:rPr>
            </w:pPr>
            <w:r>
              <w:rPr>
                <w:sz w:val="22"/>
                <w:szCs w:val="22"/>
              </w:rPr>
              <w:t>18,1</w:t>
            </w:r>
            <w:r w:rsidR="00165C45" w:rsidRPr="00D861C1">
              <w:rPr>
                <w:sz w:val="22"/>
                <w:szCs w:val="22"/>
              </w:rPr>
              <w:t>%</w:t>
            </w:r>
          </w:p>
        </w:tc>
      </w:tr>
      <w:tr w:rsidR="00165C45" w14:paraId="606A2884" w14:textId="77777777" w:rsidTr="00A00BB4">
        <w:trPr>
          <w:trHeight w:val="504"/>
          <w:jc w:val="center"/>
        </w:trPr>
        <w:tc>
          <w:tcPr>
            <w:tcW w:w="3692" w:type="dxa"/>
          </w:tcPr>
          <w:p w14:paraId="5252F95D" w14:textId="77777777" w:rsidR="00165C45" w:rsidRPr="00D861C1" w:rsidRDefault="00165C45" w:rsidP="00D861C1">
            <w:pPr>
              <w:jc w:val="both"/>
              <w:rPr>
                <w:sz w:val="22"/>
                <w:szCs w:val="22"/>
              </w:rPr>
            </w:pPr>
            <w:r w:rsidRPr="00D861C1">
              <w:rPr>
                <w:sz w:val="22"/>
                <w:szCs w:val="22"/>
              </w:rPr>
              <w:t>Охват проф. осмотрами в ЛПУ от числа подлежащих</w:t>
            </w:r>
          </w:p>
        </w:tc>
        <w:tc>
          <w:tcPr>
            <w:tcW w:w="1093" w:type="dxa"/>
          </w:tcPr>
          <w:p w14:paraId="54355733" w14:textId="4C9DC791" w:rsidR="00165C45" w:rsidRPr="00D861C1" w:rsidRDefault="00B10012" w:rsidP="00D861C1">
            <w:pPr>
              <w:jc w:val="center"/>
              <w:rPr>
                <w:sz w:val="22"/>
                <w:szCs w:val="22"/>
              </w:rPr>
            </w:pPr>
            <w:r>
              <w:rPr>
                <w:sz w:val="22"/>
                <w:szCs w:val="22"/>
              </w:rPr>
              <w:t>91,2</w:t>
            </w:r>
            <w:r w:rsidR="00165C45" w:rsidRPr="00D861C1">
              <w:rPr>
                <w:sz w:val="22"/>
                <w:szCs w:val="22"/>
              </w:rPr>
              <w:t>%</w:t>
            </w:r>
          </w:p>
        </w:tc>
        <w:tc>
          <w:tcPr>
            <w:tcW w:w="1093" w:type="dxa"/>
          </w:tcPr>
          <w:p w14:paraId="1D5F2761" w14:textId="33949239" w:rsidR="00165C45" w:rsidRPr="00D861C1" w:rsidRDefault="00B10012" w:rsidP="00D861C1">
            <w:pPr>
              <w:jc w:val="center"/>
              <w:rPr>
                <w:sz w:val="22"/>
                <w:szCs w:val="22"/>
              </w:rPr>
            </w:pPr>
            <w:r>
              <w:rPr>
                <w:sz w:val="22"/>
                <w:szCs w:val="22"/>
              </w:rPr>
              <w:t>68</w:t>
            </w:r>
            <w:r w:rsidR="00165C45">
              <w:rPr>
                <w:sz w:val="22"/>
                <w:szCs w:val="22"/>
              </w:rPr>
              <w:t>,2</w:t>
            </w:r>
            <w:r w:rsidR="00165C45" w:rsidRPr="00D861C1">
              <w:rPr>
                <w:sz w:val="22"/>
                <w:szCs w:val="22"/>
              </w:rPr>
              <w:t>%</w:t>
            </w:r>
          </w:p>
        </w:tc>
        <w:tc>
          <w:tcPr>
            <w:tcW w:w="1093" w:type="dxa"/>
          </w:tcPr>
          <w:p w14:paraId="667684A2" w14:textId="2C8B2CD5" w:rsidR="00165C45" w:rsidRPr="00D861C1" w:rsidRDefault="00B10012" w:rsidP="00D861C1">
            <w:pPr>
              <w:jc w:val="center"/>
              <w:rPr>
                <w:sz w:val="22"/>
                <w:szCs w:val="22"/>
              </w:rPr>
            </w:pPr>
            <w:r>
              <w:rPr>
                <w:sz w:val="22"/>
                <w:szCs w:val="22"/>
              </w:rPr>
              <w:t>87,3</w:t>
            </w:r>
            <w:r w:rsidR="00165C45" w:rsidRPr="00D861C1">
              <w:rPr>
                <w:sz w:val="22"/>
                <w:szCs w:val="22"/>
              </w:rPr>
              <w:t>%</w:t>
            </w:r>
          </w:p>
        </w:tc>
        <w:tc>
          <w:tcPr>
            <w:tcW w:w="868" w:type="dxa"/>
          </w:tcPr>
          <w:p w14:paraId="6BCB373B" w14:textId="1317549C" w:rsidR="00165C45" w:rsidRDefault="00B10012" w:rsidP="00D861C1">
            <w:pPr>
              <w:jc w:val="center"/>
              <w:rPr>
                <w:sz w:val="22"/>
                <w:szCs w:val="22"/>
              </w:rPr>
            </w:pPr>
            <w:r>
              <w:rPr>
                <w:sz w:val="22"/>
                <w:szCs w:val="22"/>
              </w:rPr>
              <w:t>85,6</w:t>
            </w:r>
            <w:r w:rsidR="00165C45">
              <w:rPr>
                <w:sz w:val="22"/>
                <w:szCs w:val="22"/>
              </w:rPr>
              <w:t>%</w:t>
            </w:r>
          </w:p>
        </w:tc>
        <w:tc>
          <w:tcPr>
            <w:tcW w:w="985" w:type="dxa"/>
          </w:tcPr>
          <w:p w14:paraId="6E12C05A" w14:textId="34C46440" w:rsidR="00165C45" w:rsidRPr="00D861C1" w:rsidRDefault="0096313B" w:rsidP="00D861C1">
            <w:pPr>
              <w:jc w:val="center"/>
              <w:rPr>
                <w:sz w:val="22"/>
                <w:szCs w:val="22"/>
              </w:rPr>
            </w:pPr>
            <w:r>
              <w:rPr>
                <w:sz w:val="22"/>
                <w:szCs w:val="22"/>
              </w:rPr>
              <w:t>82,2</w:t>
            </w:r>
            <w:r w:rsidR="00165C45" w:rsidRPr="00D861C1">
              <w:rPr>
                <w:sz w:val="22"/>
                <w:szCs w:val="22"/>
              </w:rPr>
              <w:t>%</w:t>
            </w:r>
          </w:p>
        </w:tc>
      </w:tr>
      <w:tr w:rsidR="00165C45" w14:paraId="0EDF2B59" w14:textId="77777777" w:rsidTr="00A00BB4">
        <w:trPr>
          <w:trHeight w:val="520"/>
          <w:jc w:val="center"/>
        </w:trPr>
        <w:tc>
          <w:tcPr>
            <w:tcW w:w="3692" w:type="dxa"/>
          </w:tcPr>
          <w:p w14:paraId="63A1387A" w14:textId="77777777" w:rsidR="00165C45" w:rsidRPr="00D861C1" w:rsidRDefault="00165C45" w:rsidP="00D861C1">
            <w:pPr>
              <w:jc w:val="both"/>
              <w:rPr>
                <w:sz w:val="22"/>
                <w:szCs w:val="22"/>
              </w:rPr>
            </w:pPr>
            <w:r w:rsidRPr="00D861C1">
              <w:rPr>
                <w:sz w:val="22"/>
                <w:szCs w:val="22"/>
              </w:rPr>
              <w:t xml:space="preserve">Контингенты для проф. осмотра в Центре </w:t>
            </w:r>
            <w:proofErr w:type="spellStart"/>
            <w:r w:rsidRPr="00D861C1">
              <w:rPr>
                <w:sz w:val="22"/>
                <w:szCs w:val="22"/>
              </w:rPr>
              <w:t>профпатологии</w:t>
            </w:r>
            <w:proofErr w:type="spellEnd"/>
          </w:p>
        </w:tc>
        <w:tc>
          <w:tcPr>
            <w:tcW w:w="1093" w:type="dxa"/>
          </w:tcPr>
          <w:p w14:paraId="3B008912" w14:textId="205E8067" w:rsidR="00165C45" w:rsidRPr="00D861C1" w:rsidRDefault="00165C45" w:rsidP="00D861C1">
            <w:pPr>
              <w:jc w:val="center"/>
              <w:rPr>
                <w:sz w:val="22"/>
                <w:szCs w:val="22"/>
              </w:rPr>
            </w:pPr>
            <w:r>
              <w:rPr>
                <w:sz w:val="22"/>
                <w:szCs w:val="22"/>
              </w:rPr>
              <w:t>1</w:t>
            </w:r>
            <w:r w:rsidR="00B10012">
              <w:rPr>
                <w:sz w:val="22"/>
                <w:szCs w:val="22"/>
              </w:rPr>
              <w:t>7</w:t>
            </w:r>
          </w:p>
        </w:tc>
        <w:tc>
          <w:tcPr>
            <w:tcW w:w="1093" w:type="dxa"/>
          </w:tcPr>
          <w:p w14:paraId="1E974ED5" w14:textId="677E1353" w:rsidR="00165C45" w:rsidRPr="00D861C1" w:rsidRDefault="00B10012" w:rsidP="00D861C1">
            <w:pPr>
              <w:jc w:val="center"/>
              <w:rPr>
                <w:sz w:val="22"/>
                <w:szCs w:val="22"/>
              </w:rPr>
            </w:pPr>
            <w:r>
              <w:rPr>
                <w:sz w:val="22"/>
                <w:szCs w:val="22"/>
              </w:rPr>
              <w:t>323</w:t>
            </w:r>
          </w:p>
        </w:tc>
        <w:tc>
          <w:tcPr>
            <w:tcW w:w="1093" w:type="dxa"/>
          </w:tcPr>
          <w:p w14:paraId="2DB80C4F" w14:textId="19A486C2" w:rsidR="00165C45" w:rsidRPr="00D861C1" w:rsidRDefault="00B10012" w:rsidP="00D861C1">
            <w:pPr>
              <w:jc w:val="center"/>
              <w:rPr>
                <w:sz w:val="22"/>
                <w:szCs w:val="22"/>
              </w:rPr>
            </w:pPr>
            <w:r>
              <w:rPr>
                <w:sz w:val="22"/>
                <w:szCs w:val="22"/>
              </w:rPr>
              <w:t>129</w:t>
            </w:r>
          </w:p>
        </w:tc>
        <w:tc>
          <w:tcPr>
            <w:tcW w:w="868" w:type="dxa"/>
          </w:tcPr>
          <w:p w14:paraId="08BCFEC1" w14:textId="41D39100" w:rsidR="00165C45" w:rsidRDefault="00B10012" w:rsidP="00D861C1">
            <w:pPr>
              <w:jc w:val="center"/>
              <w:rPr>
                <w:sz w:val="22"/>
                <w:szCs w:val="22"/>
              </w:rPr>
            </w:pPr>
            <w:r>
              <w:rPr>
                <w:sz w:val="22"/>
                <w:szCs w:val="22"/>
              </w:rPr>
              <w:t>7</w:t>
            </w:r>
            <w:r w:rsidR="00165C45">
              <w:rPr>
                <w:sz w:val="22"/>
                <w:szCs w:val="22"/>
              </w:rPr>
              <w:t>9</w:t>
            </w:r>
          </w:p>
        </w:tc>
        <w:tc>
          <w:tcPr>
            <w:tcW w:w="985" w:type="dxa"/>
          </w:tcPr>
          <w:p w14:paraId="5585F39A" w14:textId="64DE0F35" w:rsidR="00165C45" w:rsidRPr="00D861C1" w:rsidRDefault="0096313B" w:rsidP="00D861C1">
            <w:pPr>
              <w:jc w:val="center"/>
              <w:rPr>
                <w:sz w:val="22"/>
                <w:szCs w:val="22"/>
              </w:rPr>
            </w:pPr>
            <w:r>
              <w:rPr>
                <w:sz w:val="22"/>
                <w:szCs w:val="22"/>
              </w:rPr>
              <w:t>47</w:t>
            </w:r>
          </w:p>
        </w:tc>
      </w:tr>
      <w:tr w:rsidR="00165C45" w14:paraId="17526C96" w14:textId="77777777" w:rsidTr="00A00BB4">
        <w:trPr>
          <w:trHeight w:val="504"/>
          <w:jc w:val="center"/>
        </w:trPr>
        <w:tc>
          <w:tcPr>
            <w:tcW w:w="3692" w:type="dxa"/>
          </w:tcPr>
          <w:p w14:paraId="228EA4FD" w14:textId="77777777" w:rsidR="00165C45" w:rsidRPr="00D861C1" w:rsidRDefault="00165C45" w:rsidP="00D861C1">
            <w:pPr>
              <w:jc w:val="both"/>
              <w:rPr>
                <w:sz w:val="22"/>
                <w:szCs w:val="22"/>
              </w:rPr>
            </w:pPr>
            <w:proofErr w:type="gramStart"/>
            <w:r>
              <w:rPr>
                <w:sz w:val="22"/>
                <w:szCs w:val="22"/>
              </w:rPr>
              <w:t>в</w:t>
            </w:r>
            <w:proofErr w:type="gramEnd"/>
            <w:r w:rsidRPr="00D861C1">
              <w:rPr>
                <w:sz w:val="22"/>
                <w:szCs w:val="22"/>
              </w:rPr>
              <w:t xml:space="preserve"> т. ч. осмотрено в Центре </w:t>
            </w:r>
            <w:proofErr w:type="spellStart"/>
            <w:r w:rsidRPr="00D861C1">
              <w:rPr>
                <w:sz w:val="22"/>
                <w:szCs w:val="22"/>
              </w:rPr>
              <w:t>профпатологии</w:t>
            </w:r>
            <w:proofErr w:type="spellEnd"/>
          </w:p>
        </w:tc>
        <w:tc>
          <w:tcPr>
            <w:tcW w:w="1093" w:type="dxa"/>
          </w:tcPr>
          <w:p w14:paraId="555C4577" w14:textId="366A4E46" w:rsidR="00165C45" w:rsidRPr="00D861C1" w:rsidRDefault="00B10012" w:rsidP="00D861C1">
            <w:pPr>
              <w:jc w:val="center"/>
              <w:rPr>
                <w:sz w:val="22"/>
                <w:szCs w:val="22"/>
              </w:rPr>
            </w:pPr>
            <w:r>
              <w:rPr>
                <w:sz w:val="22"/>
                <w:szCs w:val="22"/>
              </w:rPr>
              <w:t>4</w:t>
            </w:r>
          </w:p>
        </w:tc>
        <w:tc>
          <w:tcPr>
            <w:tcW w:w="1093" w:type="dxa"/>
          </w:tcPr>
          <w:p w14:paraId="4FE1D1FA" w14:textId="4E97B81C" w:rsidR="00165C45" w:rsidRPr="00D861C1" w:rsidRDefault="00B10012" w:rsidP="00D861C1">
            <w:pPr>
              <w:jc w:val="center"/>
              <w:rPr>
                <w:sz w:val="22"/>
                <w:szCs w:val="22"/>
              </w:rPr>
            </w:pPr>
            <w:r>
              <w:rPr>
                <w:sz w:val="22"/>
                <w:szCs w:val="22"/>
              </w:rPr>
              <w:t>0</w:t>
            </w:r>
          </w:p>
        </w:tc>
        <w:tc>
          <w:tcPr>
            <w:tcW w:w="1093" w:type="dxa"/>
          </w:tcPr>
          <w:p w14:paraId="2541454E" w14:textId="77777777" w:rsidR="00165C45" w:rsidRPr="00D861C1" w:rsidRDefault="00165C45" w:rsidP="00D861C1">
            <w:pPr>
              <w:jc w:val="center"/>
              <w:rPr>
                <w:sz w:val="22"/>
                <w:szCs w:val="22"/>
              </w:rPr>
            </w:pPr>
            <w:r>
              <w:rPr>
                <w:sz w:val="22"/>
                <w:szCs w:val="22"/>
              </w:rPr>
              <w:t>0</w:t>
            </w:r>
          </w:p>
        </w:tc>
        <w:tc>
          <w:tcPr>
            <w:tcW w:w="868" w:type="dxa"/>
          </w:tcPr>
          <w:p w14:paraId="540C80E0" w14:textId="2D7EF9F7" w:rsidR="00165C45" w:rsidRDefault="00B10012" w:rsidP="00D861C1">
            <w:pPr>
              <w:jc w:val="center"/>
              <w:rPr>
                <w:sz w:val="22"/>
                <w:szCs w:val="22"/>
              </w:rPr>
            </w:pPr>
            <w:r>
              <w:rPr>
                <w:sz w:val="22"/>
                <w:szCs w:val="22"/>
              </w:rPr>
              <w:t>2</w:t>
            </w:r>
            <w:r w:rsidR="00165C45">
              <w:rPr>
                <w:sz w:val="22"/>
                <w:szCs w:val="22"/>
              </w:rPr>
              <w:t>0</w:t>
            </w:r>
          </w:p>
        </w:tc>
        <w:tc>
          <w:tcPr>
            <w:tcW w:w="985" w:type="dxa"/>
          </w:tcPr>
          <w:p w14:paraId="7EB8EC69" w14:textId="309AC0F8" w:rsidR="00165C45" w:rsidRPr="00D861C1" w:rsidRDefault="0096313B" w:rsidP="00D861C1">
            <w:pPr>
              <w:jc w:val="center"/>
              <w:rPr>
                <w:sz w:val="22"/>
                <w:szCs w:val="22"/>
              </w:rPr>
            </w:pPr>
            <w:r>
              <w:rPr>
                <w:sz w:val="22"/>
                <w:szCs w:val="22"/>
              </w:rPr>
              <w:t>12</w:t>
            </w:r>
          </w:p>
        </w:tc>
      </w:tr>
      <w:tr w:rsidR="00165C45" w14:paraId="0376B130" w14:textId="77777777" w:rsidTr="00A00BB4">
        <w:trPr>
          <w:trHeight w:val="504"/>
          <w:jc w:val="center"/>
        </w:trPr>
        <w:tc>
          <w:tcPr>
            <w:tcW w:w="3692" w:type="dxa"/>
          </w:tcPr>
          <w:p w14:paraId="501C7475" w14:textId="77777777" w:rsidR="00165C45" w:rsidRPr="00D861C1" w:rsidRDefault="00165C45" w:rsidP="00D861C1">
            <w:pPr>
              <w:jc w:val="both"/>
              <w:rPr>
                <w:sz w:val="22"/>
                <w:szCs w:val="22"/>
              </w:rPr>
            </w:pPr>
            <w:r w:rsidRPr="00D861C1">
              <w:rPr>
                <w:sz w:val="22"/>
                <w:szCs w:val="22"/>
              </w:rPr>
              <w:t xml:space="preserve">Охват проф. осмотрами в Центре </w:t>
            </w:r>
            <w:proofErr w:type="spellStart"/>
            <w:r w:rsidRPr="00D861C1">
              <w:rPr>
                <w:sz w:val="22"/>
                <w:szCs w:val="22"/>
              </w:rPr>
              <w:t>профпатологии</w:t>
            </w:r>
            <w:proofErr w:type="spellEnd"/>
          </w:p>
        </w:tc>
        <w:tc>
          <w:tcPr>
            <w:tcW w:w="1093" w:type="dxa"/>
          </w:tcPr>
          <w:p w14:paraId="6EAC8EA8" w14:textId="209FFC32" w:rsidR="00165C45" w:rsidRPr="00D861C1" w:rsidRDefault="00B10012" w:rsidP="00D861C1">
            <w:pPr>
              <w:jc w:val="center"/>
              <w:rPr>
                <w:sz w:val="22"/>
                <w:szCs w:val="22"/>
              </w:rPr>
            </w:pPr>
            <w:r>
              <w:rPr>
                <w:sz w:val="22"/>
                <w:szCs w:val="22"/>
              </w:rPr>
              <w:t>23</w:t>
            </w:r>
            <w:r w:rsidR="00165C45">
              <w:rPr>
                <w:sz w:val="22"/>
                <w:szCs w:val="22"/>
              </w:rPr>
              <w:t>,5%</w:t>
            </w:r>
          </w:p>
        </w:tc>
        <w:tc>
          <w:tcPr>
            <w:tcW w:w="1093" w:type="dxa"/>
          </w:tcPr>
          <w:p w14:paraId="6CE9C148" w14:textId="32A5E901" w:rsidR="00165C45" w:rsidRPr="00D861C1" w:rsidRDefault="00B10012" w:rsidP="00D861C1">
            <w:pPr>
              <w:jc w:val="center"/>
              <w:rPr>
                <w:sz w:val="22"/>
                <w:szCs w:val="22"/>
              </w:rPr>
            </w:pPr>
            <w:r>
              <w:rPr>
                <w:sz w:val="22"/>
                <w:szCs w:val="22"/>
              </w:rPr>
              <w:t>0</w:t>
            </w:r>
            <w:r w:rsidR="00165C45" w:rsidRPr="00D861C1">
              <w:rPr>
                <w:sz w:val="22"/>
                <w:szCs w:val="22"/>
              </w:rPr>
              <w:t>%</w:t>
            </w:r>
          </w:p>
        </w:tc>
        <w:tc>
          <w:tcPr>
            <w:tcW w:w="1093" w:type="dxa"/>
          </w:tcPr>
          <w:p w14:paraId="5EA8E9E8" w14:textId="77777777" w:rsidR="00165C45" w:rsidRPr="00D861C1" w:rsidRDefault="00165C45" w:rsidP="00D861C1">
            <w:pPr>
              <w:jc w:val="center"/>
              <w:rPr>
                <w:sz w:val="22"/>
                <w:szCs w:val="22"/>
              </w:rPr>
            </w:pPr>
            <w:r>
              <w:rPr>
                <w:sz w:val="22"/>
                <w:szCs w:val="22"/>
              </w:rPr>
              <w:t>0</w:t>
            </w:r>
          </w:p>
        </w:tc>
        <w:tc>
          <w:tcPr>
            <w:tcW w:w="868" w:type="dxa"/>
          </w:tcPr>
          <w:p w14:paraId="112241C6" w14:textId="306867DC" w:rsidR="00165C45" w:rsidRDefault="00B10012" w:rsidP="00D861C1">
            <w:pPr>
              <w:jc w:val="center"/>
              <w:rPr>
                <w:sz w:val="22"/>
                <w:szCs w:val="22"/>
              </w:rPr>
            </w:pPr>
            <w:r>
              <w:rPr>
                <w:sz w:val="22"/>
                <w:szCs w:val="22"/>
              </w:rPr>
              <w:t>25,3%</w:t>
            </w:r>
          </w:p>
        </w:tc>
        <w:tc>
          <w:tcPr>
            <w:tcW w:w="985" w:type="dxa"/>
          </w:tcPr>
          <w:p w14:paraId="6A421042" w14:textId="0F459992" w:rsidR="00165C45" w:rsidRPr="00D861C1" w:rsidRDefault="0096313B" w:rsidP="00D861C1">
            <w:pPr>
              <w:jc w:val="center"/>
              <w:rPr>
                <w:sz w:val="22"/>
                <w:szCs w:val="22"/>
              </w:rPr>
            </w:pPr>
            <w:r>
              <w:rPr>
                <w:sz w:val="22"/>
                <w:szCs w:val="22"/>
              </w:rPr>
              <w:t>25,5</w:t>
            </w:r>
            <w:r w:rsidR="00165C45" w:rsidRPr="00D861C1">
              <w:rPr>
                <w:sz w:val="22"/>
                <w:szCs w:val="22"/>
              </w:rPr>
              <w:t>%</w:t>
            </w:r>
          </w:p>
        </w:tc>
      </w:tr>
      <w:tr w:rsidR="00165C45" w14:paraId="0574F9A1" w14:textId="77777777" w:rsidTr="00A00BB4">
        <w:trPr>
          <w:trHeight w:val="520"/>
          <w:jc w:val="center"/>
        </w:trPr>
        <w:tc>
          <w:tcPr>
            <w:tcW w:w="3692" w:type="dxa"/>
          </w:tcPr>
          <w:p w14:paraId="7B781F8D" w14:textId="77777777" w:rsidR="00165C45" w:rsidRPr="00D861C1" w:rsidRDefault="00165C45" w:rsidP="00D861C1">
            <w:pPr>
              <w:jc w:val="both"/>
              <w:rPr>
                <w:sz w:val="22"/>
                <w:szCs w:val="22"/>
              </w:rPr>
            </w:pPr>
            <w:r w:rsidRPr="00D861C1">
              <w:rPr>
                <w:sz w:val="22"/>
                <w:szCs w:val="22"/>
              </w:rPr>
              <w:t>Выявлено лиц с подозрением на проф. заболевание</w:t>
            </w:r>
          </w:p>
        </w:tc>
        <w:tc>
          <w:tcPr>
            <w:tcW w:w="1093" w:type="dxa"/>
          </w:tcPr>
          <w:p w14:paraId="4A5F6F5D" w14:textId="77777777" w:rsidR="00165C45" w:rsidRPr="00D861C1" w:rsidRDefault="00165C45" w:rsidP="00D861C1">
            <w:pPr>
              <w:jc w:val="center"/>
              <w:rPr>
                <w:sz w:val="22"/>
                <w:szCs w:val="22"/>
              </w:rPr>
            </w:pPr>
            <w:r>
              <w:rPr>
                <w:sz w:val="22"/>
                <w:szCs w:val="22"/>
              </w:rPr>
              <w:t>0</w:t>
            </w:r>
          </w:p>
        </w:tc>
        <w:tc>
          <w:tcPr>
            <w:tcW w:w="1093" w:type="dxa"/>
          </w:tcPr>
          <w:p w14:paraId="4A402876" w14:textId="77777777" w:rsidR="00165C45" w:rsidRPr="00D861C1" w:rsidRDefault="00165C45" w:rsidP="00D861C1">
            <w:pPr>
              <w:jc w:val="center"/>
              <w:rPr>
                <w:sz w:val="22"/>
                <w:szCs w:val="22"/>
              </w:rPr>
            </w:pPr>
            <w:r>
              <w:rPr>
                <w:sz w:val="22"/>
                <w:szCs w:val="22"/>
              </w:rPr>
              <w:t>0</w:t>
            </w:r>
          </w:p>
        </w:tc>
        <w:tc>
          <w:tcPr>
            <w:tcW w:w="1093" w:type="dxa"/>
          </w:tcPr>
          <w:p w14:paraId="1A5D235E" w14:textId="77777777" w:rsidR="00165C45" w:rsidRPr="00D861C1" w:rsidRDefault="00165C45" w:rsidP="00D861C1">
            <w:pPr>
              <w:jc w:val="center"/>
              <w:rPr>
                <w:sz w:val="22"/>
                <w:szCs w:val="22"/>
              </w:rPr>
            </w:pPr>
            <w:r w:rsidRPr="00D861C1">
              <w:rPr>
                <w:sz w:val="22"/>
                <w:szCs w:val="22"/>
              </w:rPr>
              <w:t>0</w:t>
            </w:r>
          </w:p>
        </w:tc>
        <w:tc>
          <w:tcPr>
            <w:tcW w:w="868" w:type="dxa"/>
          </w:tcPr>
          <w:p w14:paraId="0222813A" w14:textId="77777777" w:rsidR="00165C45" w:rsidRPr="00D861C1" w:rsidRDefault="00165C45" w:rsidP="00D861C1">
            <w:pPr>
              <w:jc w:val="center"/>
              <w:rPr>
                <w:sz w:val="22"/>
                <w:szCs w:val="22"/>
              </w:rPr>
            </w:pPr>
            <w:r>
              <w:rPr>
                <w:sz w:val="22"/>
                <w:szCs w:val="22"/>
              </w:rPr>
              <w:t>0</w:t>
            </w:r>
          </w:p>
        </w:tc>
        <w:tc>
          <w:tcPr>
            <w:tcW w:w="985" w:type="dxa"/>
          </w:tcPr>
          <w:p w14:paraId="00C44AC4" w14:textId="77777777" w:rsidR="00165C45" w:rsidRPr="00D861C1" w:rsidRDefault="00165C45" w:rsidP="00165C45">
            <w:pPr>
              <w:jc w:val="center"/>
              <w:rPr>
                <w:sz w:val="22"/>
                <w:szCs w:val="22"/>
              </w:rPr>
            </w:pPr>
            <w:r>
              <w:rPr>
                <w:sz w:val="22"/>
                <w:szCs w:val="22"/>
              </w:rPr>
              <w:t>0</w:t>
            </w:r>
          </w:p>
        </w:tc>
      </w:tr>
      <w:tr w:rsidR="00165C45" w14:paraId="122325E7" w14:textId="77777777" w:rsidTr="00A00BB4">
        <w:trPr>
          <w:trHeight w:val="302"/>
          <w:jc w:val="center"/>
        </w:trPr>
        <w:tc>
          <w:tcPr>
            <w:tcW w:w="3692" w:type="dxa"/>
          </w:tcPr>
          <w:p w14:paraId="73995757" w14:textId="77777777" w:rsidR="00165C45" w:rsidRPr="00D861C1" w:rsidRDefault="00165C45" w:rsidP="00D861C1">
            <w:pPr>
              <w:jc w:val="both"/>
              <w:rPr>
                <w:sz w:val="22"/>
                <w:szCs w:val="22"/>
              </w:rPr>
            </w:pPr>
            <w:r w:rsidRPr="00D861C1">
              <w:rPr>
                <w:sz w:val="22"/>
                <w:szCs w:val="22"/>
              </w:rPr>
              <w:t>Выявлено лиц с общим заболеванием</w:t>
            </w:r>
          </w:p>
        </w:tc>
        <w:tc>
          <w:tcPr>
            <w:tcW w:w="1093" w:type="dxa"/>
          </w:tcPr>
          <w:p w14:paraId="5CB8AB15" w14:textId="3693D99E" w:rsidR="00165C45" w:rsidRPr="00D861C1" w:rsidRDefault="00B10012" w:rsidP="00D861C1">
            <w:pPr>
              <w:jc w:val="center"/>
              <w:rPr>
                <w:sz w:val="22"/>
                <w:szCs w:val="22"/>
              </w:rPr>
            </w:pPr>
            <w:r>
              <w:rPr>
                <w:sz w:val="22"/>
                <w:szCs w:val="22"/>
              </w:rPr>
              <w:t>36</w:t>
            </w:r>
          </w:p>
        </w:tc>
        <w:tc>
          <w:tcPr>
            <w:tcW w:w="1093" w:type="dxa"/>
          </w:tcPr>
          <w:p w14:paraId="3388280F" w14:textId="01392E0C" w:rsidR="00165C45" w:rsidRPr="00D861C1" w:rsidRDefault="00B10012" w:rsidP="00D861C1">
            <w:pPr>
              <w:jc w:val="center"/>
              <w:rPr>
                <w:sz w:val="22"/>
                <w:szCs w:val="22"/>
              </w:rPr>
            </w:pPr>
            <w:r>
              <w:rPr>
                <w:sz w:val="22"/>
                <w:szCs w:val="22"/>
              </w:rPr>
              <w:t>23</w:t>
            </w:r>
          </w:p>
        </w:tc>
        <w:tc>
          <w:tcPr>
            <w:tcW w:w="1093" w:type="dxa"/>
          </w:tcPr>
          <w:p w14:paraId="0975A2B7" w14:textId="12716396" w:rsidR="00165C45" w:rsidRPr="00D861C1" w:rsidRDefault="00B10012" w:rsidP="00D861C1">
            <w:pPr>
              <w:jc w:val="center"/>
              <w:rPr>
                <w:sz w:val="22"/>
                <w:szCs w:val="22"/>
              </w:rPr>
            </w:pPr>
            <w:r>
              <w:rPr>
                <w:sz w:val="22"/>
                <w:szCs w:val="22"/>
              </w:rPr>
              <w:t>6</w:t>
            </w:r>
            <w:r w:rsidR="00165C45">
              <w:rPr>
                <w:sz w:val="22"/>
                <w:szCs w:val="22"/>
              </w:rPr>
              <w:t>3</w:t>
            </w:r>
          </w:p>
        </w:tc>
        <w:tc>
          <w:tcPr>
            <w:tcW w:w="868" w:type="dxa"/>
          </w:tcPr>
          <w:p w14:paraId="00F0031A" w14:textId="3EC93410" w:rsidR="00165C45" w:rsidRDefault="00B10012" w:rsidP="00D861C1">
            <w:pPr>
              <w:jc w:val="center"/>
              <w:rPr>
                <w:sz w:val="22"/>
                <w:szCs w:val="22"/>
              </w:rPr>
            </w:pPr>
            <w:r>
              <w:rPr>
                <w:sz w:val="22"/>
                <w:szCs w:val="22"/>
              </w:rPr>
              <w:t>85</w:t>
            </w:r>
          </w:p>
        </w:tc>
        <w:tc>
          <w:tcPr>
            <w:tcW w:w="985" w:type="dxa"/>
          </w:tcPr>
          <w:p w14:paraId="12B3ADE7" w14:textId="0991CA50" w:rsidR="00165C45" w:rsidRPr="00D861C1" w:rsidRDefault="0096313B" w:rsidP="00D861C1">
            <w:pPr>
              <w:jc w:val="center"/>
              <w:rPr>
                <w:sz w:val="22"/>
                <w:szCs w:val="22"/>
              </w:rPr>
            </w:pPr>
            <w:r>
              <w:rPr>
                <w:sz w:val="22"/>
                <w:szCs w:val="22"/>
              </w:rPr>
              <w:t>64</w:t>
            </w:r>
          </w:p>
        </w:tc>
      </w:tr>
    </w:tbl>
    <w:p w14:paraId="4E7907DF" w14:textId="55565FC6" w:rsidR="0096313B" w:rsidRPr="0096313B" w:rsidRDefault="0096313B" w:rsidP="0096313B">
      <w:pPr>
        <w:ind w:firstLine="720"/>
        <w:jc w:val="both"/>
        <w:rPr>
          <w:sz w:val="24"/>
          <w:szCs w:val="24"/>
        </w:rPr>
      </w:pPr>
      <w:r w:rsidRPr="0096313B">
        <w:rPr>
          <w:sz w:val="24"/>
          <w:szCs w:val="24"/>
        </w:rPr>
        <w:t xml:space="preserve">  </w:t>
      </w:r>
    </w:p>
    <w:p w14:paraId="4D50D1E2" w14:textId="77777777" w:rsidR="00C37A7E" w:rsidRPr="0096313B" w:rsidRDefault="00C37A7E" w:rsidP="00CE23D7">
      <w:pPr>
        <w:ind w:firstLine="720"/>
        <w:jc w:val="both"/>
        <w:rPr>
          <w:sz w:val="24"/>
          <w:szCs w:val="24"/>
        </w:rPr>
      </w:pPr>
    </w:p>
    <w:p w14:paraId="3090A9AA" w14:textId="0D599D1F" w:rsidR="003469CF" w:rsidRDefault="0096313B" w:rsidP="00F95FB0">
      <w:pPr>
        <w:ind w:left="60"/>
        <w:jc w:val="center"/>
        <w:rPr>
          <w:b/>
          <w:sz w:val="26"/>
          <w:szCs w:val="26"/>
        </w:rPr>
      </w:pPr>
      <w:r>
        <w:rPr>
          <w:b/>
          <w:sz w:val="26"/>
          <w:szCs w:val="26"/>
        </w:rPr>
        <w:t>2.8</w:t>
      </w:r>
      <w:r w:rsidR="003469CF">
        <w:rPr>
          <w:b/>
          <w:sz w:val="26"/>
          <w:szCs w:val="26"/>
        </w:rPr>
        <w:t>.</w:t>
      </w:r>
      <w:r w:rsidR="002333E5">
        <w:rPr>
          <w:b/>
          <w:sz w:val="26"/>
          <w:szCs w:val="26"/>
        </w:rPr>
        <w:t xml:space="preserve"> </w:t>
      </w:r>
      <w:r w:rsidR="003469CF">
        <w:rPr>
          <w:b/>
          <w:sz w:val="26"/>
          <w:szCs w:val="26"/>
        </w:rPr>
        <w:t>Злокачественные новообразован</w:t>
      </w:r>
      <w:r w:rsidR="00F95FB0">
        <w:rPr>
          <w:b/>
          <w:sz w:val="26"/>
          <w:szCs w:val="26"/>
        </w:rPr>
        <w:t>ия и факторы онкологического риск</w:t>
      </w:r>
      <w:r w:rsidR="003469CF">
        <w:rPr>
          <w:b/>
          <w:sz w:val="26"/>
          <w:szCs w:val="26"/>
        </w:rPr>
        <w:t>а</w:t>
      </w:r>
    </w:p>
    <w:p w14:paraId="38C99B13" w14:textId="77777777" w:rsidR="005E0765" w:rsidRDefault="005E0765" w:rsidP="005E0765">
      <w:pPr>
        <w:pStyle w:val="a4"/>
        <w:tabs>
          <w:tab w:val="left" w:pos="567"/>
          <w:tab w:val="left" w:pos="993"/>
        </w:tabs>
        <w:ind w:firstLine="709"/>
        <w:jc w:val="both"/>
      </w:pPr>
    </w:p>
    <w:p w14:paraId="272EE5C2" w14:textId="77777777" w:rsidR="0096313B" w:rsidRPr="00770F07" w:rsidRDefault="0096313B" w:rsidP="0096313B">
      <w:pPr>
        <w:tabs>
          <w:tab w:val="left" w:pos="567"/>
          <w:tab w:val="left" w:pos="993"/>
        </w:tabs>
        <w:ind w:firstLine="709"/>
        <w:jc w:val="both"/>
        <w:rPr>
          <w:sz w:val="24"/>
          <w:szCs w:val="24"/>
        </w:rPr>
      </w:pPr>
      <w:r w:rsidRPr="00770F07">
        <w:rPr>
          <w:sz w:val="24"/>
          <w:szCs w:val="24"/>
        </w:rPr>
        <w:t>В 2021 году зарегистрировано 76 случая впервые в жизни установленных злокачественных новообразований. Показатель заболеваемости первичными злокачественными новообразованиями составил 365,31 случаев на 100 тысяч населения, что ниже показателя 2020 года на 6,5%, но выше среднемноголетнего уровня на 17,0%.</w:t>
      </w:r>
    </w:p>
    <w:p w14:paraId="4D30F96D" w14:textId="77777777" w:rsidR="0096313B" w:rsidRPr="00770F07" w:rsidRDefault="0096313B" w:rsidP="0096313B">
      <w:pPr>
        <w:tabs>
          <w:tab w:val="left" w:pos="567"/>
          <w:tab w:val="left" w:pos="993"/>
        </w:tabs>
        <w:ind w:firstLine="709"/>
        <w:jc w:val="both"/>
        <w:rPr>
          <w:color w:val="FF0000"/>
          <w:sz w:val="24"/>
          <w:szCs w:val="24"/>
        </w:rPr>
      </w:pPr>
      <w:r w:rsidRPr="00770F07">
        <w:rPr>
          <w:sz w:val="24"/>
          <w:szCs w:val="24"/>
        </w:rPr>
        <w:t>Показатель заболеваемости ЗН по нозологическим группам болезней пред</w:t>
      </w:r>
      <w:r>
        <w:rPr>
          <w:sz w:val="24"/>
          <w:szCs w:val="24"/>
        </w:rPr>
        <w:t>ставлены в таблице № 17 П</w:t>
      </w:r>
      <w:r w:rsidRPr="00770F07">
        <w:rPr>
          <w:sz w:val="24"/>
          <w:szCs w:val="24"/>
        </w:rPr>
        <w:t>риложения.</w:t>
      </w:r>
    </w:p>
    <w:p w14:paraId="6ADD9C0B" w14:textId="2AC7CF7B" w:rsidR="0096313B" w:rsidRPr="00770F07" w:rsidRDefault="0096313B" w:rsidP="0096313B">
      <w:pPr>
        <w:tabs>
          <w:tab w:val="left" w:pos="567"/>
          <w:tab w:val="left" w:pos="993"/>
        </w:tabs>
        <w:ind w:firstLine="709"/>
        <w:jc w:val="both"/>
        <w:rPr>
          <w:sz w:val="24"/>
          <w:szCs w:val="24"/>
        </w:rPr>
      </w:pPr>
      <w:r w:rsidRPr="00770F07">
        <w:rPr>
          <w:sz w:val="24"/>
          <w:szCs w:val="24"/>
        </w:rPr>
        <w:t>Динамика показателей первичной заболеваемости злокачественными новообразованиями представлена на диаграмме №</w:t>
      </w:r>
      <w:r w:rsidR="00AA1126">
        <w:rPr>
          <w:sz w:val="24"/>
          <w:szCs w:val="24"/>
        </w:rPr>
        <w:t xml:space="preserve"> 15</w:t>
      </w:r>
      <w:r w:rsidRPr="00770F07">
        <w:rPr>
          <w:sz w:val="24"/>
          <w:szCs w:val="24"/>
        </w:rPr>
        <w:t>.</w:t>
      </w:r>
    </w:p>
    <w:p w14:paraId="14034F4D" w14:textId="77777777" w:rsidR="00B71B24" w:rsidRPr="00770F07" w:rsidRDefault="00B71B24" w:rsidP="00B71B24">
      <w:pPr>
        <w:jc w:val="center"/>
        <w:rPr>
          <w:i/>
          <w:sz w:val="24"/>
          <w:szCs w:val="24"/>
        </w:rPr>
      </w:pPr>
      <w:r w:rsidRPr="00770F07">
        <w:rPr>
          <w:i/>
          <w:sz w:val="24"/>
          <w:szCs w:val="24"/>
        </w:rPr>
        <w:t>Структура первичных злокачественных новообразований:</w:t>
      </w:r>
    </w:p>
    <w:p w14:paraId="5E060B45" w14:textId="77777777" w:rsidR="00B71B24" w:rsidRPr="0096313B" w:rsidRDefault="00B71B24" w:rsidP="00B71B24">
      <w:pPr>
        <w:jc w:val="both"/>
        <w:rPr>
          <w:sz w:val="24"/>
          <w:szCs w:val="24"/>
        </w:rPr>
      </w:pPr>
      <w:r w:rsidRPr="0096313B">
        <w:rPr>
          <w:sz w:val="24"/>
          <w:szCs w:val="24"/>
        </w:rPr>
        <w:t>1.</w:t>
      </w:r>
      <w:r>
        <w:rPr>
          <w:sz w:val="24"/>
          <w:szCs w:val="24"/>
        </w:rPr>
        <w:t xml:space="preserve"> </w:t>
      </w:r>
      <w:r w:rsidRPr="0096313B">
        <w:rPr>
          <w:sz w:val="24"/>
          <w:szCs w:val="24"/>
        </w:rPr>
        <w:t>ЗН мочеполовых органов – 26,3%, зарегистрировано 20 случаев, показатель – 96,1 случаев на 100 тысяч населения, что на уровне 2020 года, но выше среднемноголетнего уровня на 36,9%;</w:t>
      </w:r>
    </w:p>
    <w:p w14:paraId="28EB4F27" w14:textId="77777777" w:rsidR="00B71B24" w:rsidRDefault="00B71B24" w:rsidP="00B71B24">
      <w:pPr>
        <w:jc w:val="both"/>
        <w:rPr>
          <w:sz w:val="24"/>
          <w:szCs w:val="24"/>
        </w:rPr>
      </w:pPr>
      <w:r>
        <w:rPr>
          <w:sz w:val="24"/>
          <w:szCs w:val="24"/>
        </w:rPr>
        <w:lastRenderedPageBreak/>
        <w:t xml:space="preserve">2. </w:t>
      </w:r>
      <w:r w:rsidRPr="00770F07">
        <w:rPr>
          <w:sz w:val="24"/>
          <w:szCs w:val="24"/>
        </w:rPr>
        <w:t>ЗН органов пищеварения – 23,7%, зарегистрировано 18 случаев случай, показатель – 86,52 случаев на 100 тысяч населения, что ниже показателя 2020 года на 24,3%, но выше среднемноголетнего уровня на 5,3%;</w:t>
      </w:r>
    </w:p>
    <w:p w14:paraId="66485306" w14:textId="77777777" w:rsidR="00B71B24" w:rsidRPr="00770F07" w:rsidRDefault="00B71B24" w:rsidP="00B71B24">
      <w:pPr>
        <w:jc w:val="both"/>
        <w:rPr>
          <w:sz w:val="24"/>
          <w:szCs w:val="24"/>
        </w:rPr>
      </w:pPr>
      <w:r>
        <w:rPr>
          <w:sz w:val="24"/>
          <w:szCs w:val="24"/>
        </w:rPr>
        <w:t xml:space="preserve">3. </w:t>
      </w:r>
      <w:r w:rsidRPr="00770F07">
        <w:rPr>
          <w:sz w:val="24"/>
          <w:szCs w:val="24"/>
        </w:rPr>
        <w:t>ЗН органов дыхания – 15,8%, зарегистрировано 12 случаев, показатель – 57,68 случаев на 100 тысяч населения, что выше показателя 2020 года на 10,1% и выше среднемноголетнего уровня на 23,5%;</w:t>
      </w:r>
    </w:p>
    <w:p w14:paraId="7FA5EE6F" w14:textId="77777777" w:rsidR="00B71B24" w:rsidRPr="00770F07" w:rsidRDefault="00B71B24" w:rsidP="00B71B24">
      <w:pPr>
        <w:jc w:val="both"/>
        <w:rPr>
          <w:sz w:val="24"/>
          <w:szCs w:val="24"/>
        </w:rPr>
      </w:pPr>
      <w:r>
        <w:rPr>
          <w:sz w:val="24"/>
          <w:szCs w:val="24"/>
        </w:rPr>
        <w:t xml:space="preserve">4. </w:t>
      </w:r>
      <w:r w:rsidRPr="00770F07">
        <w:rPr>
          <w:sz w:val="24"/>
          <w:szCs w:val="24"/>
        </w:rPr>
        <w:t>ЗН костей, кожи, соединительной ткани, молочной железы– 13,2%, зарегистрировано 10 случаев, показатель – 48,07 случаев на 100 тысяч населения, что ниже показателя 2020 года на 37% и ниже среднемноголетнего уровня на 30,6%;</w:t>
      </w:r>
    </w:p>
    <w:p w14:paraId="1BB90FB0" w14:textId="77777777" w:rsidR="00B71B24" w:rsidRPr="00770F07" w:rsidRDefault="00B71B24" w:rsidP="00B71B24">
      <w:pPr>
        <w:jc w:val="both"/>
        <w:rPr>
          <w:sz w:val="24"/>
          <w:szCs w:val="24"/>
        </w:rPr>
      </w:pPr>
      <w:r>
        <w:rPr>
          <w:sz w:val="24"/>
          <w:szCs w:val="24"/>
        </w:rPr>
        <w:t xml:space="preserve">5. </w:t>
      </w:r>
      <w:r w:rsidRPr="00770F07">
        <w:rPr>
          <w:sz w:val="24"/>
          <w:szCs w:val="24"/>
        </w:rPr>
        <w:t>ЗН прочие и неуточненные – 6,6%, зарегистрировано 5 случаев, показатель – 24,03 случаев на 100 тысяч населения, что на уровне показателя 2020 года и выше среднемноголетнего уровня на 17,0%;</w:t>
      </w:r>
    </w:p>
    <w:p w14:paraId="259B940D" w14:textId="77777777" w:rsidR="00B71B24" w:rsidRPr="00770F07" w:rsidRDefault="00B71B24" w:rsidP="00B71B24">
      <w:pPr>
        <w:jc w:val="both"/>
        <w:rPr>
          <w:sz w:val="24"/>
          <w:szCs w:val="24"/>
        </w:rPr>
      </w:pPr>
      <w:r>
        <w:rPr>
          <w:sz w:val="24"/>
          <w:szCs w:val="24"/>
        </w:rPr>
        <w:t xml:space="preserve">6. </w:t>
      </w:r>
      <w:r w:rsidRPr="00770F07">
        <w:rPr>
          <w:sz w:val="24"/>
          <w:szCs w:val="24"/>
        </w:rPr>
        <w:t>ЗН лимфатической и кроветворной ткани – 6,6%, зарегистрировано 5 случаев, показатель – 24,03 случаев на 100 тысяч населения, что выше показателя 2020 года на 68,2% и выше среднемноголетнего уровня на 61,5%;</w:t>
      </w:r>
    </w:p>
    <w:p w14:paraId="5C8B8AA4" w14:textId="77777777" w:rsidR="00B71B24" w:rsidRPr="00770F07" w:rsidRDefault="00B71B24" w:rsidP="00B71B24">
      <w:pPr>
        <w:jc w:val="both"/>
        <w:rPr>
          <w:sz w:val="24"/>
          <w:szCs w:val="24"/>
        </w:rPr>
      </w:pPr>
      <w:r>
        <w:rPr>
          <w:sz w:val="24"/>
          <w:szCs w:val="24"/>
        </w:rPr>
        <w:t xml:space="preserve">7. </w:t>
      </w:r>
      <w:r w:rsidRPr="00770F07">
        <w:rPr>
          <w:sz w:val="24"/>
          <w:szCs w:val="24"/>
        </w:rPr>
        <w:t>ЗН полости рта – 3,9%, зарегистрировано 3 случая, показатель – 14,42 случаев на 100 тысяч населения, что на уровне показателя 2020 года и выше среднемноголетнего уровня на 70,5%.</w:t>
      </w:r>
    </w:p>
    <w:p w14:paraId="52B83CD8" w14:textId="77777777" w:rsidR="0096313B" w:rsidRPr="00770F07" w:rsidRDefault="0096313B" w:rsidP="0096313B">
      <w:pPr>
        <w:tabs>
          <w:tab w:val="left" w:pos="567"/>
          <w:tab w:val="left" w:pos="993"/>
        </w:tabs>
        <w:ind w:firstLine="709"/>
        <w:jc w:val="both"/>
        <w:rPr>
          <w:sz w:val="24"/>
          <w:szCs w:val="24"/>
        </w:rPr>
      </w:pPr>
    </w:p>
    <w:p w14:paraId="01030536" w14:textId="77777777" w:rsidR="0096313B" w:rsidRPr="00770F07" w:rsidRDefault="0096313B" w:rsidP="0096313B">
      <w:pPr>
        <w:tabs>
          <w:tab w:val="left" w:pos="567"/>
          <w:tab w:val="left" w:pos="993"/>
        </w:tabs>
        <w:ind w:firstLine="709"/>
        <w:jc w:val="both"/>
        <w:rPr>
          <w:sz w:val="24"/>
          <w:szCs w:val="24"/>
        </w:rPr>
      </w:pPr>
      <w:r w:rsidRPr="00770F07">
        <w:rPr>
          <w:noProof/>
          <w:sz w:val="24"/>
          <w:szCs w:val="24"/>
        </w:rPr>
        <w:drawing>
          <wp:inline distT="0" distB="0" distL="0" distR="0" wp14:anchorId="4D79984A" wp14:editId="4CD4287F">
            <wp:extent cx="5357813" cy="3386138"/>
            <wp:effectExtent l="0" t="0" r="14605" b="50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EB9AD1" w14:textId="77777777" w:rsidR="0096313B" w:rsidRPr="00770F07" w:rsidRDefault="0096313B" w:rsidP="0096313B">
      <w:pPr>
        <w:tabs>
          <w:tab w:val="left" w:pos="567"/>
          <w:tab w:val="left" w:pos="993"/>
        </w:tabs>
        <w:ind w:firstLine="709"/>
        <w:jc w:val="both"/>
        <w:rPr>
          <w:sz w:val="24"/>
          <w:szCs w:val="24"/>
        </w:rPr>
      </w:pPr>
    </w:p>
    <w:p w14:paraId="489F3897" w14:textId="77777777" w:rsidR="0096313B" w:rsidRPr="00770F07" w:rsidRDefault="0096313B" w:rsidP="0096313B">
      <w:pPr>
        <w:tabs>
          <w:tab w:val="left" w:pos="567"/>
          <w:tab w:val="left" w:pos="993"/>
        </w:tabs>
        <w:ind w:firstLine="709"/>
        <w:jc w:val="both"/>
        <w:rPr>
          <w:sz w:val="24"/>
          <w:szCs w:val="24"/>
        </w:rPr>
      </w:pPr>
    </w:p>
    <w:p w14:paraId="1F4AD731" w14:textId="22FCF6B8" w:rsidR="0096313B" w:rsidRPr="0096313B" w:rsidRDefault="00AA1126" w:rsidP="0096313B">
      <w:pPr>
        <w:jc w:val="center"/>
        <w:rPr>
          <w:sz w:val="22"/>
          <w:szCs w:val="22"/>
        </w:rPr>
      </w:pPr>
      <w:r>
        <w:rPr>
          <w:b/>
          <w:sz w:val="22"/>
          <w:szCs w:val="22"/>
        </w:rPr>
        <w:t>Диаграмма № 15</w:t>
      </w:r>
      <w:r w:rsidR="0096313B" w:rsidRPr="0096313B">
        <w:rPr>
          <w:b/>
          <w:sz w:val="22"/>
          <w:szCs w:val="22"/>
        </w:rPr>
        <w:t xml:space="preserve">. </w:t>
      </w:r>
      <w:r w:rsidR="0096313B" w:rsidRPr="0096313B">
        <w:rPr>
          <w:sz w:val="22"/>
          <w:szCs w:val="22"/>
        </w:rPr>
        <w:t>Динамика показателей заболеваемости населения первичными зло</w:t>
      </w:r>
      <w:r w:rsidR="0096313B">
        <w:rPr>
          <w:sz w:val="22"/>
          <w:szCs w:val="22"/>
        </w:rPr>
        <w:t>качественными новообразованиями</w:t>
      </w:r>
    </w:p>
    <w:p w14:paraId="152E4094" w14:textId="77777777" w:rsidR="0096313B" w:rsidRPr="00770F07" w:rsidRDefault="0096313B" w:rsidP="0096313B">
      <w:pPr>
        <w:ind w:firstLine="709"/>
        <w:jc w:val="both"/>
        <w:rPr>
          <w:sz w:val="24"/>
          <w:szCs w:val="24"/>
        </w:rPr>
      </w:pPr>
    </w:p>
    <w:p w14:paraId="400E6815" w14:textId="77777777" w:rsidR="0096313B" w:rsidRPr="00770F07" w:rsidRDefault="0096313B" w:rsidP="0096313B">
      <w:pPr>
        <w:tabs>
          <w:tab w:val="left" w:pos="709"/>
        </w:tabs>
        <w:ind w:firstLine="709"/>
        <w:jc w:val="both"/>
        <w:rPr>
          <w:sz w:val="24"/>
          <w:szCs w:val="24"/>
        </w:rPr>
      </w:pPr>
      <w:r w:rsidRPr="00770F07">
        <w:rPr>
          <w:sz w:val="24"/>
          <w:szCs w:val="24"/>
        </w:rPr>
        <w:t>Среди первичных злокачественных новообразований в 2021 году наибольшую долю составляли злокачественные новообразования мочеполовой системы.</w:t>
      </w:r>
    </w:p>
    <w:p w14:paraId="03BBD628" w14:textId="77777777" w:rsidR="0096313B" w:rsidRPr="00770F07" w:rsidRDefault="0096313B" w:rsidP="0096313B">
      <w:pPr>
        <w:pStyle w:val="a4"/>
        <w:tabs>
          <w:tab w:val="left" w:pos="709"/>
        </w:tabs>
        <w:jc w:val="center"/>
        <w:rPr>
          <w:i/>
          <w:szCs w:val="24"/>
        </w:rPr>
      </w:pPr>
      <w:r w:rsidRPr="00770F07">
        <w:rPr>
          <w:szCs w:val="24"/>
        </w:rPr>
        <w:t xml:space="preserve"> </w:t>
      </w:r>
      <w:r w:rsidRPr="00770F07">
        <w:rPr>
          <w:i/>
          <w:szCs w:val="24"/>
        </w:rPr>
        <w:t xml:space="preserve">Структура первичных ЗН </w:t>
      </w:r>
      <w:r w:rsidRPr="00770F07">
        <w:rPr>
          <w:szCs w:val="24"/>
        </w:rPr>
        <w:t>мочеполовых органов</w:t>
      </w:r>
      <w:r w:rsidRPr="00770F07">
        <w:rPr>
          <w:i/>
          <w:szCs w:val="24"/>
        </w:rPr>
        <w:t>:</w:t>
      </w:r>
    </w:p>
    <w:p w14:paraId="58137EEB" w14:textId="77777777" w:rsidR="0096313B" w:rsidRPr="00770F07" w:rsidRDefault="0096313B" w:rsidP="0096313B">
      <w:pPr>
        <w:tabs>
          <w:tab w:val="num" w:pos="567"/>
        </w:tabs>
        <w:ind w:firstLine="709"/>
        <w:jc w:val="both"/>
        <w:rPr>
          <w:sz w:val="24"/>
          <w:szCs w:val="24"/>
        </w:rPr>
      </w:pPr>
      <w:r w:rsidRPr="00770F07">
        <w:rPr>
          <w:sz w:val="24"/>
          <w:szCs w:val="24"/>
        </w:rPr>
        <w:t>- ЗН предстательной железы – 40%, зарегистрировано 8 случаев, показатель – 38,45 случаев на 100 тысяч населения, что ниже показателя 2020 года на 10%, но выше среднемноголетнего уровня в 2 раза;</w:t>
      </w:r>
    </w:p>
    <w:p w14:paraId="7EF8D4A9" w14:textId="77777777" w:rsidR="0096313B" w:rsidRPr="00770F07" w:rsidRDefault="0096313B" w:rsidP="0096313B">
      <w:pPr>
        <w:tabs>
          <w:tab w:val="num" w:pos="567"/>
        </w:tabs>
        <w:ind w:firstLine="709"/>
        <w:jc w:val="both"/>
        <w:rPr>
          <w:sz w:val="24"/>
          <w:szCs w:val="24"/>
        </w:rPr>
      </w:pPr>
      <w:r w:rsidRPr="00770F07">
        <w:rPr>
          <w:sz w:val="24"/>
          <w:szCs w:val="24"/>
        </w:rPr>
        <w:t>- ЗН яичника – 25,0%, зарегистрировано 5 случаев, показатель – 24,03 случаев на 100 тысяч населения, что выше показателя 2020 года в 5 раз и выше среднемноголетнего уровня в 3,72 раза;</w:t>
      </w:r>
    </w:p>
    <w:p w14:paraId="2B0348B0" w14:textId="77777777" w:rsidR="0096313B" w:rsidRPr="00770F07" w:rsidRDefault="0096313B" w:rsidP="0096313B">
      <w:pPr>
        <w:tabs>
          <w:tab w:val="num" w:pos="567"/>
        </w:tabs>
        <w:ind w:firstLine="709"/>
        <w:jc w:val="both"/>
        <w:rPr>
          <w:sz w:val="24"/>
          <w:szCs w:val="24"/>
        </w:rPr>
      </w:pPr>
      <w:r w:rsidRPr="00770F07">
        <w:rPr>
          <w:sz w:val="24"/>
          <w:szCs w:val="24"/>
        </w:rPr>
        <w:lastRenderedPageBreak/>
        <w:t>- ЗН тела матки – 20%, зарегистрировано 4 случая, показатель – 19,23 случаев на 100 тысяч населения, что выше показателя 2020 года на 34,5% и выше среднемноголетнего уровня на 46,7%;</w:t>
      </w:r>
    </w:p>
    <w:p w14:paraId="380853FE" w14:textId="77777777" w:rsidR="0096313B" w:rsidRPr="00770F07" w:rsidRDefault="0096313B" w:rsidP="0096313B">
      <w:pPr>
        <w:tabs>
          <w:tab w:val="num" w:pos="567"/>
        </w:tabs>
        <w:ind w:firstLine="709"/>
        <w:jc w:val="both"/>
        <w:rPr>
          <w:sz w:val="24"/>
          <w:szCs w:val="24"/>
        </w:rPr>
      </w:pPr>
      <w:r w:rsidRPr="00770F07">
        <w:rPr>
          <w:sz w:val="24"/>
          <w:szCs w:val="24"/>
        </w:rPr>
        <w:t>- ЗН шейки матки – 10%, зарегистрировано 2 случая, показатель – 9,61 случаев на 100 тысяч населения, что ниже показателя 2020 года на 32,7% и ниже среднемноголетнего уровня на 14,7%;</w:t>
      </w:r>
    </w:p>
    <w:p w14:paraId="328AF8C3" w14:textId="77777777" w:rsidR="0096313B" w:rsidRPr="00770F07" w:rsidRDefault="0096313B" w:rsidP="0096313B">
      <w:pPr>
        <w:tabs>
          <w:tab w:val="num" w:pos="567"/>
        </w:tabs>
        <w:ind w:firstLine="709"/>
        <w:jc w:val="both"/>
        <w:rPr>
          <w:sz w:val="24"/>
          <w:szCs w:val="24"/>
        </w:rPr>
      </w:pPr>
      <w:r w:rsidRPr="00770F07">
        <w:rPr>
          <w:sz w:val="24"/>
          <w:szCs w:val="24"/>
        </w:rPr>
        <w:t>- ЗН почки – 8,3%, зарегистрирован 1 случай, показатель – 4,81 случаев на 100 тысяч населения, что ниже показателя 2020 года на 66,4% и ниже среднемноголетнего уровня на 43%.</w:t>
      </w:r>
    </w:p>
    <w:p w14:paraId="1876213E" w14:textId="77777777" w:rsidR="0096313B" w:rsidRDefault="0096313B" w:rsidP="0096313B">
      <w:pPr>
        <w:tabs>
          <w:tab w:val="left" w:pos="709"/>
        </w:tabs>
        <w:jc w:val="center"/>
        <w:rPr>
          <w:i/>
          <w:sz w:val="24"/>
          <w:szCs w:val="24"/>
        </w:rPr>
      </w:pPr>
      <w:r w:rsidRPr="00770F07">
        <w:rPr>
          <w:i/>
          <w:sz w:val="24"/>
          <w:szCs w:val="24"/>
        </w:rPr>
        <w:t xml:space="preserve">По локализациям наибольшая доля злокачественных </w:t>
      </w:r>
    </w:p>
    <w:p w14:paraId="06E5F72F" w14:textId="77777777" w:rsidR="0096313B" w:rsidRPr="00770F07" w:rsidRDefault="0096313B" w:rsidP="0096313B">
      <w:pPr>
        <w:tabs>
          <w:tab w:val="left" w:pos="709"/>
        </w:tabs>
        <w:jc w:val="center"/>
        <w:rPr>
          <w:i/>
          <w:sz w:val="24"/>
          <w:szCs w:val="24"/>
        </w:rPr>
      </w:pPr>
      <w:proofErr w:type="gramStart"/>
      <w:r w:rsidRPr="00770F07">
        <w:rPr>
          <w:i/>
          <w:sz w:val="24"/>
          <w:szCs w:val="24"/>
        </w:rPr>
        <w:t>новообразований</w:t>
      </w:r>
      <w:proofErr w:type="gramEnd"/>
      <w:r w:rsidRPr="00770F07">
        <w:rPr>
          <w:i/>
          <w:sz w:val="24"/>
          <w:szCs w:val="24"/>
        </w:rPr>
        <w:t xml:space="preserve"> приходилось на:</w:t>
      </w:r>
    </w:p>
    <w:p w14:paraId="3F486745" w14:textId="77777777" w:rsidR="0096313B" w:rsidRPr="00770F07" w:rsidRDefault="0096313B" w:rsidP="003308C5">
      <w:pPr>
        <w:numPr>
          <w:ilvl w:val="0"/>
          <w:numId w:val="29"/>
        </w:numPr>
        <w:tabs>
          <w:tab w:val="num" w:pos="567"/>
        </w:tabs>
        <w:ind w:firstLine="709"/>
        <w:jc w:val="both"/>
        <w:rPr>
          <w:sz w:val="24"/>
          <w:szCs w:val="24"/>
        </w:rPr>
      </w:pPr>
      <w:r w:rsidRPr="00770F07">
        <w:rPr>
          <w:sz w:val="24"/>
          <w:szCs w:val="24"/>
        </w:rPr>
        <w:t>ЗН трахеи, бронхов, легкого – 15,0%, зарегистрировано 11 случаев, показатель – 52,87 случаев на 100 тысяч населения, что выше показателя 2020 года на 23,3% и выше среднемноголетнего уровня на 20,5%;</w:t>
      </w:r>
    </w:p>
    <w:p w14:paraId="57AE8773" w14:textId="77777777" w:rsidR="0096313B" w:rsidRPr="00770F07" w:rsidRDefault="0096313B" w:rsidP="003308C5">
      <w:pPr>
        <w:numPr>
          <w:ilvl w:val="0"/>
          <w:numId w:val="29"/>
        </w:numPr>
        <w:tabs>
          <w:tab w:val="num" w:pos="567"/>
        </w:tabs>
        <w:ind w:firstLine="709"/>
        <w:jc w:val="both"/>
        <w:rPr>
          <w:sz w:val="24"/>
          <w:szCs w:val="24"/>
        </w:rPr>
      </w:pPr>
      <w:r w:rsidRPr="00770F07">
        <w:rPr>
          <w:sz w:val="24"/>
          <w:szCs w:val="24"/>
        </w:rPr>
        <w:t>ЗН предстательной железы – 11%, зарегистрировано 8 случаев, показатель – 38,45 случаев на 100 тысяч населения, что ниже показателя 2020 года на 10%, но выше среднемноголетнего уровня в 2 раза;</w:t>
      </w:r>
    </w:p>
    <w:p w14:paraId="5D8F2842" w14:textId="77777777" w:rsidR="0096313B" w:rsidRPr="00770F07" w:rsidRDefault="0096313B" w:rsidP="003308C5">
      <w:pPr>
        <w:numPr>
          <w:ilvl w:val="0"/>
          <w:numId w:val="29"/>
        </w:numPr>
        <w:tabs>
          <w:tab w:val="num" w:pos="567"/>
        </w:tabs>
        <w:ind w:firstLine="709"/>
        <w:jc w:val="both"/>
        <w:rPr>
          <w:sz w:val="24"/>
          <w:szCs w:val="24"/>
        </w:rPr>
      </w:pPr>
      <w:r w:rsidRPr="00770F07">
        <w:rPr>
          <w:sz w:val="24"/>
          <w:szCs w:val="24"/>
        </w:rPr>
        <w:t>ЗН других новообразований кожи – 7,0%, зарегистрировано 5 случаев, показатель – 24,03 случаев на 100 тысяч населения, что ниже показателя 2020 года на 43,9% и ниже среднемноголетнего уровня на 34,3%;</w:t>
      </w:r>
    </w:p>
    <w:p w14:paraId="580851E1" w14:textId="77777777" w:rsidR="0096313B" w:rsidRPr="00770F07" w:rsidRDefault="0096313B" w:rsidP="003308C5">
      <w:pPr>
        <w:numPr>
          <w:ilvl w:val="0"/>
          <w:numId w:val="29"/>
        </w:numPr>
        <w:tabs>
          <w:tab w:val="num" w:pos="567"/>
        </w:tabs>
        <w:ind w:firstLine="709"/>
        <w:jc w:val="both"/>
        <w:rPr>
          <w:sz w:val="24"/>
          <w:szCs w:val="24"/>
        </w:rPr>
      </w:pPr>
      <w:r w:rsidRPr="00770F07">
        <w:rPr>
          <w:sz w:val="24"/>
          <w:szCs w:val="24"/>
        </w:rPr>
        <w:t>ЗН молочной железы кожи – 7,0%, зарегистрировано 5 случаев, показатель – 24,03 случаев на 100 тысяч населения, что на уровне показателя 2020 года и ниже среднемноголетнего уровня на 8,3%;</w:t>
      </w:r>
    </w:p>
    <w:p w14:paraId="5239FFC6" w14:textId="77777777" w:rsidR="0096313B" w:rsidRPr="00770F07" w:rsidRDefault="0096313B" w:rsidP="003308C5">
      <w:pPr>
        <w:numPr>
          <w:ilvl w:val="0"/>
          <w:numId w:val="29"/>
        </w:numPr>
        <w:tabs>
          <w:tab w:val="num" w:pos="567"/>
        </w:tabs>
        <w:ind w:firstLine="709"/>
        <w:jc w:val="both"/>
        <w:rPr>
          <w:sz w:val="24"/>
          <w:szCs w:val="24"/>
        </w:rPr>
      </w:pPr>
      <w:r w:rsidRPr="00770F07">
        <w:rPr>
          <w:sz w:val="24"/>
          <w:szCs w:val="24"/>
        </w:rPr>
        <w:t>ЗН яичника – 7,0%, зарегистрировано 5 случаев, показатель – 24,03 случаев на 100 тысяч населения, что выше показателя 2020 года в 5 раз и выше среднемноголетнего уровня в 3,72 раза.</w:t>
      </w:r>
    </w:p>
    <w:p w14:paraId="1616435F" w14:textId="77777777" w:rsidR="0096313B" w:rsidRPr="00770F07" w:rsidRDefault="0096313B" w:rsidP="0096313B">
      <w:pPr>
        <w:ind w:firstLine="709"/>
        <w:jc w:val="both"/>
        <w:rPr>
          <w:sz w:val="24"/>
          <w:szCs w:val="24"/>
        </w:rPr>
      </w:pPr>
      <w:r w:rsidRPr="00770F07">
        <w:rPr>
          <w:sz w:val="24"/>
          <w:szCs w:val="24"/>
        </w:rPr>
        <w:t>В 2021 году от злокачественных новообразований умерло 34 человек из числа, состоящих на диспансерном наблюдении, показатель составил 163,43 случаев на 100 тысяч населения, что выше показателя 2020 года на 18,3%.</w:t>
      </w:r>
    </w:p>
    <w:p w14:paraId="6F235153" w14:textId="77777777" w:rsidR="0096313B" w:rsidRPr="00B71B24" w:rsidRDefault="0096313B" w:rsidP="0096313B">
      <w:pPr>
        <w:ind w:firstLine="709"/>
        <w:jc w:val="center"/>
        <w:rPr>
          <w:i/>
          <w:sz w:val="24"/>
          <w:szCs w:val="24"/>
        </w:rPr>
      </w:pPr>
      <w:r w:rsidRPr="00B71B24">
        <w:rPr>
          <w:i/>
          <w:sz w:val="24"/>
          <w:szCs w:val="24"/>
        </w:rPr>
        <w:t>Структура смертности от злокачественных новообразований:</w:t>
      </w:r>
    </w:p>
    <w:p w14:paraId="38F3D7BC" w14:textId="77777777" w:rsidR="0096313B" w:rsidRPr="00770F07" w:rsidRDefault="0096313B" w:rsidP="003308C5">
      <w:pPr>
        <w:pStyle w:val="af7"/>
        <w:numPr>
          <w:ilvl w:val="0"/>
          <w:numId w:val="52"/>
        </w:numPr>
        <w:ind w:left="0" w:firstLine="709"/>
        <w:jc w:val="both"/>
        <w:rPr>
          <w:sz w:val="24"/>
          <w:szCs w:val="24"/>
        </w:rPr>
      </w:pPr>
      <w:r w:rsidRPr="00770F07">
        <w:rPr>
          <w:sz w:val="24"/>
          <w:szCs w:val="24"/>
        </w:rPr>
        <w:t>ЗН органов пищеварения – 35,3%, зарегистрировано 12 случаев, показатель – 57,68 случаев на 100 тысяч населения;</w:t>
      </w:r>
    </w:p>
    <w:p w14:paraId="7DA8276D" w14:textId="77777777" w:rsidR="0096313B" w:rsidRPr="00770F07" w:rsidRDefault="0096313B" w:rsidP="003308C5">
      <w:pPr>
        <w:pStyle w:val="af7"/>
        <w:numPr>
          <w:ilvl w:val="0"/>
          <w:numId w:val="52"/>
        </w:numPr>
        <w:ind w:left="0" w:firstLine="709"/>
        <w:jc w:val="both"/>
        <w:rPr>
          <w:sz w:val="24"/>
          <w:szCs w:val="24"/>
        </w:rPr>
      </w:pPr>
      <w:r w:rsidRPr="00770F07">
        <w:rPr>
          <w:sz w:val="24"/>
          <w:szCs w:val="24"/>
        </w:rPr>
        <w:t>ЗН мочеполовых органов– 26,5%, зарегистрировано 9 случаев, показатель – 43,26 случаев на 100 тысяч населения;</w:t>
      </w:r>
    </w:p>
    <w:p w14:paraId="36FD8286" w14:textId="77777777" w:rsidR="0096313B" w:rsidRPr="00770F07" w:rsidRDefault="0096313B" w:rsidP="003308C5">
      <w:pPr>
        <w:pStyle w:val="af7"/>
        <w:numPr>
          <w:ilvl w:val="0"/>
          <w:numId w:val="52"/>
        </w:numPr>
        <w:ind w:left="0" w:firstLine="709"/>
        <w:jc w:val="both"/>
        <w:rPr>
          <w:sz w:val="24"/>
          <w:szCs w:val="24"/>
        </w:rPr>
      </w:pPr>
      <w:r w:rsidRPr="00770F07">
        <w:rPr>
          <w:sz w:val="24"/>
          <w:szCs w:val="24"/>
        </w:rPr>
        <w:t>ЗН органов дыхания – 14,7%, зарегистрировано 5 случаев, показатель – 24,03 случаев на 100 тысяч населения;</w:t>
      </w:r>
    </w:p>
    <w:p w14:paraId="36852752" w14:textId="77777777" w:rsidR="0096313B" w:rsidRPr="00770F07" w:rsidRDefault="0096313B" w:rsidP="003308C5">
      <w:pPr>
        <w:pStyle w:val="af7"/>
        <w:numPr>
          <w:ilvl w:val="0"/>
          <w:numId w:val="52"/>
        </w:numPr>
        <w:ind w:left="0" w:firstLine="709"/>
        <w:jc w:val="both"/>
        <w:rPr>
          <w:sz w:val="24"/>
          <w:szCs w:val="24"/>
        </w:rPr>
      </w:pPr>
      <w:r w:rsidRPr="00770F07">
        <w:rPr>
          <w:sz w:val="24"/>
          <w:szCs w:val="24"/>
        </w:rPr>
        <w:t>ЗН костей, кожи, соединительной ткани, молочной железы – 11,8%, зарегистрировано 4 случая, показатель – 19,23 случаев на 100 тысяч населения;</w:t>
      </w:r>
    </w:p>
    <w:p w14:paraId="2D424A0F" w14:textId="77777777" w:rsidR="0096313B" w:rsidRPr="00770F07" w:rsidRDefault="0096313B" w:rsidP="003308C5">
      <w:pPr>
        <w:pStyle w:val="af7"/>
        <w:numPr>
          <w:ilvl w:val="0"/>
          <w:numId w:val="52"/>
        </w:numPr>
        <w:ind w:left="0" w:firstLine="709"/>
        <w:jc w:val="both"/>
        <w:rPr>
          <w:sz w:val="24"/>
          <w:szCs w:val="24"/>
        </w:rPr>
      </w:pPr>
      <w:r w:rsidRPr="00770F07">
        <w:rPr>
          <w:sz w:val="24"/>
          <w:szCs w:val="24"/>
        </w:rPr>
        <w:t>ЗН полости рта – 5,9%, зарегистрировано 2 случая, показатель – 9,61 случаев на 100 тысяч населения;</w:t>
      </w:r>
    </w:p>
    <w:p w14:paraId="631FF00C" w14:textId="77777777" w:rsidR="0096313B" w:rsidRPr="00770F07" w:rsidRDefault="0096313B" w:rsidP="003308C5">
      <w:pPr>
        <w:pStyle w:val="af7"/>
        <w:numPr>
          <w:ilvl w:val="0"/>
          <w:numId w:val="52"/>
        </w:numPr>
        <w:ind w:left="0" w:firstLine="709"/>
        <w:jc w:val="both"/>
        <w:rPr>
          <w:sz w:val="24"/>
          <w:szCs w:val="24"/>
        </w:rPr>
      </w:pPr>
      <w:r w:rsidRPr="00770F07">
        <w:rPr>
          <w:sz w:val="24"/>
          <w:szCs w:val="24"/>
        </w:rPr>
        <w:t>ЗН лимфатической и кроветворной ткани – 2,9%, зарегистрировано 1 случая, показатель – 4,81 случаев на 100 тысяч населения.</w:t>
      </w:r>
    </w:p>
    <w:p w14:paraId="3D681B4E" w14:textId="55C10323" w:rsidR="0096313B" w:rsidRDefault="0096313B" w:rsidP="0096313B">
      <w:pPr>
        <w:ind w:firstLine="709"/>
        <w:jc w:val="both"/>
        <w:rPr>
          <w:sz w:val="24"/>
          <w:szCs w:val="24"/>
        </w:rPr>
      </w:pPr>
      <w:r w:rsidRPr="00770F07">
        <w:rPr>
          <w:sz w:val="24"/>
          <w:szCs w:val="24"/>
        </w:rPr>
        <w:t>По стадиям первичные злокачественные новообразования в 2020 году распределились: 1 стадия – 23%;</w:t>
      </w:r>
      <w:r w:rsidR="00AA1126">
        <w:rPr>
          <w:sz w:val="24"/>
          <w:szCs w:val="24"/>
        </w:rPr>
        <w:t xml:space="preserve"> </w:t>
      </w:r>
      <w:r w:rsidRPr="00770F07">
        <w:rPr>
          <w:sz w:val="24"/>
          <w:szCs w:val="24"/>
        </w:rPr>
        <w:t>2 стадия – 17%;</w:t>
      </w:r>
      <w:r w:rsidR="00216AE2">
        <w:rPr>
          <w:sz w:val="24"/>
          <w:szCs w:val="24"/>
        </w:rPr>
        <w:t xml:space="preserve"> </w:t>
      </w:r>
      <w:r w:rsidRPr="00770F07">
        <w:rPr>
          <w:sz w:val="24"/>
          <w:szCs w:val="24"/>
        </w:rPr>
        <w:t>3 стадия – 31%;</w:t>
      </w:r>
      <w:r w:rsidR="00216AE2">
        <w:rPr>
          <w:sz w:val="24"/>
          <w:szCs w:val="24"/>
        </w:rPr>
        <w:t xml:space="preserve"> </w:t>
      </w:r>
      <w:r w:rsidRPr="00770F07">
        <w:rPr>
          <w:sz w:val="24"/>
          <w:szCs w:val="24"/>
        </w:rPr>
        <w:t>4 стадия – 20% (в 2020году – 33,3%).</w:t>
      </w:r>
      <w:r w:rsidR="00216AE2">
        <w:rPr>
          <w:sz w:val="24"/>
          <w:szCs w:val="24"/>
        </w:rPr>
        <w:t xml:space="preserve"> </w:t>
      </w:r>
      <w:r>
        <w:rPr>
          <w:sz w:val="24"/>
          <w:szCs w:val="24"/>
        </w:rPr>
        <w:t>Одногодичная летальность в 2021</w:t>
      </w:r>
      <w:r w:rsidRPr="00770F07">
        <w:rPr>
          <w:sz w:val="24"/>
          <w:szCs w:val="24"/>
        </w:rPr>
        <w:t xml:space="preserve"> году составила 12% (</w:t>
      </w:r>
      <w:r w:rsidR="00216AE2">
        <w:rPr>
          <w:sz w:val="24"/>
          <w:szCs w:val="24"/>
        </w:rPr>
        <w:t xml:space="preserve">в </w:t>
      </w:r>
      <w:r w:rsidRPr="00770F07">
        <w:rPr>
          <w:sz w:val="24"/>
          <w:szCs w:val="24"/>
        </w:rPr>
        <w:t>2020 году – 17,8%).</w:t>
      </w:r>
    </w:p>
    <w:p w14:paraId="51A32273" w14:textId="77777777" w:rsidR="00AA1126" w:rsidRPr="00AA1126" w:rsidRDefault="00AA1126" w:rsidP="00216AE2">
      <w:pPr>
        <w:tabs>
          <w:tab w:val="left" w:pos="709"/>
        </w:tabs>
        <w:ind w:firstLine="720"/>
        <w:jc w:val="both"/>
        <w:rPr>
          <w:color w:val="000000"/>
          <w:sz w:val="24"/>
          <w:szCs w:val="24"/>
        </w:rPr>
      </w:pPr>
      <w:r w:rsidRPr="00AA1126">
        <w:rPr>
          <w:color w:val="000000"/>
          <w:sz w:val="24"/>
          <w:szCs w:val="24"/>
        </w:rPr>
        <w:t xml:space="preserve">К </w:t>
      </w:r>
      <w:proofErr w:type="spellStart"/>
      <w:r w:rsidRPr="00AA1126">
        <w:rPr>
          <w:color w:val="000000"/>
          <w:sz w:val="24"/>
          <w:szCs w:val="24"/>
        </w:rPr>
        <w:t>канцерогеноопасным</w:t>
      </w:r>
      <w:proofErr w:type="spellEnd"/>
      <w:r w:rsidRPr="00AA1126">
        <w:rPr>
          <w:color w:val="000000"/>
          <w:sz w:val="24"/>
          <w:szCs w:val="24"/>
        </w:rPr>
        <w:t xml:space="preserve"> предприятиям на территории МО «</w:t>
      </w:r>
      <w:proofErr w:type="spellStart"/>
      <w:r w:rsidRPr="00AA1126">
        <w:rPr>
          <w:color w:val="000000"/>
          <w:sz w:val="24"/>
          <w:szCs w:val="24"/>
        </w:rPr>
        <w:t>Новолялинский</w:t>
      </w:r>
      <w:proofErr w:type="spellEnd"/>
      <w:r w:rsidRPr="00AA1126">
        <w:rPr>
          <w:color w:val="000000"/>
          <w:sz w:val="24"/>
          <w:szCs w:val="24"/>
        </w:rPr>
        <w:t xml:space="preserve"> городской округ» относится ООО «</w:t>
      </w:r>
      <w:proofErr w:type="spellStart"/>
      <w:r w:rsidRPr="00AA1126">
        <w:rPr>
          <w:color w:val="000000"/>
          <w:sz w:val="24"/>
          <w:szCs w:val="24"/>
        </w:rPr>
        <w:t>Новолялинский</w:t>
      </w:r>
      <w:proofErr w:type="spellEnd"/>
      <w:r w:rsidRPr="00AA1126">
        <w:rPr>
          <w:color w:val="000000"/>
          <w:sz w:val="24"/>
          <w:szCs w:val="24"/>
        </w:rPr>
        <w:t xml:space="preserve"> ЦБК».</w:t>
      </w:r>
    </w:p>
    <w:p w14:paraId="7A6D7336" w14:textId="68A244D5" w:rsidR="00AA1126" w:rsidRPr="00AA1126" w:rsidRDefault="00AA1126" w:rsidP="00216AE2">
      <w:pPr>
        <w:tabs>
          <w:tab w:val="left" w:pos="709"/>
        </w:tabs>
        <w:ind w:firstLine="720"/>
        <w:jc w:val="both"/>
        <w:rPr>
          <w:color w:val="000000"/>
          <w:sz w:val="24"/>
          <w:szCs w:val="24"/>
        </w:rPr>
      </w:pPr>
      <w:r w:rsidRPr="00AA1126">
        <w:rPr>
          <w:color w:val="000000"/>
          <w:sz w:val="24"/>
          <w:szCs w:val="24"/>
        </w:rPr>
        <w:t xml:space="preserve">На предприятии действуют следующие канцерогенные факторы: древесная пыль твёрдых пород деревьев, </w:t>
      </w:r>
      <w:proofErr w:type="spellStart"/>
      <w:r w:rsidRPr="00AA1126">
        <w:rPr>
          <w:color w:val="000000"/>
          <w:sz w:val="24"/>
          <w:szCs w:val="24"/>
        </w:rPr>
        <w:t>бенз</w:t>
      </w:r>
      <w:proofErr w:type="spellEnd"/>
      <w:r w:rsidRPr="00AA1126">
        <w:rPr>
          <w:color w:val="000000"/>
          <w:sz w:val="24"/>
          <w:szCs w:val="24"/>
        </w:rPr>
        <w:t>(а)</w:t>
      </w:r>
      <w:proofErr w:type="spellStart"/>
      <w:r w:rsidRPr="00AA1126">
        <w:rPr>
          <w:color w:val="000000"/>
          <w:sz w:val="24"/>
          <w:szCs w:val="24"/>
        </w:rPr>
        <w:t>пирен</w:t>
      </w:r>
      <w:proofErr w:type="spellEnd"/>
      <w:r w:rsidRPr="00AA1126">
        <w:rPr>
          <w:color w:val="000000"/>
          <w:sz w:val="24"/>
          <w:szCs w:val="24"/>
        </w:rPr>
        <w:t xml:space="preserve">, минеральные масла неочищенные, выхлопные газы дизельных двигателей, работы с концентрированной серной кислотой, формальдегид. В контакте с канцерогенными веществами ориентировочно работают 280 человек, в </w:t>
      </w:r>
      <w:proofErr w:type="spellStart"/>
      <w:r w:rsidRPr="00AA1126">
        <w:rPr>
          <w:color w:val="000000"/>
          <w:sz w:val="24"/>
          <w:szCs w:val="24"/>
        </w:rPr>
        <w:t>т.ч</w:t>
      </w:r>
      <w:proofErr w:type="spellEnd"/>
      <w:r w:rsidRPr="00AA1126">
        <w:rPr>
          <w:color w:val="000000"/>
          <w:sz w:val="24"/>
          <w:szCs w:val="24"/>
        </w:rPr>
        <w:t xml:space="preserve">. 100 </w:t>
      </w:r>
      <w:r w:rsidRPr="00AA1126">
        <w:rPr>
          <w:color w:val="000000"/>
          <w:sz w:val="24"/>
          <w:szCs w:val="24"/>
        </w:rPr>
        <w:lastRenderedPageBreak/>
        <w:t xml:space="preserve">женщин. Лабораторный контроль содержания в воздухе канцерогенных веществ </w:t>
      </w:r>
      <w:r w:rsidR="00216AE2">
        <w:rPr>
          <w:color w:val="000000"/>
          <w:sz w:val="24"/>
          <w:szCs w:val="24"/>
        </w:rPr>
        <w:t xml:space="preserve">в необходимом </w:t>
      </w:r>
      <w:r w:rsidRPr="00AA1126">
        <w:rPr>
          <w:color w:val="000000"/>
          <w:sz w:val="24"/>
          <w:szCs w:val="24"/>
        </w:rPr>
        <w:t>объёме и с установленной периодичностью не осуществляется.</w:t>
      </w:r>
    </w:p>
    <w:p w14:paraId="53E9CBDD" w14:textId="77777777" w:rsidR="00AA1126" w:rsidRPr="00AA1126" w:rsidRDefault="00AA1126" w:rsidP="00AA1126">
      <w:pPr>
        <w:ind w:firstLine="720"/>
        <w:jc w:val="both"/>
        <w:rPr>
          <w:color w:val="000000"/>
          <w:sz w:val="24"/>
          <w:szCs w:val="24"/>
        </w:rPr>
      </w:pPr>
      <w:r w:rsidRPr="00AA1126">
        <w:rPr>
          <w:color w:val="000000"/>
          <w:sz w:val="24"/>
          <w:szCs w:val="24"/>
        </w:rPr>
        <w:t>Онкологических профессиональных заболеваний на предприятии не зарегистрировано.</w:t>
      </w:r>
    </w:p>
    <w:p w14:paraId="4B3EB0D4" w14:textId="77777777" w:rsidR="00AA1126" w:rsidRPr="00AA1126" w:rsidRDefault="00AA1126" w:rsidP="00AA1126">
      <w:pPr>
        <w:ind w:firstLine="720"/>
        <w:jc w:val="both"/>
        <w:rPr>
          <w:sz w:val="24"/>
          <w:szCs w:val="24"/>
        </w:rPr>
      </w:pPr>
      <w:r w:rsidRPr="00AA1126">
        <w:rPr>
          <w:color w:val="000000"/>
          <w:sz w:val="24"/>
          <w:szCs w:val="24"/>
        </w:rPr>
        <w:t>Программа по защите работающих от воздействия канцерогенов на производстве отсутствует.</w:t>
      </w:r>
    </w:p>
    <w:p w14:paraId="52C7507B" w14:textId="77777777" w:rsidR="00AA1126" w:rsidRPr="00770F07" w:rsidRDefault="00AA1126" w:rsidP="0096313B">
      <w:pPr>
        <w:ind w:firstLine="709"/>
        <w:jc w:val="both"/>
        <w:rPr>
          <w:sz w:val="24"/>
          <w:szCs w:val="24"/>
        </w:rPr>
      </w:pPr>
    </w:p>
    <w:p w14:paraId="5C0EE918" w14:textId="20BCD942" w:rsidR="00ED6D21" w:rsidRPr="00412B86" w:rsidRDefault="0096313B" w:rsidP="00ED6D21">
      <w:pPr>
        <w:pStyle w:val="a4"/>
        <w:tabs>
          <w:tab w:val="left" w:pos="709"/>
        </w:tabs>
        <w:jc w:val="center"/>
        <w:rPr>
          <w:b/>
          <w:sz w:val="26"/>
          <w:szCs w:val="26"/>
        </w:rPr>
      </w:pPr>
      <w:r>
        <w:rPr>
          <w:b/>
          <w:sz w:val="26"/>
          <w:szCs w:val="26"/>
        </w:rPr>
        <w:t>2.9</w:t>
      </w:r>
      <w:r w:rsidR="00ED6D21">
        <w:rPr>
          <w:b/>
          <w:sz w:val="26"/>
          <w:szCs w:val="26"/>
        </w:rPr>
        <w:t>. Травмы и отравления, факторы риска</w:t>
      </w:r>
    </w:p>
    <w:p w14:paraId="431136E1" w14:textId="77777777" w:rsidR="00ED6D21" w:rsidRDefault="00ED6D21" w:rsidP="00ED6D21">
      <w:pPr>
        <w:jc w:val="center"/>
        <w:rPr>
          <w:b/>
          <w:sz w:val="24"/>
        </w:rPr>
      </w:pPr>
    </w:p>
    <w:p w14:paraId="06732491" w14:textId="77777777" w:rsidR="00ED6D21" w:rsidRDefault="00ED6D21" w:rsidP="00ED6D21">
      <w:pPr>
        <w:jc w:val="center"/>
        <w:rPr>
          <w:b/>
          <w:sz w:val="24"/>
        </w:rPr>
      </w:pPr>
      <w:r>
        <w:rPr>
          <w:b/>
          <w:sz w:val="24"/>
        </w:rPr>
        <w:t>Травматизм</w:t>
      </w:r>
    </w:p>
    <w:p w14:paraId="0A4E8574" w14:textId="77777777" w:rsidR="00ED6D21" w:rsidRPr="00DD3019" w:rsidRDefault="00ED6D21" w:rsidP="00ED6D21">
      <w:pPr>
        <w:jc w:val="both"/>
        <w:rPr>
          <w:b/>
          <w:sz w:val="24"/>
        </w:rPr>
      </w:pPr>
    </w:p>
    <w:p w14:paraId="1193C518" w14:textId="419CC47F" w:rsidR="00F83105" w:rsidRPr="00770F07" w:rsidRDefault="00F83105" w:rsidP="00F83105">
      <w:pPr>
        <w:tabs>
          <w:tab w:val="left" w:pos="540"/>
          <w:tab w:val="left" w:pos="720"/>
        </w:tabs>
        <w:ind w:firstLine="709"/>
        <w:jc w:val="both"/>
        <w:rPr>
          <w:sz w:val="24"/>
          <w:szCs w:val="24"/>
        </w:rPr>
      </w:pPr>
      <w:r w:rsidRPr="00770F07">
        <w:rPr>
          <w:sz w:val="24"/>
          <w:szCs w:val="24"/>
        </w:rPr>
        <w:t>В 2021 году у населения зарегистрировано 1312 случаев травм, отравлений и некоторых других последствий воздействия внешних причин, показатель составил 63,06 случаев на 1000 населения, что ниже показателя 2020 года на 3,64% и ниже среднемноголетнего уровня на 16,7%.</w:t>
      </w:r>
    </w:p>
    <w:p w14:paraId="6CFCF2EC" w14:textId="77777777" w:rsidR="00F83105" w:rsidRPr="00770F07" w:rsidRDefault="00F83105" w:rsidP="00F83105">
      <w:pPr>
        <w:tabs>
          <w:tab w:val="left" w:pos="540"/>
        </w:tabs>
        <w:ind w:firstLine="709"/>
        <w:jc w:val="both"/>
        <w:rPr>
          <w:sz w:val="24"/>
          <w:szCs w:val="24"/>
        </w:rPr>
      </w:pPr>
      <w:r w:rsidRPr="00770F07">
        <w:rPr>
          <w:sz w:val="24"/>
          <w:szCs w:val="24"/>
        </w:rPr>
        <w:t>Показатели травматизма среди детей и взрос</w:t>
      </w:r>
      <w:r>
        <w:rPr>
          <w:sz w:val="24"/>
          <w:szCs w:val="24"/>
        </w:rPr>
        <w:t>лых представлены в таблицах № 15, № 16 П</w:t>
      </w:r>
      <w:r w:rsidRPr="00770F07">
        <w:rPr>
          <w:sz w:val="24"/>
          <w:szCs w:val="24"/>
        </w:rPr>
        <w:t>риложения.</w:t>
      </w:r>
    </w:p>
    <w:p w14:paraId="412281E6" w14:textId="77777777" w:rsidR="00F83105" w:rsidRDefault="00F83105" w:rsidP="00F83105">
      <w:pPr>
        <w:tabs>
          <w:tab w:val="left" w:pos="567"/>
          <w:tab w:val="left" w:pos="709"/>
        </w:tabs>
        <w:ind w:firstLine="709"/>
        <w:jc w:val="both"/>
        <w:rPr>
          <w:sz w:val="24"/>
          <w:szCs w:val="24"/>
        </w:rPr>
      </w:pPr>
      <w:r w:rsidRPr="00770F07">
        <w:rPr>
          <w:sz w:val="24"/>
          <w:szCs w:val="24"/>
        </w:rPr>
        <w:t>Среди взрослого населения (18 лет и старше) в 2021 году зарегистрировано 923</w:t>
      </w:r>
      <w:r>
        <w:rPr>
          <w:sz w:val="24"/>
          <w:szCs w:val="24"/>
        </w:rPr>
        <w:t xml:space="preserve"> </w:t>
      </w:r>
      <w:r w:rsidRPr="00770F07">
        <w:rPr>
          <w:sz w:val="24"/>
          <w:szCs w:val="24"/>
        </w:rPr>
        <w:t xml:space="preserve">случая травм, отравлений и некоторых других последствий воздействия внешних причин. </w:t>
      </w:r>
    </w:p>
    <w:p w14:paraId="05BE176E" w14:textId="63DE3164" w:rsidR="00F83105" w:rsidRPr="00770F07" w:rsidRDefault="00F83105" w:rsidP="00F83105">
      <w:pPr>
        <w:tabs>
          <w:tab w:val="left" w:pos="567"/>
          <w:tab w:val="left" w:pos="709"/>
        </w:tabs>
        <w:ind w:firstLine="709"/>
        <w:jc w:val="both"/>
        <w:rPr>
          <w:sz w:val="24"/>
          <w:szCs w:val="24"/>
        </w:rPr>
      </w:pPr>
      <w:r w:rsidRPr="00770F07">
        <w:rPr>
          <w:sz w:val="24"/>
          <w:szCs w:val="24"/>
        </w:rPr>
        <w:t>Показатель травматизма составил 57,07 случаев на 1000 взрослого населения, что ниже показателя 2020 года на 7,8% и ниже среднемноголетнего уровня на 18,4%.</w:t>
      </w:r>
    </w:p>
    <w:p w14:paraId="68957860" w14:textId="77777777" w:rsidR="00F83105" w:rsidRPr="00770F07" w:rsidRDefault="00F83105" w:rsidP="00F83105">
      <w:pPr>
        <w:jc w:val="center"/>
        <w:rPr>
          <w:i/>
          <w:sz w:val="24"/>
          <w:szCs w:val="24"/>
        </w:rPr>
      </w:pPr>
      <w:proofErr w:type="gramStart"/>
      <w:r w:rsidRPr="00770F07">
        <w:rPr>
          <w:i/>
          <w:sz w:val="24"/>
          <w:szCs w:val="24"/>
        </w:rPr>
        <w:t>Структура  травм</w:t>
      </w:r>
      <w:proofErr w:type="gramEnd"/>
      <w:r w:rsidRPr="00770F07">
        <w:rPr>
          <w:i/>
          <w:sz w:val="24"/>
          <w:szCs w:val="24"/>
        </w:rPr>
        <w:t xml:space="preserve">  у взрослого населения:</w:t>
      </w:r>
    </w:p>
    <w:p w14:paraId="4937FB87" w14:textId="5A13D114" w:rsidR="00F83105" w:rsidRPr="00F83105" w:rsidRDefault="00F83105" w:rsidP="00F83105">
      <w:pPr>
        <w:tabs>
          <w:tab w:val="num" w:pos="1418"/>
        </w:tabs>
        <w:jc w:val="both"/>
        <w:rPr>
          <w:sz w:val="24"/>
          <w:szCs w:val="24"/>
        </w:rPr>
      </w:pPr>
      <w:r w:rsidRPr="00F83105">
        <w:rPr>
          <w:sz w:val="24"/>
          <w:szCs w:val="24"/>
        </w:rPr>
        <w:t>1.</w:t>
      </w:r>
      <w:r>
        <w:rPr>
          <w:sz w:val="24"/>
          <w:szCs w:val="24"/>
        </w:rPr>
        <w:t xml:space="preserve"> </w:t>
      </w:r>
      <w:r w:rsidRPr="00F83105">
        <w:rPr>
          <w:sz w:val="24"/>
          <w:szCs w:val="24"/>
        </w:rPr>
        <w:t xml:space="preserve">другие внешние причины – 95,34%, показатель – 54,38 случаев на 1000 взрослого населения, что ниже показателя 2020 года на 9,3%; </w:t>
      </w:r>
    </w:p>
    <w:p w14:paraId="03B93F2A" w14:textId="4548D71D" w:rsidR="00F83105" w:rsidRPr="00770F07" w:rsidRDefault="00F83105" w:rsidP="00F83105">
      <w:pPr>
        <w:tabs>
          <w:tab w:val="num" w:pos="1418"/>
        </w:tabs>
        <w:jc w:val="both"/>
        <w:rPr>
          <w:sz w:val="24"/>
          <w:szCs w:val="24"/>
        </w:rPr>
      </w:pPr>
      <w:r>
        <w:rPr>
          <w:sz w:val="24"/>
          <w:szCs w:val="24"/>
        </w:rPr>
        <w:t xml:space="preserve">2. </w:t>
      </w:r>
      <w:r w:rsidRPr="00770F07">
        <w:rPr>
          <w:sz w:val="24"/>
          <w:szCs w:val="24"/>
        </w:rPr>
        <w:t>транспортные несчастные случаи – 1,73%, показатель – 1,0 случаев на 1000 взрослого населения, что выше показателя 2020 года на 46,4%;</w:t>
      </w:r>
    </w:p>
    <w:p w14:paraId="74B8EEEB" w14:textId="16714E20" w:rsidR="00F83105" w:rsidRPr="00770F07" w:rsidRDefault="00F83105" w:rsidP="00F83105">
      <w:pPr>
        <w:jc w:val="both"/>
        <w:rPr>
          <w:sz w:val="24"/>
          <w:szCs w:val="24"/>
        </w:rPr>
      </w:pPr>
      <w:r>
        <w:rPr>
          <w:sz w:val="24"/>
          <w:szCs w:val="24"/>
        </w:rPr>
        <w:t xml:space="preserve">3. </w:t>
      </w:r>
      <w:r w:rsidRPr="00770F07">
        <w:rPr>
          <w:sz w:val="24"/>
          <w:szCs w:val="24"/>
        </w:rPr>
        <w:t>повреждение с неопределенными намерениями – 1,41%, показатель – 0,80 случаев на 1000 взрослого населения, что выше показателя 2020 года на 63,6%;</w:t>
      </w:r>
    </w:p>
    <w:p w14:paraId="75B2A434" w14:textId="13CEEC42" w:rsidR="00F83105" w:rsidRPr="00770F07" w:rsidRDefault="00F83105" w:rsidP="00F83105">
      <w:pPr>
        <w:tabs>
          <w:tab w:val="num" w:pos="1418"/>
        </w:tabs>
        <w:jc w:val="both"/>
        <w:rPr>
          <w:sz w:val="24"/>
          <w:szCs w:val="24"/>
        </w:rPr>
      </w:pPr>
      <w:r>
        <w:rPr>
          <w:sz w:val="24"/>
          <w:szCs w:val="24"/>
        </w:rPr>
        <w:t xml:space="preserve">4. </w:t>
      </w:r>
      <w:r w:rsidRPr="00770F07">
        <w:rPr>
          <w:sz w:val="24"/>
          <w:szCs w:val="24"/>
        </w:rPr>
        <w:t>осложнения терапевтических и хирургических вмешательств – 1,3%, показатель – 0,74 случаев на 1000 взрослого населения, что выше показателя 2020 года на 34,2%;</w:t>
      </w:r>
    </w:p>
    <w:p w14:paraId="61526263" w14:textId="044A5029" w:rsidR="00F83105" w:rsidRPr="00770F07" w:rsidRDefault="00F83105" w:rsidP="00F83105">
      <w:pPr>
        <w:tabs>
          <w:tab w:val="left" w:pos="709"/>
        </w:tabs>
        <w:jc w:val="both"/>
        <w:rPr>
          <w:sz w:val="24"/>
          <w:szCs w:val="24"/>
        </w:rPr>
      </w:pPr>
      <w:r>
        <w:rPr>
          <w:sz w:val="24"/>
          <w:szCs w:val="24"/>
        </w:rPr>
        <w:t xml:space="preserve">5. </w:t>
      </w:r>
      <w:r w:rsidRPr="00770F07">
        <w:rPr>
          <w:sz w:val="24"/>
          <w:szCs w:val="24"/>
        </w:rPr>
        <w:t xml:space="preserve">нападение – 0,22%, показатель – 0,12 случаев на 1000 взрослого населения, в предыдущем году не регистрировались. </w:t>
      </w:r>
    </w:p>
    <w:p w14:paraId="309567C7" w14:textId="77777777" w:rsidR="00F83105" w:rsidRPr="00770F07" w:rsidRDefault="00F83105" w:rsidP="00F83105">
      <w:pPr>
        <w:tabs>
          <w:tab w:val="left" w:pos="709"/>
        </w:tabs>
        <w:jc w:val="center"/>
        <w:rPr>
          <w:sz w:val="24"/>
          <w:szCs w:val="24"/>
        </w:rPr>
      </w:pPr>
      <w:proofErr w:type="gramStart"/>
      <w:r w:rsidRPr="00770F07">
        <w:rPr>
          <w:i/>
          <w:sz w:val="24"/>
          <w:szCs w:val="24"/>
        </w:rPr>
        <w:t>По  локализации</w:t>
      </w:r>
      <w:proofErr w:type="gramEnd"/>
      <w:r w:rsidRPr="00770F07">
        <w:rPr>
          <w:i/>
          <w:sz w:val="24"/>
          <w:szCs w:val="24"/>
        </w:rPr>
        <w:t xml:space="preserve"> травм  у взрослого населения преобладали</w:t>
      </w:r>
      <w:r w:rsidRPr="00770F07">
        <w:rPr>
          <w:sz w:val="24"/>
          <w:szCs w:val="24"/>
        </w:rPr>
        <w:t>:</w:t>
      </w:r>
    </w:p>
    <w:p w14:paraId="6EBB01C6" w14:textId="77777777" w:rsidR="00F83105" w:rsidRPr="00770F07" w:rsidRDefault="00F83105" w:rsidP="00F83105">
      <w:pPr>
        <w:ind w:firstLine="709"/>
        <w:jc w:val="both"/>
        <w:rPr>
          <w:sz w:val="24"/>
          <w:szCs w:val="24"/>
        </w:rPr>
      </w:pPr>
      <w:r w:rsidRPr="00770F07">
        <w:rPr>
          <w:sz w:val="24"/>
          <w:szCs w:val="24"/>
        </w:rPr>
        <w:t xml:space="preserve">1. травмы области голеностопного сустава и стопы – 16,5% от числа всех травм;  </w:t>
      </w:r>
    </w:p>
    <w:p w14:paraId="174009E2" w14:textId="77777777" w:rsidR="00F83105" w:rsidRPr="00770F07" w:rsidRDefault="00F83105" w:rsidP="00F83105">
      <w:pPr>
        <w:ind w:firstLine="709"/>
        <w:jc w:val="both"/>
        <w:rPr>
          <w:sz w:val="24"/>
          <w:szCs w:val="24"/>
        </w:rPr>
      </w:pPr>
      <w:r w:rsidRPr="00770F07">
        <w:rPr>
          <w:sz w:val="24"/>
          <w:szCs w:val="24"/>
        </w:rPr>
        <w:t xml:space="preserve">2. травмы запястья и кисти – 13,1%;  </w:t>
      </w:r>
    </w:p>
    <w:p w14:paraId="0EC7EDCF" w14:textId="77777777" w:rsidR="00F83105" w:rsidRPr="00770F07" w:rsidRDefault="00F83105" w:rsidP="00F83105">
      <w:pPr>
        <w:ind w:firstLine="709"/>
        <w:jc w:val="both"/>
        <w:rPr>
          <w:sz w:val="24"/>
          <w:szCs w:val="24"/>
        </w:rPr>
      </w:pPr>
      <w:r w:rsidRPr="00770F07">
        <w:rPr>
          <w:sz w:val="24"/>
          <w:szCs w:val="24"/>
        </w:rPr>
        <w:t>3. травмы колена и голени – 12,7%.</w:t>
      </w:r>
    </w:p>
    <w:p w14:paraId="26FAD559" w14:textId="77777777" w:rsidR="00F83105" w:rsidRPr="00770F07" w:rsidRDefault="00F83105" w:rsidP="00F83105">
      <w:pPr>
        <w:tabs>
          <w:tab w:val="left" w:pos="709"/>
        </w:tabs>
        <w:ind w:firstLine="709"/>
        <w:jc w:val="both"/>
        <w:rPr>
          <w:sz w:val="24"/>
          <w:szCs w:val="24"/>
        </w:rPr>
      </w:pPr>
      <w:r w:rsidRPr="00770F07">
        <w:rPr>
          <w:sz w:val="24"/>
          <w:szCs w:val="24"/>
        </w:rPr>
        <w:t>В 2021 году у детей в возрасте 0-17 лет зарегистрировано 3689 случаев травм, отравлений и некоторых других последствий воздействия внешних причин. Показатель травматизма составил 84,16 случаев на 1000 детей в возрасте 0-17 лет, что выше показателя 2020 года на 7,5%, но ниже среднемноголетнего уровня на 11,4%.</w:t>
      </w:r>
    </w:p>
    <w:p w14:paraId="51573250" w14:textId="77777777" w:rsidR="00216AE2" w:rsidRDefault="00F83105" w:rsidP="00216AE2">
      <w:pPr>
        <w:tabs>
          <w:tab w:val="left" w:pos="709"/>
        </w:tabs>
        <w:jc w:val="center"/>
        <w:rPr>
          <w:i/>
          <w:sz w:val="24"/>
          <w:szCs w:val="24"/>
        </w:rPr>
      </w:pPr>
      <w:r w:rsidRPr="00770F07">
        <w:rPr>
          <w:i/>
          <w:sz w:val="24"/>
          <w:szCs w:val="24"/>
        </w:rPr>
        <w:t>Структура травм у детей в возрасте 0-17 лет:</w:t>
      </w:r>
    </w:p>
    <w:p w14:paraId="0A1D2B5A" w14:textId="17B23B31" w:rsidR="00F83105" w:rsidRPr="00216AE2" w:rsidRDefault="00216AE2" w:rsidP="00216AE2">
      <w:pPr>
        <w:tabs>
          <w:tab w:val="left" w:pos="709"/>
        </w:tabs>
        <w:rPr>
          <w:i/>
          <w:sz w:val="24"/>
          <w:szCs w:val="24"/>
        </w:rPr>
      </w:pPr>
      <w:r>
        <w:rPr>
          <w:sz w:val="24"/>
          <w:szCs w:val="24"/>
        </w:rPr>
        <w:t xml:space="preserve">- </w:t>
      </w:r>
      <w:r w:rsidR="00F83105" w:rsidRPr="00216AE2">
        <w:rPr>
          <w:sz w:val="24"/>
          <w:szCs w:val="24"/>
        </w:rPr>
        <w:t>другие внешние причины – 98,2</w:t>
      </w:r>
      <w:proofErr w:type="gramStart"/>
      <w:r w:rsidR="00F83105" w:rsidRPr="00216AE2">
        <w:rPr>
          <w:sz w:val="24"/>
          <w:szCs w:val="24"/>
        </w:rPr>
        <w:t>%,  показатель</w:t>
      </w:r>
      <w:proofErr w:type="gramEnd"/>
      <w:r w:rsidR="00F83105" w:rsidRPr="00216AE2">
        <w:rPr>
          <w:sz w:val="24"/>
          <w:szCs w:val="24"/>
        </w:rPr>
        <w:t xml:space="preserve"> – 82,65 случаев на 1000 детей 0-17 лет, что выше показателя 2020 года на 8%;</w:t>
      </w:r>
    </w:p>
    <w:p w14:paraId="1C14D611" w14:textId="72FEBC4B" w:rsidR="00F83105" w:rsidRPr="00216AE2" w:rsidRDefault="00216AE2" w:rsidP="00216AE2">
      <w:pPr>
        <w:jc w:val="both"/>
        <w:rPr>
          <w:b/>
          <w:sz w:val="24"/>
          <w:szCs w:val="24"/>
        </w:rPr>
      </w:pPr>
      <w:r>
        <w:rPr>
          <w:sz w:val="24"/>
          <w:szCs w:val="24"/>
        </w:rPr>
        <w:t xml:space="preserve">- </w:t>
      </w:r>
      <w:r w:rsidR="00F83105" w:rsidRPr="00216AE2">
        <w:rPr>
          <w:sz w:val="24"/>
          <w:szCs w:val="24"/>
        </w:rPr>
        <w:t>транспортные несчастные случаи – 1,54%, показатель – 1,3 случаев на 1000 детей 0-17 лет, что выше показателя 2019 года на 22,1%;</w:t>
      </w:r>
    </w:p>
    <w:p w14:paraId="666510C2" w14:textId="48A0E022" w:rsidR="00F83105" w:rsidRPr="00216AE2" w:rsidRDefault="00216AE2" w:rsidP="00216AE2">
      <w:pPr>
        <w:jc w:val="both"/>
        <w:rPr>
          <w:b/>
          <w:sz w:val="24"/>
          <w:szCs w:val="24"/>
        </w:rPr>
      </w:pPr>
      <w:r>
        <w:rPr>
          <w:sz w:val="24"/>
          <w:szCs w:val="24"/>
        </w:rPr>
        <w:t xml:space="preserve">- </w:t>
      </w:r>
      <w:r w:rsidR="00F83105" w:rsidRPr="00216AE2">
        <w:rPr>
          <w:sz w:val="24"/>
          <w:szCs w:val="24"/>
        </w:rPr>
        <w:t>осложнения терапевтических и хирургических вмешательств – 0,26%, показатель – 0,22 случаев на 1000 детей 0-17 лет, что ниже показателя 2020 года на 66%.</w:t>
      </w:r>
    </w:p>
    <w:p w14:paraId="256C1C22" w14:textId="372EC20C" w:rsidR="00F83105" w:rsidRPr="00770F07" w:rsidRDefault="00F83105" w:rsidP="00216AE2">
      <w:pPr>
        <w:keepNext/>
        <w:ind w:firstLine="709"/>
        <w:jc w:val="both"/>
        <w:outlineLvl w:val="2"/>
        <w:rPr>
          <w:sz w:val="24"/>
          <w:szCs w:val="24"/>
        </w:rPr>
      </w:pPr>
      <w:r w:rsidRPr="00770F07">
        <w:rPr>
          <w:i/>
          <w:sz w:val="24"/>
          <w:szCs w:val="24"/>
        </w:rPr>
        <w:t>П</w:t>
      </w:r>
      <w:r w:rsidR="00216AE2">
        <w:rPr>
          <w:i/>
          <w:sz w:val="24"/>
          <w:szCs w:val="24"/>
        </w:rPr>
        <w:t xml:space="preserve">о </w:t>
      </w:r>
      <w:proofErr w:type="gramStart"/>
      <w:r w:rsidRPr="00770F07">
        <w:rPr>
          <w:i/>
          <w:sz w:val="24"/>
          <w:szCs w:val="24"/>
        </w:rPr>
        <w:t>локализации  травм</w:t>
      </w:r>
      <w:proofErr w:type="gramEnd"/>
      <w:r w:rsidRPr="00770F07">
        <w:rPr>
          <w:i/>
          <w:sz w:val="24"/>
          <w:szCs w:val="24"/>
        </w:rPr>
        <w:t xml:space="preserve"> у детей в возрасте 0-17 лет преобладали:</w:t>
      </w:r>
      <w:r w:rsidR="00216AE2">
        <w:rPr>
          <w:i/>
          <w:sz w:val="24"/>
          <w:szCs w:val="24"/>
        </w:rPr>
        <w:t xml:space="preserve"> </w:t>
      </w:r>
      <w:r w:rsidRPr="00770F07">
        <w:rPr>
          <w:sz w:val="24"/>
          <w:szCs w:val="24"/>
        </w:rPr>
        <w:t>травмы области голеностопного сустава и стопы – 21,1%;  травмы запястья и кисти – 20,1%  от числа всех травм;  травмы головы – 13%.</w:t>
      </w:r>
    </w:p>
    <w:p w14:paraId="19016DAB" w14:textId="77777777" w:rsidR="00BF0D75" w:rsidRDefault="00BF0D75" w:rsidP="00F61278">
      <w:pPr>
        <w:pStyle w:val="a4"/>
        <w:tabs>
          <w:tab w:val="left" w:pos="540"/>
          <w:tab w:val="left" w:pos="720"/>
        </w:tabs>
        <w:jc w:val="both"/>
        <w:rPr>
          <w:szCs w:val="24"/>
        </w:rPr>
      </w:pPr>
    </w:p>
    <w:p w14:paraId="539EDD34" w14:textId="77777777" w:rsidR="00B71B24" w:rsidRDefault="00B71B24" w:rsidP="00F61278">
      <w:pPr>
        <w:ind w:left="142"/>
        <w:jc w:val="center"/>
        <w:rPr>
          <w:b/>
          <w:sz w:val="24"/>
          <w:szCs w:val="24"/>
        </w:rPr>
      </w:pPr>
    </w:p>
    <w:p w14:paraId="66D8F25D" w14:textId="77777777" w:rsidR="00067F01" w:rsidRPr="00F61278" w:rsidRDefault="00067F01" w:rsidP="00F61278">
      <w:pPr>
        <w:ind w:left="142"/>
        <w:jc w:val="center"/>
        <w:rPr>
          <w:b/>
          <w:sz w:val="24"/>
          <w:szCs w:val="24"/>
        </w:rPr>
      </w:pPr>
      <w:r w:rsidRPr="00F61278">
        <w:rPr>
          <w:b/>
          <w:sz w:val="24"/>
          <w:szCs w:val="24"/>
        </w:rPr>
        <w:lastRenderedPageBreak/>
        <w:t>Острые отравления в быту и факторы риска</w:t>
      </w:r>
    </w:p>
    <w:p w14:paraId="23FDC3A6" w14:textId="77777777" w:rsidR="000D2CCC" w:rsidRDefault="000D2CCC" w:rsidP="002E18B5">
      <w:pPr>
        <w:pStyle w:val="a4"/>
        <w:jc w:val="center"/>
        <w:rPr>
          <w:b/>
          <w:sz w:val="26"/>
          <w:szCs w:val="26"/>
        </w:rPr>
      </w:pPr>
    </w:p>
    <w:p w14:paraId="65554528" w14:textId="77777777" w:rsidR="00814CC5" w:rsidRPr="00227D04" w:rsidRDefault="00814CC5" w:rsidP="00814CC5">
      <w:pPr>
        <w:ind w:firstLine="709"/>
        <w:jc w:val="both"/>
        <w:rPr>
          <w:sz w:val="24"/>
          <w:szCs w:val="24"/>
        </w:rPr>
      </w:pPr>
      <w:r w:rsidRPr="00227D04">
        <w:rPr>
          <w:sz w:val="24"/>
          <w:szCs w:val="24"/>
        </w:rPr>
        <w:t>За 2021 года зарегистрировано 9 случаев острых отравлений населения в быту, показатель – 42,87 случаев на 100 тысяч населения, что на уровне показателя 2020 года и среднемноголетнего уровня.</w:t>
      </w:r>
    </w:p>
    <w:p w14:paraId="134B0B04" w14:textId="77777777" w:rsidR="00814CC5" w:rsidRPr="00227D04" w:rsidRDefault="00814CC5" w:rsidP="00814CC5">
      <w:pPr>
        <w:tabs>
          <w:tab w:val="left" w:pos="709"/>
        </w:tabs>
        <w:ind w:firstLine="709"/>
        <w:jc w:val="center"/>
        <w:rPr>
          <w:sz w:val="24"/>
          <w:szCs w:val="24"/>
        </w:rPr>
      </w:pPr>
      <w:r w:rsidRPr="00227D04">
        <w:rPr>
          <w:sz w:val="24"/>
          <w:szCs w:val="24"/>
        </w:rPr>
        <w:t>Структура причин острых отравлений населения в быту:</w:t>
      </w:r>
    </w:p>
    <w:p w14:paraId="40F2591E" w14:textId="77777777" w:rsidR="00814CC5" w:rsidRPr="00227D04" w:rsidRDefault="00814CC5" w:rsidP="003308C5">
      <w:pPr>
        <w:numPr>
          <w:ilvl w:val="0"/>
          <w:numId w:val="37"/>
        </w:numPr>
        <w:tabs>
          <w:tab w:val="left" w:pos="360"/>
        </w:tabs>
        <w:ind w:left="0" w:firstLine="0"/>
        <w:jc w:val="both"/>
        <w:rPr>
          <w:sz w:val="24"/>
          <w:szCs w:val="24"/>
        </w:rPr>
      </w:pPr>
      <w:proofErr w:type="gramStart"/>
      <w:r w:rsidRPr="00227D04">
        <w:rPr>
          <w:sz w:val="24"/>
          <w:szCs w:val="24"/>
        </w:rPr>
        <w:t>токсическое</w:t>
      </w:r>
      <w:proofErr w:type="gramEnd"/>
      <w:r>
        <w:rPr>
          <w:sz w:val="24"/>
          <w:szCs w:val="24"/>
        </w:rPr>
        <w:t xml:space="preserve"> действие алкоголя – 66,7%, зарегистрировано 6</w:t>
      </w:r>
      <w:r w:rsidRPr="00227D04">
        <w:rPr>
          <w:sz w:val="24"/>
          <w:szCs w:val="24"/>
        </w:rPr>
        <w:t xml:space="preserve"> случаев, что на уровне показателя 2020 года и среднемноголетнего уровня;</w:t>
      </w:r>
    </w:p>
    <w:p w14:paraId="2C51A45F" w14:textId="77777777" w:rsidR="00814CC5" w:rsidRPr="00227D04" w:rsidRDefault="00814CC5" w:rsidP="003308C5">
      <w:pPr>
        <w:numPr>
          <w:ilvl w:val="0"/>
          <w:numId w:val="37"/>
        </w:numPr>
        <w:tabs>
          <w:tab w:val="left" w:pos="0"/>
        </w:tabs>
        <w:ind w:left="0" w:firstLine="0"/>
        <w:jc w:val="both"/>
        <w:rPr>
          <w:sz w:val="24"/>
          <w:szCs w:val="24"/>
        </w:rPr>
      </w:pPr>
      <w:proofErr w:type="gramStart"/>
      <w:r w:rsidRPr="00227D04">
        <w:rPr>
          <w:sz w:val="24"/>
          <w:szCs w:val="24"/>
        </w:rPr>
        <w:t>отравления</w:t>
      </w:r>
      <w:proofErr w:type="gramEnd"/>
      <w:r w:rsidRPr="00227D04">
        <w:rPr>
          <w:sz w:val="24"/>
          <w:szCs w:val="24"/>
        </w:rPr>
        <w:t xml:space="preserve"> прочими и неуточненными веществами – 22,2%, зарегистрировано 2 случая, показатель составил 9,53 на 100 тысяч населения. За предыдущие года случаев отравлений прочими неуточненными веществами не зарезервировано;</w:t>
      </w:r>
    </w:p>
    <w:p w14:paraId="531BAD7F" w14:textId="77777777" w:rsidR="00814CC5" w:rsidRPr="00227D04" w:rsidRDefault="00814CC5" w:rsidP="003308C5">
      <w:pPr>
        <w:numPr>
          <w:ilvl w:val="0"/>
          <w:numId w:val="37"/>
        </w:numPr>
        <w:tabs>
          <w:tab w:val="left" w:pos="360"/>
        </w:tabs>
        <w:ind w:left="0" w:firstLine="0"/>
        <w:jc w:val="both"/>
        <w:rPr>
          <w:sz w:val="24"/>
          <w:szCs w:val="24"/>
        </w:rPr>
      </w:pPr>
      <w:proofErr w:type="gramStart"/>
      <w:r w:rsidRPr="00227D04">
        <w:rPr>
          <w:sz w:val="24"/>
          <w:szCs w:val="24"/>
        </w:rPr>
        <w:t>отравления</w:t>
      </w:r>
      <w:proofErr w:type="gramEnd"/>
      <w:r w:rsidRPr="00227D04">
        <w:rPr>
          <w:sz w:val="24"/>
          <w:szCs w:val="24"/>
        </w:rPr>
        <w:t xml:space="preserve"> лекарственными препаратами – 11,1%, зарегистрирован 1 случай, что на уровне показателя 2020 года и среднемноголетнего уровня.</w:t>
      </w:r>
    </w:p>
    <w:p w14:paraId="67DBCAEF" w14:textId="0410F003" w:rsidR="00814CC5" w:rsidRPr="00814CC5" w:rsidRDefault="00814CC5" w:rsidP="00814CC5">
      <w:pPr>
        <w:pStyle w:val="31"/>
        <w:tabs>
          <w:tab w:val="left" w:pos="709"/>
        </w:tabs>
        <w:ind w:firstLine="709"/>
        <w:jc w:val="both"/>
        <w:rPr>
          <w:b w:val="0"/>
          <w:szCs w:val="24"/>
        </w:rPr>
      </w:pPr>
      <w:r w:rsidRPr="00814CC5">
        <w:rPr>
          <w:b w:val="0"/>
          <w:szCs w:val="24"/>
        </w:rPr>
        <w:t>Динамика показателей острых отравлений в быту представлена на диаграмме №</w:t>
      </w:r>
      <w:r w:rsidR="00216AE2">
        <w:rPr>
          <w:b w:val="0"/>
          <w:szCs w:val="24"/>
        </w:rPr>
        <w:t xml:space="preserve"> 16</w:t>
      </w:r>
      <w:r w:rsidR="00F83105">
        <w:rPr>
          <w:b w:val="0"/>
          <w:szCs w:val="24"/>
        </w:rPr>
        <w:t xml:space="preserve">. </w:t>
      </w:r>
    </w:p>
    <w:p w14:paraId="76051EF1" w14:textId="77777777" w:rsidR="00814CC5" w:rsidRPr="00286497" w:rsidRDefault="00814CC5" w:rsidP="00814CC5">
      <w:pPr>
        <w:tabs>
          <w:tab w:val="left" w:pos="360"/>
        </w:tabs>
        <w:ind w:left="360"/>
        <w:jc w:val="both"/>
        <w:rPr>
          <w:sz w:val="24"/>
          <w:szCs w:val="24"/>
        </w:rPr>
      </w:pPr>
    </w:p>
    <w:p w14:paraId="3D8107E0" w14:textId="77777777" w:rsidR="00814CC5" w:rsidRDefault="00814CC5" w:rsidP="00814CC5">
      <w:pPr>
        <w:ind w:firstLine="709"/>
        <w:jc w:val="both"/>
        <w:rPr>
          <w:sz w:val="24"/>
          <w:szCs w:val="24"/>
        </w:rPr>
      </w:pPr>
    </w:p>
    <w:p w14:paraId="1A17EDD3" w14:textId="77777777" w:rsidR="00814CC5" w:rsidRDefault="00814CC5" w:rsidP="00814CC5">
      <w:pPr>
        <w:jc w:val="both"/>
        <w:rPr>
          <w:sz w:val="24"/>
          <w:szCs w:val="24"/>
        </w:rPr>
      </w:pPr>
      <w:r>
        <w:rPr>
          <w:noProof/>
        </w:rPr>
        <w:drawing>
          <wp:inline distT="0" distB="0" distL="0" distR="0" wp14:anchorId="28557BA9" wp14:editId="7275C05C">
            <wp:extent cx="5915025" cy="29051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0B7C24" w14:textId="77777777" w:rsidR="00814CC5" w:rsidRDefault="00814CC5" w:rsidP="00814CC5">
      <w:pPr>
        <w:ind w:firstLine="709"/>
        <w:jc w:val="both"/>
        <w:rPr>
          <w:sz w:val="24"/>
          <w:szCs w:val="24"/>
        </w:rPr>
      </w:pPr>
    </w:p>
    <w:p w14:paraId="0AA6254F" w14:textId="22100C9F" w:rsidR="00814CC5" w:rsidRPr="00814CC5" w:rsidRDefault="00814CC5" w:rsidP="00814CC5">
      <w:pPr>
        <w:jc w:val="center"/>
        <w:rPr>
          <w:sz w:val="22"/>
          <w:szCs w:val="22"/>
        </w:rPr>
      </w:pPr>
      <w:r w:rsidRPr="00814CC5">
        <w:rPr>
          <w:b/>
          <w:sz w:val="22"/>
          <w:szCs w:val="22"/>
        </w:rPr>
        <w:t>Диаграмма №</w:t>
      </w:r>
      <w:r w:rsidR="00216AE2">
        <w:rPr>
          <w:b/>
          <w:sz w:val="22"/>
          <w:szCs w:val="22"/>
        </w:rPr>
        <w:t xml:space="preserve"> 16</w:t>
      </w:r>
      <w:r w:rsidRPr="00814CC5">
        <w:rPr>
          <w:b/>
          <w:sz w:val="22"/>
          <w:szCs w:val="22"/>
        </w:rPr>
        <w:t xml:space="preserve">. </w:t>
      </w:r>
      <w:r w:rsidRPr="00814CC5">
        <w:rPr>
          <w:sz w:val="22"/>
          <w:szCs w:val="22"/>
        </w:rPr>
        <w:t>Динамика показателей острых отравлений населения в быту</w:t>
      </w:r>
    </w:p>
    <w:p w14:paraId="22F1EBF7" w14:textId="77777777" w:rsidR="00814CC5" w:rsidRDefault="00814CC5" w:rsidP="00814CC5">
      <w:pPr>
        <w:ind w:firstLine="709"/>
        <w:jc w:val="both"/>
        <w:rPr>
          <w:sz w:val="24"/>
          <w:szCs w:val="24"/>
        </w:rPr>
      </w:pPr>
    </w:p>
    <w:p w14:paraId="42000467" w14:textId="7553A9E7" w:rsidR="00814CC5" w:rsidRPr="00F9447F" w:rsidRDefault="00814CC5" w:rsidP="00814CC5">
      <w:pPr>
        <w:pStyle w:val="af7"/>
        <w:ind w:left="0" w:firstLine="709"/>
        <w:jc w:val="both"/>
        <w:rPr>
          <w:sz w:val="24"/>
          <w:szCs w:val="24"/>
        </w:rPr>
      </w:pPr>
      <w:r>
        <w:rPr>
          <w:sz w:val="24"/>
          <w:szCs w:val="24"/>
        </w:rPr>
        <w:t>Среди детей</w:t>
      </w:r>
      <w:r w:rsidRPr="00F9447F">
        <w:rPr>
          <w:sz w:val="24"/>
          <w:szCs w:val="24"/>
        </w:rPr>
        <w:t xml:space="preserve"> в возрасте 0-14 лет зарегистрирован 1 случай отравления лекарственными препаратами, что на уровне 2020 года и среднемноголетнего уровня. </w:t>
      </w:r>
    </w:p>
    <w:p w14:paraId="15B5B252" w14:textId="77777777" w:rsidR="00814CC5" w:rsidRPr="00F9447F" w:rsidRDefault="00814CC5" w:rsidP="00814CC5">
      <w:pPr>
        <w:pStyle w:val="af7"/>
        <w:ind w:left="0" w:firstLine="709"/>
        <w:jc w:val="both"/>
        <w:rPr>
          <w:sz w:val="24"/>
          <w:szCs w:val="24"/>
        </w:rPr>
      </w:pPr>
      <w:r w:rsidRPr="00F9447F">
        <w:rPr>
          <w:sz w:val="24"/>
          <w:szCs w:val="24"/>
        </w:rPr>
        <w:t xml:space="preserve">Среди подростков в возрасте 15-17 лет острых отравлений в быту не зарегистрировано. </w:t>
      </w:r>
    </w:p>
    <w:p w14:paraId="7686B187" w14:textId="3EFC6122" w:rsidR="00814CC5" w:rsidRPr="00A349D7" w:rsidRDefault="00814CC5" w:rsidP="00814CC5">
      <w:pPr>
        <w:tabs>
          <w:tab w:val="left" w:pos="567"/>
          <w:tab w:val="left" w:pos="709"/>
        </w:tabs>
        <w:ind w:firstLine="567"/>
        <w:jc w:val="both"/>
        <w:rPr>
          <w:sz w:val="24"/>
          <w:szCs w:val="24"/>
        </w:rPr>
      </w:pPr>
      <w:r>
        <w:rPr>
          <w:sz w:val="24"/>
          <w:szCs w:val="24"/>
        </w:rPr>
        <w:t>Летальным исходом в 2021 году</w:t>
      </w:r>
      <w:r w:rsidRPr="00E31664">
        <w:rPr>
          <w:sz w:val="24"/>
          <w:szCs w:val="24"/>
        </w:rPr>
        <w:t xml:space="preserve"> закончились 66,6% острых отравлений, зарегистрировано 6 случаев, показатель составил 28,6 на 100 тысяч населения, что на уровне 2020 года и среднемноголетнего уровня.</w:t>
      </w:r>
      <w:r>
        <w:rPr>
          <w:sz w:val="24"/>
          <w:szCs w:val="24"/>
        </w:rPr>
        <w:t xml:space="preserve"> Смерть наступила от токсического действия алкоголя (умерли все отравившиеся алкоголем).</w:t>
      </w:r>
    </w:p>
    <w:p w14:paraId="732718EF" w14:textId="77777777" w:rsidR="00814CC5" w:rsidRDefault="00814CC5" w:rsidP="002E18B5">
      <w:pPr>
        <w:pStyle w:val="a4"/>
        <w:jc w:val="center"/>
        <w:rPr>
          <w:b/>
          <w:sz w:val="26"/>
          <w:szCs w:val="26"/>
        </w:rPr>
      </w:pPr>
    </w:p>
    <w:p w14:paraId="070C0487" w14:textId="5A61BC96" w:rsidR="009160D6" w:rsidRDefault="00F83105" w:rsidP="002E18B5">
      <w:pPr>
        <w:pStyle w:val="a4"/>
        <w:jc w:val="center"/>
        <w:rPr>
          <w:b/>
          <w:sz w:val="26"/>
          <w:szCs w:val="26"/>
        </w:rPr>
      </w:pPr>
      <w:r>
        <w:rPr>
          <w:b/>
          <w:sz w:val="26"/>
          <w:szCs w:val="26"/>
        </w:rPr>
        <w:t>2.10</w:t>
      </w:r>
      <w:r w:rsidR="000204F4">
        <w:rPr>
          <w:b/>
          <w:sz w:val="26"/>
          <w:szCs w:val="26"/>
        </w:rPr>
        <w:t xml:space="preserve">.  Врожденные </w:t>
      </w:r>
      <w:r w:rsidR="00A22B15" w:rsidRPr="00F72F46">
        <w:rPr>
          <w:b/>
          <w:sz w:val="26"/>
          <w:szCs w:val="26"/>
        </w:rPr>
        <w:t>поро</w:t>
      </w:r>
      <w:r>
        <w:rPr>
          <w:b/>
          <w:sz w:val="26"/>
          <w:szCs w:val="26"/>
        </w:rPr>
        <w:t>ки и факторы риска</w:t>
      </w:r>
    </w:p>
    <w:p w14:paraId="41B76507" w14:textId="77777777" w:rsidR="00F83105" w:rsidRDefault="00ED6D21" w:rsidP="00F83105">
      <w:pPr>
        <w:tabs>
          <w:tab w:val="left" w:pos="709"/>
        </w:tabs>
        <w:ind w:firstLine="709"/>
        <w:jc w:val="both"/>
      </w:pPr>
      <w:r>
        <w:t xml:space="preserve"> </w:t>
      </w:r>
    </w:p>
    <w:p w14:paraId="43E1960E" w14:textId="77777777" w:rsidR="007E1A0D" w:rsidRDefault="007E1A0D" w:rsidP="007E1A0D">
      <w:pPr>
        <w:tabs>
          <w:tab w:val="left" w:pos="709"/>
        </w:tabs>
        <w:jc w:val="both"/>
        <w:rPr>
          <w:sz w:val="24"/>
          <w:szCs w:val="24"/>
        </w:rPr>
      </w:pPr>
      <w:r>
        <w:t xml:space="preserve">             </w:t>
      </w:r>
      <w:r w:rsidR="00ED6D21">
        <w:t xml:space="preserve"> </w:t>
      </w:r>
      <w:r w:rsidR="00F83105" w:rsidRPr="00770F07">
        <w:rPr>
          <w:sz w:val="24"/>
          <w:szCs w:val="24"/>
        </w:rPr>
        <w:t xml:space="preserve">В 2021 году среди населения зарегистрировано 148 случая заболеваний по причине врожденных аномалий (пороков развития), в том числе впервые установлено 11 случаев.  Показатель заболеваемости населения по причине врожденных аномалий составил 7,11 случаев на 1000 населения, что выше показателя 2020 года на 13,1% и выше среднемноголетнего уровня на 3,73%. </w:t>
      </w:r>
    </w:p>
    <w:p w14:paraId="060F20EA" w14:textId="404662D7" w:rsidR="00F83105" w:rsidRPr="00770F07" w:rsidRDefault="00F83105" w:rsidP="007E1A0D">
      <w:pPr>
        <w:tabs>
          <w:tab w:val="left" w:pos="709"/>
        </w:tabs>
        <w:ind w:firstLine="709"/>
        <w:jc w:val="both"/>
        <w:rPr>
          <w:sz w:val="24"/>
          <w:szCs w:val="24"/>
        </w:rPr>
      </w:pPr>
      <w:r w:rsidRPr="00770F07">
        <w:rPr>
          <w:sz w:val="24"/>
          <w:szCs w:val="24"/>
        </w:rPr>
        <w:lastRenderedPageBreak/>
        <w:t>Показатель впервые зарегистрированных врожденных аномалий составил 0,53 случаев на 1000 населения, что ниже показателя 2020 года на 30,6%, но выше среднемноголетнего уровня на 29%.</w:t>
      </w:r>
    </w:p>
    <w:p w14:paraId="0D6E5786" w14:textId="77777777" w:rsidR="00F83105" w:rsidRPr="00770F07" w:rsidRDefault="00F83105" w:rsidP="00F83105">
      <w:pPr>
        <w:tabs>
          <w:tab w:val="left" w:pos="0"/>
          <w:tab w:val="left" w:pos="567"/>
        </w:tabs>
        <w:jc w:val="center"/>
        <w:rPr>
          <w:i/>
          <w:sz w:val="24"/>
          <w:szCs w:val="24"/>
        </w:rPr>
      </w:pPr>
      <w:r w:rsidRPr="00770F07">
        <w:rPr>
          <w:i/>
          <w:sz w:val="24"/>
          <w:szCs w:val="24"/>
        </w:rPr>
        <w:t>Возрастная структура заболеваемости населения по причине</w:t>
      </w:r>
    </w:p>
    <w:p w14:paraId="5D207117" w14:textId="77777777" w:rsidR="00F83105" w:rsidRPr="00770F07" w:rsidRDefault="00F83105" w:rsidP="00F83105">
      <w:pPr>
        <w:jc w:val="center"/>
        <w:rPr>
          <w:i/>
          <w:sz w:val="24"/>
          <w:szCs w:val="24"/>
        </w:rPr>
      </w:pPr>
      <w:proofErr w:type="gramStart"/>
      <w:r w:rsidRPr="00770F07">
        <w:rPr>
          <w:i/>
          <w:sz w:val="24"/>
          <w:szCs w:val="24"/>
        </w:rPr>
        <w:t>врожденных</w:t>
      </w:r>
      <w:proofErr w:type="gramEnd"/>
      <w:r w:rsidRPr="00770F07">
        <w:rPr>
          <w:i/>
          <w:sz w:val="24"/>
          <w:szCs w:val="24"/>
        </w:rPr>
        <w:t xml:space="preserve"> аномалий:</w:t>
      </w:r>
    </w:p>
    <w:p w14:paraId="409F6F26" w14:textId="77777777" w:rsidR="00F83105" w:rsidRPr="00770F07" w:rsidRDefault="00F83105" w:rsidP="007E1A0D">
      <w:pPr>
        <w:jc w:val="both"/>
        <w:rPr>
          <w:sz w:val="24"/>
          <w:szCs w:val="24"/>
        </w:rPr>
      </w:pPr>
      <w:r w:rsidRPr="00770F07">
        <w:rPr>
          <w:sz w:val="24"/>
          <w:szCs w:val="24"/>
        </w:rPr>
        <w:t>1. дети 0-14 лет – 63%, показатель – 23,9 случаев на 1000 детей, что выше показателя 2020 года на 19,1% и выше среднемноголетнего уровня на 38,4%;</w:t>
      </w:r>
    </w:p>
    <w:p w14:paraId="3F77DEF2" w14:textId="77777777" w:rsidR="00F83105" w:rsidRPr="00770F07" w:rsidRDefault="00F83105" w:rsidP="007E1A0D">
      <w:pPr>
        <w:jc w:val="both"/>
        <w:rPr>
          <w:sz w:val="24"/>
          <w:szCs w:val="24"/>
        </w:rPr>
      </w:pPr>
      <w:r w:rsidRPr="00770F07">
        <w:rPr>
          <w:sz w:val="24"/>
          <w:szCs w:val="24"/>
        </w:rPr>
        <w:t>2. подростки 15-17 лет – 13%, показатель – 24,32 случаев на 1000 подростков, что выше показателя 2020 года на 10,2% и выше среднемноголетнего уровня на 18%;</w:t>
      </w:r>
    </w:p>
    <w:p w14:paraId="74B0B118" w14:textId="77777777" w:rsidR="00F83105" w:rsidRPr="00770F07" w:rsidRDefault="00F83105" w:rsidP="007E1A0D">
      <w:pPr>
        <w:jc w:val="both"/>
        <w:rPr>
          <w:sz w:val="24"/>
          <w:szCs w:val="24"/>
        </w:rPr>
      </w:pPr>
      <w:r w:rsidRPr="00770F07">
        <w:rPr>
          <w:sz w:val="24"/>
          <w:szCs w:val="24"/>
        </w:rPr>
        <w:t>3. взрослые 18 лет и старше – 25%, показатель – 2,29 случаев на 1000 взрослого населения, что выше показателя 2020 года на 3,5% и выше среднемноголетнего уровня на 47,1%.</w:t>
      </w:r>
    </w:p>
    <w:p w14:paraId="3986D4FD" w14:textId="71782EB2" w:rsidR="00F83105" w:rsidRPr="00770F07" w:rsidRDefault="00F83105" w:rsidP="007E1A0D">
      <w:pPr>
        <w:tabs>
          <w:tab w:val="left" w:pos="709"/>
        </w:tabs>
        <w:ind w:firstLine="709"/>
        <w:jc w:val="both"/>
        <w:rPr>
          <w:sz w:val="24"/>
          <w:szCs w:val="24"/>
        </w:rPr>
      </w:pPr>
      <w:r w:rsidRPr="00770F07">
        <w:rPr>
          <w:sz w:val="24"/>
          <w:szCs w:val="24"/>
        </w:rPr>
        <w:t>Динамика показателей заболеваемости врожденными пороками развития представлена на диаграмме №</w:t>
      </w:r>
      <w:r w:rsidR="00216AE2">
        <w:rPr>
          <w:sz w:val="24"/>
          <w:szCs w:val="24"/>
        </w:rPr>
        <w:t xml:space="preserve"> 17</w:t>
      </w:r>
      <w:r w:rsidRPr="00770F07">
        <w:rPr>
          <w:sz w:val="24"/>
          <w:szCs w:val="24"/>
        </w:rPr>
        <w:t>.</w:t>
      </w:r>
    </w:p>
    <w:p w14:paraId="04A5BDB6" w14:textId="77777777" w:rsidR="00F83105" w:rsidRPr="00770F07" w:rsidRDefault="00F83105" w:rsidP="00F83105">
      <w:pPr>
        <w:tabs>
          <w:tab w:val="left" w:pos="709"/>
        </w:tabs>
        <w:ind w:firstLine="709"/>
        <w:jc w:val="both"/>
        <w:rPr>
          <w:sz w:val="24"/>
          <w:szCs w:val="24"/>
        </w:rPr>
      </w:pPr>
    </w:p>
    <w:p w14:paraId="656BB3C0" w14:textId="77777777" w:rsidR="00F83105" w:rsidRPr="00770F07" w:rsidRDefault="00F83105" w:rsidP="00F83105">
      <w:pPr>
        <w:tabs>
          <w:tab w:val="left" w:pos="709"/>
        </w:tabs>
        <w:ind w:firstLine="709"/>
        <w:jc w:val="both"/>
        <w:rPr>
          <w:sz w:val="24"/>
          <w:szCs w:val="24"/>
        </w:rPr>
      </w:pPr>
      <w:r w:rsidRPr="00770F07">
        <w:rPr>
          <w:noProof/>
          <w:sz w:val="24"/>
          <w:szCs w:val="24"/>
        </w:rPr>
        <w:drawing>
          <wp:inline distT="0" distB="0" distL="0" distR="0" wp14:anchorId="79C810CF" wp14:editId="0B39C140">
            <wp:extent cx="5389245" cy="3493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9245" cy="3493135"/>
                    </a:xfrm>
                    <a:prstGeom prst="rect">
                      <a:avLst/>
                    </a:prstGeom>
                    <a:noFill/>
                  </pic:spPr>
                </pic:pic>
              </a:graphicData>
            </a:graphic>
          </wp:inline>
        </w:drawing>
      </w:r>
    </w:p>
    <w:p w14:paraId="6FDBB546" w14:textId="77777777" w:rsidR="00F83105" w:rsidRPr="00770F07" w:rsidRDefault="00F83105" w:rsidP="00F83105">
      <w:pPr>
        <w:tabs>
          <w:tab w:val="left" w:pos="709"/>
        </w:tabs>
        <w:ind w:firstLine="709"/>
        <w:jc w:val="both"/>
        <w:rPr>
          <w:sz w:val="24"/>
          <w:szCs w:val="24"/>
        </w:rPr>
      </w:pPr>
    </w:p>
    <w:p w14:paraId="5AC6272E" w14:textId="7F35532F" w:rsidR="00F83105" w:rsidRPr="007E1A0D" w:rsidRDefault="00F83105" w:rsidP="00F83105">
      <w:pPr>
        <w:tabs>
          <w:tab w:val="left" w:pos="709"/>
        </w:tabs>
        <w:jc w:val="center"/>
        <w:rPr>
          <w:sz w:val="22"/>
          <w:szCs w:val="22"/>
        </w:rPr>
      </w:pPr>
      <w:r w:rsidRPr="007E1A0D">
        <w:rPr>
          <w:b/>
          <w:sz w:val="22"/>
          <w:szCs w:val="22"/>
        </w:rPr>
        <w:t>Диаграмме №</w:t>
      </w:r>
      <w:r w:rsidR="00216AE2">
        <w:rPr>
          <w:b/>
          <w:sz w:val="22"/>
          <w:szCs w:val="22"/>
        </w:rPr>
        <w:t xml:space="preserve"> 17</w:t>
      </w:r>
      <w:r w:rsidRPr="007E1A0D">
        <w:rPr>
          <w:b/>
          <w:sz w:val="22"/>
          <w:szCs w:val="22"/>
        </w:rPr>
        <w:t>.</w:t>
      </w:r>
      <w:r w:rsidRPr="007E1A0D">
        <w:rPr>
          <w:sz w:val="22"/>
          <w:szCs w:val="22"/>
        </w:rPr>
        <w:t xml:space="preserve"> Динамика показателей заболеваемости врожденными пороками развития</w:t>
      </w:r>
    </w:p>
    <w:p w14:paraId="7ED9E726" w14:textId="77777777" w:rsidR="00F83105" w:rsidRPr="00770F07" w:rsidRDefault="00F83105" w:rsidP="00F83105">
      <w:pPr>
        <w:tabs>
          <w:tab w:val="left" w:pos="709"/>
        </w:tabs>
        <w:jc w:val="center"/>
        <w:rPr>
          <w:sz w:val="24"/>
          <w:szCs w:val="24"/>
        </w:rPr>
      </w:pPr>
    </w:p>
    <w:p w14:paraId="08BFC93C" w14:textId="3E29FC26" w:rsidR="00F83105" w:rsidRPr="00770F07" w:rsidRDefault="00F83105" w:rsidP="007E1A0D">
      <w:pPr>
        <w:tabs>
          <w:tab w:val="left" w:pos="0"/>
          <w:tab w:val="left" w:pos="567"/>
        </w:tabs>
        <w:jc w:val="center"/>
        <w:rPr>
          <w:i/>
          <w:sz w:val="24"/>
          <w:szCs w:val="24"/>
        </w:rPr>
      </w:pPr>
      <w:r w:rsidRPr="00770F07">
        <w:rPr>
          <w:i/>
          <w:sz w:val="24"/>
          <w:szCs w:val="24"/>
        </w:rPr>
        <w:t>Возрастная структура первичных</w:t>
      </w:r>
      <w:r w:rsidR="007E1A0D">
        <w:rPr>
          <w:i/>
          <w:sz w:val="24"/>
          <w:szCs w:val="24"/>
        </w:rPr>
        <w:t xml:space="preserve"> </w:t>
      </w:r>
      <w:r w:rsidRPr="00770F07">
        <w:rPr>
          <w:i/>
          <w:sz w:val="24"/>
          <w:szCs w:val="24"/>
        </w:rPr>
        <w:t>врожденных аномалий:</w:t>
      </w:r>
    </w:p>
    <w:p w14:paraId="4097AC9B" w14:textId="77777777" w:rsidR="00F83105" w:rsidRPr="00770F07" w:rsidRDefault="00F83105" w:rsidP="003308C5">
      <w:pPr>
        <w:numPr>
          <w:ilvl w:val="0"/>
          <w:numId w:val="36"/>
        </w:numPr>
        <w:ind w:left="0" w:firstLine="709"/>
        <w:jc w:val="both"/>
        <w:rPr>
          <w:sz w:val="24"/>
          <w:szCs w:val="24"/>
        </w:rPr>
      </w:pPr>
      <w:proofErr w:type="gramStart"/>
      <w:r w:rsidRPr="00770F07">
        <w:rPr>
          <w:sz w:val="24"/>
          <w:szCs w:val="24"/>
        </w:rPr>
        <w:t>дети</w:t>
      </w:r>
      <w:proofErr w:type="gramEnd"/>
      <w:r w:rsidRPr="00770F07">
        <w:rPr>
          <w:sz w:val="24"/>
          <w:szCs w:val="24"/>
        </w:rPr>
        <w:t xml:space="preserve"> 0-14 лет – 82%, показатель – 2,32 случаев на 1000 детей, что ниже показателя 2020 года на 34,2%, но выше среднемноголетнего уровня на 16,6%;</w:t>
      </w:r>
    </w:p>
    <w:p w14:paraId="15C59DCA" w14:textId="77777777" w:rsidR="00F83105" w:rsidRPr="00770F07" w:rsidRDefault="00F83105" w:rsidP="00F83105">
      <w:pPr>
        <w:ind w:firstLine="709"/>
        <w:jc w:val="both"/>
        <w:rPr>
          <w:sz w:val="24"/>
          <w:szCs w:val="24"/>
        </w:rPr>
      </w:pPr>
      <w:r w:rsidRPr="00770F07">
        <w:rPr>
          <w:sz w:val="24"/>
          <w:szCs w:val="24"/>
        </w:rPr>
        <w:t>По структуре впервые установленные врожденные пороки развития у детей в возрасте 0-14 лет распределились: врождённые аномалии женских половых органов – 22% (зарегистрировано 2 случая); врожденные аномалии системы кровообращения – 12% (зарегистрирован 1 случая); прочие аномалии – 66% (зарегистрировано 6 случаев).</w:t>
      </w:r>
    </w:p>
    <w:p w14:paraId="5942FBF0" w14:textId="77777777" w:rsidR="00F83105" w:rsidRPr="00770F07" w:rsidRDefault="00F83105" w:rsidP="003308C5">
      <w:pPr>
        <w:numPr>
          <w:ilvl w:val="0"/>
          <w:numId w:val="36"/>
        </w:numPr>
        <w:ind w:left="0" w:firstLine="709"/>
        <w:jc w:val="both"/>
        <w:rPr>
          <w:sz w:val="24"/>
          <w:szCs w:val="24"/>
        </w:rPr>
      </w:pPr>
      <w:proofErr w:type="gramStart"/>
      <w:r w:rsidRPr="00770F07">
        <w:rPr>
          <w:sz w:val="24"/>
          <w:szCs w:val="24"/>
        </w:rPr>
        <w:t>подростки</w:t>
      </w:r>
      <w:proofErr w:type="gramEnd"/>
      <w:r w:rsidRPr="00770F07">
        <w:rPr>
          <w:sz w:val="24"/>
          <w:szCs w:val="24"/>
        </w:rPr>
        <w:t xml:space="preserve"> 15-17 лет – 18%, показатель – 2,7 случаев на 1000 подростков 15-17 лет, что ниже показателя 2020 года на 2, но выше среднемноголетнего показателя в 3 раза.</w:t>
      </w:r>
    </w:p>
    <w:p w14:paraId="731656C1" w14:textId="77777777" w:rsidR="00A34FE7" w:rsidRDefault="00A34FE7" w:rsidP="00A34FE7">
      <w:pPr>
        <w:pStyle w:val="a4"/>
        <w:tabs>
          <w:tab w:val="left" w:pos="709"/>
        </w:tabs>
        <w:ind w:firstLine="720"/>
        <w:jc w:val="both"/>
      </w:pPr>
    </w:p>
    <w:p w14:paraId="3BC52337" w14:textId="77777777" w:rsidR="00216AE2" w:rsidRDefault="00216AE2" w:rsidP="002E18B5">
      <w:pPr>
        <w:pStyle w:val="31"/>
        <w:jc w:val="center"/>
        <w:rPr>
          <w:sz w:val="26"/>
          <w:szCs w:val="26"/>
        </w:rPr>
      </w:pPr>
    </w:p>
    <w:p w14:paraId="1098F47A" w14:textId="77777777" w:rsidR="00B71B24" w:rsidRDefault="00B71B24" w:rsidP="002E18B5">
      <w:pPr>
        <w:pStyle w:val="31"/>
        <w:jc w:val="center"/>
        <w:rPr>
          <w:sz w:val="26"/>
          <w:szCs w:val="26"/>
        </w:rPr>
      </w:pPr>
    </w:p>
    <w:p w14:paraId="56E7A4F7" w14:textId="77777777" w:rsidR="00B71B24" w:rsidRDefault="00B71B24" w:rsidP="002E18B5">
      <w:pPr>
        <w:pStyle w:val="31"/>
        <w:jc w:val="center"/>
        <w:rPr>
          <w:sz w:val="26"/>
          <w:szCs w:val="26"/>
        </w:rPr>
      </w:pPr>
    </w:p>
    <w:p w14:paraId="0FB07DDC" w14:textId="77777777" w:rsidR="00B71B24" w:rsidRDefault="00B71B24" w:rsidP="002E18B5">
      <w:pPr>
        <w:pStyle w:val="31"/>
        <w:jc w:val="center"/>
        <w:rPr>
          <w:sz w:val="26"/>
          <w:szCs w:val="26"/>
        </w:rPr>
      </w:pPr>
    </w:p>
    <w:p w14:paraId="33150342" w14:textId="02EBAD9A" w:rsidR="00F86DF8" w:rsidRDefault="007E1A0D" w:rsidP="002E18B5">
      <w:pPr>
        <w:pStyle w:val="31"/>
        <w:jc w:val="center"/>
        <w:rPr>
          <w:sz w:val="26"/>
          <w:szCs w:val="26"/>
        </w:rPr>
      </w:pPr>
      <w:r>
        <w:rPr>
          <w:sz w:val="26"/>
          <w:szCs w:val="26"/>
        </w:rPr>
        <w:lastRenderedPageBreak/>
        <w:t>2.11</w:t>
      </w:r>
      <w:r w:rsidR="00F86DF8" w:rsidRPr="00F86DF8">
        <w:rPr>
          <w:sz w:val="26"/>
          <w:szCs w:val="26"/>
        </w:rPr>
        <w:t>. Инфекционная и паразитарная заболеваемость и факторы риска</w:t>
      </w:r>
    </w:p>
    <w:p w14:paraId="482ADC9C" w14:textId="77777777" w:rsidR="00C75C67" w:rsidRDefault="00C75C67" w:rsidP="00C75C67">
      <w:pPr>
        <w:ind w:firstLine="567"/>
        <w:jc w:val="both"/>
        <w:rPr>
          <w:sz w:val="24"/>
          <w:szCs w:val="24"/>
        </w:rPr>
      </w:pPr>
    </w:p>
    <w:p w14:paraId="7053EC78" w14:textId="77777777" w:rsidR="007E1A0D" w:rsidRDefault="007E1A0D" w:rsidP="007E1A0D">
      <w:pPr>
        <w:ind w:firstLine="709"/>
        <w:jc w:val="both"/>
        <w:rPr>
          <w:sz w:val="24"/>
          <w:szCs w:val="24"/>
        </w:rPr>
      </w:pPr>
      <w:r w:rsidRPr="00FD0F76">
        <w:rPr>
          <w:sz w:val="24"/>
          <w:szCs w:val="24"/>
        </w:rPr>
        <w:t>В 20</w:t>
      </w:r>
      <w:r>
        <w:rPr>
          <w:sz w:val="24"/>
          <w:szCs w:val="24"/>
        </w:rPr>
        <w:t xml:space="preserve">21 </w:t>
      </w:r>
      <w:r w:rsidRPr="00FD0F76">
        <w:rPr>
          <w:sz w:val="24"/>
          <w:szCs w:val="24"/>
        </w:rPr>
        <w:t xml:space="preserve">году в </w:t>
      </w:r>
      <w:proofErr w:type="spellStart"/>
      <w:r w:rsidRPr="00FD0F76">
        <w:rPr>
          <w:sz w:val="24"/>
          <w:szCs w:val="24"/>
        </w:rPr>
        <w:t>Новолялинском</w:t>
      </w:r>
      <w:proofErr w:type="spellEnd"/>
      <w:r w:rsidRPr="00FD0F76">
        <w:rPr>
          <w:sz w:val="24"/>
          <w:szCs w:val="24"/>
        </w:rPr>
        <w:t xml:space="preserve"> </w:t>
      </w:r>
      <w:r>
        <w:rPr>
          <w:sz w:val="24"/>
          <w:szCs w:val="24"/>
        </w:rPr>
        <w:t>городском округе</w:t>
      </w:r>
      <w:r w:rsidRPr="00FD0F76">
        <w:rPr>
          <w:sz w:val="24"/>
          <w:szCs w:val="24"/>
        </w:rPr>
        <w:t xml:space="preserve"> зарегистрировано </w:t>
      </w:r>
      <w:r>
        <w:rPr>
          <w:sz w:val="24"/>
          <w:szCs w:val="24"/>
        </w:rPr>
        <w:t>2752</w:t>
      </w:r>
      <w:r w:rsidRPr="00FD0F76">
        <w:rPr>
          <w:sz w:val="24"/>
          <w:szCs w:val="24"/>
        </w:rPr>
        <w:t xml:space="preserve"> случа</w:t>
      </w:r>
      <w:r>
        <w:rPr>
          <w:sz w:val="24"/>
          <w:szCs w:val="24"/>
        </w:rPr>
        <w:t>ев</w:t>
      </w:r>
      <w:r w:rsidRPr="00FD0F76">
        <w:rPr>
          <w:sz w:val="24"/>
          <w:szCs w:val="24"/>
        </w:rPr>
        <w:t xml:space="preserve"> инфекционных и паразитарных заболевания, в том числе без острых респираторных заболеваний и гриппа – </w:t>
      </w:r>
      <w:r>
        <w:rPr>
          <w:sz w:val="24"/>
          <w:szCs w:val="24"/>
        </w:rPr>
        <w:t xml:space="preserve">501 </w:t>
      </w:r>
      <w:r w:rsidRPr="00FD0F76">
        <w:rPr>
          <w:sz w:val="24"/>
          <w:szCs w:val="24"/>
        </w:rPr>
        <w:t>слу</w:t>
      </w:r>
      <w:r>
        <w:rPr>
          <w:sz w:val="24"/>
          <w:szCs w:val="24"/>
        </w:rPr>
        <w:t>чай</w:t>
      </w:r>
      <w:r w:rsidRPr="00FD0F76">
        <w:rPr>
          <w:sz w:val="24"/>
          <w:szCs w:val="24"/>
        </w:rPr>
        <w:t xml:space="preserve">. </w:t>
      </w:r>
    </w:p>
    <w:p w14:paraId="18E9C894" w14:textId="177346B3" w:rsidR="007E1A0D" w:rsidRPr="007E1A0D" w:rsidRDefault="007E1A0D" w:rsidP="007E1A0D">
      <w:pPr>
        <w:ind w:firstLine="709"/>
        <w:jc w:val="both"/>
        <w:rPr>
          <w:sz w:val="24"/>
          <w:szCs w:val="24"/>
        </w:rPr>
      </w:pPr>
      <w:r w:rsidRPr="007E1A0D">
        <w:rPr>
          <w:sz w:val="24"/>
          <w:szCs w:val="24"/>
        </w:rPr>
        <w:t>Показатель инфекционной и паразитарной заболеваемости выше показателей 2020 года в 1,8 раза и составил 23436,4 случаев на 100 тысяч населения, что выше среднемноголетнего показателя в 1,4 раза и в 1,8 раза ниже областного показателя.</w:t>
      </w:r>
    </w:p>
    <w:p w14:paraId="04A2DE18" w14:textId="1561A119" w:rsidR="007E1A0D" w:rsidRPr="00FD0F76" w:rsidRDefault="007E1A0D" w:rsidP="007E1A0D">
      <w:pPr>
        <w:pStyle w:val="a4"/>
        <w:tabs>
          <w:tab w:val="left" w:pos="6062"/>
        </w:tabs>
        <w:ind w:firstLine="709"/>
        <w:jc w:val="both"/>
      </w:pPr>
      <w:r w:rsidRPr="00FD0F76">
        <w:t xml:space="preserve">Показатель заболеваемости без гриппа и ОРЗ – </w:t>
      </w:r>
      <w:r>
        <w:t xml:space="preserve">2381,7 </w:t>
      </w:r>
      <w:proofErr w:type="gramStart"/>
      <w:r w:rsidRPr="00FD0F76">
        <w:t>случаев  на</w:t>
      </w:r>
      <w:proofErr w:type="gramEnd"/>
      <w:r w:rsidRPr="00FD0F76">
        <w:t xml:space="preserve"> 100 тысяч</w:t>
      </w:r>
      <w:r>
        <w:t xml:space="preserve"> </w:t>
      </w:r>
      <w:r w:rsidRPr="00FD0F76">
        <w:t xml:space="preserve">населения, что </w:t>
      </w:r>
      <w:r>
        <w:t xml:space="preserve">на уровне </w:t>
      </w:r>
      <w:r w:rsidRPr="00FD0F76">
        <w:t>показателя 20</w:t>
      </w:r>
      <w:r>
        <w:t>20</w:t>
      </w:r>
      <w:r w:rsidRPr="00FD0F76">
        <w:t xml:space="preserve"> года</w:t>
      </w:r>
      <w:r>
        <w:t xml:space="preserve"> и ниже</w:t>
      </w:r>
      <w:r w:rsidRPr="00075033">
        <w:t xml:space="preserve"> </w:t>
      </w:r>
      <w:r>
        <w:t>на 4% среднемноголетнего показателя,</w:t>
      </w:r>
      <w:r w:rsidRPr="00502279">
        <w:t xml:space="preserve"> </w:t>
      </w:r>
      <w:r>
        <w:t xml:space="preserve">ниже в 2,0 раза </w:t>
      </w:r>
      <w:r w:rsidRPr="00502279">
        <w:t>областного показателя</w:t>
      </w:r>
      <w:r>
        <w:t>.</w:t>
      </w:r>
    </w:p>
    <w:p w14:paraId="2AB3209A" w14:textId="77777777" w:rsidR="007E1A0D" w:rsidRDefault="007E1A0D" w:rsidP="007E1A0D">
      <w:pPr>
        <w:pStyle w:val="31"/>
        <w:jc w:val="both"/>
        <w:rPr>
          <w:b w:val="0"/>
        </w:rPr>
      </w:pPr>
      <w:r w:rsidRPr="00FD5385">
        <w:rPr>
          <w:b w:val="0"/>
        </w:rPr>
        <w:t xml:space="preserve">Неблагоприятная эпидемиологическая обстановка в отчетном году сложилась по:  </w:t>
      </w:r>
    </w:p>
    <w:p w14:paraId="6169DEAD" w14:textId="70375A5F" w:rsidR="007E1A0D" w:rsidRPr="004B0B31" w:rsidRDefault="007E1A0D" w:rsidP="007E1A0D">
      <w:pPr>
        <w:pStyle w:val="31"/>
        <w:jc w:val="both"/>
        <w:rPr>
          <w:b w:val="0"/>
        </w:rPr>
      </w:pPr>
      <w:r>
        <w:rPr>
          <w:b w:val="0"/>
        </w:rPr>
        <w:t>- гриппу и ОРЗ</w:t>
      </w:r>
      <w:r w:rsidRPr="004B0B31">
        <w:rPr>
          <w:b w:val="0"/>
        </w:rPr>
        <w:t>;</w:t>
      </w:r>
    </w:p>
    <w:p w14:paraId="35907D2C" w14:textId="1692E8CC" w:rsidR="007E1A0D" w:rsidRDefault="007E1A0D" w:rsidP="007E1A0D">
      <w:pPr>
        <w:pStyle w:val="31"/>
        <w:rPr>
          <w:b w:val="0"/>
        </w:rPr>
      </w:pPr>
      <w:r>
        <w:rPr>
          <w:b w:val="0"/>
        </w:rPr>
        <w:t>- пневмонии;</w:t>
      </w:r>
    </w:p>
    <w:p w14:paraId="031ED129" w14:textId="2F3D6832" w:rsidR="007E1A0D" w:rsidRDefault="007E1A0D" w:rsidP="007E1A0D">
      <w:pPr>
        <w:pStyle w:val="31"/>
        <w:rPr>
          <w:b w:val="0"/>
        </w:rPr>
      </w:pPr>
      <w:r>
        <w:rPr>
          <w:b w:val="0"/>
        </w:rPr>
        <w:t xml:space="preserve"> - клещевому энцефалиту.</w:t>
      </w:r>
    </w:p>
    <w:p w14:paraId="352ADFF7" w14:textId="77777777" w:rsidR="00992F7B" w:rsidRDefault="00992F7B" w:rsidP="002E18B5">
      <w:pPr>
        <w:pStyle w:val="a4"/>
        <w:jc w:val="center"/>
        <w:rPr>
          <w:b/>
        </w:rPr>
      </w:pPr>
    </w:p>
    <w:p w14:paraId="4E2B2033" w14:textId="77777777" w:rsidR="00F86DF8" w:rsidRDefault="009C0C05" w:rsidP="002E18B5">
      <w:pPr>
        <w:pStyle w:val="a4"/>
        <w:jc w:val="center"/>
        <w:rPr>
          <w:b/>
        </w:rPr>
      </w:pPr>
      <w:r>
        <w:rPr>
          <w:b/>
        </w:rPr>
        <w:t xml:space="preserve">Инфекции, управляемые средствами </w:t>
      </w:r>
      <w:proofErr w:type="gramStart"/>
      <w:r w:rsidR="00F86DF8">
        <w:rPr>
          <w:b/>
        </w:rPr>
        <w:t>специфической  профилакти</w:t>
      </w:r>
      <w:r w:rsidR="00F305F0">
        <w:rPr>
          <w:b/>
        </w:rPr>
        <w:t>ки</w:t>
      </w:r>
      <w:proofErr w:type="gramEnd"/>
    </w:p>
    <w:p w14:paraId="677F118D" w14:textId="77777777" w:rsidR="0081479A" w:rsidRDefault="0081479A" w:rsidP="0081479A">
      <w:pPr>
        <w:ind w:firstLine="720"/>
        <w:jc w:val="both"/>
        <w:rPr>
          <w:sz w:val="24"/>
          <w:szCs w:val="24"/>
        </w:rPr>
      </w:pPr>
    </w:p>
    <w:p w14:paraId="50613B94" w14:textId="77777777" w:rsidR="007E1A0D" w:rsidRPr="00C918C1" w:rsidRDefault="007E1A0D" w:rsidP="007E1A0D">
      <w:pPr>
        <w:ind w:firstLine="709"/>
        <w:jc w:val="both"/>
        <w:rPr>
          <w:sz w:val="24"/>
          <w:szCs w:val="24"/>
        </w:rPr>
      </w:pPr>
      <w:r w:rsidRPr="00C918C1">
        <w:rPr>
          <w:sz w:val="24"/>
          <w:szCs w:val="24"/>
        </w:rPr>
        <w:t>В 20</w:t>
      </w:r>
      <w:r>
        <w:rPr>
          <w:sz w:val="24"/>
          <w:szCs w:val="24"/>
        </w:rPr>
        <w:t xml:space="preserve">21 </w:t>
      </w:r>
      <w:r w:rsidRPr="00C918C1">
        <w:rPr>
          <w:sz w:val="24"/>
          <w:szCs w:val="24"/>
        </w:rPr>
        <w:t xml:space="preserve">году в </w:t>
      </w:r>
      <w:proofErr w:type="spellStart"/>
      <w:r w:rsidRPr="00C918C1">
        <w:rPr>
          <w:sz w:val="24"/>
          <w:szCs w:val="24"/>
        </w:rPr>
        <w:t>Новолялинском</w:t>
      </w:r>
      <w:proofErr w:type="spellEnd"/>
      <w:r w:rsidRPr="00C918C1">
        <w:rPr>
          <w:sz w:val="24"/>
          <w:szCs w:val="24"/>
        </w:rPr>
        <w:t xml:space="preserve"> городском округе не зарегистрировано </w:t>
      </w:r>
      <w:proofErr w:type="gramStart"/>
      <w:r w:rsidRPr="00C918C1">
        <w:rPr>
          <w:sz w:val="24"/>
          <w:szCs w:val="24"/>
        </w:rPr>
        <w:t>случаев  заболевания</w:t>
      </w:r>
      <w:proofErr w:type="gramEnd"/>
      <w:r w:rsidRPr="00C918C1">
        <w:rPr>
          <w:sz w:val="24"/>
          <w:szCs w:val="24"/>
        </w:rPr>
        <w:t xml:space="preserve">  корью,  дифтерией, эпидемическим  паротитом, коклюшем, краснухой. Отсутствие заболеваний </w:t>
      </w:r>
      <w:proofErr w:type="gramStart"/>
      <w:r w:rsidRPr="00C918C1">
        <w:rPr>
          <w:sz w:val="24"/>
          <w:szCs w:val="24"/>
        </w:rPr>
        <w:t xml:space="preserve">обеспечивалось  </w:t>
      </w:r>
      <w:proofErr w:type="spellStart"/>
      <w:r w:rsidRPr="00C918C1">
        <w:rPr>
          <w:sz w:val="24"/>
          <w:szCs w:val="24"/>
        </w:rPr>
        <w:t>привитостью</w:t>
      </w:r>
      <w:proofErr w:type="spellEnd"/>
      <w:proofErr w:type="gramEnd"/>
      <w:r w:rsidRPr="00C918C1">
        <w:rPr>
          <w:sz w:val="24"/>
          <w:szCs w:val="24"/>
        </w:rPr>
        <w:t xml:space="preserve"> населения:  </w:t>
      </w:r>
    </w:p>
    <w:p w14:paraId="3D3771BC" w14:textId="177BDDDC" w:rsidR="007E1A0D" w:rsidRPr="00C918C1" w:rsidRDefault="007E1A0D" w:rsidP="007E1A0D">
      <w:pPr>
        <w:jc w:val="both"/>
        <w:rPr>
          <w:sz w:val="24"/>
          <w:szCs w:val="24"/>
        </w:rPr>
      </w:pPr>
      <w:r w:rsidRPr="00C918C1">
        <w:rPr>
          <w:sz w:val="24"/>
          <w:szCs w:val="24"/>
        </w:rPr>
        <w:t xml:space="preserve">- </w:t>
      </w:r>
      <w:proofErr w:type="spellStart"/>
      <w:r w:rsidRPr="00C918C1">
        <w:rPr>
          <w:sz w:val="24"/>
          <w:szCs w:val="24"/>
        </w:rPr>
        <w:t>привитость</w:t>
      </w:r>
      <w:proofErr w:type="spellEnd"/>
      <w:r w:rsidRPr="00C918C1">
        <w:rPr>
          <w:sz w:val="24"/>
          <w:szCs w:val="24"/>
        </w:rPr>
        <w:t xml:space="preserve"> против полиомиелита детей 6-12 месяцев составила</w:t>
      </w:r>
      <w:r>
        <w:rPr>
          <w:sz w:val="24"/>
          <w:szCs w:val="24"/>
        </w:rPr>
        <w:t xml:space="preserve"> в 2021 году - 98,4%, в 2020 году - 98,5%, в 2019 году - 98,8%, в 2018 году - 97,7%,</w:t>
      </w:r>
      <w:r w:rsidRPr="00696DC9">
        <w:rPr>
          <w:sz w:val="24"/>
          <w:szCs w:val="24"/>
        </w:rPr>
        <w:t xml:space="preserve"> </w:t>
      </w:r>
      <w:r>
        <w:rPr>
          <w:sz w:val="24"/>
          <w:szCs w:val="24"/>
        </w:rPr>
        <w:t>в 2017 году – 97,9%</w:t>
      </w:r>
      <w:r w:rsidRPr="00C918C1">
        <w:rPr>
          <w:sz w:val="24"/>
          <w:szCs w:val="24"/>
        </w:rPr>
        <w:t>;</w:t>
      </w:r>
    </w:p>
    <w:p w14:paraId="5DB538AE" w14:textId="6F256C3C" w:rsidR="007E1A0D" w:rsidRPr="00C918C1" w:rsidRDefault="007E1A0D" w:rsidP="007E1A0D">
      <w:pPr>
        <w:jc w:val="both"/>
        <w:rPr>
          <w:sz w:val="24"/>
          <w:szCs w:val="24"/>
        </w:rPr>
      </w:pPr>
      <w:r w:rsidRPr="00C918C1">
        <w:rPr>
          <w:sz w:val="24"/>
          <w:szCs w:val="24"/>
        </w:rPr>
        <w:t xml:space="preserve">- </w:t>
      </w:r>
      <w:proofErr w:type="spellStart"/>
      <w:r w:rsidRPr="00C918C1">
        <w:rPr>
          <w:sz w:val="24"/>
          <w:szCs w:val="24"/>
        </w:rPr>
        <w:t>привитость</w:t>
      </w:r>
      <w:proofErr w:type="spellEnd"/>
      <w:r w:rsidRPr="00C918C1">
        <w:rPr>
          <w:sz w:val="24"/>
          <w:szCs w:val="24"/>
        </w:rPr>
        <w:t xml:space="preserve"> против </w:t>
      </w:r>
      <w:proofErr w:type="gramStart"/>
      <w:r w:rsidRPr="00C918C1">
        <w:rPr>
          <w:sz w:val="24"/>
          <w:szCs w:val="24"/>
        </w:rPr>
        <w:t>дифтерии  детей</w:t>
      </w:r>
      <w:proofErr w:type="gramEnd"/>
      <w:r w:rsidRPr="00C918C1">
        <w:rPr>
          <w:sz w:val="24"/>
          <w:szCs w:val="24"/>
        </w:rPr>
        <w:t xml:space="preserve">  6-12  месяцев составила </w:t>
      </w:r>
      <w:r>
        <w:rPr>
          <w:sz w:val="24"/>
          <w:szCs w:val="24"/>
        </w:rPr>
        <w:t>в 2021 году - 98,4%, в 2020 году - 98,5%, в 2019 году - 97,6%,</w:t>
      </w:r>
      <w:r w:rsidRPr="00EF36F6">
        <w:rPr>
          <w:sz w:val="24"/>
          <w:szCs w:val="24"/>
        </w:rPr>
        <w:t xml:space="preserve"> </w:t>
      </w:r>
      <w:r>
        <w:rPr>
          <w:sz w:val="24"/>
          <w:szCs w:val="24"/>
        </w:rPr>
        <w:t>в 2018 году - 98,9%,</w:t>
      </w:r>
      <w:r w:rsidRPr="00696DC9">
        <w:rPr>
          <w:sz w:val="24"/>
          <w:szCs w:val="24"/>
        </w:rPr>
        <w:t xml:space="preserve"> </w:t>
      </w:r>
      <w:r>
        <w:rPr>
          <w:sz w:val="24"/>
          <w:szCs w:val="24"/>
        </w:rPr>
        <w:t>в 2017 году – 97,9%</w:t>
      </w:r>
      <w:r w:rsidRPr="00C918C1">
        <w:rPr>
          <w:sz w:val="24"/>
          <w:szCs w:val="24"/>
        </w:rPr>
        <w:t>;</w:t>
      </w:r>
    </w:p>
    <w:p w14:paraId="0C4C4773" w14:textId="3FCCE250" w:rsidR="007E1A0D" w:rsidRPr="00C918C1" w:rsidRDefault="009716A8" w:rsidP="007E1A0D">
      <w:pPr>
        <w:jc w:val="both"/>
        <w:rPr>
          <w:sz w:val="24"/>
          <w:szCs w:val="24"/>
        </w:rPr>
      </w:pPr>
      <w:proofErr w:type="gramStart"/>
      <w:r>
        <w:rPr>
          <w:sz w:val="24"/>
          <w:szCs w:val="24"/>
        </w:rPr>
        <w:t>иммунная</w:t>
      </w:r>
      <w:proofErr w:type="gramEnd"/>
      <w:r>
        <w:rPr>
          <w:sz w:val="24"/>
          <w:szCs w:val="24"/>
        </w:rPr>
        <w:t xml:space="preserve"> </w:t>
      </w:r>
      <w:r w:rsidR="007E1A0D" w:rsidRPr="00C918C1">
        <w:rPr>
          <w:sz w:val="24"/>
          <w:szCs w:val="24"/>
        </w:rPr>
        <w:t xml:space="preserve">прослойка  среди  лиц  старше  18  лет  составила </w:t>
      </w:r>
      <w:r w:rsidR="007E1A0D">
        <w:rPr>
          <w:sz w:val="24"/>
          <w:szCs w:val="24"/>
        </w:rPr>
        <w:t>в 2021 году - 100%, в 2020 году - 100%, в 2019 году - 100%,</w:t>
      </w:r>
      <w:r w:rsidR="007E1A0D" w:rsidRPr="00EF36F6">
        <w:rPr>
          <w:sz w:val="24"/>
          <w:szCs w:val="24"/>
        </w:rPr>
        <w:t xml:space="preserve"> </w:t>
      </w:r>
      <w:r w:rsidR="007E1A0D">
        <w:rPr>
          <w:sz w:val="24"/>
          <w:szCs w:val="24"/>
        </w:rPr>
        <w:t>в 2018 году - 100%,</w:t>
      </w:r>
      <w:r w:rsidR="007E1A0D" w:rsidRPr="00696DC9">
        <w:rPr>
          <w:sz w:val="24"/>
          <w:szCs w:val="24"/>
        </w:rPr>
        <w:t xml:space="preserve"> </w:t>
      </w:r>
      <w:r w:rsidR="007E1A0D">
        <w:rPr>
          <w:sz w:val="24"/>
          <w:szCs w:val="24"/>
        </w:rPr>
        <w:t>в 2017 году - 100%;</w:t>
      </w:r>
    </w:p>
    <w:p w14:paraId="655DD141" w14:textId="522E1F39" w:rsidR="007E1A0D" w:rsidRDefault="007E1A0D" w:rsidP="007E1A0D">
      <w:pPr>
        <w:jc w:val="both"/>
        <w:rPr>
          <w:sz w:val="24"/>
          <w:szCs w:val="24"/>
        </w:rPr>
      </w:pPr>
      <w:r w:rsidRPr="00C918C1">
        <w:rPr>
          <w:sz w:val="24"/>
          <w:szCs w:val="24"/>
        </w:rPr>
        <w:t xml:space="preserve">- </w:t>
      </w:r>
      <w:proofErr w:type="spellStart"/>
      <w:proofErr w:type="gramStart"/>
      <w:r w:rsidRPr="00C918C1">
        <w:rPr>
          <w:sz w:val="24"/>
          <w:szCs w:val="24"/>
        </w:rPr>
        <w:t>привитость</w:t>
      </w:r>
      <w:proofErr w:type="spellEnd"/>
      <w:r w:rsidRPr="00C918C1">
        <w:rPr>
          <w:sz w:val="24"/>
          <w:szCs w:val="24"/>
        </w:rPr>
        <w:t xml:space="preserve">  против</w:t>
      </w:r>
      <w:proofErr w:type="gramEnd"/>
      <w:r w:rsidRPr="00C918C1">
        <w:rPr>
          <w:sz w:val="24"/>
          <w:szCs w:val="24"/>
        </w:rPr>
        <w:t xml:space="preserve">  кори в 1  год составила </w:t>
      </w:r>
      <w:r>
        <w:rPr>
          <w:sz w:val="24"/>
          <w:szCs w:val="24"/>
        </w:rPr>
        <w:t>в 2021 году - 100%, в 2020 году - 100%, в 2019 году - 100%,</w:t>
      </w:r>
      <w:r w:rsidRPr="00EF36F6">
        <w:rPr>
          <w:sz w:val="24"/>
          <w:szCs w:val="24"/>
        </w:rPr>
        <w:t xml:space="preserve"> </w:t>
      </w:r>
      <w:r>
        <w:rPr>
          <w:sz w:val="24"/>
          <w:szCs w:val="24"/>
        </w:rPr>
        <w:t>в 2018 году - 100%, в 2017 году - 100%</w:t>
      </w:r>
      <w:r w:rsidRPr="00C918C1">
        <w:rPr>
          <w:sz w:val="24"/>
          <w:szCs w:val="24"/>
        </w:rPr>
        <w:t xml:space="preserve">;   </w:t>
      </w:r>
    </w:p>
    <w:p w14:paraId="5B319995" w14:textId="2D2B6056" w:rsidR="007E1A0D" w:rsidRDefault="007E1A0D" w:rsidP="007E1A0D">
      <w:pPr>
        <w:jc w:val="both"/>
        <w:rPr>
          <w:sz w:val="24"/>
          <w:szCs w:val="24"/>
        </w:rPr>
      </w:pPr>
      <w:proofErr w:type="gramStart"/>
      <w:r w:rsidRPr="00C918C1">
        <w:rPr>
          <w:sz w:val="24"/>
          <w:szCs w:val="24"/>
        </w:rPr>
        <w:t>в  возрасте</w:t>
      </w:r>
      <w:proofErr w:type="gramEnd"/>
      <w:r w:rsidRPr="00C918C1">
        <w:rPr>
          <w:sz w:val="24"/>
          <w:szCs w:val="24"/>
        </w:rPr>
        <w:t xml:space="preserve"> 1-</w:t>
      </w:r>
      <w:r>
        <w:rPr>
          <w:sz w:val="24"/>
          <w:szCs w:val="24"/>
        </w:rPr>
        <w:t>14  лет: в 2021 году - 96,8%,</w:t>
      </w:r>
      <w:r w:rsidRPr="00C918C1">
        <w:rPr>
          <w:sz w:val="24"/>
          <w:szCs w:val="24"/>
        </w:rPr>
        <w:t xml:space="preserve"> </w:t>
      </w:r>
      <w:r>
        <w:rPr>
          <w:sz w:val="24"/>
          <w:szCs w:val="24"/>
        </w:rPr>
        <w:t>в 2020 году - 97,1%, в 2019 году -</w:t>
      </w:r>
      <w:r w:rsidRPr="003702DF">
        <w:rPr>
          <w:sz w:val="24"/>
          <w:szCs w:val="24"/>
        </w:rPr>
        <w:t xml:space="preserve"> 96,</w:t>
      </w:r>
      <w:r>
        <w:rPr>
          <w:sz w:val="24"/>
          <w:szCs w:val="24"/>
        </w:rPr>
        <w:t>6%,</w:t>
      </w:r>
      <w:r w:rsidRPr="00EF36F6">
        <w:rPr>
          <w:sz w:val="24"/>
          <w:szCs w:val="24"/>
        </w:rPr>
        <w:t xml:space="preserve"> </w:t>
      </w:r>
      <w:r>
        <w:rPr>
          <w:sz w:val="24"/>
          <w:szCs w:val="24"/>
        </w:rPr>
        <w:t>в 2018 году - 96,5%, в 2017 году - 96,1%;</w:t>
      </w:r>
    </w:p>
    <w:p w14:paraId="18DDC358" w14:textId="3DE115A8" w:rsidR="007E1A0D" w:rsidRDefault="007E1A0D" w:rsidP="007E1A0D">
      <w:pPr>
        <w:jc w:val="both"/>
        <w:rPr>
          <w:sz w:val="24"/>
          <w:szCs w:val="24"/>
        </w:rPr>
      </w:pPr>
      <w:proofErr w:type="gramStart"/>
      <w:r w:rsidRPr="00C918C1">
        <w:rPr>
          <w:sz w:val="24"/>
          <w:szCs w:val="24"/>
        </w:rPr>
        <w:t>взрослых</w:t>
      </w:r>
      <w:proofErr w:type="gramEnd"/>
      <w:r w:rsidRPr="00C918C1">
        <w:rPr>
          <w:sz w:val="24"/>
          <w:szCs w:val="24"/>
        </w:rPr>
        <w:t xml:space="preserve"> с 20 до 35 лет  составила</w:t>
      </w:r>
      <w:r>
        <w:rPr>
          <w:sz w:val="24"/>
          <w:szCs w:val="24"/>
        </w:rPr>
        <w:t xml:space="preserve"> в 2021 году</w:t>
      </w:r>
      <w:r w:rsidRPr="00C918C1">
        <w:rPr>
          <w:sz w:val="24"/>
          <w:szCs w:val="24"/>
        </w:rPr>
        <w:t xml:space="preserve"> </w:t>
      </w:r>
      <w:r>
        <w:rPr>
          <w:sz w:val="24"/>
          <w:szCs w:val="24"/>
        </w:rPr>
        <w:t>-</w:t>
      </w:r>
      <w:r w:rsidR="009716A8">
        <w:rPr>
          <w:sz w:val="24"/>
          <w:szCs w:val="24"/>
        </w:rPr>
        <w:t xml:space="preserve"> </w:t>
      </w:r>
      <w:r>
        <w:rPr>
          <w:sz w:val="24"/>
          <w:szCs w:val="24"/>
        </w:rPr>
        <w:t>100%, в 2020 году</w:t>
      </w:r>
      <w:r w:rsidR="009716A8">
        <w:rPr>
          <w:sz w:val="24"/>
          <w:szCs w:val="24"/>
        </w:rPr>
        <w:t xml:space="preserve"> </w:t>
      </w:r>
      <w:r>
        <w:rPr>
          <w:sz w:val="24"/>
          <w:szCs w:val="24"/>
        </w:rPr>
        <w:t>-</w:t>
      </w:r>
      <w:r w:rsidR="009716A8">
        <w:rPr>
          <w:sz w:val="24"/>
          <w:szCs w:val="24"/>
        </w:rPr>
        <w:t xml:space="preserve"> </w:t>
      </w:r>
      <w:r>
        <w:rPr>
          <w:sz w:val="24"/>
          <w:szCs w:val="24"/>
        </w:rPr>
        <w:t>100%,</w:t>
      </w:r>
      <w:r w:rsidR="009716A8">
        <w:rPr>
          <w:sz w:val="24"/>
          <w:szCs w:val="24"/>
        </w:rPr>
        <w:t xml:space="preserve"> </w:t>
      </w:r>
      <w:r>
        <w:rPr>
          <w:sz w:val="24"/>
          <w:szCs w:val="24"/>
        </w:rPr>
        <w:t>в 2019 году</w:t>
      </w:r>
      <w:r w:rsidR="009716A8">
        <w:rPr>
          <w:sz w:val="24"/>
          <w:szCs w:val="24"/>
        </w:rPr>
        <w:t xml:space="preserve"> </w:t>
      </w:r>
      <w:r>
        <w:rPr>
          <w:sz w:val="24"/>
          <w:szCs w:val="24"/>
        </w:rPr>
        <w:t>-</w:t>
      </w:r>
      <w:r w:rsidRPr="00C918C1">
        <w:rPr>
          <w:sz w:val="24"/>
          <w:szCs w:val="24"/>
        </w:rPr>
        <w:t xml:space="preserve"> 100%</w:t>
      </w:r>
      <w:r>
        <w:rPr>
          <w:sz w:val="24"/>
          <w:szCs w:val="24"/>
        </w:rPr>
        <w:t>,</w:t>
      </w:r>
      <w:r w:rsidRPr="00EF36F6">
        <w:rPr>
          <w:sz w:val="24"/>
          <w:szCs w:val="24"/>
        </w:rPr>
        <w:t xml:space="preserve"> </w:t>
      </w:r>
      <w:r>
        <w:rPr>
          <w:sz w:val="24"/>
          <w:szCs w:val="24"/>
        </w:rPr>
        <w:t>в 2018 году -</w:t>
      </w:r>
      <w:r w:rsidR="009716A8">
        <w:rPr>
          <w:sz w:val="24"/>
          <w:szCs w:val="24"/>
        </w:rPr>
        <w:t xml:space="preserve"> </w:t>
      </w:r>
      <w:r>
        <w:rPr>
          <w:sz w:val="24"/>
          <w:szCs w:val="24"/>
        </w:rPr>
        <w:t>100%, в 2017 году</w:t>
      </w:r>
      <w:r w:rsidR="009716A8">
        <w:rPr>
          <w:sz w:val="24"/>
          <w:szCs w:val="24"/>
        </w:rPr>
        <w:t xml:space="preserve"> </w:t>
      </w:r>
      <w:r>
        <w:rPr>
          <w:sz w:val="24"/>
          <w:szCs w:val="24"/>
        </w:rPr>
        <w:t>-</w:t>
      </w:r>
      <w:r w:rsidR="009716A8">
        <w:rPr>
          <w:sz w:val="24"/>
          <w:szCs w:val="24"/>
        </w:rPr>
        <w:t xml:space="preserve"> </w:t>
      </w:r>
      <w:r>
        <w:rPr>
          <w:sz w:val="24"/>
          <w:szCs w:val="24"/>
        </w:rPr>
        <w:t xml:space="preserve">100%, </w:t>
      </w:r>
    </w:p>
    <w:p w14:paraId="0E9BD51F" w14:textId="4660BC2A" w:rsidR="007E1A0D" w:rsidRPr="00C918C1" w:rsidRDefault="007E1A0D" w:rsidP="009716A8">
      <w:pPr>
        <w:jc w:val="both"/>
        <w:rPr>
          <w:sz w:val="24"/>
          <w:szCs w:val="24"/>
        </w:rPr>
      </w:pPr>
      <w:r w:rsidRPr="00C918C1">
        <w:rPr>
          <w:sz w:val="24"/>
          <w:szCs w:val="24"/>
        </w:rPr>
        <w:t xml:space="preserve">- </w:t>
      </w:r>
      <w:proofErr w:type="spellStart"/>
      <w:r w:rsidRPr="00C918C1">
        <w:rPr>
          <w:sz w:val="24"/>
          <w:szCs w:val="24"/>
        </w:rPr>
        <w:t>привитость</w:t>
      </w:r>
      <w:proofErr w:type="spellEnd"/>
      <w:r w:rsidRPr="00C918C1">
        <w:rPr>
          <w:sz w:val="24"/>
          <w:szCs w:val="24"/>
        </w:rPr>
        <w:t xml:space="preserve"> против эпидемического </w:t>
      </w:r>
      <w:proofErr w:type="gramStart"/>
      <w:r w:rsidRPr="00C918C1">
        <w:rPr>
          <w:sz w:val="24"/>
          <w:szCs w:val="24"/>
        </w:rPr>
        <w:t>паротита  детей</w:t>
      </w:r>
      <w:proofErr w:type="gramEnd"/>
      <w:r w:rsidRPr="00C918C1">
        <w:rPr>
          <w:sz w:val="24"/>
          <w:szCs w:val="24"/>
        </w:rPr>
        <w:t xml:space="preserve">  в  возрасте одного года  составила  </w:t>
      </w:r>
      <w:r>
        <w:rPr>
          <w:sz w:val="24"/>
          <w:szCs w:val="24"/>
        </w:rPr>
        <w:t>в 2021 году</w:t>
      </w:r>
      <w:r w:rsidR="009716A8">
        <w:rPr>
          <w:sz w:val="24"/>
          <w:szCs w:val="24"/>
        </w:rPr>
        <w:t xml:space="preserve"> </w:t>
      </w:r>
      <w:r>
        <w:rPr>
          <w:sz w:val="24"/>
          <w:szCs w:val="24"/>
        </w:rPr>
        <w:t>- 100%, в 2020 году</w:t>
      </w:r>
      <w:r w:rsidR="009716A8">
        <w:rPr>
          <w:sz w:val="24"/>
          <w:szCs w:val="24"/>
        </w:rPr>
        <w:t xml:space="preserve"> </w:t>
      </w:r>
      <w:r>
        <w:rPr>
          <w:sz w:val="24"/>
          <w:szCs w:val="24"/>
        </w:rPr>
        <w:t>-</w:t>
      </w:r>
      <w:r w:rsidR="009716A8">
        <w:rPr>
          <w:sz w:val="24"/>
          <w:szCs w:val="24"/>
        </w:rPr>
        <w:t xml:space="preserve"> </w:t>
      </w:r>
      <w:r>
        <w:rPr>
          <w:sz w:val="24"/>
          <w:szCs w:val="24"/>
        </w:rPr>
        <w:t>100%,</w:t>
      </w:r>
      <w:r w:rsidR="009716A8">
        <w:rPr>
          <w:sz w:val="24"/>
          <w:szCs w:val="24"/>
        </w:rPr>
        <w:t xml:space="preserve"> </w:t>
      </w:r>
      <w:r>
        <w:rPr>
          <w:sz w:val="24"/>
          <w:szCs w:val="24"/>
        </w:rPr>
        <w:t>в 2019 году</w:t>
      </w:r>
      <w:r w:rsidR="009716A8">
        <w:rPr>
          <w:sz w:val="24"/>
          <w:szCs w:val="24"/>
        </w:rPr>
        <w:t xml:space="preserve"> </w:t>
      </w:r>
      <w:r>
        <w:rPr>
          <w:sz w:val="24"/>
          <w:szCs w:val="24"/>
        </w:rPr>
        <w:t>-</w:t>
      </w:r>
      <w:r w:rsidR="009716A8">
        <w:rPr>
          <w:sz w:val="24"/>
          <w:szCs w:val="24"/>
        </w:rPr>
        <w:t xml:space="preserve"> </w:t>
      </w:r>
      <w:r w:rsidRPr="003702DF">
        <w:rPr>
          <w:sz w:val="24"/>
          <w:szCs w:val="24"/>
        </w:rPr>
        <w:t>100</w:t>
      </w:r>
      <w:r>
        <w:rPr>
          <w:sz w:val="24"/>
          <w:szCs w:val="24"/>
        </w:rPr>
        <w:t>%,</w:t>
      </w:r>
      <w:r w:rsidRPr="00EF36F6">
        <w:rPr>
          <w:sz w:val="24"/>
          <w:szCs w:val="24"/>
        </w:rPr>
        <w:t xml:space="preserve"> </w:t>
      </w:r>
      <w:r>
        <w:rPr>
          <w:sz w:val="24"/>
          <w:szCs w:val="24"/>
        </w:rPr>
        <w:t>в 2018 году -</w:t>
      </w:r>
      <w:r w:rsidR="009716A8">
        <w:rPr>
          <w:sz w:val="24"/>
          <w:szCs w:val="24"/>
        </w:rPr>
        <w:t xml:space="preserve"> </w:t>
      </w:r>
      <w:r>
        <w:rPr>
          <w:sz w:val="24"/>
          <w:szCs w:val="24"/>
        </w:rPr>
        <w:t>100%, в 2017 году</w:t>
      </w:r>
      <w:r w:rsidR="009716A8">
        <w:rPr>
          <w:sz w:val="24"/>
          <w:szCs w:val="24"/>
        </w:rPr>
        <w:t xml:space="preserve"> </w:t>
      </w:r>
      <w:r>
        <w:rPr>
          <w:sz w:val="24"/>
          <w:szCs w:val="24"/>
        </w:rPr>
        <w:t>-</w:t>
      </w:r>
      <w:r w:rsidR="009716A8">
        <w:rPr>
          <w:sz w:val="24"/>
          <w:szCs w:val="24"/>
        </w:rPr>
        <w:t xml:space="preserve"> </w:t>
      </w:r>
      <w:r>
        <w:rPr>
          <w:sz w:val="24"/>
          <w:szCs w:val="24"/>
        </w:rPr>
        <w:t>100%</w:t>
      </w:r>
      <w:r w:rsidRPr="00C918C1">
        <w:rPr>
          <w:sz w:val="24"/>
          <w:szCs w:val="24"/>
        </w:rPr>
        <w:t xml:space="preserve">; </w:t>
      </w:r>
    </w:p>
    <w:p w14:paraId="79949D4A" w14:textId="77777777" w:rsidR="009716A8" w:rsidRDefault="007E1A0D" w:rsidP="009716A8">
      <w:pPr>
        <w:jc w:val="both"/>
        <w:rPr>
          <w:sz w:val="24"/>
          <w:szCs w:val="24"/>
        </w:rPr>
      </w:pPr>
      <w:r w:rsidRPr="00C918C1">
        <w:rPr>
          <w:sz w:val="24"/>
          <w:szCs w:val="24"/>
        </w:rPr>
        <w:t xml:space="preserve">-  </w:t>
      </w:r>
      <w:proofErr w:type="spellStart"/>
      <w:r w:rsidRPr="00C918C1">
        <w:rPr>
          <w:sz w:val="24"/>
          <w:szCs w:val="24"/>
        </w:rPr>
        <w:t>привитость</w:t>
      </w:r>
      <w:proofErr w:type="spellEnd"/>
      <w:r w:rsidRPr="00C918C1">
        <w:rPr>
          <w:sz w:val="24"/>
          <w:szCs w:val="24"/>
        </w:rPr>
        <w:t xml:space="preserve"> против коклюша детей в возрасте 6-12 месяцев составила </w:t>
      </w:r>
      <w:r>
        <w:rPr>
          <w:sz w:val="24"/>
          <w:szCs w:val="24"/>
        </w:rPr>
        <w:t>в 2021 году</w:t>
      </w:r>
      <w:r w:rsidR="009716A8">
        <w:rPr>
          <w:sz w:val="24"/>
          <w:szCs w:val="24"/>
        </w:rPr>
        <w:t xml:space="preserve"> </w:t>
      </w:r>
      <w:r>
        <w:rPr>
          <w:sz w:val="24"/>
          <w:szCs w:val="24"/>
        </w:rPr>
        <w:t>-98,4%, в 2020 году</w:t>
      </w:r>
      <w:r w:rsidR="009716A8">
        <w:rPr>
          <w:sz w:val="24"/>
          <w:szCs w:val="24"/>
        </w:rPr>
        <w:t xml:space="preserve"> </w:t>
      </w:r>
      <w:r>
        <w:rPr>
          <w:sz w:val="24"/>
          <w:szCs w:val="24"/>
        </w:rPr>
        <w:t>-</w:t>
      </w:r>
      <w:r w:rsidR="009716A8">
        <w:rPr>
          <w:sz w:val="24"/>
          <w:szCs w:val="24"/>
        </w:rPr>
        <w:t xml:space="preserve"> </w:t>
      </w:r>
      <w:r>
        <w:rPr>
          <w:sz w:val="24"/>
          <w:szCs w:val="24"/>
        </w:rPr>
        <w:t>98,5%,</w:t>
      </w:r>
      <w:r w:rsidR="009716A8">
        <w:rPr>
          <w:sz w:val="24"/>
          <w:szCs w:val="24"/>
        </w:rPr>
        <w:t xml:space="preserve"> </w:t>
      </w:r>
      <w:r>
        <w:rPr>
          <w:sz w:val="24"/>
          <w:szCs w:val="24"/>
        </w:rPr>
        <w:t>в 2019 году -</w:t>
      </w:r>
      <w:r w:rsidR="009716A8">
        <w:rPr>
          <w:sz w:val="24"/>
          <w:szCs w:val="24"/>
        </w:rPr>
        <w:t xml:space="preserve"> 97,6</w:t>
      </w:r>
      <w:r>
        <w:rPr>
          <w:sz w:val="24"/>
          <w:szCs w:val="24"/>
        </w:rPr>
        <w:t>%,</w:t>
      </w:r>
      <w:r w:rsidRPr="00EF36F6">
        <w:rPr>
          <w:sz w:val="24"/>
          <w:szCs w:val="24"/>
        </w:rPr>
        <w:t xml:space="preserve"> </w:t>
      </w:r>
      <w:r>
        <w:rPr>
          <w:sz w:val="24"/>
          <w:szCs w:val="24"/>
        </w:rPr>
        <w:t>в 2018 году</w:t>
      </w:r>
      <w:r w:rsidRPr="00696DC9">
        <w:rPr>
          <w:sz w:val="24"/>
          <w:szCs w:val="24"/>
        </w:rPr>
        <w:t xml:space="preserve"> </w:t>
      </w:r>
      <w:r>
        <w:rPr>
          <w:sz w:val="24"/>
          <w:szCs w:val="24"/>
        </w:rPr>
        <w:t>-</w:t>
      </w:r>
      <w:r w:rsidR="009716A8">
        <w:rPr>
          <w:sz w:val="24"/>
          <w:szCs w:val="24"/>
        </w:rPr>
        <w:t xml:space="preserve"> </w:t>
      </w:r>
      <w:r>
        <w:rPr>
          <w:sz w:val="24"/>
          <w:szCs w:val="24"/>
        </w:rPr>
        <w:t>98,9%, в 2017 году – 97,9%</w:t>
      </w:r>
      <w:r w:rsidRPr="00C918C1">
        <w:rPr>
          <w:sz w:val="24"/>
          <w:szCs w:val="24"/>
        </w:rPr>
        <w:t>;</w:t>
      </w:r>
    </w:p>
    <w:p w14:paraId="75B95B74" w14:textId="7C4549BE" w:rsidR="007E1A0D" w:rsidRDefault="009716A8" w:rsidP="009716A8">
      <w:pPr>
        <w:jc w:val="both"/>
        <w:rPr>
          <w:sz w:val="24"/>
          <w:szCs w:val="24"/>
        </w:rPr>
      </w:pPr>
      <w:r>
        <w:rPr>
          <w:sz w:val="24"/>
          <w:szCs w:val="24"/>
        </w:rPr>
        <w:t xml:space="preserve">- </w:t>
      </w:r>
      <w:proofErr w:type="spellStart"/>
      <w:r>
        <w:rPr>
          <w:sz w:val="24"/>
          <w:szCs w:val="24"/>
        </w:rPr>
        <w:t>п</w:t>
      </w:r>
      <w:r w:rsidR="007E1A0D" w:rsidRPr="00C918C1">
        <w:rPr>
          <w:sz w:val="24"/>
          <w:szCs w:val="24"/>
        </w:rPr>
        <w:t>ривитость</w:t>
      </w:r>
      <w:proofErr w:type="spellEnd"/>
      <w:r w:rsidR="007E1A0D" w:rsidRPr="00C918C1">
        <w:rPr>
          <w:sz w:val="24"/>
          <w:szCs w:val="24"/>
        </w:rPr>
        <w:t xml:space="preserve"> против краснухи в 1 год составляла </w:t>
      </w:r>
      <w:r w:rsidR="007E1A0D">
        <w:rPr>
          <w:sz w:val="24"/>
          <w:szCs w:val="24"/>
        </w:rPr>
        <w:t>в 2021 году</w:t>
      </w:r>
      <w:r>
        <w:rPr>
          <w:sz w:val="24"/>
          <w:szCs w:val="24"/>
        </w:rPr>
        <w:t xml:space="preserve"> </w:t>
      </w:r>
      <w:r w:rsidR="007E1A0D">
        <w:rPr>
          <w:sz w:val="24"/>
          <w:szCs w:val="24"/>
        </w:rPr>
        <w:t>-</w:t>
      </w:r>
      <w:r>
        <w:rPr>
          <w:sz w:val="24"/>
          <w:szCs w:val="24"/>
        </w:rPr>
        <w:t xml:space="preserve"> </w:t>
      </w:r>
      <w:r w:rsidR="007E1A0D">
        <w:rPr>
          <w:sz w:val="24"/>
          <w:szCs w:val="24"/>
        </w:rPr>
        <w:t>100%, в 2020 году</w:t>
      </w:r>
      <w:r>
        <w:rPr>
          <w:sz w:val="24"/>
          <w:szCs w:val="24"/>
        </w:rPr>
        <w:t xml:space="preserve"> </w:t>
      </w:r>
      <w:r w:rsidR="007E1A0D">
        <w:rPr>
          <w:sz w:val="24"/>
          <w:szCs w:val="24"/>
        </w:rPr>
        <w:t>-</w:t>
      </w:r>
      <w:r>
        <w:rPr>
          <w:sz w:val="24"/>
          <w:szCs w:val="24"/>
        </w:rPr>
        <w:t xml:space="preserve"> </w:t>
      </w:r>
      <w:r w:rsidR="007E1A0D">
        <w:rPr>
          <w:sz w:val="24"/>
          <w:szCs w:val="24"/>
        </w:rPr>
        <w:t>100%,</w:t>
      </w:r>
      <w:r>
        <w:rPr>
          <w:sz w:val="24"/>
          <w:szCs w:val="24"/>
        </w:rPr>
        <w:t xml:space="preserve"> </w:t>
      </w:r>
      <w:r w:rsidR="007E1A0D">
        <w:rPr>
          <w:sz w:val="24"/>
          <w:szCs w:val="24"/>
        </w:rPr>
        <w:t>в 2019 году</w:t>
      </w:r>
      <w:r>
        <w:rPr>
          <w:sz w:val="24"/>
          <w:szCs w:val="24"/>
        </w:rPr>
        <w:t xml:space="preserve"> </w:t>
      </w:r>
      <w:r w:rsidR="007E1A0D">
        <w:rPr>
          <w:sz w:val="24"/>
          <w:szCs w:val="24"/>
        </w:rPr>
        <w:t>- 100%,</w:t>
      </w:r>
      <w:r w:rsidR="007E1A0D" w:rsidRPr="00EF36F6">
        <w:rPr>
          <w:sz w:val="24"/>
          <w:szCs w:val="24"/>
        </w:rPr>
        <w:t xml:space="preserve"> </w:t>
      </w:r>
      <w:r w:rsidR="007E1A0D">
        <w:rPr>
          <w:sz w:val="24"/>
          <w:szCs w:val="24"/>
        </w:rPr>
        <w:t>в 2018 году -</w:t>
      </w:r>
      <w:r>
        <w:rPr>
          <w:sz w:val="24"/>
          <w:szCs w:val="24"/>
        </w:rPr>
        <w:t xml:space="preserve"> </w:t>
      </w:r>
      <w:r w:rsidR="007E1A0D">
        <w:rPr>
          <w:sz w:val="24"/>
          <w:szCs w:val="24"/>
        </w:rPr>
        <w:t>100%,</w:t>
      </w:r>
      <w:r>
        <w:rPr>
          <w:sz w:val="24"/>
          <w:szCs w:val="24"/>
        </w:rPr>
        <w:t xml:space="preserve"> </w:t>
      </w:r>
      <w:r w:rsidR="007E1A0D">
        <w:rPr>
          <w:sz w:val="24"/>
          <w:szCs w:val="24"/>
        </w:rPr>
        <w:t>в 2017 году</w:t>
      </w:r>
      <w:r>
        <w:rPr>
          <w:sz w:val="24"/>
          <w:szCs w:val="24"/>
        </w:rPr>
        <w:t xml:space="preserve"> </w:t>
      </w:r>
      <w:r w:rsidR="007E1A0D">
        <w:rPr>
          <w:sz w:val="24"/>
          <w:szCs w:val="24"/>
        </w:rPr>
        <w:t>-</w:t>
      </w:r>
      <w:r>
        <w:rPr>
          <w:sz w:val="24"/>
          <w:szCs w:val="24"/>
        </w:rPr>
        <w:t xml:space="preserve"> </w:t>
      </w:r>
      <w:r w:rsidR="007E1A0D">
        <w:rPr>
          <w:sz w:val="24"/>
          <w:szCs w:val="24"/>
        </w:rPr>
        <w:t>100%</w:t>
      </w:r>
      <w:r w:rsidR="007E1A0D" w:rsidRPr="00C918C1">
        <w:rPr>
          <w:sz w:val="24"/>
          <w:szCs w:val="24"/>
        </w:rPr>
        <w:t xml:space="preserve">;   </w:t>
      </w:r>
    </w:p>
    <w:p w14:paraId="62F67802" w14:textId="047AB7CC" w:rsidR="007E1A0D" w:rsidRDefault="009716A8" w:rsidP="009716A8">
      <w:pPr>
        <w:jc w:val="both"/>
        <w:rPr>
          <w:sz w:val="24"/>
          <w:szCs w:val="24"/>
        </w:rPr>
      </w:pPr>
      <w:proofErr w:type="gramStart"/>
      <w:r>
        <w:rPr>
          <w:sz w:val="24"/>
          <w:szCs w:val="24"/>
        </w:rPr>
        <w:t>в</w:t>
      </w:r>
      <w:proofErr w:type="gramEnd"/>
      <w:r>
        <w:rPr>
          <w:sz w:val="24"/>
          <w:szCs w:val="24"/>
        </w:rPr>
        <w:t xml:space="preserve">   15-17 лет:</w:t>
      </w:r>
      <w:r w:rsidR="007E1A0D" w:rsidRPr="00C918C1">
        <w:rPr>
          <w:sz w:val="24"/>
          <w:szCs w:val="24"/>
        </w:rPr>
        <w:t xml:space="preserve"> </w:t>
      </w:r>
      <w:r w:rsidR="007E1A0D">
        <w:rPr>
          <w:sz w:val="24"/>
          <w:szCs w:val="24"/>
        </w:rPr>
        <w:t>в 2021 году</w:t>
      </w:r>
      <w:r>
        <w:rPr>
          <w:sz w:val="24"/>
          <w:szCs w:val="24"/>
        </w:rPr>
        <w:t xml:space="preserve"> </w:t>
      </w:r>
      <w:r w:rsidR="007E1A0D">
        <w:rPr>
          <w:sz w:val="24"/>
          <w:szCs w:val="24"/>
        </w:rPr>
        <w:t>- 100%, в 2020 году</w:t>
      </w:r>
      <w:r>
        <w:rPr>
          <w:sz w:val="24"/>
          <w:szCs w:val="24"/>
        </w:rPr>
        <w:t xml:space="preserve"> </w:t>
      </w:r>
      <w:r w:rsidR="007E1A0D">
        <w:rPr>
          <w:sz w:val="24"/>
          <w:szCs w:val="24"/>
        </w:rPr>
        <w:t>-</w:t>
      </w:r>
      <w:r>
        <w:rPr>
          <w:sz w:val="24"/>
          <w:szCs w:val="24"/>
        </w:rPr>
        <w:t xml:space="preserve"> </w:t>
      </w:r>
      <w:r w:rsidR="007E1A0D">
        <w:rPr>
          <w:sz w:val="24"/>
          <w:szCs w:val="24"/>
        </w:rPr>
        <w:t>100%, в 2019 году</w:t>
      </w:r>
      <w:r>
        <w:rPr>
          <w:sz w:val="24"/>
          <w:szCs w:val="24"/>
        </w:rPr>
        <w:t xml:space="preserve"> </w:t>
      </w:r>
      <w:r w:rsidR="007E1A0D">
        <w:rPr>
          <w:sz w:val="24"/>
          <w:szCs w:val="24"/>
        </w:rPr>
        <w:t>-</w:t>
      </w:r>
      <w:r>
        <w:rPr>
          <w:sz w:val="24"/>
          <w:szCs w:val="24"/>
        </w:rPr>
        <w:t xml:space="preserve"> </w:t>
      </w:r>
      <w:r w:rsidR="007E1A0D" w:rsidRPr="003702DF">
        <w:rPr>
          <w:sz w:val="24"/>
          <w:szCs w:val="24"/>
        </w:rPr>
        <w:t>100</w:t>
      </w:r>
      <w:r>
        <w:rPr>
          <w:sz w:val="24"/>
          <w:szCs w:val="24"/>
        </w:rPr>
        <w:t>%;</w:t>
      </w:r>
      <w:r w:rsidR="007E1A0D" w:rsidRPr="003702DF">
        <w:rPr>
          <w:sz w:val="24"/>
          <w:szCs w:val="24"/>
        </w:rPr>
        <w:t xml:space="preserve"> </w:t>
      </w:r>
    </w:p>
    <w:p w14:paraId="2466E322" w14:textId="0276925A" w:rsidR="007E1A0D" w:rsidRPr="00C918C1" w:rsidRDefault="007E1A0D" w:rsidP="009716A8">
      <w:pPr>
        <w:jc w:val="both"/>
        <w:rPr>
          <w:sz w:val="24"/>
          <w:szCs w:val="24"/>
        </w:rPr>
      </w:pPr>
      <w:proofErr w:type="gramStart"/>
      <w:r>
        <w:rPr>
          <w:sz w:val="24"/>
          <w:szCs w:val="24"/>
        </w:rPr>
        <w:t>в</w:t>
      </w:r>
      <w:proofErr w:type="gramEnd"/>
      <w:r>
        <w:rPr>
          <w:sz w:val="24"/>
          <w:szCs w:val="24"/>
        </w:rPr>
        <w:t xml:space="preserve">   </w:t>
      </w:r>
      <w:r w:rsidR="009716A8">
        <w:rPr>
          <w:sz w:val="24"/>
          <w:szCs w:val="24"/>
        </w:rPr>
        <w:t>18-19 лет:</w:t>
      </w:r>
      <w:r w:rsidRPr="000D0C83">
        <w:rPr>
          <w:sz w:val="24"/>
          <w:szCs w:val="24"/>
        </w:rPr>
        <w:t xml:space="preserve"> </w:t>
      </w:r>
      <w:r>
        <w:rPr>
          <w:sz w:val="24"/>
          <w:szCs w:val="24"/>
        </w:rPr>
        <w:t>в 2021 году</w:t>
      </w:r>
      <w:r w:rsidR="009716A8">
        <w:rPr>
          <w:sz w:val="24"/>
          <w:szCs w:val="24"/>
        </w:rPr>
        <w:t xml:space="preserve"> </w:t>
      </w:r>
      <w:r>
        <w:rPr>
          <w:sz w:val="24"/>
          <w:szCs w:val="24"/>
        </w:rPr>
        <w:t>-</w:t>
      </w:r>
      <w:r w:rsidRPr="003702DF">
        <w:rPr>
          <w:sz w:val="24"/>
          <w:szCs w:val="24"/>
        </w:rPr>
        <w:t xml:space="preserve"> 100%, </w:t>
      </w:r>
      <w:r w:rsidR="009716A8">
        <w:rPr>
          <w:sz w:val="24"/>
          <w:szCs w:val="24"/>
        </w:rPr>
        <w:t xml:space="preserve">в </w:t>
      </w:r>
      <w:r w:rsidRPr="003702DF">
        <w:rPr>
          <w:sz w:val="24"/>
          <w:szCs w:val="24"/>
        </w:rPr>
        <w:t>20-35 лет – 100%.</w:t>
      </w:r>
    </w:p>
    <w:p w14:paraId="03832FFA" w14:textId="77777777" w:rsidR="007E1A0D" w:rsidRDefault="007E1A0D" w:rsidP="007E1A0D">
      <w:pPr>
        <w:pStyle w:val="a4"/>
        <w:jc w:val="both"/>
        <w:rPr>
          <w:b/>
        </w:rPr>
      </w:pPr>
    </w:p>
    <w:p w14:paraId="3FF06348" w14:textId="65749C02" w:rsidR="00F86DF8" w:rsidRDefault="009C0C05" w:rsidP="002E18B5">
      <w:pPr>
        <w:pStyle w:val="a4"/>
        <w:jc w:val="center"/>
        <w:rPr>
          <w:b/>
        </w:rPr>
      </w:pPr>
      <w:r>
        <w:rPr>
          <w:b/>
        </w:rPr>
        <w:t xml:space="preserve">Грипп и острые </w:t>
      </w:r>
      <w:r w:rsidR="00B71B24">
        <w:rPr>
          <w:b/>
        </w:rPr>
        <w:t xml:space="preserve">респираторные </w:t>
      </w:r>
      <w:r w:rsidR="00F305F0">
        <w:rPr>
          <w:b/>
        </w:rPr>
        <w:t>инфекции</w:t>
      </w:r>
    </w:p>
    <w:p w14:paraId="041D856B" w14:textId="77777777" w:rsidR="0081479A" w:rsidRPr="00F4045F" w:rsidRDefault="0081479A" w:rsidP="0081479A">
      <w:pPr>
        <w:ind w:firstLine="720"/>
        <w:jc w:val="both"/>
        <w:rPr>
          <w:sz w:val="16"/>
          <w:szCs w:val="16"/>
        </w:rPr>
      </w:pPr>
    </w:p>
    <w:p w14:paraId="6BB8CB97" w14:textId="5E7FD6A6" w:rsidR="009716A8" w:rsidRPr="00C918C1" w:rsidRDefault="009716A8" w:rsidP="009716A8">
      <w:pPr>
        <w:ind w:firstLine="709"/>
        <w:jc w:val="both"/>
        <w:rPr>
          <w:sz w:val="24"/>
          <w:szCs w:val="24"/>
        </w:rPr>
      </w:pPr>
      <w:r w:rsidRPr="00C918C1">
        <w:rPr>
          <w:sz w:val="24"/>
          <w:szCs w:val="24"/>
        </w:rPr>
        <w:t xml:space="preserve">В структуре инфекционной и паразитарной заболеваемости на грипп и респираторные </w:t>
      </w:r>
      <w:r>
        <w:rPr>
          <w:sz w:val="24"/>
          <w:szCs w:val="24"/>
        </w:rPr>
        <w:t xml:space="preserve">вирусные </w:t>
      </w:r>
      <w:r w:rsidRPr="00C918C1">
        <w:rPr>
          <w:sz w:val="24"/>
          <w:szCs w:val="24"/>
        </w:rPr>
        <w:t xml:space="preserve">инфекции </w:t>
      </w:r>
      <w:r>
        <w:rPr>
          <w:sz w:val="24"/>
          <w:szCs w:val="24"/>
        </w:rPr>
        <w:t xml:space="preserve">(ОРВИ) </w:t>
      </w:r>
      <w:r w:rsidR="00B71B24">
        <w:rPr>
          <w:sz w:val="24"/>
          <w:szCs w:val="24"/>
        </w:rPr>
        <w:t xml:space="preserve">приходилось </w:t>
      </w:r>
      <w:r>
        <w:rPr>
          <w:sz w:val="24"/>
          <w:szCs w:val="24"/>
        </w:rPr>
        <w:t>88,7</w:t>
      </w:r>
      <w:r w:rsidR="00B71B24">
        <w:rPr>
          <w:sz w:val="24"/>
          <w:szCs w:val="24"/>
        </w:rPr>
        <w:t xml:space="preserve">% </w:t>
      </w:r>
      <w:r w:rsidRPr="00C918C1">
        <w:rPr>
          <w:sz w:val="24"/>
          <w:szCs w:val="24"/>
        </w:rPr>
        <w:t xml:space="preserve">случаев.  </w:t>
      </w:r>
    </w:p>
    <w:p w14:paraId="2B67521F" w14:textId="097DF15D" w:rsidR="009716A8" w:rsidRPr="00C918C1" w:rsidRDefault="009716A8" w:rsidP="009716A8">
      <w:pPr>
        <w:ind w:firstLine="709"/>
        <w:jc w:val="both"/>
        <w:rPr>
          <w:sz w:val="24"/>
          <w:szCs w:val="24"/>
        </w:rPr>
      </w:pPr>
      <w:r w:rsidRPr="00C918C1">
        <w:rPr>
          <w:sz w:val="24"/>
          <w:szCs w:val="24"/>
        </w:rPr>
        <w:t>В 20</w:t>
      </w:r>
      <w:r>
        <w:rPr>
          <w:sz w:val="24"/>
          <w:szCs w:val="24"/>
        </w:rPr>
        <w:t xml:space="preserve">21 </w:t>
      </w:r>
      <w:r w:rsidRPr="00C918C1">
        <w:rPr>
          <w:sz w:val="24"/>
          <w:szCs w:val="24"/>
        </w:rPr>
        <w:t xml:space="preserve">году переболело острыми респираторными </w:t>
      </w:r>
      <w:r>
        <w:rPr>
          <w:sz w:val="24"/>
          <w:szCs w:val="24"/>
        </w:rPr>
        <w:t xml:space="preserve">вирусными </w:t>
      </w:r>
      <w:r w:rsidRPr="00C918C1">
        <w:rPr>
          <w:sz w:val="24"/>
          <w:szCs w:val="24"/>
        </w:rPr>
        <w:t>инфекциями</w:t>
      </w:r>
      <w:r>
        <w:rPr>
          <w:sz w:val="24"/>
          <w:szCs w:val="24"/>
        </w:rPr>
        <w:t xml:space="preserve"> 4363 человека, в </w:t>
      </w:r>
      <w:r w:rsidRPr="00C918C1">
        <w:rPr>
          <w:sz w:val="24"/>
          <w:szCs w:val="24"/>
        </w:rPr>
        <w:t>20</w:t>
      </w:r>
      <w:r>
        <w:rPr>
          <w:sz w:val="24"/>
          <w:szCs w:val="24"/>
        </w:rPr>
        <w:t>20</w:t>
      </w:r>
      <w:r w:rsidRPr="00C918C1">
        <w:rPr>
          <w:sz w:val="24"/>
          <w:szCs w:val="24"/>
        </w:rPr>
        <w:t xml:space="preserve"> году </w:t>
      </w:r>
      <w:r w:rsidR="00B71B24">
        <w:rPr>
          <w:sz w:val="24"/>
          <w:szCs w:val="24"/>
        </w:rPr>
        <w:t xml:space="preserve">- 2184 </w:t>
      </w:r>
      <w:r>
        <w:rPr>
          <w:sz w:val="24"/>
          <w:szCs w:val="24"/>
        </w:rPr>
        <w:t>человек</w:t>
      </w:r>
      <w:r w:rsidRPr="00C918C1">
        <w:rPr>
          <w:sz w:val="24"/>
          <w:szCs w:val="24"/>
        </w:rPr>
        <w:t>.  Заболеваемость ОР</w:t>
      </w:r>
      <w:r>
        <w:rPr>
          <w:sz w:val="24"/>
          <w:szCs w:val="24"/>
        </w:rPr>
        <w:t>ВИ</w:t>
      </w:r>
      <w:r w:rsidRPr="00C918C1">
        <w:rPr>
          <w:sz w:val="24"/>
          <w:szCs w:val="24"/>
        </w:rPr>
        <w:t xml:space="preserve"> в 20</w:t>
      </w:r>
      <w:r>
        <w:rPr>
          <w:sz w:val="24"/>
          <w:szCs w:val="24"/>
        </w:rPr>
        <w:t>21</w:t>
      </w:r>
      <w:r w:rsidRPr="00C918C1">
        <w:rPr>
          <w:sz w:val="24"/>
          <w:szCs w:val="24"/>
        </w:rPr>
        <w:t xml:space="preserve"> году </w:t>
      </w:r>
      <w:r>
        <w:rPr>
          <w:sz w:val="24"/>
          <w:szCs w:val="24"/>
        </w:rPr>
        <w:t xml:space="preserve">выросла в 2,0 раза, </w:t>
      </w:r>
      <w:r w:rsidR="00B71B24">
        <w:rPr>
          <w:sz w:val="24"/>
          <w:szCs w:val="24"/>
        </w:rPr>
        <w:t xml:space="preserve">показатель </w:t>
      </w:r>
      <w:r w:rsidRPr="00C918C1">
        <w:rPr>
          <w:sz w:val="24"/>
          <w:szCs w:val="24"/>
        </w:rPr>
        <w:t xml:space="preserve">составил </w:t>
      </w:r>
      <w:r>
        <w:rPr>
          <w:sz w:val="24"/>
          <w:szCs w:val="24"/>
        </w:rPr>
        <w:t>20783,1 случаев</w:t>
      </w:r>
      <w:r w:rsidR="00B71B24">
        <w:rPr>
          <w:sz w:val="24"/>
          <w:szCs w:val="24"/>
        </w:rPr>
        <w:t xml:space="preserve"> на 100 тысяч </w:t>
      </w:r>
      <w:r w:rsidRPr="00C918C1">
        <w:rPr>
          <w:sz w:val="24"/>
          <w:szCs w:val="24"/>
        </w:rPr>
        <w:t xml:space="preserve">населения. </w:t>
      </w:r>
    </w:p>
    <w:p w14:paraId="35C64940" w14:textId="61B25703" w:rsidR="009716A8" w:rsidRDefault="009716A8" w:rsidP="009716A8">
      <w:pPr>
        <w:ind w:firstLine="709"/>
        <w:jc w:val="both"/>
        <w:rPr>
          <w:sz w:val="24"/>
          <w:szCs w:val="24"/>
        </w:rPr>
      </w:pPr>
      <w:r>
        <w:rPr>
          <w:sz w:val="24"/>
          <w:szCs w:val="24"/>
        </w:rPr>
        <w:t>В 2021 году зарегистрирован 1 случай гриппа,</w:t>
      </w:r>
      <w:r w:rsidRPr="00663984">
        <w:rPr>
          <w:sz w:val="24"/>
          <w:szCs w:val="24"/>
        </w:rPr>
        <w:t xml:space="preserve"> </w:t>
      </w:r>
      <w:r w:rsidR="00B71B24">
        <w:rPr>
          <w:sz w:val="24"/>
          <w:szCs w:val="24"/>
        </w:rPr>
        <w:t xml:space="preserve">показатель </w:t>
      </w:r>
      <w:r w:rsidRPr="00C918C1">
        <w:rPr>
          <w:sz w:val="24"/>
          <w:szCs w:val="24"/>
        </w:rPr>
        <w:t xml:space="preserve">составил </w:t>
      </w:r>
      <w:r>
        <w:rPr>
          <w:sz w:val="24"/>
          <w:szCs w:val="24"/>
        </w:rPr>
        <w:t>4,7 случаев</w:t>
      </w:r>
      <w:r w:rsidRPr="00C918C1">
        <w:rPr>
          <w:sz w:val="24"/>
          <w:szCs w:val="24"/>
        </w:rPr>
        <w:t xml:space="preserve"> </w:t>
      </w:r>
      <w:proofErr w:type="gramStart"/>
      <w:r w:rsidRPr="00C918C1">
        <w:rPr>
          <w:sz w:val="24"/>
          <w:szCs w:val="24"/>
        </w:rPr>
        <w:t>на  100</w:t>
      </w:r>
      <w:proofErr w:type="gramEnd"/>
      <w:r w:rsidRPr="00C918C1">
        <w:rPr>
          <w:sz w:val="24"/>
          <w:szCs w:val="24"/>
        </w:rPr>
        <w:t xml:space="preserve">  тысяч  населения</w:t>
      </w:r>
      <w:r>
        <w:rPr>
          <w:sz w:val="24"/>
          <w:szCs w:val="24"/>
        </w:rPr>
        <w:t>, что на уровне</w:t>
      </w:r>
      <w:r>
        <w:t xml:space="preserve"> </w:t>
      </w:r>
      <w:r w:rsidRPr="00A123A6">
        <w:rPr>
          <w:sz w:val="24"/>
          <w:szCs w:val="24"/>
        </w:rPr>
        <w:t>показателя  20</w:t>
      </w:r>
      <w:r>
        <w:rPr>
          <w:sz w:val="24"/>
          <w:szCs w:val="24"/>
        </w:rPr>
        <w:t>20</w:t>
      </w:r>
      <w:r w:rsidRPr="00A123A6">
        <w:rPr>
          <w:sz w:val="24"/>
          <w:szCs w:val="24"/>
        </w:rPr>
        <w:t xml:space="preserve"> года</w:t>
      </w:r>
      <w:r>
        <w:rPr>
          <w:sz w:val="24"/>
          <w:szCs w:val="24"/>
        </w:rPr>
        <w:t>, ниже</w:t>
      </w:r>
      <w:r>
        <w:t xml:space="preserve"> </w:t>
      </w:r>
      <w:r>
        <w:rPr>
          <w:sz w:val="24"/>
          <w:szCs w:val="24"/>
        </w:rPr>
        <w:t xml:space="preserve">  в 1,3 раза </w:t>
      </w:r>
      <w:r w:rsidRPr="00F50E52">
        <w:rPr>
          <w:sz w:val="24"/>
          <w:szCs w:val="24"/>
        </w:rPr>
        <w:t>среднемноголетнего показателя</w:t>
      </w:r>
      <w:r>
        <w:rPr>
          <w:sz w:val="24"/>
          <w:szCs w:val="24"/>
        </w:rPr>
        <w:t>,</w:t>
      </w:r>
      <w:r>
        <w:t xml:space="preserve"> </w:t>
      </w:r>
      <w:r>
        <w:rPr>
          <w:sz w:val="24"/>
          <w:szCs w:val="24"/>
        </w:rPr>
        <w:t xml:space="preserve">ниже областного показателя в 1,5 раза. </w:t>
      </w:r>
    </w:p>
    <w:p w14:paraId="2F399116" w14:textId="77777777" w:rsidR="009716A8" w:rsidRDefault="009716A8" w:rsidP="009716A8">
      <w:pPr>
        <w:ind w:firstLine="709"/>
        <w:jc w:val="both"/>
        <w:rPr>
          <w:sz w:val="24"/>
          <w:szCs w:val="24"/>
        </w:rPr>
      </w:pPr>
      <w:r w:rsidRPr="00C918C1">
        <w:rPr>
          <w:sz w:val="24"/>
          <w:szCs w:val="24"/>
        </w:rPr>
        <w:lastRenderedPageBreak/>
        <w:t xml:space="preserve">Охват населения </w:t>
      </w:r>
      <w:proofErr w:type="spellStart"/>
      <w:r w:rsidRPr="00C918C1">
        <w:rPr>
          <w:sz w:val="24"/>
          <w:szCs w:val="24"/>
        </w:rPr>
        <w:t>Новолялинского</w:t>
      </w:r>
      <w:proofErr w:type="spellEnd"/>
      <w:r w:rsidRPr="00C918C1">
        <w:rPr>
          <w:sz w:val="24"/>
          <w:szCs w:val="24"/>
        </w:rPr>
        <w:t xml:space="preserve"> городского округа прививками против гриппа </w:t>
      </w:r>
      <w:proofErr w:type="gramStart"/>
      <w:r w:rsidRPr="00C918C1">
        <w:rPr>
          <w:sz w:val="24"/>
          <w:szCs w:val="24"/>
        </w:rPr>
        <w:t xml:space="preserve">в </w:t>
      </w:r>
      <w:r>
        <w:rPr>
          <w:sz w:val="24"/>
          <w:szCs w:val="24"/>
        </w:rPr>
        <w:t xml:space="preserve"> 2021</w:t>
      </w:r>
      <w:proofErr w:type="gramEnd"/>
      <w:r>
        <w:rPr>
          <w:sz w:val="24"/>
          <w:szCs w:val="24"/>
        </w:rPr>
        <w:t xml:space="preserve"> году - 47,0%, в 2020 году - 58,0%, в 2019 году - 50,6%, в 2018 году - 56,2%, в 2017 году - 61,1%. </w:t>
      </w:r>
    </w:p>
    <w:p w14:paraId="12F4FBDD" w14:textId="35F107A3" w:rsidR="009716A8" w:rsidRPr="00C918C1" w:rsidRDefault="009716A8" w:rsidP="009716A8">
      <w:pPr>
        <w:ind w:firstLine="709"/>
        <w:jc w:val="both"/>
        <w:rPr>
          <w:sz w:val="24"/>
          <w:szCs w:val="24"/>
        </w:rPr>
      </w:pPr>
      <w:r w:rsidRPr="00A62144">
        <w:rPr>
          <w:sz w:val="22"/>
          <w:szCs w:val="22"/>
        </w:rPr>
        <w:t>Неудовлетворительно</w:t>
      </w:r>
      <w:r>
        <w:rPr>
          <w:sz w:val="24"/>
          <w:szCs w:val="24"/>
        </w:rPr>
        <w:t xml:space="preserve"> была </w:t>
      </w:r>
      <w:r w:rsidRPr="00C918C1">
        <w:rPr>
          <w:sz w:val="24"/>
          <w:szCs w:val="24"/>
        </w:rPr>
        <w:t>организована</w:t>
      </w:r>
      <w:r>
        <w:rPr>
          <w:sz w:val="24"/>
          <w:szCs w:val="24"/>
        </w:rPr>
        <w:t xml:space="preserve"> </w:t>
      </w:r>
      <w:r w:rsidRPr="00C918C1">
        <w:rPr>
          <w:sz w:val="24"/>
          <w:szCs w:val="24"/>
        </w:rPr>
        <w:t>вакцинопрофилактика</w:t>
      </w:r>
      <w:r>
        <w:rPr>
          <w:sz w:val="24"/>
          <w:szCs w:val="24"/>
        </w:rPr>
        <w:t xml:space="preserve"> лиц старше 60 лет: на 47,1%; прочих взрослых и детей на 56,3%.</w:t>
      </w:r>
    </w:p>
    <w:p w14:paraId="7E27BBC8" w14:textId="77777777" w:rsidR="00A443E8" w:rsidRPr="00F4045F" w:rsidRDefault="00A443E8" w:rsidP="00FF6AB2">
      <w:pPr>
        <w:ind w:firstLine="696"/>
        <w:jc w:val="both"/>
        <w:rPr>
          <w:sz w:val="16"/>
          <w:szCs w:val="16"/>
        </w:rPr>
      </w:pPr>
    </w:p>
    <w:p w14:paraId="41FD331E" w14:textId="77777777" w:rsidR="00FF6AB2" w:rsidRDefault="009C0C05" w:rsidP="00FF6AB2">
      <w:pPr>
        <w:pStyle w:val="a4"/>
        <w:jc w:val="center"/>
        <w:rPr>
          <w:b/>
        </w:rPr>
      </w:pPr>
      <w:r>
        <w:rPr>
          <w:b/>
        </w:rPr>
        <w:t xml:space="preserve">Клещевой </w:t>
      </w:r>
      <w:r w:rsidR="00F86DF8">
        <w:rPr>
          <w:b/>
        </w:rPr>
        <w:t>энцефалит</w:t>
      </w:r>
    </w:p>
    <w:p w14:paraId="299EDB2B" w14:textId="77777777" w:rsidR="00FF6AB2" w:rsidRPr="00F4045F" w:rsidRDefault="00FF6AB2" w:rsidP="00FF6AB2">
      <w:pPr>
        <w:pStyle w:val="a4"/>
        <w:ind w:firstLine="720"/>
        <w:rPr>
          <w:b/>
          <w:sz w:val="16"/>
          <w:szCs w:val="16"/>
        </w:rPr>
      </w:pPr>
    </w:p>
    <w:p w14:paraId="51D4DA19" w14:textId="77777777" w:rsidR="009716A8" w:rsidRDefault="009716A8" w:rsidP="009716A8">
      <w:pPr>
        <w:ind w:firstLine="709"/>
        <w:jc w:val="both"/>
        <w:rPr>
          <w:sz w:val="24"/>
          <w:szCs w:val="24"/>
        </w:rPr>
      </w:pPr>
      <w:r w:rsidRPr="00C763F1">
        <w:rPr>
          <w:sz w:val="24"/>
          <w:szCs w:val="24"/>
        </w:rPr>
        <w:t xml:space="preserve">В 2021 году обратились за медицинской помощью по поводу покусов клещами 168 человек, в 2020 году – 125 человек. </w:t>
      </w:r>
      <w:proofErr w:type="gramStart"/>
      <w:r w:rsidRPr="00C763F1">
        <w:rPr>
          <w:sz w:val="24"/>
          <w:szCs w:val="24"/>
        </w:rPr>
        <w:t>Получили  экстренную</w:t>
      </w:r>
      <w:proofErr w:type="gramEnd"/>
      <w:r w:rsidRPr="00C763F1">
        <w:rPr>
          <w:sz w:val="24"/>
          <w:szCs w:val="24"/>
        </w:rPr>
        <w:t xml:space="preserve">  профилактику 41 человек,  что  составило 36,2%  от подлежащих экстренной профилактике. </w:t>
      </w:r>
    </w:p>
    <w:p w14:paraId="1FD5E078" w14:textId="0CE1AD86" w:rsidR="009716A8" w:rsidRDefault="009716A8" w:rsidP="009716A8">
      <w:pPr>
        <w:ind w:firstLine="709"/>
        <w:jc w:val="both"/>
        <w:rPr>
          <w:sz w:val="24"/>
          <w:szCs w:val="24"/>
        </w:rPr>
      </w:pPr>
      <w:r w:rsidRPr="00C763F1">
        <w:rPr>
          <w:sz w:val="24"/>
          <w:szCs w:val="24"/>
        </w:rPr>
        <w:t>Детей, покусанных клещами в 2021 году</w:t>
      </w:r>
      <w:r>
        <w:rPr>
          <w:sz w:val="24"/>
          <w:szCs w:val="24"/>
        </w:rPr>
        <w:t xml:space="preserve"> </w:t>
      </w:r>
      <w:r w:rsidRPr="00C763F1">
        <w:rPr>
          <w:sz w:val="24"/>
          <w:szCs w:val="24"/>
        </w:rPr>
        <w:t>-</w:t>
      </w:r>
      <w:r>
        <w:rPr>
          <w:sz w:val="24"/>
          <w:szCs w:val="24"/>
        </w:rPr>
        <w:t xml:space="preserve"> </w:t>
      </w:r>
      <w:r w:rsidRPr="00C763F1">
        <w:rPr>
          <w:sz w:val="24"/>
          <w:szCs w:val="24"/>
        </w:rPr>
        <w:t>15 человек, в 2020 году</w:t>
      </w:r>
      <w:r>
        <w:rPr>
          <w:sz w:val="24"/>
          <w:szCs w:val="24"/>
        </w:rPr>
        <w:t xml:space="preserve"> </w:t>
      </w:r>
      <w:r w:rsidRPr="00C763F1">
        <w:rPr>
          <w:sz w:val="24"/>
          <w:szCs w:val="24"/>
        </w:rPr>
        <w:t>-</w:t>
      </w:r>
      <w:r>
        <w:rPr>
          <w:sz w:val="24"/>
          <w:szCs w:val="24"/>
        </w:rPr>
        <w:t xml:space="preserve"> </w:t>
      </w:r>
      <w:r w:rsidR="00B71B24">
        <w:rPr>
          <w:sz w:val="24"/>
          <w:szCs w:val="24"/>
        </w:rPr>
        <w:t xml:space="preserve">32 человека, </w:t>
      </w:r>
      <w:r w:rsidRPr="00C763F1">
        <w:rPr>
          <w:sz w:val="24"/>
          <w:szCs w:val="24"/>
        </w:rPr>
        <w:t>в 2019 году</w:t>
      </w:r>
      <w:r>
        <w:rPr>
          <w:sz w:val="24"/>
          <w:szCs w:val="24"/>
        </w:rPr>
        <w:t xml:space="preserve"> -</w:t>
      </w:r>
      <w:r w:rsidRPr="00C763F1">
        <w:rPr>
          <w:sz w:val="24"/>
          <w:szCs w:val="24"/>
        </w:rPr>
        <w:t xml:space="preserve"> 37 человек, в 2018 году</w:t>
      </w:r>
      <w:r>
        <w:rPr>
          <w:sz w:val="24"/>
          <w:szCs w:val="24"/>
        </w:rPr>
        <w:t xml:space="preserve"> </w:t>
      </w:r>
      <w:r w:rsidRPr="00C763F1">
        <w:rPr>
          <w:sz w:val="24"/>
          <w:szCs w:val="24"/>
        </w:rPr>
        <w:t>-</w:t>
      </w:r>
      <w:r>
        <w:rPr>
          <w:sz w:val="24"/>
          <w:szCs w:val="24"/>
        </w:rPr>
        <w:t xml:space="preserve"> </w:t>
      </w:r>
      <w:r w:rsidRPr="00C763F1">
        <w:rPr>
          <w:sz w:val="24"/>
          <w:szCs w:val="24"/>
        </w:rPr>
        <w:t>33 человека</w:t>
      </w:r>
      <w:r w:rsidRPr="00C763F1">
        <w:rPr>
          <w:b/>
          <w:sz w:val="24"/>
          <w:szCs w:val="24"/>
        </w:rPr>
        <w:t>.</w:t>
      </w:r>
      <w:r w:rsidRPr="00C763F1">
        <w:rPr>
          <w:sz w:val="24"/>
          <w:szCs w:val="24"/>
        </w:rPr>
        <w:t xml:space="preserve"> </w:t>
      </w:r>
    </w:p>
    <w:p w14:paraId="095C6358" w14:textId="2DCB207D" w:rsidR="009716A8" w:rsidRPr="009716A8" w:rsidRDefault="009716A8" w:rsidP="009716A8">
      <w:pPr>
        <w:tabs>
          <w:tab w:val="left" w:pos="709"/>
        </w:tabs>
        <w:jc w:val="both"/>
        <w:rPr>
          <w:sz w:val="24"/>
          <w:szCs w:val="24"/>
        </w:rPr>
      </w:pPr>
      <w:r>
        <w:rPr>
          <w:sz w:val="24"/>
          <w:szCs w:val="24"/>
        </w:rPr>
        <w:t xml:space="preserve">           </w:t>
      </w:r>
      <w:r w:rsidRPr="00C763F1">
        <w:rPr>
          <w:sz w:val="24"/>
          <w:szCs w:val="24"/>
        </w:rPr>
        <w:t>В 2021 году заре</w:t>
      </w:r>
      <w:r w:rsidR="00B71B24">
        <w:rPr>
          <w:sz w:val="24"/>
          <w:szCs w:val="24"/>
        </w:rPr>
        <w:t xml:space="preserve">гистрирован 1 случай клещевого </w:t>
      </w:r>
      <w:r w:rsidRPr="00C763F1">
        <w:rPr>
          <w:sz w:val="24"/>
          <w:szCs w:val="24"/>
        </w:rPr>
        <w:t>энцефалита, показатель заболеваемости</w:t>
      </w:r>
      <w:r>
        <w:rPr>
          <w:sz w:val="24"/>
          <w:szCs w:val="24"/>
        </w:rPr>
        <w:t xml:space="preserve"> </w:t>
      </w:r>
      <w:r w:rsidRPr="00C763F1">
        <w:rPr>
          <w:sz w:val="24"/>
          <w:szCs w:val="24"/>
        </w:rPr>
        <w:t>-</w:t>
      </w:r>
      <w:r>
        <w:rPr>
          <w:sz w:val="24"/>
          <w:szCs w:val="24"/>
        </w:rPr>
        <w:t xml:space="preserve"> </w:t>
      </w:r>
      <w:r w:rsidRPr="00C763F1">
        <w:rPr>
          <w:sz w:val="24"/>
          <w:szCs w:val="24"/>
        </w:rPr>
        <w:t>4,76, что выше в 2,0 раза областного показателя.  В 2011-2020 годах случаев заболевания клещевым энцефалитом не зарегистрировано, в 2010 году заре</w:t>
      </w:r>
      <w:r w:rsidR="00B71B24">
        <w:rPr>
          <w:sz w:val="24"/>
          <w:szCs w:val="24"/>
        </w:rPr>
        <w:t xml:space="preserve">гистрирован 1 случай клещевого </w:t>
      </w:r>
      <w:r w:rsidRPr="00C763F1">
        <w:rPr>
          <w:sz w:val="24"/>
          <w:szCs w:val="24"/>
        </w:rPr>
        <w:t xml:space="preserve">энцефалита.  </w:t>
      </w:r>
    </w:p>
    <w:p w14:paraId="385BE310" w14:textId="1FA6B7F0" w:rsidR="009716A8" w:rsidRPr="00C763F1" w:rsidRDefault="009716A8" w:rsidP="009716A8">
      <w:pPr>
        <w:ind w:firstLine="567"/>
        <w:jc w:val="both"/>
        <w:rPr>
          <w:sz w:val="24"/>
          <w:szCs w:val="24"/>
        </w:rPr>
      </w:pPr>
      <w:r w:rsidRPr="00C763F1">
        <w:rPr>
          <w:sz w:val="24"/>
          <w:szCs w:val="24"/>
        </w:rPr>
        <w:t xml:space="preserve">  В 2021 году случаев клещевого </w:t>
      </w:r>
      <w:proofErr w:type="spellStart"/>
      <w:r w:rsidRPr="00C763F1">
        <w:rPr>
          <w:sz w:val="24"/>
          <w:szCs w:val="24"/>
        </w:rPr>
        <w:t>боррелиоза</w:t>
      </w:r>
      <w:proofErr w:type="spellEnd"/>
      <w:r w:rsidRPr="00C763F1">
        <w:rPr>
          <w:sz w:val="24"/>
          <w:szCs w:val="24"/>
        </w:rPr>
        <w:t xml:space="preserve"> не зарегистрировано. В 2020 году зарегистрировано 2 случая клещевого </w:t>
      </w:r>
      <w:proofErr w:type="spellStart"/>
      <w:r w:rsidRPr="00C763F1">
        <w:rPr>
          <w:sz w:val="24"/>
          <w:szCs w:val="24"/>
        </w:rPr>
        <w:t>боррелиоза</w:t>
      </w:r>
      <w:proofErr w:type="spellEnd"/>
      <w:r w:rsidRPr="00C763F1">
        <w:rPr>
          <w:sz w:val="24"/>
          <w:szCs w:val="24"/>
        </w:rPr>
        <w:t>, показатель</w:t>
      </w:r>
      <w:r>
        <w:rPr>
          <w:sz w:val="24"/>
          <w:szCs w:val="24"/>
        </w:rPr>
        <w:t xml:space="preserve"> -</w:t>
      </w:r>
      <w:r w:rsidR="00B71B24">
        <w:rPr>
          <w:sz w:val="24"/>
          <w:szCs w:val="24"/>
        </w:rPr>
        <w:t xml:space="preserve"> 9,4 случаев на 100 </w:t>
      </w:r>
      <w:proofErr w:type="gramStart"/>
      <w:r w:rsidRPr="00C763F1">
        <w:rPr>
          <w:sz w:val="24"/>
          <w:szCs w:val="24"/>
        </w:rPr>
        <w:t>тысяч  населения</w:t>
      </w:r>
      <w:proofErr w:type="gramEnd"/>
      <w:r w:rsidRPr="00C763F1">
        <w:rPr>
          <w:sz w:val="24"/>
          <w:szCs w:val="24"/>
        </w:rPr>
        <w:t xml:space="preserve">, что выше в 2,0 раза показателя заболеваемости за 2019 год, в 1,7 раза выше среднемноголетнего показателя, в 1,3 раза выше областного показателя. </w:t>
      </w:r>
    </w:p>
    <w:p w14:paraId="3822AA37" w14:textId="1521C1E8" w:rsidR="009716A8" w:rsidRPr="00A57A93" w:rsidRDefault="009716A8" w:rsidP="009716A8">
      <w:pPr>
        <w:tabs>
          <w:tab w:val="left" w:pos="709"/>
        </w:tabs>
        <w:ind w:firstLine="567"/>
        <w:jc w:val="both"/>
        <w:rPr>
          <w:sz w:val="24"/>
          <w:szCs w:val="24"/>
        </w:rPr>
      </w:pPr>
      <w:r>
        <w:rPr>
          <w:sz w:val="24"/>
          <w:szCs w:val="24"/>
        </w:rPr>
        <w:t xml:space="preserve">  </w:t>
      </w:r>
      <w:r w:rsidRPr="00A57A93">
        <w:rPr>
          <w:sz w:val="24"/>
          <w:szCs w:val="24"/>
        </w:rPr>
        <w:t>Охват прививками против клещевого энцефалита взрослого населения в 2021 году составил</w:t>
      </w:r>
      <w:r>
        <w:rPr>
          <w:sz w:val="24"/>
          <w:szCs w:val="24"/>
        </w:rPr>
        <w:t xml:space="preserve"> 99,1%</w:t>
      </w:r>
      <w:r w:rsidRPr="00A57A93">
        <w:rPr>
          <w:sz w:val="24"/>
          <w:szCs w:val="24"/>
        </w:rPr>
        <w:t xml:space="preserve"> (в 2020 году</w:t>
      </w:r>
      <w:r>
        <w:rPr>
          <w:sz w:val="24"/>
          <w:szCs w:val="24"/>
        </w:rPr>
        <w:t xml:space="preserve"> </w:t>
      </w:r>
      <w:r w:rsidRPr="00A57A93">
        <w:rPr>
          <w:sz w:val="24"/>
          <w:szCs w:val="24"/>
        </w:rPr>
        <w:t>-</w:t>
      </w:r>
      <w:r>
        <w:rPr>
          <w:sz w:val="24"/>
          <w:szCs w:val="24"/>
        </w:rPr>
        <w:t xml:space="preserve"> </w:t>
      </w:r>
      <w:r w:rsidR="002D3B56">
        <w:rPr>
          <w:sz w:val="24"/>
          <w:szCs w:val="24"/>
        </w:rPr>
        <w:t xml:space="preserve">96,8%, </w:t>
      </w:r>
      <w:r w:rsidRPr="00A57A93">
        <w:rPr>
          <w:sz w:val="24"/>
          <w:szCs w:val="24"/>
        </w:rPr>
        <w:t>в 2019 году</w:t>
      </w:r>
      <w:r>
        <w:rPr>
          <w:sz w:val="24"/>
          <w:szCs w:val="24"/>
        </w:rPr>
        <w:t xml:space="preserve"> </w:t>
      </w:r>
      <w:r w:rsidRPr="00A57A93">
        <w:rPr>
          <w:sz w:val="24"/>
          <w:szCs w:val="24"/>
        </w:rPr>
        <w:t>-</w:t>
      </w:r>
      <w:r>
        <w:rPr>
          <w:sz w:val="24"/>
          <w:szCs w:val="24"/>
        </w:rPr>
        <w:t xml:space="preserve"> </w:t>
      </w:r>
      <w:r w:rsidRPr="00A57A93">
        <w:rPr>
          <w:sz w:val="24"/>
          <w:szCs w:val="24"/>
        </w:rPr>
        <w:t>98,1%,</w:t>
      </w:r>
      <w:r>
        <w:rPr>
          <w:sz w:val="24"/>
          <w:szCs w:val="24"/>
        </w:rPr>
        <w:t xml:space="preserve"> </w:t>
      </w:r>
      <w:r w:rsidRPr="00A57A93">
        <w:rPr>
          <w:sz w:val="24"/>
          <w:szCs w:val="24"/>
        </w:rPr>
        <w:t>в 2018 году -</w:t>
      </w:r>
      <w:r>
        <w:rPr>
          <w:sz w:val="24"/>
          <w:szCs w:val="24"/>
        </w:rPr>
        <w:t xml:space="preserve"> </w:t>
      </w:r>
      <w:r w:rsidRPr="00A57A93">
        <w:rPr>
          <w:sz w:val="24"/>
          <w:szCs w:val="24"/>
        </w:rPr>
        <w:t>97,8%,</w:t>
      </w:r>
      <w:r>
        <w:rPr>
          <w:sz w:val="24"/>
          <w:szCs w:val="24"/>
        </w:rPr>
        <w:t xml:space="preserve"> </w:t>
      </w:r>
      <w:r w:rsidRPr="00A57A93">
        <w:rPr>
          <w:sz w:val="24"/>
          <w:szCs w:val="24"/>
        </w:rPr>
        <w:t>в 2017 году</w:t>
      </w:r>
      <w:r>
        <w:rPr>
          <w:sz w:val="24"/>
          <w:szCs w:val="24"/>
        </w:rPr>
        <w:t xml:space="preserve"> </w:t>
      </w:r>
      <w:r w:rsidRPr="00A57A93">
        <w:rPr>
          <w:sz w:val="24"/>
          <w:szCs w:val="24"/>
        </w:rPr>
        <w:t>- 94,9%)</w:t>
      </w:r>
      <w:r>
        <w:rPr>
          <w:sz w:val="24"/>
          <w:szCs w:val="24"/>
        </w:rPr>
        <w:t>;</w:t>
      </w:r>
      <w:r w:rsidRPr="00A57A93">
        <w:rPr>
          <w:sz w:val="24"/>
          <w:szCs w:val="24"/>
        </w:rPr>
        <w:t xml:space="preserve"> </w:t>
      </w:r>
      <w:proofErr w:type="gramStart"/>
      <w:r w:rsidRPr="00A57A93">
        <w:rPr>
          <w:sz w:val="24"/>
          <w:szCs w:val="24"/>
        </w:rPr>
        <w:t>детей  7</w:t>
      </w:r>
      <w:proofErr w:type="gramEnd"/>
      <w:r w:rsidRPr="00A57A93">
        <w:rPr>
          <w:sz w:val="24"/>
          <w:szCs w:val="24"/>
        </w:rPr>
        <w:t>-14 лет – 99,0%</w:t>
      </w:r>
      <w:r>
        <w:rPr>
          <w:sz w:val="24"/>
          <w:szCs w:val="24"/>
        </w:rPr>
        <w:t xml:space="preserve"> </w:t>
      </w:r>
      <w:r w:rsidRPr="00A57A93">
        <w:rPr>
          <w:sz w:val="24"/>
          <w:szCs w:val="24"/>
        </w:rPr>
        <w:t>(в 2020</w:t>
      </w:r>
      <w:r>
        <w:rPr>
          <w:sz w:val="24"/>
          <w:szCs w:val="24"/>
        </w:rPr>
        <w:t xml:space="preserve"> </w:t>
      </w:r>
      <w:r w:rsidRPr="00A57A93">
        <w:rPr>
          <w:sz w:val="24"/>
          <w:szCs w:val="24"/>
        </w:rPr>
        <w:t>году</w:t>
      </w:r>
      <w:r>
        <w:rPr>
          <w:sz w:val="24"/>
          <w:szCs w:val="24"/>
        </w:rPr>
        <w:t xml:space="preserve"> </w:t>
      </w:r>
      <w:r w:rsidRPr="00A57A93">
        <w:rPr>
          <w:sz w:val="24"/>
          <w:szCs w:val="24"/>
        </w:rPr>
        <w:t>-</w:t>
      </w:r>
      <w:r>
        <w:rPr>
          <w:sz w:val="24"/>
          <w:szCs w:val="24"/>
        </w:rPr>
        <w:t xml:space="preserve"> </w:t>
      </w:r>
      <w:r w:rsidRPr="00A57A93">
        <w:rPr>
          <w:sz w:val="24"/>
          <w:szCs w:val="24"/>
        </w:rPr>
        <w:t>98,4%,</w:t>
      </w:r>
      <w:r>
        <w:rPr>
          <w:sz w:val="24"/>
          <w:szCs w:val="24"/>
        </w:rPr>
        <w:t xml:space="preserve"> </w:t>
      </w:r>
      <w:r w:rsidRPr="00A57A93">
        <w:rPr>
          <w:sz w:val="24"/>
          <w:szCs w:val="24"/>
        </w:rPr>
        <w:t>в 2019 году</w:t>
      </w:r>
      <w:r>
        <w:rPr>
          <w:sz w:val="24"/>
          <w:szCs w:val="24"/>
        </w:rPr>
        <w:t xml:space="preserve"> </w:t>
      </w:r>
      <w:r w:rsidRPr="00A57A93">
        <w:rPr>
          <w:sz w:val="24"/>
          <w:szCs w:val="24"/>
        </w:rPr>
        <w:t>-</w:t>
      </w:r>
      <w:r>
        <w:rPr>
          <w:sz w:val="24"/>
          <w:szCs w:val="24"/>
        </w:rPr>
        <w:t xml:space="preserve"> </w:t>
      </w:r>
      <w:r w:rsidRPr="00A57A93">
        <w:rPr>
          <w:sz w:val="24"/>
          <w:szCs w:val="24"/>
        </w:rPr>
        <w:t>98,1%,</w:t>
      </w:r>
      <w:r>
        <w:rPr>
          <w:sz w:val="24"/>
          <w:szCs w:val="24"/>
        </w:rPr>
        <w:t xml:space="preserve"> </w:t>
      </w:r>
      <w:r w:rsidRPr="00A57A93">
        <w:rPr>
          <w:sz w:val="24"/>
          <w:szCs w:val="24"/>
        </w:rPr>
        <w:t>в 2018 году</w:t>
      </w:r>
      <w:r>
        <w:rPr>
          <w:sz w:val="24"/>
          <w:szCs w:val="24"/>
        </w:rPr>
        <w:t xml:space="preserve"> </w:t>
      </w:r>
      <w:r w:rsidRPr="00A57A93">
        <w:rPr>
          <w:sz w:val="24"/>
          <w:szCs w:val="24"/>
        </w:rPr>
        <w:t>-99,1</w:t>
      </w:r>
      <w:r>
        <w:rPr>
          <w:sz w:val="24"/>
          <w:szCs w:val="24"/>
        </w:rPr>
        <w:t>%</w:t>
      </w:r>
      <w:r w:rsidRPr="00A57A93">
        <w:rPr>
          <w:sz w:val="24"/>
          <w:szCs w:val="24"/>
        </w:rPr>
        <w:t xml:space="preserve">,  </w:t>
      </w:r>
      <w:r>
        <w:rPr>
          <w:sz w:val="24"/>
          <w:szCs w:val="24"/>
        </w:rPr>
        <w:t xml:space="preserve">в </w:t>
      </w:r>
      <w:r w:rsidRPr="00A57A93">
        <w:rPr>
          <w:sz w:val="24"/>
          <w:szCs w:val="24"/>
        </w:rPr>
        <w:t>2017</w:t>
      </w:r>
      <w:r>
        <w:rPr>
          <w:sz w:val="24"/>
          <w:szCs w:val="24"/>
        </w:rPr>
        <w:t xml:space="preserve"> году </w:t>
      </w:r>
      <w:r w:rsidRPr="00A57A93">
        <w:rPr>
          <w:sz w:val="24"/>
          <w:szCs w:val="24"/>
        </w:rPr>
        <w:t>-</w:t>
      </w:r>
      <w:r>
        <w:rPr>
          <w:sz w:val="24"/>
          <w:szCs w:val="24"/>
        </w:rPr>
        <w:t xml:space="preserve"> </w:t>
      </w:r>
      <w:r w:rsidRPr="00A57A93">
        <w:rPr>
          <w:sz w:val="24"/>
          <w:szCs w:val="24"/>
        </w:rPr>
        <w:t>98,8%)</w:t>
      </w:r>
      <w:r w:rsidR="00B018C7">
        <w:rPr>
          <w:sz w:val="24"/>
          <w:szCs w:val="24"/>
        </w:rPr>
        <w:t>;</w:t>
      </w:r>
      <w:r w:rsidRPr="00A57A93">
        <w:rPr>
          <w:sz w:val="24"/>
          <w:szCs w:val="24"/>
        </w:rPr>
        <w:t xml:space="preserve">  профессиональных групп населения – 100%.</w:t>
      </w:r>
    </w:p>
    <w:p w14:paraId="24E8CBCF" w14:textId="7E2A81F2" w:rsidR="009716A8" w:rsidRPr="009A57AB" w:rsidRDefault="009716A8" w:rsidP="00B018C7">
      <w:pPr>
        <w:ind w:firstLine="709"/>
        <w:jc w:val="both"/>
        <w:rPr>
          <w:sz w:val="24"/>
          <w:szCs w:val="24"/>
        </w:rPr>
      </w:pPr>
      <w:r w:rsidRPr="009A57AB">
        <w:rPr>
          <w:sz w:val="24"/>
          <w:szCs w:val="24"/>
        </w:rPr>
        <w:t xml:space="preserve">С целью снижения численности клещей и уменьшения риска заболеваемости клещевыми инфекциями на территории </w:t>
      </w:r>
      <w:proofErr w:type="spellStart"/>
      <w:r w:rsidRPr="009A57AB">
        <w:rPr>
          <w:sz w:val="24"/>
          <w:szCs w:val="24"/>
        </w:rPr>
        <w:t>Новолялинского</w:t>
      </w:r>
      <w:proofErr w:type="spellEnd"/>
      <w:r w:rsidRPr="009A57AB">
        <w:rPr>
          <w:sz w:val="24"/>
          <w:szCs w:val="24"/>
        </w:rPr>
        <w:t xml:space="preserve"> городского округа ежегодно проводятся </w:t>
      </w:r>
      <w:proofErr w:type="spellStart"/>
      <w:r w:rsidRPr="009A57AB">
        <w:rPr>
          <w:sz w:val="24"/>
          <w:szCs w:val="24"/>
        </w:rPr>
        <w:t>акарицидные</w:t>
      </w:r>
      <w:proofErr w:type="spellEnd"/>
      <w:r w:rsidRPr="009A57AB">
        <w:rPr>
          <w:sz w:val="24"/>
          <w:szCs w:val="24"/>
        </w:rPr>
        <w:t xml:space="preserve"> обработки. Так </w:t>
      </w:r>
      <w:r w:rsidR="00B018C7">
        <w:rPr>
          <w:sz w:val="24"/>
          <w:szCs w:val="24"/>
        </w:rPr>
        <w:t xml:space="preserve">в 2021 году обработано </w:t>
      </w:r>
      <w:r w:rsidRPr="009A57AB">
        <w:rPr>
          <w:sz w:val="24"/>
          <w:szCs w:val="24"/>
        </w:rPr>
        <w:t>62,5 га, в 2020 году обработано 60,5 га, в 2019 году</w:t>
      </w:r>
      <w:r w:rsidR="00B018C7">
        <w:rPr>
          <w:sz w:val="24"/>
          <w:szCs w:val="24"/>
        </w:rPr>
        <w:t xml:space="preserve"> </w:t>
      </w:r>
      <w:r w:rsidRPr="009A57AB">
        <w:rPr>
          <w:sz w:val="24"/>
          <w:szCs w:val="24"/>
        </w:rPr>
        <w:t>-</w:t>
      </w:r>
      <w:r w:rsidR="00B018C7">
        <w:rPr>
          <w:sz w:val="24"/>
          <w:szCs w:val="24"/>
        </w:rPr>
        <w:t xml:space="preserve"> </w:t>
      </w:r>
      <w:r w:rsidRPr="009A57AB">
        <w:rPr>
          <w:sz w:val="24"/>
          <w:szCs w:val="24"/>
        </w:rPr>
        <w:t>55 га, в 2018 году</w:t>
      </w:r>
      <w:r w:rsidR="00B018C7">
        <w:rPr>
          <w:sz w:val="24"/>
          <w:szCs w:val="24"/>
        </w:rPr>
        <w:t xml:space="preserve"> </w:t>
      </w:r>
      <w:r w:rsidRPr="009A57AB">
        <w:rPr>
          <w:sz w:val="24"/>
          <w:szCs w:val="24"/>
        </w:rPr>
        <w:t>-</w:t>
      </w:r>
      <w:r w:rsidR="00B018C7">
        <w:rPr>
          <w:sz w:val="24"/>
          <w:szCs w:val="24"/>
        </w:rPr>
        <w:t xml:space="preserve"> </w:t>
      </w:r>
      <w:r w:rsidRPr="009A57AB">
        <w:rPr>
          <w:sz w:val="24"/>
          <w:szCs w:val="24"/>
        </w:rPr>
        <w:t>52,0 га, в 2017 году</w:t>
      </w:r>
      <w:r w:rsidR="00B018C7">
        <w:rPr>
          <w:sz w:val="24"/>
          <w:szCs w:val="24"/>
        </w:rPr>
        <w:t xml:space="preserve"> </w:t>
      </w:r>
      <w:r w:rsidRPr="009A57AB">
        <w:rPr>
          <w:sz w:val="24"/>
          <w:szCs w:val="24"/>
        </w:rPr>
        <w:t>- 24,5га</w:t>
      </w:r>
      <w:r w:rsidRPr="009A57AB">
        <w:rPr>
          <w:b/>
          <w:sz w:val="24"/>
          <w:szCs w:val="24"/>
        </w:rPr>
        <w:t xml:space="preserve">. </w:t>
      </w:r>
    </w:p>
    <w:p w14:paraId="11DF9726" w14:textId="3FC82A68" w:rsidR="009716A8" w:rsidRPr="00B74A02" w:rsidRDefault="009716A8" w:rsidP="009716A8">
      <w:pPr>
        <w:pStyle w:val="a4"/>
        <w:ind w:firstLine="708"/>
        <w:jc w:val="both"/>
      </w:pPr>
      <w:r w:rsidRPr="009A57AB">
        <w:t>В 2022 году ожидаемая численность иксодовых клещей будет несколько ниже уровня 2021</w:t>
      </w:r>
      <w:r w:rsidR="00B018C7">
        <w:t xml:space="preserve"> </w:t>
      </w:r>
      <w:r w:rsidRPr="009A57AB">
        <w:t>года.</w:t>
      </w:r>
      <w:r w:rsidRPr="00B74A02">
        <w:t xml:space="preserve"> </w:t>
      </w:r>
    </w:p>
    <w:p w14:paraId="6B77F3EA" w14:textId="77777777" w:rsidR="009716A8" w:rsidRDefault="009716A8" w:rsidP="002E18B5">
      <w:pPr>
        <w:jc w:val="center"/>
        <w:rPr>
          <w:b/>
          <w:sz w:val="24"/>
          <w:szCs w:val="24"/>
        </w:rPr>
      </w:pPr>
    </w:p>
    <w:p w14:paraId="0706FCD6" w14:textId="77777777" w:rsidR="00F86DF8" w:rsidRDefault="009C0C05" w:rsidP="002E18B5">
      <w:pPr>
        <w:jc w:val="center"/>
        <w:rPr>
          <w:b/>
          <w:sz w:val="24"/>
          <w:szCs w:val="24"/>
        </w:rPr>
      </w:pPr>
      <w:r>
        <w:rPr>
          <w:b/>
          <w:sz w:val="24"/>
          <w:szCs w:val="24"/>
        </w:rPr>
        <w:t xml:space="preserve">Полиомиелит и </w:t>
      </w:r>
      <w:r w:rsidR="00F86DF8" w:rsidRPr="008957C4">
        <w:rPr>
          <w:b/>
          <w:sz w:val="24"/>
          <w:szCs w:val="24"/>
        </w:rPr>
        <w:t>острые вялые параличи</w:t>
      </w:r>
    </w:p>
    <w:p w14:paraId="321E5C3C" w14:textId="77777777" w:rsidR="0081479A" w:rsidRPr="00F4045F" w:rsidRDefault="0081479A" w:rsidP="0081479A">
      <w:pPr>
        <w:ind w:firstLine="720"/>
        <w:jc w:val="both"/>
        <w:rPr>
          <w:sz w:val="16"/>
          <w:szCs w:val="16"/>
        </w:rPr>
      </w:pPr>
    </w:p>
    <w:p w14:paraId="2CED990E" w14:textId="3243A08E" w:rsidR="00B018C7" w:rsidRPr="00C15C35" w:rsidRDefault="00B018C7" w:rsidP="00B018C7">
      <w:pPr>
        <w:ind w:firstLine="709"/>
        <w:jc w:val="both"/>
        <w:rPr>
          <w:sz w:val="24"/>
          <w:szCs w:val="24"/>
        </w:rPr>
      </w:pPr>
      <w:r w:rsidRPr="00C15C35">
        <w:rPr>
          <w:sz w:val="24"/>
          <w:szCs w:val="24"/>
        </w:rPr>
        <w:t>Случаев з</w:t>
      </w:r>
      <w:r w:rsidR="002D3B56">
        <w:rPr>
          <w:sz w:val="24"/>
          <w:szCs w:val="24"/>
        </w:rPr>
        <w:t xml:space="preserve">аболеваний </w:t>
      </w:r>
      <w:r w:rsidRPr="00C15C35">
        <w:rPr>
          <w:sz w:val="24"/>
          <w:szCs w:val="24"/>
        </w:rPr>
        <w:t>пол</w:t>
      </w:r>
      <w:r w:rsidR="00B71B24">
        <w:rPr>
          <w:sz w:val="24"/>
          <w:szCs w:val="24"/>
        </w:rPr>
        <w:t xml:space="preserve">иомиелитом </w:t>
      </w:r>
      <w:proofErr w:type="gramStart"/>
      <w:r w:rsidRPr="00C15C35">
        <w:rPr>
          <w:sz w:val="24"/>
          <w:szCs w:val="24"/>
        </w:rPr>
        <w:t xml:space="preserve">и  </w:t>
      </w:r>
      <w:r>
        <w:rPr>
          <w:sz w:val="24"/>
          <w:szCs w:val="24"/>
        </w:rPr>
        <w:t>острыми</w:t>
      </w:r>
      <w:proofErr w:type="gramEnd"/>
      <w:r>
        <w:rPr>
          <w:sz w:val="24"/>
          <w:szCs w:val="24"/>
        </w:rPr>
        <w:t xml:space="preserve"> вялыми параличами (</w:t>
      </w:r>
      <w:r w:rsidRPr="00C15C35">
        <w:rPr>
          <w:sz w:val="24"/>
          <w:szCs w:val="24"/>
        </w:rPr>
        <w:t>ОВП</w:t>
      </w:r>
      <w:r>
        <w:rPr>
          <w:sz w:val="24"/>
          <w:szCs w:val="24"/>
        </w:rPr>
        <w:t>)</w:t>
      </w:r>
      <w:r w:rsidRPr="00C15C35">
        <w:rPr>
          <w:sz w:val="24"/>
          <w:szCs w:val="24"/>
        </w:rPr>
        <w:t xml:space="preserve">  в 20</w:t>
      </w:r>
      <w:r>
        <w:rPr>
          <w:sz w:val="24"/>
          <w:szCs w:val="24"/>
        </w:rPr>
        <w:t xml:space="preserve">10 – 2021 </w:t>
      </w:r>
      <w:r w:rsidRPr="00C15C35">
        <w:rPr>
          <w:sz w:val="24"/>
          <w:szCs w:val="24"/>
        </w:rPr>
        <w:t>год</w:t>
      </w:r>
      <w:r>
        <w:rPr>
          <w:sz w:val="24"/>
          <w:szCs w:val="24"/>
        </w:rPr>
        <w:t>ах</w:t>
      </w:r>
      <w:r w:rsidRPr="00C15C35">
        <w:rPr>
          <w:sz w:val="24"/>
          <w:szCs w:val="24"/>
        </w:rPr>
        <w:t xml:space="preserve">  не  зарегистрировано.</w:t>
      </w:r>
    </w:p>
    <w:p w14:paraId="32158AD9" w14:textId="769ADC31" w:rsidR="00B018C7" w:rsidRDefault="00B018C7" w:rsidP="00B018C7">
      <w:pPr>
        <w:ind w:firstLine="567"/>
        <w:jc w:val="both"/>
        <w:rPr>
          <w:sz w:val="24"/>
          <w:szCs w:val="24"/>
        </w:rPr>
      </w:pPr>
      <w:r>
        <w:rPr>
          <w:sz w:val="24"/>
          <w:szCs w:val="24"/>
        </w:rPr>
        <w:t xml:space="preserve">   На территории проводятся мероприятия по реализации «Национального плана действий по ликвидации полиомиелита». </w:t>
      </w:r>
      <w:r w:rsidRPr="008957C4">
        <w:rPr>
          <w:sz w:val="24"/>
          <w:szCs w:val="24"/>
        </w:rPr>
        <w:t xml:space="preserve">Активный надзор за выявлением случаев острых вялых параличей осуществляется при выходах в лечебно-профилактические учреждения. По итогам проведения активного надзора заполняется Форма мониторинга за выявлением и регистрацией полиомиелита и </w:t>
      </w:r>
      <w:proofErr w:type="gramStart"/>
      <w:r w:rsidRPr="008957C4">
        <w:rPr>
          <w:sz w:val="24"/>
          <w:szCs w:val="24"/>
        </w:rPr>
        <w:t>ОВП  в</w:t>
      </w:r>
      <w:proofErr w:type="gramEnd"/>
      <w:r w:rsidRPr="008957C4">
        <w:rPr>
          <w:sz w:val="24"/>
          <w:szCs w:val="24"/>
        </w:rPr>
        <w:t xml:space="preserve"> ЛПУ. Ежемесячно осуществляется контроль за полнотой учета лиц, прибывших из эндемичных по полиомиелиту территорий с целью своевременного их обследования и вакцинации, а также контроль за своевременностью и достоверностью отчетов</w:t>
      </w:r>
      <w:r>
        <w:rPr>
          <w:sz w:val="24"/>
          <w:szCs w:val="24"/>
        </w:rPr>
        <w:t xml:space="preserve"> о случаях ОВП, представляемых </w:t>
      </w:r>
      <w:r w:rsidRPr="008957C4">
        <w:rPr>
          <w:sz w:val="24"/>
          <w:szCs w:val="24"/>
        </w:rPr>
        <w:t>лечебно-профилактическими учреждениями.</w:t>
      </w:r>
    </w:p>
    <w:p w14:paraId="7F7C7BB9" w14:textId="30FAF98A" w:rsidR="00B018C7" w:rsidRDefault="00B018C7" w:rsidP="00B018C7">
      <w:pPr>
        <w:ind w:firstLine="567"/>
        <w:jc w:val="center"/>
        <w:rPr>
          <w:sz w:val="24"/>
          <w:szCs w:val="24"/>
        </w:rPr>
      </w:pPr>
      <w:proofErr w:type="spellStart"/>
      <w:r w:rsidRPr="00C15C35">
        <w:rPr>
          <w:sz w:val="24"/>
          <w:szCs w:val="24"/>
        </w:rPr>
        <w:t>Привитость</w:t>
      </w:r>
      <w:proofErr w:type="spellEnd"/>
      <w:r w:rsidRPr="00C15C35">
        <w:rPr>
          <w:sz w:val="24"/>
          <w:szCs w:val="24"/>
        </w:rPr>
        <w:t xml:space="preserve"> против полиомиелита составляет:</w:t>
      </w:r>
    </w:p>
    <w:p w14:paraId="423359BB" w14:textId="54799DB9" w:rsidR="00B018C7" w:rsidRDefault="00B018C7" w:rsidP="00B018C7">
      <w:pPr>
        <w:jc w:val="both"/>
        <w:rPr>
          <w:sz w:val="24"/>
          <w:szCs w:val="24"/>
        </w:rPr>
      </w:pPr>
      <w:r>
        <w:rPr>
          <w:sz w:val="24"/>
          <w:szCs w:val="24"/>
        </w:rPr>
        <w:t xml:space="preserve"> 6-12 мес.: в 2021 году - 98,4%, в 2020 году - 98,5%, в 2019 году - 98,8%, в 2018 году - 97,7%;</w:t>
      </w:r>
    </w:p>
    <w:p w14:paraId="47C14323" w14:textId="2488342D" w:rsidR="00B018C7" w:rsidRPr="00C918C1" w:rsidRDefault="00B018C7" w:rsidP="00B018C7">
      <w:pPr>
        <w:jc w:val="both"/>
        <w:rPr>
          <w:sz w:val="24"/>
          <w:szCs w:val="24"/>
        </w:rPr>
      </w:pPr>
      <w:r w:rsidRPr="00C918C1">
        <w:rPr>
          <w:sz w:val="24"/>
          <w:szCs w:val="24"/>
        </w:rPr>
        <w:t xml:space="preserve"> 0-14 лет:</w:t>
      </w:r>
      <w:r>
        <w:rPr>
          <w:sz w:val="24"/>
          <w:szCs w:val="24"/>
        </w:rPr>
        <w:t xml:space="preserve"> в 2021 году - 98,5%, в 2020 году - 98,9%, в 2019 году - 98,9%, в 2018 году -</w:t>
      </w:r>
      <w:r w:rsidRPr="00C918C1">
        <w:rPr>
          <w:sz w:val="24"/>
          <w:szCs w:val="24"/>
        </w:rPr>
        <w:t xml:space="preserve"> </w:t>
      </w:r>
      <w:r>
        <w:rPr>
          <w:sz w:val="24"/>
          <w:szCs w:val="24"/>
        </w:rPr>
        <w:t>98,8%,</w:t>
      </w:r>
      <w:r w:rsidRPr="00C918C1">
        <w:rPr>
          <w:sz w:val="24"/>
          <w:szCs w:val="24"/>
        </w:rPr>
        <w:t xml:space="preserve"> </w:t>
      </w:r>
      <w:r>
        <w:rPr>
          <w:sz w:val="24"/>
          <w:szCs w:val="24"/>
        </w:rPr>
        <w:t>в 2017 году – 98,6%.</w:t>
      </w:r>
    </w:p>
    <w:p w14:paraId="31CE8D29" w14:textId="77777777" w:rsidR="00D50A4E" w:rsidRDefault="00F86DF8" w:rsidP="002E18B5">
      <w:pPr>
        <w:pStyle w:val="a4"/>
        <w:jc w:val="center"/>
        <w:rPr>
          <w:b/>
          <w:szCs w:val="24"/>
        </w:rPr>
      </w:pPr>
      <w:r>
        <w:rPr>
          <w:b/>
          <w:szCs w:val="24"/>
        </w:rPr>
        <w:t xml:space="preserve">    </w:t>
      </w:r>
    </w:p>
    <w:p w14:paraId="14E4D99D" w14:textId="77777777" w:rsidR="00216AE2" w:rsidRDefault="00216AE2" w:rsidP="002E18B5">
      <w:pPr>
        <w:pStyle w:val="a4"/>
        <w:jc w:val="center"/>
        <w:rPr>
          <w:b/>
        </w:rPr>
      </w:pPr>
    </w:p>
    <w:p w14:paraId="2A7D0D57" w14:textId="77777777" w:rsidR="00216AE2" w:rsidRDefault="00216AE2" w:rsidP="002E18B5">
      <w:pPr>
        <w:pStyle w:val="a4"/>
        <w:jc w:val="center"/>
        <w:rPr>
          <w:b/>
        </w:rPr>
      </w:pPr>
    </w:p>
    <w:p w14:paraId="5C0A3E7A" w14:textId="77777777" w:rsidR="00F86DF8" w:rsidRDefault="00F86DF8" w:rsidP="002E18B5">
      <w:pPr>
        <w:pStyle w:val="a4"/>
        <w:jc w:val="center"/>
        <w:rPr>
          <w:b/>
        </w:rPr>
      </w:pPr>
      <w:r>
        <w:rPr>
          <w:b/>
        </w:rPr>
        <w:lastRenderedPageBreak/>
        <w:t>В</w:t>
      </w:r>
      <w:r w:rsidR="00F305F0">
        <w:rPr>
          <w:b/>
        </w:rPr>
        <w:t>етряная оспа</w:t>
      </w:r>
    </w:p>
    <w:p w14:paraId="100BAD55" w14:textId="77777777" w:rsidR="0081479A" w:rsidRPr="00F4045F" w:rsidRDefault="0081479A" w:rsidP="0081479A">
      <w:pPr>
        <w:pStyle w:val="a4"/>
        <w:ind w:firstLine="720"/>
        <w:jc w:val="both"/>
        <w:rPr>
          <w:sz w:val="16"/>
          <w:szCs w:val="16"/>
        </w:rPr>
      </w:pPr>
    </w:p>
    <w:p w14:paraId="541AD0A9" w14:textId="77777777" w:rsidR="00B018C7" w:rsidRPr="00A22B95" w:rsidRDefault="00B018C7" w:rsidP="00B018C7">
      <w:pPr>
        <w:pStyle w:val="a4"/>
        <w:tabs>
          <w:tab w:val="left" w:pos="709"/>
        </w:tabs>
        <w:ind w:firstLine="709"/>
        <w:jc w:val="both"/>
      </w:pPr>
      <w:r>
        <w:t>В 2021 году зарегистрировано 13 случаев заболеваний ветряной оспой, показатель заболеваемости</w:t>
      </w:r>
      <w:r w:rsidRPr="009B7939">
        <w:t xml:space="preserve"> </w:t>
      </w:r>
      <w:r>
        <w:t xml:space="preserve">составил 61,9 случаев на 100 тысяч населения, что в 1,6 раза выше показателей 2020 года, ниже в 4,6 раза среднемноголетнего показателя </w:t>
      </w:r>
      <w:r w:rsidRPr="00A22B95">
        <w:t xml:space="preserve">и </w:t>
      </w:r>
      <w:r>
        <w:t>в</w:t>
      </w:r>
      <w:r w:rsidRPr="00A22B95">
        <w:t xml:space="preserve"> </w:t>
      </w:r>
      <w:r>
        <w:t>7,6 раза ниже</w:t>
      </w:r>
      <w:r w:rsidRPr="00A22B95">
        <w:t xml:space="preserve"> областного показателя. </w:t>
      </w:r>
    </w:p>
    <w:p w14:paraId="28E045B8" w14:textId="3E1FE486" w:rsidR="00B018C7" w:rsidRDefault="00B018C7" w:rsidP="00B018C7">
      <w:pPr>
        <w:pStyle w:val="a4"/>
        <w:ind w:firstLine="709"/>
        <w:jc w:val="both"/>
      </w:pPr>
      <w:r w:rsidRPr="00723CB3">
        <w:t>Среди детей в возрасте до 14 лет зарегистрирован</w:t>
      </w:r>
      <w:r>
        <w:t>о</w:t>
      </w:r>
      <w:r w:rsidRPr="00723CB3">
        <w:t xml:space="preserve"> </w:t>
      </w:r>
      <w:r>
        <w:t>12</w:t>
      </w:r>
      <w:r w:rsidRPr="00723CB3">
        <w:t xml:space="preserve"> случа</w:t>
      </w:r>
      <w:r>
        <w:t>ев</w:t>
      </w:r>
      <w:r w:rsidRPr="00723CB3">
        <w:t xml:space="preserve">, показатель </w:t>
      </w:r>
      <w:r>
        <w:t>344,0</w:t>
      </w:r>
      <w:r w:rsidRPr="00723CB3">
        <w:t xml:space="preserve"> случаев на 100 тысяч населения данного возраста, что </w:t>
      </w:r>
      <w:r>
        <w:t>выше</w:t>
      </w:r>
      <w:r w:rsidRPr="00723CB3">
        <w:t xml:space="preserve"> показателей 20</w:t>
      </w:r>
      <w:r>
        <w:t>20 года в 1,6 раза</w:t>
      </w:r>
      <w:r w:rsidRPr="00723CB3">
        <w:t xml:space="preserve">. </w:t>
      </w:r>
      <w:r>
        <w:t>С</w:t>
      </w:r>
      <w:r w:rsidRPr="00723CB3">
        <w:t xml:space="preserve">амые высокие показатели зарегистрированы среди детей </w:t>
      </w:r>
      <w:r>
        <w:t>1-2</w:t>
      </w:r>
      <w:r w:rsidRPr="00723CB3">
        <w:t xml:space="preserve"> лет -  </w:t>
      </w:r>
      <w:r>
        <w:t>4</w:t>
      </w:r>
      <w:r w:rsidRPr="00723CB3">
        <w:t xml:space="preserve"> случа</w:t>
      </w:r>
      <w:r>
        <w:t>я</w:t>
      </w:r>
      <w:r w:rsidRPr="00723CB3">
        <w:t xml:space="preserve">, показатель </w:t>
      </w:r>
      <w:r>
        <w:t>1186,9</w:t>
      </w:r>
      <w:r w:rsidRPr="00723CB3">
        <w:t xml:space="preserve"> </w:t>
      </w:r>
      <w:proofErr w:type="gramStart"/>
      <w:r w:rsidRPr="00723CB3">
        <w:t>случаев  на</w:t>
      </w:r>
      <w:proofErr w:type="gramEnd"/>
      <w:r w:rsidRPr="00723CB3">
        <w:t xml:space="preserve"> 100 т</w:t>
      </w:r>
      <w:r>
        <w:t>ысяч населения данного возраста.</w:t>
      </w:r>
      <w:r w:rsidRPr="00723CB3">
        <w:t xml:space="preserve"> </w:t>
      </w:r>
    </w:p>
    <w:p w14:paraId="3EDF6721" w14:textId="72352AEB" w:rsidR="00B018C7" w:rsidRPr="00CD2F37" w:rsidRDefault="00B018C7" w:rsidP="00B018C7">
      <w:pPr>
        <w:pStyle w:val="a4"/>
        <w:ind w:firstLine="709"/>
        <w:jc w:val="both"/>
      </w:pPr>
      <w:r w:rsidRPr="00E66252">
        <w:t xml:space="preserve">В связи с широкой циркуляцией возбудителя в организованных коллективах участились заносы и в семейно- квартирные очаги. </w:t>
      </w:r>
      <w:r w:rsidRPr="00EC1620">
        <w:t xml:space="preserve">План </w:t>
      </w:r>
      <w:r>
        <w:t xml:space="preserve">законченной </w:t>
      </w:r>
      <w:r w:rsidRPr="00EC1620">
        <w:t>вакцинации в 20</w:t>
      </w:r>
      <w:r>
        <w:t xml:space="preserve">21 </w:t>
      </w:r>
      <w:r w:rsidRPr="00EC1620">
        <w:t>году</w:t>
      </w:r>
      <w:r>
        <w:t xml:space="preserve"> </w:t>
      </w:r>
      <w:r w:rsidRPr="00EC1620">
        <w:t>выполнен</w:t>
      </w:r>
      <w:r>
        <w:t xml:space="preserve"> на 2,7%.</w:t>
      </w:r>
    </w:p>
    <w:p w14:paraId="1A758A04" w14:textId="77777777" w:rsidR="00216AE2" w:rsidRDefault="00216AE2" w:rsidP="002E18B5">
      <w:pPr>
        <w:jc w:val="center"/>
        <w:rPr>
          <w:b/>
          <w:sz w:val="24"/>
          <w:szCs w:val="24"/>
        </w:rPr>
      </w:pPr>
    </w:p>
    <w:p w14:paraId="0012C783" w14:textId="77777777" w:rsidR="00F86DF8" w:rsidRDefault="00F86DF8" w:rsidP="002E18B5">
      <w:pPr>
        <w:jc w:val="center"/>
        <w:rPr>
          <w:b/>
          <w:sz w:val="24"/>
          <w:szCs w:val="24"/>
        </w:rPr>
      </w:pPr>
      <w:r w:rsidRPr="0027278F">
        <w:rPr>
          <w:b/>
          <w:sz w:val="24"/>
          <w:szCs w:val="24"/>
        </w:rPr>
        <w:t xml:space="preserve">Реализация национального </w:t>
      </w:r>
      <w:r w:rsidR="00F305F0">
        <w:rPr>
          <w:b/>
          <w:sz w:val="24"/>
          <w:szCs w:val="24"/>
        </w:rPr>
        <w:t>проекта в сфере здравоохранения</w:t>
      </w:r>
    </w:p>
    <w:p w14:paraId="6B7C8EE8" w14:textId="77777777" w:rsidR="00CC736D" w:rsidRDefault="00CC736D" w:rsidP="002E18B5">
      <w:pPr>
        <w:jc w:val="center"/>
        <w:rPr>
          <w:b/>
          <w:sz w:val="24"/>
          <w:szCs w:val="24"/>
        </w:rPr>
      </w:pPr>
    </w:p>
    <w:p w14:paraId="24833B77" w14:textId="77777777" w:rsidR="001832EC" w:rsidRPr="00FA0258" w:rsidRDefault="001832EC" w:rsidP="001832EC">
      <w:pPr>
        <w:ind w:firstLine="709"/>
        <w:jc w:val="both"/>
        <w:rPr>
          <w:sz w:val="24"/>
          <w:szCs w:val="24"/>
        </w:rPr>
      </w:pPr>
      <w:r w:rsidRPr="00FA0258">
        <w:rPr>
          <w:sz w:val="24"/>
          <w:szCs w:val="24"/>
        </w:rPr>
        <w:t xml:space="preserve">С 2006 года на территории </w:t>
      </w:r>
      <w:proofErr w:type="spellStart"/>
      <w:proofErr w:type="gramStart"/>
      <w:r w:rsidRPr="00FA0258">
        <w:rPr>
          <w:sz w:val="24"/>
          <w:szCs w:val="24"/>
        </w:rPr>
        <w:t>Новолялинского</w:t>
      </w:r>
      <w:proofErr w:type="spellEnd"/>
      <w:r w:rsidRPr="00FA0258">
        <w:rPr>
          <w:sz w:val="24"/>
          <w:szCs w:val="24"/>
        </w:rPr>
        <w:t xml:space="preserve">  городского</w:t>
      </w:r>
      <w:proofErr w:type="gramEnd"/>
      <w:r w:rsidRPr="00FA0258">
        <w:rPr>
          <w:sz w:val="24"/>
          <w:szCs w:val="24"/>
        </w:rPr>
        <w:t xml:space="preserve"> округа реализуется Национальный проект в сфере здравоохранения в части дополнительной иммунизации населения против инфекционных заболеваний: гепатита «В», полиомиелита, гриппа, краснухи. </w:t>
      </w:r>
      <w:r w:rsidRPr="00FA0258">
        <w:rPr>
          <w:sz w:val="24"/>
          <w:szCs w:val="24"/>
          <w:highlight w:val="yellow"/>
        </w:rPr>
        <w:t xml:space="preserve">     </w:t>
      </w:r>
      <w:r w:rsidRPr="00FA0258">
        <w:rPr>
          <w:sz w:val="24"/>
          <w:szCs w:val="24"/>
        </w:rPr>
        <w:t xml:space="preserve">        </w:t>
      </w:r>
    </w:p>
    <w:p w14:paraId="6D9BE190" w14:textId="77777777" w:rsidR="00B018C7" w:rsidRDefault="00B018C7" w:rsidP="00B018C7">
      <w:pPr>
        <w:tabs>
          <w:tab w:val="left" w:pos="2173"/>
          <w:tab w:val="left" w:pos="3373"/>
        </w:tabs>
        <w:ind w:left="93"/>
        <w:rPr>
          <w:sz w:val="24"/>
          <w:szCs w:val="24"/>
        </w:rPr>
      </w:pPr>
      <w:r w:rsidRPr="00B018C7">
        <w:rPr>
          <w:b/>
          <w:sz w:val="24"/>
          <w:szCs w:val="24"/>
        </w:rPr>
        <w:t>В 2021 году</w:t>
      </w:r>
      <w:r w:rsidRPr="009173D1">
        <w:rPr>
          <w:sz w:val="24"/>
          <w:szCs w:val="24"/>
        </w:rPr>
        <w:t xml:space="preserve"> </w:t>
      </w:r>
      <w:r>
        <w:rPr>
          <w:sz w:val="24"/>
          <w:szCs w:val="24"/>
        </w:rPr>
        <w:t xml:space="preserve">в рамках дополнительной иммунизации населения </w:t>
      </w:r>
      <w:proofErr w:type="spellStart"/>
      <w:proofErr w:type="gramStart"/>
      <w:r w:rsidRPr="00257266">
        <w:rPr>
          <w:sz w:val="24"/>
          <w:szCs w:val="24"/>
        </w:rPr>
        <w:t>Новолялинского</w:t>
      </w:r>
      <w:proofErr w:type="spellEnd"/>
      <w:r w:rsidRPr="002C02EE">
        <w:rPr>
          <w:b/>
          <w:sz w:val="24"/>
          <w:szCs w:val="24"/>
        </w:rPr>
        <w:t xml:space="preserve">  </w:t>
      </w:r>
      <w:r>
        <w:rPr>
          <w:sz w:val="24"/>
          <w:szCs w:val="24"/>
        </w:rPr>
        <w:t>городского</w:t>
      </w:r>
      <w:proofErr w:type="gramEnd"/>
      <w:r>
        <w:rPr>
          <w:sz w:val="24"/>
          <w:szCs w:val="24"/>
        </w:rPr>
        <w:t xml:space="preserve"> округа проводились прививки: против гепатита В возрастной категории 18-55 лет, кори в возрастной категории до 35 лет, полиомиелита детей до 1 года.</w:t>
      </w:r>
    </w:p>
    <w:p w14:paraId="6F65B17C" w14:textId="77777777" w:rsidR="00B018C7" w:rsidRDefault="00B018C7" w:rsidP="00B018C7">
      <w:pPr>
        <w:tabs>
          <w:tab w:val="left" w:pos="2173"/>
          <w:tab w:val="left" w:pos="3373"/>
        </w:tabs>
        <w:ind w:left="93" w:firstLine="616"/>
        <w:rPr>
          <w:sz w:val="24"/>
          <w:szCs w:val="24"/>
        </w:rPr>
      </w:pPr>
      <w:r>
        <w:rPr>
          <w:sz w:val="24"/>
          <w:szCs w:val="24"/>
        </w:rPr>
        <w:t xml:space="preserve">Подлежало в 2021 году </w:t>
      </w:r>
      <w:r w:rsidRPr="00780E4C">
        <w:rPr>
          <w:sz w:val="24"/>
          <w:szCs w:val="24"/>
        </w:rPr>
        <w:t xml:space="preserve">трёхкратной </w:t>
      </w:r>
      <w:proofErr w:type="gramStart"/>
      <w:r w:rsidRPr="00780E4C">
        <w:rPr>
          <w:sz w:val="24"/>
          <w:szCs w:val="24"/>
        </w:rPr>
        <w:t>иммунизаци</w:t>
      </w:r>
      <w:r>
        <w:rPr>
          <w:sz w:val="24"/>
          <w:szCs w:val="24"/>
        </w:rPr>
        <w:t>и</w:t>
      </w:r>
      <w:r w:rsidRPr="00780E4C">
        <w:rPr>
          <w:sz w:val="24"/>
          <w:szCs w:val="24"/>
        </w:rPr>
        <w:t xml:space="preserve">  против</w:t>
      </w:r>
      <w:proofErr w:type="gramEnd"/>
      <w:r>
        <w:rPr>
          <w:sz w:val="24"/>
          <w:szCs w:val="24"/>
        </w:rPr>
        <w:t xml:space="preserve"> гепатита В - 206 человек, привито -199 человек, план выполнен на 96,6%. </w:t>
      </w:r>
    </w:p>
    <w:p w14:paraId="09CB88F8" w14:textId="3C5602FF" w:rsidR="002D3B56" w:rsidRDefault="002D3B56" w:rsidP="00B018C7">
      <w:pPr>
        <w:tabs>
          <w:tab w:val="left" w:pos="2173"/>
          <w:tab w:val="left" w:pos="3373"/>
        </w:tabs>
        <w:ind w:left="93" w:firstLine="616"/>
        <w:rPr>
          <w:sz w:val="24"/>
          <w:szCs w:val="24"/>
        </w:rPr>
      </w:pPr>
      <w:r>
        <w:rPr>
          <w:sz w:val="24"/>
          <w:szCs w:val="24"/>
        </w:rPr>
        <w:t>Подлежало в 2021 году прививкам против кори 81 человек, привит 81 человек, что составило 100%.</w:t>
      </w:r>
    </w:p>
    <w:p w14:paraId="6A909090" w14:textId="6C10CB47" w:rsidR="00B018C7" w:rsidRDefault="00216AE2" w:rsidP="00B018C7">
      <w:pPr>
        <w:tabs>
          <w:tab w:val="left" w:pos="2173"/>
          <w:tab w:val="left" w:pos="3373"/>
        </w:tabs>
        <w:ind w:left="93" w:firstLine="616"/>
        <w:jc w:val="both"/>
        <w:rPr>
          <w:sz w:val="24"/>
          <w:szCs w:val="24"/>
        </w:rPr>
      </w:pPr>
      <w:r>
        <w:rPr>
          <w:sz w:val="24"/>
          <w:szCs w:val="24"/>
        </w:rPr>
        <w:t xml:space="preserve">План </w:t>
      </w:r>
      <w:r w:rsidR="00B018C7" w:rsidRPr="00780E4C">
        <w:rPr>
          <w:sz w:val="24"/>
          <w:szCs w:val="24"/>
        </w:rPr>
        <w:t xml:space="preserve">иммунизации против полиомиелита инактивированной вакциной выполнен на </w:t>
      </w:r>
      <w:r w:rsidR="00B018C7">
        <w:rPr>
          <w:sz w:val="24"/>
          <w:szCs w:val="24"/>
        </w:rPr>
        <w:t>98,0%</w:t>
      </w:r>
      <w:r w:rsidR="00B018C7" w:rsidRPr="00780E4C">
        <w:rPr>
          <w:sz w:val="24"/>
          <w:szCs w:val="24"/>
        </w:rPr>
        <w:t xml:space="preserve">, прививками охвачено </w:t>
      </w:r>
      <w:r w:rsidR="00B018C7">
        <w:rPr>
          <w:sz w:val="24"/>
          <w:szCs w:val="24"/>
        </w:rPr>
        <w:t>149 детей</w:t>
      </w:r>
      <w:r w:rsidR="00B018C7" w:rsidRPr="00780E4C">
        <w:rPr>
          <w:sz w:val="24"/>
          <w:szCs w:val="24"/>
        </w:rPr>
        <w:t xml:space="preserve"> первого года жизни. </w:t>
      </w:r>
    </w:p>
    <w:p w14:paraId="0E299DEA" w14:textId="4706D4EE" w:rsidR="00B018C7" w:rsidRDefault="00B018C7" w:rsidP="00B018C7">
      <w:pPr>
        <w:tabs>
          <w:tab w:val="left" w:pos="709"/>
          <w:tab w:val="left" w:pos="2173"/>
          <w:tab w:val="left" w:pos="3373"/>
        </w:tabs>
        <w:ind w:left="93" w:firstLine="616"/>
        <w:jc w:val="both"/>
        <w:rPr>
          <w:b/>
          <w:sz w:val="24"/>
          <w:szCs w:val="24"/>
        </w:rPr>
      </w:pPr>
      <w:r w:rsidRPr="00BA4138">
        <w:rPr>
          <w:sz w:val="24"/>
          <w:szCs w:val="24"/>
        </w:rPr>
        <w:t xml:space="preserve">Дополнительной иммунизацией против гриппа планировалось охватить </w:t>
      </w:r>
      <w:r>
        <w:rPr>
          <w:sz w:val="24"/>
          <w:szCs w:val="24"/>
        </w:rPr>
        <w:t xml:space="preserve">10058 </w:t>
      </w:r>
      <w:r w:rsidRPr="00BA4138">
        <w:rPr>
          <w:sz w:val="24"/>
          <w:szCs w:val="24"/>
        </w:rPr>
        <w:t xml:space="preserve">человек относящихся к группам повышенного риска, выполнение плана составило </w:t>
      </w:r>
      <w:r>
        <w:rPr>
          <w:sz w:val="24"/>
          <w:szCs w:val="24"/>
        </w:rPr>
        <w:t>72,8</w:t>
      </w:r>
      <w:r w:rsidRPr="00A70736">
        <w:rPr>
          <w:sz w:val="24"/>
          <w:szCs w:val="24"/>
        </w:rPr>
        <w:t>%.</w:t>
      </w:r>
    </w:p>
    <w:p w14:paraId="598D1BF8" w14:textId="77777777" w:rsidR="009C0C05" w:rsidRDefault="009C0C05" w:rsidP="00B018C7">
      <w:pPr>
        <w:tabs>
          <w:tab w:val="left" w:pos="2173"/>
          <w:tab w:val="left" w:pos="3373"/>
        </w:tabs>
        <w:ind w:left="93"/>
        <w:jc w:val="both"/>
        <w:rPr>
          <w:sz w:val="24"/>
          <w:szCs w:val="24"/>
        </w:rPr>
      </w:pPr>
      <w:r w:rsidRPr="006B7C29">
        <w:rPr>
          <w:b/>
          <w:sz w:val="24"/>
          <w:szCs w:val="24"/>
        </w:rPr>
        <w:t>В 2020 году</w:t>
      </w:r>
      <w:r w:rsidRPr="009173D1">
        <w:rPr>
          <w:sz w:val="24"/>
          <w:szCs w:val="24"/>
        </w:rPr>
        <w:t xml:space="preserve"> </w:t>
      </w:r>
      <w:r>
        <w:rPr>
          <w:sz w:val="24"/>
          <w:szCs w:val="24"/>
        </w:rPr>
        <w:t xml:space="preserve">в рамках дополнительной иммунизации населения </w:t>
      </w:r>
      <w:proofErr w:type="spellStart"/>
      <w:proofErr w:type="gramStart"/>
      <w:r w:rsidRPr="00257266">
        <w:rPr>
          <w:sz w:val="24"/>
          <w:szCs w:val="24"/>
        </w:rPr>
        <w:t>Новолялинского</w:t>
      </w:r>
      <w:proofErr w:type="spellEnd"/>
      <w:r w:rsidRPr="002C02EE">
        <w:rPr>
          <w:b/>
          <w:sz w:val="24"/>
          <w:szCs w:val="24"/>
        </w:rPr>
        <w:t xml:space="preserve">  </w:t>
      </w:r>
      <w:r>
        <w:rPr>
          <w:sz w:val="24"/>
          <w:szCs w:val="24"/>
        </w:rPr>
        <w:t>городского</w:t>
      </w:r>
      <w:proofErr w:type="gramEnd"/>
      <w:r>
        <w:rPr>
          <w:sz w:val="24"/>
          <w:szCs w:val="24"/>
        </w:rPr>
        <w:t xml:space="preserve"> округа проводились прививки: против гепатита В возрастной категории 18-55 лет, кори в возрастной категории до 35 лет, полиомиелита детей до 1 года. </w:t>
      </w:r>
    </w:p>
    <w:p w14:paraId="1576EDD6" w14:textId="77777777" w:rsidR="009C0C05" w:rsidRDefault="009C0C05" w:rsidP="009C0C05">
      <w:pPr>
        <w:tabs>
          <w:tab w:val="left" w:pos="2173"/>
          <w:tab w:val="left" w:pos="3373"/>
        </w:tabs>
        <w:ind w:left="93" w:firstLine="616"/>
        <w:jc w:val="both"/>
        <w:rPr>
          <w:sz w:val="24"/>
          <w:szCs w:val="24"/>
        </w:rPr>
      </w:pPr>
      <w:r>
        <w:rPr>
          <w:sz w:val="24"/>
          <w:szCs w:val="24"/>
        </w:rPr>
        <w:t xml:space="preserve">Подлежало в 2020 году </w:t>
      </w:r>
      <w:r w:rsidRPr="00780E4C">
        <w:rPr>
          <w:sz w:val="24"/>
          <w:szCs w:val="24"/>
        </w:rPr>
        <w:t>трёхкратной иммунизаци</w:t>
      </w:r>
      <w:r>
        <w:rPr>
          <w:sz w:val="24"/>
          <w:szCs w:val="24"/>
        </w:rPr>
        <w:t xml:space="preserve">и </w:t>
      </w:r>
      <w:r w:rsidRPr="00780E4C">
        <w:rPr>
          <w:sz w:val="24"/>
          <w:szCs w:val="24"/>
        </w:rPr>
        <w:t xml:space="preserve">против вирусного гепатита «В» </w:t>
      </w:r>
      <w:r w:rsidRPr="005E7612">
        <w:rPr>
          <w:sz w:val="24"/>
          <w:szCs w:val="24"/>
        </w:rPr>
        <w:t xml:space="preserve">227 человек, привито 227, что составило </w:t>
      </w:r>
      <w:r>
        <w:rPr>
          <w:sz w:val="24"/>
          <w:szCs w:val="24"/>
        </w:rPr>
        <w:t xml:space="preserve">100%. </w:t>
      </w:r>
    </w:p>
    <w:p w14:paraId="0E8EDE12" w14:textId="77777777" w:rsidR="009C0C05" w:rsidRDefault="009C0C05" w:rsidP="009C0C05">
      <w:pPr>
        <w:tabs>
          <w:tab w:val="left" w:pos="2173"/>
          <w:tab w:val="left" w:pos="3373"/>
        </w:tabs>
        <w:ind w:left="93" w:firstLine="616"/>
        <w:jc w:val="both"/>
        <w:rPr>
          <w:sz w:val="24"/>
          <w:szCs w:val="24"/>
        </w:rPr>
      </w:pPr>
      <w:r>
        <w:rPr>
          <w:sz w:val="24"/>
          <w:szCs w:val="24"/>
        </w:rPr>
        <w:t xml:space="preserve">Подлежало в 2020 году прививкам против </w:t>
      </w:r>
      <w:r w:rsidRPr="005E7612">
        <w:rPr>
          <w:sz w:val="24"/>
          <w:szCs w:val="24"/>
        </w:rPr>
        <w:t>кори 72 человек, привит 71 человек, что составило 98,6</w:t>
      </w:r>
      <w:r>
        <w:rPr>
          <w:sz w:val="24"/>
          <w:szCs w:val="24"/>
        </w:rPr>
        <w:t xml:space="preserve">%. </w:t>
      </w:r>
    </w:p>
    <w:p w14:paraId="19EA1C47" w14:textId="77777777" w:rsidR="009C0C05" w:rsidRDefault="009C0C05" w:rsidP="009C0C05">
      <w:pPr>
        <w:tabs>
          <w:tab w:val="left" w:pos="2173"/>
          <w:tab w:val="left" w:pos="3373"/>
        </w:tabs>
        <w:ind w:left="93" w:firstLine="616"/>
        <w:jc w:val="both"/>
        <w:rPr>
          <w:sz w:val="24"/>
          <w:szCs w:val="24"/>
        </w:rPr>
      </w:pPr>
      <w:r>
        <w:rPr>
          <w:sz w:val="24"/>
          <w:szCs w:val="24"/>
        </w:rPr>
        <w:t xml:space="preserve">План </w:t>
      </w:r>
      <w:r w:rsidRPr="00780E4C">
        <w:rPr>
          <w:sz w:val="24"/>
          <w:szCs w:val="24"/>
        </w:rPr>
        <w:t xml:space="preserve">иммунизации против полиомиелита инактивированной вакциной выполнен на </w:t>
      </w:r>
      <w:r>
        <w:rPr>
          <w:sz w:val="24"/>
          <w:szCs w:val="24"/>
        </w:rPr>
        <w:t>98,9%</w:t>
      </w:r>
      <w:r w:rsidRPr="00780E4C">
        <w:rPr>
          <w:sz w:val="24"/>
          <w:szCs w:val="24"/>
        </w:rPr>
        <w:t xml:space="preserve">, прививками охвачено </w:t>
      </w:r>
      <w:r>
        <w:rPr>
          <w:sz w:val="24"/>
          <w:szCs w:val="24"/>
        </w:rPr>
        <w:t>172 ребенка</w:t>
      </w:r>
      <w:r w:rsidRPr="00780E4C">
        <w:rPr>
          <w:sz w:val="24"/>
          <w:szCs w:val="24"/>
        </w:rPr>
        <w:t xml:space="preserve"> первого года жизни. </w:t>
      </w:r>
    </w:p>
    <w:p w14:paraId="454B8B10" w14:textId="77777777" w:rsidR="009C0C05" w:rsidRDefault="009C0C05" w:rsidP="009C0C05">
      <w:pPr>
        <w:tabs>
          <w:tab w:val="left" w:pos="2173"/>
          <w:tab w:val="left" w:pos="3373"/>
        </w:tabs>
        <w:ind w:left="93" w:firstLine="616"/>
        <w:jc w:val="both"/>
        <w:rPr>
          <w:b/>
          <w:sz w:val="24"/>
          <w:szCs w:val="24"/>
        </w:rPr>
      </w:pPr>
      <w:r w:rsidRPr="00BA4138">
        <w:rPr>
          <w:sz w:val="24"/>
          <w:szCs w:val="24"/>
        </w:rPr>
        <w:t xml:space="preserve">Дополнительной иммунизацией против гриппа планировалось охватить </w:t>
      </w:r>
      <w:r>
        <w:rPr>
          <w:sz w:val="24"/>
          <w:szCs w:val="24"/>
        </w:rPr>
        <w:t xml:space="preserve">8370 </w:t>
      </w:r>
      <w:r w:rsidRPr="00BA4138">
        <w:rPr>
          <w:sz w:val="24"/>
          <w:szCs w:val="24"/>
        </w:rPr>
        <w:t xml:space="preserve">человек относящихся к группам повышенного риска, выполнение плана составило </w:t>
      </w:r>
      <w:r>
        <w:rPr>
          <w:sz w:val="24"/>
          <w:szCs w:val="24"/>
        </w:rPr>
        <w:t>99,9</w:t>
      </w:r>
      <w:r w:rsidRPr="00A70736">
        <w:rPr>
          <w:sz w:val="24"/>
          <w:szCs w:val="24"/>
        </w:rPr>
        <w:t>%.</w:t>
      </w:r>
    </w:p>
    <w:p w14:paraId="7E22B249" w14:textId="77777777" w:rsidR="00B10E14" w:rsidRDefault="00B10E14" w:rsidP="00D73BBD">
      <w:pPr>
        <w:tabs>
          <w:tab w:val="left" w:pos="2173"/>
          <w:tab w:val="left" w:pos="3373"/>
        </w:tabs>
        <w:ind w:left="93"/>
        <w:jc w:val="both"/>
        <w:rPr>
          <w:sz w:val="24"/>
          <w:szCs w:val="24"/>
        </w:rPr>
      </w:pPr>
      <w:r w:rsidRPr="00492230">
        <w:rPr>
          <w:b/>
          <w:sz w:val="24"/>
          <w:szCs w:val="24"/>
        </w:rPr>
        <w:t>В 2019 году</w:t>
      </w:r>
      <w:r w:rsidRPr="009173D1">
        <w:rPr>
          <w:sz w:val="24"/>
          <w:szCs w:val="24"/>
        </w:rPr>
        <w:t xml:space="preserve"> </w:t>
      </w:r>
      <w:r>
        <w:rPr>
          <w:sz w:val="24"/>
          <w:szCs w:val="24"/>
        </w:rPr>
        <w:t xml:space="preserve">в рамках дополнительной иммунизации населения </w:t>
      </w:r>
      <w:proofErr w:type="spellStart"/>
      <w:proofErr w:type="gramStart"/>
      <w:r w:rsidRPr="00257266">
        <w:rPr>
          <w:sz w:val="24"/>
          <w:szCs w:val="24"/>
        </w:rPr>
        <w:t>Новолялинского</w:t>
      </w:r>
      <w:proofErr w:type="spellEnd"/>
      <w:r w:rsidRPr="002C02EE">
        <w:rPr>
          <w:b/>
          <w:sz w:val="24"/>
          <w:szCs w:val="24"/>
        </w:rPr>
        <w:t xml:space="preserve">  </w:t>
      </w:r>
      <w:r>
        <w:rPr>
          <w:sz w:val="24"/>
          <w:szCs w:val="24"/>
        </w:rPr>
        <w:t>городского</w:t>
      </w:r>
      <w:proofErr w:type="gramEnd"/>
      <w:r>
        <w:rPr>
          <w:sz w:val="24"/>
          <w:szCs w:val="24"/>
        </w:rPr>
        <w:t xml:space="preserve"> округа проводились прививки: против гепатита В возрастной категории 18-55 лет, кори в возрастной категории до 35 лет, полиомиелита детей до 1 года. </w:t>
      </w:r>
    </w:p>
    <w:p w14:paraId="141E93AE" w14:textId="77777777" w:rsidR="00B10E14" w:rsidRDefault="00B10E14" w:rsidP="00B10E14">
      <w:pPr>
        <w:tabs>
          <w:tab w:val="left" w:pos="2173"/>
          <w:tab w:val="left" w:pos="3373"/>
        </w:tabs>
        <w:ind w:left="93" w:firstLine="616"/>
        <w:jc w:val="both"/>
        <w:rPr>
          <w:sz w:val="24"/>
          <w:szCs w:val="24"/>
        </w:rPr>
      </w:pPr>
      <w:r>
        <w:rPr>
          <w:sz w:val="24"/>
          <w:szCs w:val="24"/>
        </w:rPr>
        <w:t xml:space="preserve">Подлежало в 2019 году </w:t>
      </w:r>
      <w:r w:rsidRPr="00780E4C">
        <w:rPr>
          <w:sz w:val="24"/>
          <w:szCs w:val="24"/>
        </w:rPr>
        <w:t>трёхкратной иммунизаци</w:t>
      </w:r>
      <w:r>
        <w:rPr>
          <w:sz w:val="24"/>
          <w:szCs w:val="24"/>
        </w:rPr>
        <w:t>и</w:t>
      </w:r>
      <w:r w:rsidR="009C0C05">
        <w:rPr>
          <w:sz w:val="24"/>
          <w:szCs w:val="24"/>
        </w:rPr>
        <w:t xml:space="preserve"> </w:t>
      </w:r>
      <w:r w:rsidRPr="00780E4C">
        <w:rPr>
          <w:sz w:val="24"/>
          <w:szCs w:val="24"/>
        </w:rPr>
        <w:t xml:space="preserve">против вирусного гепатита «В» </w:t>
      </w:r>
      <w:r>
        <w:rPr>
          <w:sz w:val="24"/>
          <w:szCs w:val="24"/>
        </w:rPr>
        <w:t xml:space="preserve">264 человека, привито 245, что составило 92,8%. </w:t>
      </w:r>
    </w:p>
    <w:p w14:paraId="7414491C" w14:textId="77777777" w:rsidR="00B10E14" w:rsidRDefault="00B10E14" w:rsidP="00B10E14">
      <w:pPr>
        <w:tabs>
          <w:tab w:val="left" w:pos="2173"/>
          <w:tab w:val="left" w:pos="3373"/>
        </w:tabs>
        <w:ind w:left="93" w:firstLine="616"/>
        <w:jc w:val="both"/>
        <w:rPr>
          <w:sz w:val="24"/>
          <w:szCs w:val="24"/>
        </w:rPr>
      </w:pPr>
      <w:r>
        <w:rPr>
          <w:sz w:val="24"/>
          <w:szCs w:val="24"/>
        </w:rPr>
        <w:t xml:space="preserve">Подлежало в 2019 году прививкам против кори 83 человек, привито 83 человек, что составило 100%. </w:t>
      </w:r>
    </w:p>
    <w:p w14:paraId="49459B47" w14:textId="77777777" w:rsidR="00B10E14" w:rsidRDefault="009C0C05" w:rsidP="00B10E14">
      <w:pPr>
        <w:tabs>
          <w:tab w:val="left" w:pos="2173"/>
          <w:tab w:val="left" w:pos="3373"/>
        </w:tabs>
        <w:ind w:left="93" w:firstLine="616"/>
        <w:jc w:val="both"/>
        <w:rPr>
          <w:sz w:val="24"/>
          <w:szCs w:val="24"/>
        </w:rPr>
      </w:pPr>
      <w:r>
        <w:rPr>
          <w:sz w:val="24"/>
          <w:szCs w:val="24"/>
        </w:rPr>
        <w:t xml:space="preserve">План </w:t>
      </w:r>
      <w:r w:rsidR="00B10E14" w:rsidRPr="00780E4C">
        <w:rPr>
          <w:sz w:val="24"/>
          <w:szCs w:val="24"/>
        </w:rPr>
        <w:t xml:space="preserve">иммунизации против полиомиелита инактивированной вакциной выполнен на </w:t>
      </w:r>
      <w:r w:rsidR="00B10E14">
        <w:rPr>
          <w:sz w:val="24"/>
          <w:szCs w:val="24"/>
        </w:rPr>
        <w:t>99,1%</w:t>
      </w:r>
      <w:r w:rsidR="00B10E14" w:rsidRPr="00780E4C">
        <w:rPr>
          <w:sz w:val="24"/>
          <w:szCs w:val="24"/>
        </w:rPr>
        <w:t xml:space="preserve">, прививками охвачено </w:t>
      </w:r>
      <w:r w:rsidR="00B10E14">
        <w:rPr>
          <w:sz w:val="24"/>
          <w:szCs w:val="24"/>
        </w:rPr>
        <w:t>226 ребенка</w:t>
      </w:r>
      <w:r w:rsidR="00B10E14" w:rsidRPr="00780E4C">
        <w:rPr>
          <w:sz w:val="24"/>
          <w:szCs w:val="24"/>
        </w:rPr>
        <w:t xml:space="preserve"> первого года жизни. </w:t>
      </w:r>
    </w:p>
    <w:p w14:paraId="0E62C00C" w14:textId="77777777" w:rsidR="00B10E14" w:rsidRDefault="00B10E14" w:rsidP="00B10E14">
      <w:pPr>
        <w:tabs>
          <w:tab w:val="left" w:pos="2173"/>
          <w:tab w:val="left" w:pos="3373"/>
        </w:tabs>
        <w:ind w:left="93" w:firstLine="616"/>
        <w:jc w:val="both"/>
        <w:rPr>
          <w:b/>
          <w:sz w:val="24"/>
          <w:szCs w:val="24"/>
        </w:rPr>
      </w:pPr>
      <w:r w:rsidRPr="00BA4138">
        <w:rPr>
          <w:sz w:val="24"/>
          <w:szCs w:val="24"/>
        </w:rPr>
        <w:t xml:space="preserve">Дополнительной иммунизацией против гриппа планировалось охватить </w:t>
      </w:r>
      <w:r>
        <w:rPr>
          <w:sz w:val="24"/>
          <w:szCs w:val="24"/>
        </w:rPr>
        <w:t xml:space="preserve">8370 </w:t>
      </w:r>
      <w:r w:rsidRPr="00BA4138">
        <w:rPr>
          <w:sz w:val="24"/>
          <w:szCs w:val="24"/>
        </w:rPr>
        <w:t xml:space="preserve">человек относящихся к группам повышенного риска, выполнение плана составило </w:t>
      </w:r>
      <w:r>
        <w:rPr>
          <w:sz w:val="24"/>
          <w:szCs w:val="24"/>
        </w:rPr>
        <w:t>99,9</w:t>
      </w:r>
      <w:r w:rsidRPr="00A70736">
        <w:rPr>
          <w:sz w:val="24"/>
          <w:szCs w:val="24"/>
        </w:rPr>
        <w:t>%.</w:t>
      </w:r>
    </w:p>
    <w:p w14:paraId="7F94DA51" w14:textId="77777777" w:rsidR="00880FF7" w:rsidRDefault="00880FF7" w:rsidP="002E18B5">
      <w:pPr>
        <w:pStyle w:val="a4"/>
        <w:jc w:val="center"/>
        <w:rPr>
          <w:b/>
        </w:rPr>
      </w:pPr>
    </w:p>
    <w:p w14:paraId="0C8850FC" w14:textId="77777777" w:rsidR="00F86DF8" w:rsidRDefault="00F86DF8" w:rsidP="002E18B5">
      <w:pPr>
        <w:pStyle w:val="a4"/>
        <w:jc w:val="center"/>
        <w:rPr>
          <w:b/>
        </w:rPr>
      </w:pPr>
      <w:proofErr w:type="spellStart"/>
      <w:r>
        <w:rPr>
          <w:b/>
        </w:rPr>
        <w:lastRenderedPageBreak/>
        <w:t>Гемоконтактные</w:t>
      </w:r>
      <w:proofErr w:type="spellEnd"/>
      <w:r>
        <w:rPr>
          <w:b/>
        </w:rPr>
        <w:t xml:space="preserve"> инфекции (гепатиты «</w:t>
      </w:r>
      <w:r w:rsidR="00D97B26">
        <w:rPr>
          <w:b/>
        </w:rPr>
        <w:t>В», «С», ВИЧ-инфекция)</w:t>
      </w:r>
    </w:p>
    <w:p w14:paraId="64979B40" w14:textId="77777777" w:rsidR="00F86DF8" w:rsidRDefault="00F86DF8" w:rsidP="002E18B5">
      <w:pPr>
        <w:pStyle w:val="a4"/>
        <w:jc w:val="center"/>
        <w:rPr>
          <w:b/>
        </w:rPr>
      </w:pPr>
    </w:p>
    <w:p w14:paraId="272BDFEF" w14:textId="77777777" w:rsidR="00F86DF8" w:rsidRDefault="00F86DF8" w:rsidP="00B10E14">
      <w:pPr>
        <w:pStyle w:val="a4"/>
        <w:jc w:val="center"/>
        <w:rPr>
          <w:b/>
        </w:rPr>
      </w:pPr>
      <w:r>
        <w:rPr>
          <w:b/>
        </w:rPr>
        <w:t>Вирусн</w:t>
      </w:r>
      <w:r w:rsidR="009C0C05">
        <w:rPr>
          <w:b/>
        </w:rPr>
        <w:t xml:space="preserve">ый </w:t>
      </w:r>
      <w:r w:rsidR="00D97B26">
        <w:rPr>
          <w:b/>
        </w:rPr>
        <w:t>гепатит «В»</w:t>
      </w:r>
    </w:p>
    <w:p w14:paraId="593AAD10" w14:textId="77777777" w:rsidR="0081479A" w:rsidRDefault="0081479A" w:rsidP="0081479A">
      <w:pPr>
        <w:pStyle w:val="a4"/>
        <w:ind w:firstLine="720"/>
        <w:jc w:val="both"/>
      </w:pPr>
    </w:p>
    <w:p w14:paraId="3F0C1313" w14:textId="2A8C3EFA" w:rsidR="00D73BBD" w:rsidRDefault="00D73BBD" w:rsidP="00D73BBD">
      <w:pPr>
        <w:pStyle w:val="a4"/>
        <w:ind w:firstLine="709"/>
        <w:jc w:val="both"/>
      </w:pPr>
      <w:r>
        <w:t>В 2010-2021 годах случаев вирусного гепатита «В»</w:t>
      </w:r>
      <w:r w:rsidRPr="00F81C74">
        <w:t xml:space="preserve"> </w:t>
      </w:r>
      <w:r>
        <w:t xml:space="preserve">не зарегистрировано. </w:t>
      </w:r>
      <w:proofErr w:type="gramStart"/>
      <w:r>
        <w:t>Ведущее  место</w:t>
      </w:r>
      <w:proofErr w:type="gramEnd"/>
      <w:r>
        <w:t xml:space="preserve">  в профилактике  вирусного гепатита  «В»  принадлежит вакцинации населения. </w:t>
      </w:r>
      <w:r w:rsidRPr="00DF6329">
        <w:rPr>
          <w:b/>
        </w:rPr>
        <w:t xml:space="preserve"> </w:t>
      </w:r>
      <w:r>
        <w:t xml:space="preserve"> </w:t>
      </w:r>
    </w:p>
    <w:p w14:paraId="4D4498C4" w14:textId="6ED6B2F0" w:rsidR="00D73BBD" w:rsidRPr="005F6638" w:rsidRDefault="00D73BBD" w:rsidP="00D73BBD">
      <w:pPr>
        <w:pStyle w:val="a4"/>
        <w:ind w:firstLine="709"/>
        <w:jc w:val="both"/>
      </w:pPr>
      <w:proofErr w:type="spellStart"/>
      <w:r>
        <w:t>Привитость</w:t>
      </w:r>
      <w:proofErr w:type="spellEnd"/>
      <w:r>
        <w:t xml:space="preserve"> в 2021 году </w:t>
      </w:r>
      <w:r w:rsidR="002D3B56">
        <w:t xml:space="preserve">против </w:t>
      </w:r>
      <w:r w:rsidRPr="00E9282C">
        <w:t>гепатита «В» в возрасте 6-</w:t>
      </w:r>
      <w:proofErr w:type="gramStart"/>
      <w:r w:rsidRPr="00E9282C">
        <w:t>12  месяцев</w:t>
      </w:r>
      <w:proofErr w:type="gramEnd"/>
      <w:r w:rsidRPr="00E9282C">
        <w:t xml:space="preserve"> со</w:t>
      </w:r>
      <w:r>
        <w:t>ставила  100%,  в 13  лет – 100%, в 15-17  лет – 100%,</w:t>
      </w:r>
      <w:r w:rsidRPr="006433D5">
        <w:t xml:space="preserve"> </w:t>
      </w:r>
      <w:r w:rsidRPr="00E9282C">
        <w:t xml:space="preserve">медицинских  работников – </w:t>
      </w:r>
      <w:r>
        <w:t>100</w:t>
      </w:r>
      <w:r w:rsidRPr="00E9282C">
        <w:t>%</w:t>
      </w:r>
      <w:r>
        <w:t>,</w:t>
      </w:r>
      <w:r w:rsidRPr="007A7BDF">
        <w:t xml:space="preserve"> </w:t>
      </w:r>
      <w:r w:rsidRPr="005F6638">
        <w:t xml:space="preserve">контактных  (взрослых)  в  очагах  острого  и хронического  гепатита «В»  и  носительства  вируса гепатита «В» – </w:t>
      </w:r>
      <w:r>
        <w:t>96,4</w:t>
      </w:r>
      <w:r w:rsidRPr="005F6638">
        <w:t xml:space="preserve">%, пациентов, поступающих на лечение в плановом порядке в стационары и отделения ЛПУ (взрослые) – </w:t>
      </w:r>
      <w:r>
        <w:t>100%.</w:t>
      </w:r>
    </w:p>
    <w:p w14:paraId="0B2F80BC" w14:textId="77777777" w:rsidR="00E53D12" w:rsidRDefault="00E53D12" w:rsidP="002E18B5">
      <w:pPr>
        <w:pStyle w:val="a4"/>
        <w:jc w:val="center"/>
        <w:rPr>
          <w:b/>
        </w:rPr>
      </w:pPr>
    </w:p>
    <w:p w14:paraId="03FC8D87" w14:textId="77777777" w:rsidR="00D73BBD" w:rsidRDefault="00D97B26" w:rsidP="00D73BBD">
      <w:pPr>
        <w:pStyle w:val="a4"/>
        <w:jc w:val="center"/>
        <w:rPr>
          <w:b/>
        </w:rPr>
      </w:pPr>
      <w:r>
        <w:rPr>
          <w:b/>
        </w:rPr>
        <w:t xml:space="preserve">ВИЧ </w:t>
      </w:r>
      <w:r w:rsidR="00C2050C">
        <w:rPr>
          <w:b/>
        </w:rPr>
        <w:t>–</w:t>
      </w:r>
      <w:r>
        <w:rPr>
          <w:b/>
        </w:rPr>
        <w:t xml:space="preserve"> инфекция</w:t>
      </w:r>
    </w:p>
    <w:p w14:paraId="705EF74C" w14:textId="77777777" w:rsidR="00216AE2" w:rsidRDefault="00D73BBD" w:rsidP="00D73BBD">
      <w:pPr>
        <w:pStyle w:val="a4"/>
        <w:jc w:val="both"/>
      </w:pPr>
      <w:r>
        <w:t xml:space="preserve">         </w:t>
      </w:r>
    </w:p>
    <w:p w14:paraId="29638D46" w14:textId="06421D2B" w:rsidR="00D73BBD" w:rsidRDefault="00D73BBD" w:rsidP="00D73BBD">
      <w:pPr>
        <w:pStyle w:val="a4"/>
        <w:jc w:val="both"/>
        <w:rPr>
          <w:szCs w:val="24"/>
        </w:rPr>
      </w:pPr>
      <w:r>
        <w:t xml:space="preserve"> </w:t>
      </w:r>
      <w:r>
        <w:rPr>
          <w:szCs w:val="24"/>
        </w:rPr>
        <w:t xml:space="preserve">Всего </w:t>
      </w:r>
      <w:proofErr w:type="gramStart"/>
      <w:r w:rsidRPr="002E001B">
        <w:rPr>
          <w:szCs w:val="24"/>
        </w:rPr>
        <w:t xml:space="preserve">в  </w:t>
      </w:r>
      <w:proofErr w:type="spellStart"/>
      <w:r w:rsidRPr="002E001B">
        <w:rPr>
          <w:szCs w:val="24"/>
        </w:rPr>
        <w:t>Новолялинском</w:t>
      </w:r>
      <w:proofErr w:type="spellEnd"/>
      <w:proofErr w:type="gramEnd"/>
      <w:r w:rsidRPr="002E001B">
        <w:rPr>
          <w:szCs w:val="24"/>
        </w:rPr>
        <w:t xml:space="preserve"> городском округе зарегистрировано  </w:t>
      </w:r>
      <w:r>
        <w:rPr>
          <w:szCs w:val="24"/>
        </w:rPr>
        <w:t xml:space="preserve">339 </w:t>
      </w:r>
      <w:r w:rsidRPr="002E001B">
        <w:rPr>
          <w:szCs w:val="24"/>
        </w:rPr>
        <w:t>случа</w:t>
      </w:r>
      <w:r>
        <w:rPr>
          <w:szCs w:val="24"/>
        </w:rPr>
        <w:t>я</w:t>
      </w:r>
      <w:r w:rsidRPr="002E001B">
        <w:rPr>
          <w:szCs w:val="24"/>
        </w:rPr>
        <w:t xml:space="preserve"> ВИЧ - инфекции с момента  их регистрации</w:t>
      </w:r>
      <w:r w:rsidRPr="002C02EE">
        <w:rPr>
          <w:b/>
          <w:szCs w:val="24"/>
        </w:rPr>
        <w:t>.</w:t>
      </w:r>
      <w:r>
        <w:rPr>
          <w:szCs w:val="24"/>
        </w:rPr>
        <w:t xml:space="preserve"> За 2021 год зарегистрировано 17</w:t>
      </w:r>
      <w:r w:rsidRPr="007C4118">
        <w:rPr>
          <w:szCs w:val="24"/>
        </w:rPr>
        <w:t xml:space="preserve"> лиц с лабораторным подтверждением ВИЧ. </w:t>
      </w:r>
    </w:p>
    <w:p w14:paraId="4FAA7605" w14:textId="543A501A" w:rsidR="00D73BBD" w:rsidRPr="00D73BBD" w:rsidRDefault="00D73BBD" w:rsidP="00D73BBD">
      <w:pPr>
        <w:pStyle w:val="a4"/>
        <w:tabs>
          <w:tab w:val="left" w:pos="709"/>
        </w:tabs>
        <w:ind w:firstLine="709"/>
        <w:jc w:val="both"/>
        <w:rPr>
          <w:b/>
        </w:rPr>
      </w:pPr>
      <w:r>
        <w:rPr>
          <w:szCs w:val="24"/>
        </w:rPr>
        <w:t xml:space="preserve">Показатель </w:t>
      </w:r>
      <w:r w:rsidRPr="007C4118">
        <w:rPr>
          <w:szCs w:val="24"/>
        </w:rPr>
        <w:t>составил</w:t>
      </w:r>
      <w:r>
        <w:rPr>
          <w:szCs w:val="24"/>
        </w:rPr>
        <w:t xml:space="preserve"> 80,98</w:t>
      </w:r>
      <w:r w:rsidRPr="007C4118">
        <w:rPr>
          <w:szCs w:val="24"/>
        </w:rPr>
        <w:t xml:space="preserve"> случаев н</w:t>
      </w:r>
      <w:r>
        <w:rPr>
          <w:szCs w:val="24"/>
        </w:rPr>
        <w:t>а 100 тысяч населения, что в 1,2 раза ниже показателей 2020 года (</w:t>
      </w:r>
      <w:r w:rsidRPr="007C4118">
        <w:rPr>
          <w:szCs w:val="24"/>
        </w:rPr>
        <w:t xml:space="preserve">показатель </w:t>
      </w:r>
      <w:r>
        <w:rPr>
          <w:szCs w:val="24"/>
        </w:rPr>
        <w:t>98,9</w:t>
      </w:r>
      <w:r w:rsidRPr="007C4118">
        <w:rPr>
          <w:szCs w:val="24"/>
        </w:rPr>
        <w:t xml:space="preserve"> случаев на 100 тысяч населения) </w:t>
      </w:r>
    </w:p>
    <w:p w14:paraId="597E6F7D" w14:textId="5BA0B2D1" w:rsidR="00D73BBD" w:rsidRDefault="00D73BBD" w:rsidP="00D73BBD">
      <w:pPr>
        <w:pStyle w:val="a4"/>
        <w:ind w:firstLine="709"/>
        <w:jc w:val="both"/>
      </w:pPr>
      <w:r>
        <w:t xml:space="preserve">От </w:t>
      </w:r>
      <w:r w:rsidRPr="00733F4B">
        <w:t xml:space="preserve">ВИЧ - инфицированных матерей </w:t>
      </w:r>
      <w:r>
        <w:t xml:space="preserve">в 2021 году </w:t>
      </w:r>
      <w:r w:rsidRPr="00733F4B">
        <w:t>родилось</w:t>
      </w:r>
      <w:r>
        <w:t xml:space="preserve"> 6 детей, в 2020 году </w:t>
      </w:r>
      <w:r w:rsidRPr="00733F4B">
        <w:t>родилось</w:t>
      </w:r>
      <w:r>
        <w:t xml:space="preserve"> 6 детей, в 2019 году -7 детей,</w:t>
      </w:r>
      <w:r w:rsidRPr="00733F4B">
        <w:t xml:space="preserve"> в 20</w:t>
      </w:r>
      <w:r>
        <w:t>18</w:t>
      </w:r>
      <w:r w:rsidRPr="00733F4B">
        <w:t xml:space="preserve"> году</w:t>
      </w:r>
      <w:r w:rsidRPr="00BA49C1">
        <w:t xml:space="preserve"> </w:t>
      </w:r>
      <w:r w:rsidRPr="00733F4B">
        <w:t>родилось</w:t>
      </w:r>
      <w:r>
        <w:t xml:space="preserve"> 7 детей</w:t>
      </w:r>
      <w:r w:rsidRPr="00733F4B">
        <w:t>,</w:t>
      </w:r>
      <w:r>
        <w:t xml:space="preserve"> в 2017 году – 7 детей. П</w:t>
      </w:r>
      <w:r w:rsidRPr="00733F4B">
        <w:t>оказател</w:t>
      </w:r>
      <w:r>
        <w:t>ь в 2021 году на уровне показателя 2020 года.</w:t>
      </w:r>
    </w:p>
    <w:p w14:paraId="6287E7CC" w14:textId="4BF855C8" w:rsidR="00D73BBD" w:rsidRPr="002C02EE" w:rsidRDefault="00D73BBD" w:rsidP="00D73BBD">
      <w:pPr>
        <w:pStyle w:val="ac"/>
        <w:ind w:firstLine="567"/>
        <w:jc w:val="both"/>
        <w:rPr>
          <w:sz w:val="24"/>
          <w:szCs w:val="24"/>
        </w:rPr>
      </w:pPr>
      <w:r>
        <w:rPr>
          <w:b w:val="0"/>
          <w:sz w:val="24"/>
          <w:szCs w:val="24"/>
        </w:rPr>
        <w:t xml:space="preserve">   Среди ВИЧ инфицированных в </w:t>
      </w:r>
      <w:r w:rsidRPr="00EC1620">
        <w:rPr>
          <w:b w:val="0"/>
          <w:sz w:val="24"/>
          <w:szCs w:val="24"/>
        </w:rPr>
        <w:t>20</w:t>
      </w:r>
      <w:r>
        <w:rPr>
          <w:b w:val="0"/>
          <w:sz w:val="24"/>
          <w:szCs w:val="24"/>
        </w:rPr>
        <w:t>21</w:t>
      </w:r>
      <w:r w:rsidRPr="00EC1620">
        <w:rPr>
          <w:b w:val="0"/>
          <w:sz w:val="24"/>
          <w:szCs w:val="24"/>
        </w:rPr>
        <w:t xml:space="preserve"> году </w:t>
      </w:r>
      <w:r>
        <w:rPr>
          <w:b w:val="0"/>
          <w:sz w:val="24"/>
          <w:szCs w:val="24"/>
        </w:rPr>
        <w:t>41,2</w:t>
      </w:r>
      <w:r w:rsidRPr="00A73B73">
        <w:rPr>
          <w:b w:val="0"/>
          <w:sz w:val="24"/>
          <w:szCs w:val="24"/>
        </w:rPr>
        <w:t>%</w:t>
      </w:r>
      <w:r w:rsidR="001C731F">
        <w:rPr>
          <w:b w:val="0"/>
          <w:sz w:val="24"/>
          <w:szCs w:val="24"/>
        </w:rPr>
        <w:t xml:space="preserve"> </w:t>
      </w:r>
      <w:proofErr w:type="gramStart"/>
      <w:r w:rsidRPr="00EC1620">
        <w:rPr>
          <w:b w:val="0"/>
          <w:sz w:val="24"/>
          <w:szCs w:val="24"/>
        </w:rPr>
        <w:t>составляли  женщины</w:t>
      </w:r>
      <w:proofErr w:type="gramEnd"/>
      <w:r w:rsidRPr="00EC1620">
        <w:rPr>
          <w:b w:val="0"/>
          <w:sz w:val="24"/>
          <w:szCs w:val="24"/>
        </w:rPr>
        <w:t xml:space="preserve"> детород</w:t>
      </w:r>
      <w:r>
        <w:rPr>
          <w:b w:val="0"/>
          <w:sz w:val="24"/>
          <w:szCs w:val="24"/>
        </w:rPr>
        <w:t xml:space="preserve">ного возраста. По социальному </w:t>
      </w:r>
      <w:r w:rsidRPr="00EC1620">
        <w:rPr>
          <w:b w:val="0"/>
          <w:sz w:val="24"/>
          <w:szCs w:val="24"/>
        </w:rPr>
        <w:t>статусу</w:t>
      </w:r>
      <w:r>
        <w:rPr>
          <w:b w:val="0"/>
          <w:sz w:val="24"/>
          <w:szCs w:val="24"/>
        </w:rPr>
        <w:t xml:space="preserve"> </w:t>
      </w:r>
      <w:r w:rsidRPr="00A73B73">
        <w:rPr>
          <w:b w:val="0"/>
          <w:sz w:val="24"/>
          <w:szCs w:val="24"/>
        </w:rPr>
        <w:t>неработающее население составляло</w:t>
      </w:r>
      <w:r w:rsidRPr="00A73B73">
        <w:rPr>
          <w:b w:val="0"/>
          <w:i/>
          <w:sz w:val="24"/>
          <w:szCs w:val="24"/>
        </w:rPr>
        <w:t xml:space="preserve"> </w:t>
      </w:r>
      <w:r w:rsidRPr="00A73B73">
        <w:rPr>
          <w:b w:val="0"/>
          <w:sz w:val="24"/>
          <w:szCs w:val="24"/>
        </w:rPr>
        <w:t xml:space="preserve">– </w:t>
      </w:r>
      <w:r>
        <w:rPr>
          <w:b w:val="0"/>
          <w:sz w:val="24"/>
          <w:szCs w:val="24"/>
        </w:rPr>
        <w:t>100</w:t>
      </w:r>
      <w:r w:rsidRPr="00A73B73">
        <w:rPr>
          <w:b w:val="0"/>
          <w:sz w:val="24"/>
          <w:szCs w:val="24"/>
        </w:rPr>
        <w:t>%</w:t>
      </w:r>
      <w:r>
        <w:rPr>
          <w:b w:val="0"/>
          <w:sz w:val="24"/>
          <w:szCs w:val="24"/>
        </w:rPr>
        <w:t xml:space="preserve">. </w:t>
      </w:r>
      <w:r w:rsidRPr="002C02EE">
        <w:rPr>
          <w:sz w:val="24"/>
          <w:szCs w:val="24"/>
        </w:rPr>
        <w:t xml:space="preserve"> </w:t>
      </w:r>
      <w:r w:rsidRPr="002E001B">
        <w:rPr>
          <w:b w:val="0"/>
          <w:sz w:val="24"/>
          <w:szCs w:val="24"/>
        </w:rPr>
        <w:t>ВИЧ – и</w:t>
      </w:r>
      <w:r>
        <w:rPr>
          <w:b w:val="0"/>
          <w:sz w:val="24"/>
          <w:szCs w:val="24"/>
        </w:rPr>
        <w:t xml:space="preserve">нфицирование происходило среди лиц, употребляющих </w:t>
      </w:r>
      <w:r w:rsidRPr="002E001B">
        <w:rPr>
          <w:b w:val="0"/>
          <w:sz w:val="24"/>
          <w:szCs w:val="24"/>
        </w:rPr>
        <w:t>инъекционные наркотики</w:t>
      </w:r>
      <w:r>
        <w:rPr>
          <w:b w:val="0"/>
          <w:sz w:val="24"/>
          <w:szCs w:val="24"/>
        </w:rPr>
        <w:t xml:space="preserve"> </w:t>
      </w:r>
      <w:r w:rsidRPr="002E001B">
        <w:rPr>
          <w:b w:val="0"/>
          <w:sz w:val="24"/>
          <w:szCs w:val="24"/>
        </w:rPr>
        <w:t xml:space="preserve">- </w:t>
      </w:r>
      <w:r>
        <w:rPr>
          <w:b w:val="0"/>
          <w:sz w:val="24"/>
          <w:szCs w:val="24"/>
        </w:rPr>
        <w:t>11,8</w:t>
      </w:r>
      <w:r w:rsidRPr="002E001B">
        <w:rPr>
          <w:b w:val="0"/>
          <w:sz w:val="24"/>
          <w:szCs w:val="24"/>
        </w:rPr>
        <w:t>% и половым путем</w:t>
      </w:r>
      <w:r>
        <w:rPr>
          <w:b w:val="0"/>
          <w:sz w:val="24"/>
          <w:szCs w:val="24"/>
        </w:rPr>
        <w:t xml:space="preserve"> </w:t>
      </w:r>
      <w:r w:rsidRPr="002E001B">
        <w:rPr>
          <w:b w:val="0"/>
          <w:sz w:val="24"/>
          <w:szCs w:val="24"/>
        </w:rPr>
        <w:t xml:space="preserve">- </w:t>
      </w:r>
      <w:r>
        <w:rPr>
          <w:b w:val="0"/>
          <w:sz w:val="24"/>
          <w:szCs w:val="24"/>
        </w:rPr>
        <w:t>88,2</w:t>
      </w:r>
      <w:r w:rsidRPr="002E001B">
        <w:rPr>
          <w:b w:val="0"/>
          <w:sz w:val="24"/>
          <w:szCs w:val="24"/>
        </w:rPr>
        <w:t>%</w:t>
      </w:r>
      <w:r>
        <w:rPr>
          <w:b w:val="0"/>
          <w:sz w:val="24"/>
          <w:szCs w:val="24"/>
        </w:rPr>
        <w:t>.</w:t>
      </w:r>
    </w:p>
    <w:p w14:paraId="42608790" w14:textId="77777777" w:rsidR="00F33C00" w:rsidRPr="00783FF1" w:rsidRDefault="00F33C00" w:rsidP="00B10E14">
      <w:pPr>
        <w:ind w:firstLine="720"/>
        <w:rPr>
          <w:sz w:val="24"/>
          <w:szCs w:val="24"/>
        </w:rPr>
      </w:pPr>
    </w:p>
    <w:p w14:paraId="0C3D7974" w14:textId="77777777" w:rsidR="00C6361D" w:rsidRDefault="00C2050C" w:rsidP="009B424B">
      <w:pPr>
        <w:jc w:val="center"/>
        <w:rPr>
          <w:sz w:val="24"/>
          <w:szCs w:val="24"/>
        </w:rPr>
      </w:pPr>
      <w:r w:rsidRPr="00CF6EDA">
        <w:rPr>
          <w:b/>
          <w:sz w:val="24"/>
          <w:szCs w:val="24"/>
        </w:rPr>
        <w:t>Реализация национального проекта «Здоровье» в части профилактики ВИЧ</w:t>
      </w:r>
      <w:r>
        <w:rPr>
          <w:b/>
          <w:sz w:val="24"/>
          <w:szCs w:val="24"/>
        </w:rPr>
        <w:t xml:space="preserve"> </w:t>
      </w:r>
      <w:r w:rsidRPr="00CF6EDA">
        <w:rPr>
          <w:b/>
          <w:sz w:val="24"/>
          <w:szCs w:val="24"/>
        </w:rPr>
        <w:t>- ин</w:t>
      </w:r>
      <w:r w:rsidR="001832EC">
        <w:rPr>
          <w:b/>
          <w:sz w:val="24"/>
          <w:szCs w:val="24"/>
        </w:rPr>
        <w:t>фекции,</w:t>
      </w:r>
      <w:r>
        <w:rPr>
          <w:b/>
          <w:sz w:val="24"/>
          <w:szCs w:val="24"/>
        </w:rPr>
        <w:t xml:space="preserve"> выявления и лечения</w:t>
      </w:r>
      <w:r w:rsidRPr="00CF6EDA">
        <w:rPr>
          <w:b/>
          <w:sz w:val="24"/>
          <w:szCs w:val="24"/>
        </w:rPr>
        <w:t xml:space="preserve"> больных с ВИЧ, вирусными гепат</w:t>
      </w:r>
      <w:r w:rsidR="001832EC">
        <w:rPr>
          <w:b/>
          <w:sz w:val="24"/>
          <w:szCs w:val="24"/>
        </w:rPr>
        <w:t>итами В, С</w:t>
      </w:r>
    </w:p>
    <w:p w14:paraId="3D9B8D03" w14:textId="77777777" w:rsidR="002D3B56" w:rsidRDefault="002D3B56" w:rsidP="00D73BBD">
      <w:pPr>
        <w:ind w:firstLine="709"/>
        <w:jc w:val="both"/>
        <w:rPr>
          <w:b/>
          <w:sz w:val="24"/>
          <w:szCs w:val="24"/>
        </w:rPr>
      </w:pPr>
    </w:p>
    <w:p w14:paraId="73BEAA06" w14:textId="68B1DB17" w:rsidR="00D73BBD" w:rsidRPr="001D0C87" w:rsidRDefault="00D73BBD" w:rsidP="00D73BBD">
      <w:pPr>
        <w:ind w:firstLine="709"/>
        <w:jc w:val="both"/>
        <w:rPr>
          <w:sz w:val="24"/>
          <w:szCs w:val="24"/>
        </w:rPr>
      </w:pPr>
      <w:r w:rsidRPr="00D73BBD">
        <w:rPr>
          <w:b/>
          <w:sz w:val="24"/>
          <w:szCs w:val="24"/>
        </w:rPr>
        <w:t>За 2021 год</w:t>
      </w:r>
      <w:r w:rsidRPr="001D0C87">
        <w:rPr>
          <w:sz w:val="24"/>
          <w:szCs w:val="24"/>
        </w:rPr>
        <w:t xml:space="preserve"> Приоритетный национальный проект «Здоровье» в части ВИЧ/СПИД выполнен по следующим контрольным показателям:</w:t>
      </w:r>
    </w:p>
    <w:p w14:paraId="748D9EB7" w14:textId="53524084" w:rsidR="00D73BBD" w:rsidRDefault="00D73BBD" w:rsidP="00D73BBD">
      <w:pPr>
        <w:jc w:val="both"/>
        <w:rPr>
          <w:sz w:val="24"/>
          <w:szCs w:val="24"/>
        </w:rPr>
      </w:pPr>
      <w:r>
        <w:rPr>
          <w:sz w:val="24"/>
          <w:szCs w:val="24"/>
        </w:rPr>
        <w:t>1) о</w:t>
      </w:r>
      <w:r w:rsidRPr="00CE3C6A">
        <w:rPr>
          <w:sz w:val="24"/>
          <w:szCs w:val="24"/>
        </w:rPr>
        <w:t>хват ВИЧ-инфицированных диспансерным н</w:t>
      </w:r>
      <w:r>
        <w:rPr>
          <w:sz w:val="24"/>
          <w:szCs w:val="24"/>
        </w:rPr>
        <w:t>аблюдением – 90,9</w:t>
      </w:r>
      <w:r w:rsidRPr="00CE3C6A">
        <w:rPr>
          <w:sz w:val="24"/>
          <w:szCs w:val="24"/>
        </w:rPr>
        <w:t xml:space="preserve">% (индикаторный показатель не менее </w:t>
      </w:r>
      <w:r>
        <w:rPr>
          <w:sz w:val="24"/>
          <w:szCs w:val="24"/>
        </w:rPr>
        <w:t xml:space="preserve">90%);         </w:t>
      </w:r>
    </w:p>
    <w:p w14:paraId="780EBA1A" w14:textId="08E3C5CB" w:rsidR="00D73BBD" w:rsidRPr="00965F04" w:rsidRDefault="00D73BBD" w:rsidP="00D73BBD">
      <w:pPr>
        <w:jc w:val="both"/>
        <w:rPr>
          <w:sz w:val="24"/>
          <w:szCs w:val="24"/>
        </w:rPr>
      </w:pPr>
      <w:r w:rsidRPr="00965F04">
        <w:rPr>
          <w:sz w:val="24"/>
          <w:szCs w:val="24"/>
        </w:rPr>
        <w:t>2)</w:t>
      </w:r>
      <w:r>
        <w:rPr>
          <w:sz w:val="24"/>
          <w:szCs w:val="24"/>
        </w:rPr>
        <w:t xml:space="preserve"> о</w:t>
      </w:r>
      <w:r w:rsidRPr="00965F04">
        <w:rPr>
          <w:sz w:val="24"/>
          <w:szCs w:val="24"/>
        </w:rPr>
        <w:t>хват информационными программами всего населения –</w:t>
      </w:r>
      <w:r>
        <w:rPr>
          <w:sz w:val="24"/>
          <w:szCs w:val="24"/>
        </w:rPr>
        <w:t xml:space="preserve"> 95</w:t>
      </w:r>
      <w:r w:rsidRPr="00965F04">
        <w:rPr>
          <w:sz w:val="24"/>
          <w:szCs w:val="24"/>
        </w:rPr>
        <w:t xml:space="preserve">% (индикаторный показатель </w:t>
      </w:r>
      <w:r>
        <w:rPr>
          <w:sz w:val="24"/>
          <w:szCs w:val="24"/>
        </w:rPr>
        <w:t>60%);</w:t>
      </w:r>
    </w:p>
    <w:p w14:paraId="68067FBD" w14:textId="3824111A" w:rsidR="00D73BBD" w:rsidRPr="001D0C87" w:rsidRDefault="00D73BBD" w:rsidP="00D73BBD">
      <w:pPr>
        <w:jc w:val="both"/>
        <w:rPr>
          <w:sz w:val="24"/>
          <w:szCs w:val="24"/>
        </w:rPr>
      </w:pPr>
      <w:r>
        <w:rPr>
          <w:sz w:val="24"/>
          <w:szCs w:val="24"/>
        </w:rPr>
        <w:t>3)</w:t>
      </w:r>
      <w:r w:rsidRPr="00EF3654">
        <w:rPr>
          <w:sz w:val="24"/>
          <w:szCs w:val="24"/>
        </w:rPr>
        <w:t xml:space="preserve"> </w:t>
      </w:r>
      <w:r>
        <w:rPr>
          <w:sz w:val="24"/>
          <w:szCs w:val="24"/>
        </w:rPr>
        <w:t>о</w:t>
      </w:r>
      <w:r w:rsidRPr="001D0C87">
        <w:rPr>
          <w:sz w:val="24"/>
          <w:szCs w:val="24"/>
        </w:rPr>
        <w:t xml:space="preserve">хват ВИЧ – инфицированных женщин, родивших детей и получивших полный (в беременности, в родах, после родов – ребенку) курс </w:t>
      </w:r>
      <w:proofErr w:type="spellStart"/>
      <w:r w:rsidRPr="001D0C87">
        <w:rPr>
          <w:sz w:val="24"/>
          <w:szCs w:val="24"/>
        </w:rPr>
        <w:t>химиопрофилактики</w:t>
      </w:r>
      <w:proofErr w:type="spellEnd"/>
      <w:r w:rsidRPr="001D0C87">
        <w:rPr>
          <w:sz w:val="24"/>
          <w:szCs w:val="24"/>
        </w:rPr>
        <w:t xml:space="preserve"> </w:t>
      </w:r>
      <w:r>
        <w:rPr>
          <w:sz w:val="24"/>
          <w:szCs w:val="24"/>
        </w:rPr>
        <w:t>100</w:t>
      </w:r>
      <w:r w:rsidRPr="001D0C87">
        <w:rPr>
          <w:sz w:val="24"/>
          <w:szCs w:val="24"/>
        </w:rPr>
        <w:t>%</w:t>
      </w:r>
      <w:r>
        <w:rPr>
          <w:sz w:val="24"/>
          <w:szCs w:val="24"/>
        </w:rPr>
        <w:t xml:space="preserve"> </w:t>
      </w:r>
      <w:r w:rsidRPr="001D0C87">
        <w:rPr>
          <w:sz w:val="24"/>
          <w:szCs w:val="24"/>
        </w:rPr>
        <w:t>(индикаторный показатель не менее 9</w:t>
      </w:r>
      <w:r>
        <w:rPr>
          <w:sz w:val="24"/>
          <w:szCs w:val="24"/>
        </w:rPr>
        <w:t>0</w:t>
      </w:r>
      <w:r w:rsidRPr="001D0C87">
        <w:rPr>
          <w:sz w:val="24"/>
          <w:szCs w:val="24"/>
        </w:rPr>
        <w:t>%)</w:t>
      </w:r>
      <w:r>
        <w:rPr>
          <w:sz w:val="24"/>
          <w:szCs w:val="24"/>
        </w:rPr>
        <w:t>;</w:t>
      </w:r>
    </w:p>
    <w:p w14:paraId="5C5F5F15" w14:textId="6A86C2D4" w:rsidR="00D73BBD" w:rsidRPr="00CE3C6A" w:rsidRDefault="00D73BBD" w:rsidP="00D73BBD">
      <w:pPr>
        <w:jc w:val="both"/>
        <w:rPr>
          <w:sz w:val="24"/>
          <w:szCs w:val="24"/>
        </w:rPr>
      </w:pPr>
      <w:r>
        <w:rPr>
          <w:sz w:val="24"/>
          <w:szCs w:val="24"/>
        </w:rPr>
        <w:t>4) о</w:t>
      </w:r>
      <w:r w:rsidRPr="001D0C87">
        <w:rPr>
          <w:sz w:val="24"/>
          <w:szCs w:val="24"/>
        </w:rPr>
        <w:t xml:space="preserve">хват антиретровирусной терапией ВИЧ – инфицированных </w:t>
      </w:r>
      <w:r>
        <w:rPr>
          <w:sz w:val="24"/>
          <w:szCs w:val="24"/>
        </w:rPr>
        <w:t>пациентов, нуждающихся в антиретровирусной терапии</w:t>
      </w:r>
      <w:r w:rsidRPr="001D0C87">
        <w:rPr>
          <w:sz w:val="24"/>
          <w:szCs w:val="24"/>
        </w:rPr>
        <w:t xml:space="preserve"> </w:t>
      </w:r>
      <w:r>
        <w:rPr>
          <w:sz w:val="24"/>
          <w:szCs w:val="24"/>
        </w:rPr>
        <w:t>99,7</w:t>
      </w:r>
      <w:r w:rsidRPr="001D0C87">
        <w:rPr>
          <w:sz w:val="24"/>
          <w:szCs w:val="24"/>
        </w:rPr>
        <w:t>% (индикатор</w:t>
      </w:r>
      <w:r>
        <w:rPr>
          <w:sz w:val="24"/>
          <w:szCs w:val="24"/>
        </w:rPr>
        <w:t>ный показатель 95,0</w:t>
      </w:r>
      <w:r w:rsidRPr="001D0C87">
        <w:rPr>
          <w:sz w:val="24"/>
          <w:szCs w:val="24"/>
        </w:rPr>
        <w:t>%)</w:t>
      </w:r>
      <w:r>
        <w:rPr>
          <w:sz w:val="24"/>
          <w:szCs w:val="24"/>
        </w:rPr>
        <w:t xml:space="preserve">.    </w:t>
      </w:r>
    </w:p>
    <w:p w14:paraId="241181A2" w14:textId="77777777" w:rsidR="00D73BBD" w:rsidRPr="001D0C87" w:rsidRDefault="00D73BBD" w:rsidP="00D73BBD">
      <w:pPr>
        <w:ind w:firstLine="709"/>
        <w:jc w:val="both"/>
        <w:rPr>
          <w:sz w:val="24"/>
          <w:szCs w:val="24"/>
        </w:rPr>
      </w:pPr>
      <w:r w:rsidRPr="001D0C87">
        <w:rPr>
          <w:sz w:val="24"/>
          <w:szCs w:val="24"/>
        </w:rPr>
        <w:t>При проведе</w:t>
      </w:r>
      <w:r>
        <w:rPr>
          <w:sz w:val="24"/>
          <w:szCs w:val="24"/>
        </w:rPr>
        <w:t xml:space="preserve">нии надзорных мероприятий в 2021 </w:t>
      </w:r>
      <w:r w:rsidRPr="001D0C87">
        <w:rPr>
          <w:sz w:val="24"/>
          <w:szCs w:val="24"/>
        </w:rPr>
        <w:t>году за реализацией приоритетного национального проекта «Здоровье» и соблюдением государственных гарантий по лечению и профилактике ВИЧ/СПИД были выявлены следующие недостатки по основным показателям реализации ПНП «Здоровье» в части ВИЧ/СПИД:</w:t>
      </w:r>
    </w:p>
    <w:p w14:paraId="4EA6F346" w14:textId="59CA279A" w:rsidR="00D73BBD" w:rsidRDefault="00D73BBD" w:rsidP="00D73BBD">
      <w:pPr>
        <w:jc w:val="both"/>
        <w:rPr>
          <w:sz w:val="24"/>
          <w:szCs w:val="24"/>
        </w:rPr>
      </w:pPr>
      <w:r>
        <w:rPr>
          <w:sz w:val="24"/>
          <w:szCs w:val="24"/>
        </w:rPr>
        <w:t>1)</w:t>
      </w:r>
      <w:r w:rsidRPr="00A074DA">
        <w:rPr>
          <w:sz w:val="24"/>
          <w:szCs w:val="24"/>
        </w:rPr>
        <w:t xml:space="preserve"> </w:t>
      </w:r>
      <w:r>
        <w:rPr>
          <w:sz w:val="24"/>
          <w:szCs w:val="24"/>
        </w:rPr>
        <w:t>с</w:t>
      </w:r>
      <w:r w:rsidRPr="00CE3C6A">
        <w:rPr>
          <w:sz w:val="24"/>
          <w:szCs w:val="24"/>
        </w:rPr>
        <w:t>уммарное число лиц с клинически установленными диагнозами по ежемесячной форме статистического наблюдения № 2</w:t>
      </w:r>
      <w:r>
        <w:rPr>
          <w:sz w:val="24"/>
          <w:szCs w:val="24"/>
        </w:rPr>
        <w:t xml:space="preserve"> – 52,9% </w:t>
      </w:r>
      <w:r w:rsidRPr="00CE3C6A">
        <w:rPr>
          <w:sz w:val="24"/>
          <w:szCs w:val="24"/>
        </w:rPr>
        <w:t>(индикаторный показатель не менее</w:t>
      </w:r>
      <w:r>
        <w:rPr>
          <w:sz w:val="24"/>
          <w:szCs w:val="24"/>
        </w:rPr>
        <w:t xml:space="preserve"> 90%);</w:t>
      </w:r>
    </w:p>
    <w:p w14:paraId="75CFB2F2" w14:textId="069560D7" w:rsidR="00D73BBD" w:rsidRDefault="00D73BBD" w:rsidP="00D73BBD">
      <w:pPr>
        <w:jc w:val="both"/>
        <w:rPr>
          <w:sz w:val="24"/>
          <w:szCs w:val="24"/>
        </w:rPr>
      </w:pPr>
      <w:r>
        <w:rPr>
          <w:sz w:val="24"/>
          <w:szCs w:val="24"/>
        </w:rPr>
        <w:t>2</w:t>
      </w:r>
      <w:r w:rsidRPr="00965F04">
        <w:rPr>
          <w:sz w:val="24"/>
          <w:szCs w:val="24"/>
        </w:rPr>
        <w:t>)</w:t>
      </w:r>
      <w:r>
        <w:rPr>
          <w:sz w:val="24"/>
          <w:szCs w:val="24"/>
        </w:rPr>
        <w:t xml:space="preserve"> удельный вес лиц из групп высокого риска инфицирования в скрининге на ВИЧ – </w:t>
      </w:r>
      <w:proofErr w:type="gramStart"/>
      <w:r>
        <w:rPr>
          <w:sz w:val="24"/>
          <w:szCs w:val="24"/>
        </w:rPr>
        <w:t>инфекцию  составил</w:t>
      </w:r>
      <w:proofErr w:type="gramEnd"/>
      <w:r>
        <w:rPr>
          <w:sz w:val="24"/>
          <w:szCs w:val="24"/>
        </w:rPr>
        <w:t xml:space="preserve"> 2,3% (индикаторный показатель 30</w:t>
      </w:r>
      <w:r w:rsidRPr="00CE3C6A">
        <w:rPr>
          <w:sz w:val="24"/>
          <w:szCs w:val="24"/>
        </w:rPr>
        <w:t>%)</w:t>
      </w:r>
      <w:r>
        <w:rPr>
          <w:sz w:val="24"/>
          <w:szCs w:val="24"/>
        </w:rPr>
        <w:t>;</w:t>
      </w:r>
    </w:p>
    <w:p w14:paraId="3C10EB0B" w14:textId="5588ABBD" w:rsidR="00D73BBD" w:rsidRPr="00CE3C6A" w:rsidRDefault="00D73BBD" w:rsidP="00D73BBD">
      <w:pPr>
        <w:jc w:val="both"/>
        <w:rPr>
          <w:sz w:val="24"/>
          <w:szCs w:val="24"/>
        </w:rPr>
      </w:pPr>
      <w:r>
        <w:rPr>
          <w:sz w:val="24"/>
          <w:szCs w:val="24"/>
        </w:rPr>
        <w:t>3) финансирование программ по первичной профилактике ВИЧ на 1 жителя – 9,4 рубля (индикаторный показатель не менее 10 рублей на 1 жителя);</w:t>
      </w:r>
    </w:p>
    <w:p w14:paraId="7015EC05" w14:textId="00FF6026" w:rsidR="00D73BBD" w:rsidRDefault="00D73BBD" w:rsidP="00D73BBD">
      <w:pPr>
        <w:jc w:val="both"/>
        <w:rPr>
          <w:b/>
        </w:rPr>
      </w:pPr>
      <w:r>
        <w:rPr>
          <w:sz w:val="24"/>
          <w:szCs w:val="24"/>
        </w:rPr>
        <w:lastRenderedPageBreak/>
        <w:t>4) о</w:t>
      </w:r>
      <w:r w:rsidRPr="00CE3C6A">
        <w:rPr>
          <w:sz w:val="24"/>
          <w:szCs w:val="24"/>
        </w:rPr>
        <w:t>хват профилакт</w:t>
      </w:r>
      <w:r>
        <w:rPr>
          <w:sz w:val="24"/>
          <w:szCs w:val="24"/>
        </w:rPr>
        <w:t>ическими обследованиями на ВИЧ-</w:t>
      </w:r>
      <w:r w:rsidRPr="00CE3C6A">
        <w:rPr>
          <w:sz w:val="24"/>
          <w:szCs w:val="24"/>
        </w:rPr>
        <w:t>инфекцию населения</w:t>
      </w:r>
      <w:r>
        <w:rPr>
          <w:sz w:val="24"/>
          <w:szCs w:val="24"/>
        </w:rPr>
        <w:t xml:space="preserve"> составил 18,7% </w:t>
      </w:r>
      <w:r w:rsidRPr="001D0C87">
        <w:rPr>
          <w:sz w:val="24"/>
          <w:szCs w:val="24"/>
        </w:rPr>
        <w:t>(индикаторный по</w:t>
      </w:r>
      <w:r>
        <w:rPr>
          <w:sz w:val="24"/>
          <w:szCs w:val="24"/>
        </w:rPr>
        <w:t>казатель - 27</w:t>
      </w:r>
      <w:r w:rsidRPr="001D0C87">
        <w:rPr>
          <w:sz w:val="24"/>
          <w:szCs w:val="24"/>
        </w:rPr>
        <w:t>%)</w:t>
      </w:r>
      <w:r>
        <w:rPr>
          <w:sz w:val="24"/>
          <w:szCs w:val="24"/>
        </w:rPr>
        <w:t>;</w:t>
      </w:r>
    </w:p>
    <w:p w14:paraId="140C72A8" w14:textId="2F048F2A" w:rsidR="00D73BBD" w:rsidRDefault="00D73BBD" w:rsidP="00D73BBD">
      <w:pPr>
        <w:jc w:val="both"/>
        <w:rPr>
          <w:sz w:val="24"/>
          <w:szCs w:val="24"/>
        </w:rPr>
      </w:pPr>
      <w:r>
        <w:rPr>
          <w:sz w:val="24"/>
          <w:szCs w:val="24"/>
        </w:rPr>
        <w:t>5)</w:t>
      </w:r>
      <w:r w:rsidRPr="00D45482">
        <w:rPr>
          <w:sz w:val="24"/>
          <w:szCs w:val="24"/>
        </w:rPr>
        <w:t xml:space="preserve"> </w:t>
      </w:r>
      <w:r>
        <w:rPr>
          <w:sz w:val="24"/>
          <w:szCs w:val="24"/>
        </w:rPr>
        <w:t>о</w:t>
      </w:r>
      <w:r w:rsidRPr="00CE3C6A">
        <w:rPr>
          <w:sz w:val="24"/>
          <w:szCs w:val="24"/>
        </w:rPr>
        <w:t>хват обследованием на туберкулез лиц с ВИЧ-инфекцией</w:t>
      </w:r>
      <w:r>
        <w:rPr>
          <w:sz w:val="24"/>
          <w:szCs w:val="24"/>
        </w:rPr>
        <w:t xml:space="preserve"> </w:t>
      </w:r>
      <w:r w:rsidRPr="00CE3C6A">
        <w:rPr>
          <w:sz w:val="24"/>
          <w:szCs w:val="24"/>
        </w:rPr>
        <w:t>-</w:t>
      </w:r>
      <w:r>
        <w:rPr>
          <w:sz w:val="24"/>
          <w:szCs w:val="24"/>
        </w:rPr>
        <w:t xml:space="preserve"> 90,3% (индикаторный показатель 95</w:t>
      </w:r>
      <w:r w:rsidRPr="00CE3C6A">
        <w:rPr>
          <w:sz w:val="24"/>
          <w:szCs w:val="24"/>
        </w:rPr>
        <w:t>%</w:t>
      </w:r>
      <w:r>
        <w:rPr>
          <w:sz w:val="24"/>
          <w:szCs w:val="24"/>
        </w:rPr>
        <w:t xml:space="preserve"> из прошедших диспансерное наблюдение</w:t>
      </w:r>
      <w:r w:rsidRPr="00CE3C6A">
        <w:rPr>
          <w:sz w:val="24"/>
          <w:szCs w:val="24"/>
        </w:rPr>
        <w:t>)</w:t>
      </w:r>
      <w:r>
        <w:rPr>
          <w:sz w:val="24"/>
          <w:szCs w:val="24"/>
        </w:rPr>
        <w:t xml:space="preserve">.  </w:t>
      </w:r>
    </w:p>
    <w:p w14:paraId="34BD1F0F" w14:textId="77777777" w:rsidR="009C0C05" w:rsidRPr="001D0C87" w:rsidRDefault="009C0C05" w:rsidP="009C0C05">
      <w:pPr>
        <w:ind w:firstLine="709"/>
        <w:jc w:val="both"/>
        <w:rPr>
          <w:sz w:val="24"/>
          <w:szCs w:val="24"/>
        </w:rPr>
      </w:pPr>
      <w:r w:rsidRPr="006B7C29">
        <w:rPr>
          <w:b/>
          <w:sz w:val="24"/>
          <w:szCs w:val="24"/>
        </w:rPr>
        <w:t>За 2020 год</w:t>
      </w:r>
      <w:r w:rsidRPr="001D0C87">
        <w:rPr>
          <w:sz w:val="24"/>
          <w:szCs w:val="24"/>
        </w:rPr>
        <w:t xml:space="preserve"> Приоритетный национальный проект «Здоровье» в части ВИЧ/СПИД выполнен по следующим контрольным показателям:</w:t>
      </w:r>
    </w:p>
    <w:p w14:paraId="565D522C" w14:textId="77777777" w:rsidR="009C0C05" w:rsidRDefault="009C0C05" w:rsidP="009C0C05">
      <w:pPr>
        <w:jc w:val="both"/>
        <w:rPr>
          <w:sz w:val="24"/>
          <w:szCs w:val="24"/>
        </w:rPr>
      </w:pPr>
      <w:r>
        <w:rPr>
          <w:sz w:val="24"/>
          <w:szCs w:val="24"/>
        </w:rPr>
        <w:t>1) о</w:t>
      </w:r>
      <w:r w:rsidRPr="00CE3C6A">
        <w:rPr>
          <w:sz w:val="24"/>
          <w:szCs w:val="24"/>
        </w:rPr>
        <w:t>хват ВИЧ-инфицированных диспансерным н</w:t>
      </w:r>
      <w:r>
        <w:rPr>
          <w:sz w:val="24"/>
          <w:szCs w:val="24"/>
        </w:rPr>
        <w:t>аблюдением – 90,4</w:t>
      </w:r>
      <w:r w:rsidRPr="00CE3C6A">
        <w:rPr>
          <w:sz w:val="24"/>
          <w:szCs w:val="24"/>
        </w:rPr>
        <w:t xml:space="preserve">% (индикаторный показатель не менее </w:t>
      </w:r>
      <w:r>
        <w:rPr>
          <w:sz w:val="24"/>
          <w:szCs w:val="24"/>
        </w:rPr>
        <w:t>90</w:t>
      </w:r>
      <w:r w:rsidRPr="00CE3C6A">
        <w:rPr>
          <w:sz w:val="24"/>
          <w:szCs w:val="24"/>
        </w:rPr>
        <w:t>%).</w:t>
      </w:r>
      <w:r>
        <w:rPr>
          <w:sz w:val="24"/>
          <w:szCs w:val="24"/>
        </w:rPr>
        <w:t xml:space="preserve">         </w:t>
      </w:r>
    </w:p>
    <w:p w14:paraId="55264603" w14:textId="77777777" w:rsidR="009C0C05" w:rsidRPr="00965F04" w:rsidRDefault="009C0C05" w:rsidP="009C0C05">
      <w:pPr>
        <w:jc w:val="both"/>
        <w:rPr>
          <w:sz w:val="24"/>
          <w:szCs w:val="24"/>
        </w:rPr>
      </w:pPr>
      <w:r w:rsidRPr="00965F04">
        <w:rPr>
          <w:sz w:val="24"/>
          <w:szCs w:val="24"/>
        </w:rPr>
        <w:t>2)</w:t>
      </w:r>
      <w:r>
        <w:rPr>
          <w:sz w:val="24"/>
          <w:szCs w:val="24"/>
        </w:rPr>
        <w:t xml:space="preserve"> О</w:t>
      </w:r>
      <w:r w:rsidRPr="00965F04">
        <w:rPr>
          <w:sz w:val="24"/>
          <w:szCs w:val="24"/>
        </w:rPr>
        <w:t>хват информационными программами всего населения –</w:t>
      </w:r>
      <w:r>
        <w:rPr>
          <w:sz w:val="24"/>
          <w:szCs w:val="24"/>
        </w:rPr>
        <w:t xml:space="preserve"> 60,5</w:t>
      </w:r>
      <w:r w:rsidRPr="00965F04">
        <w:rPr>
          <w:sz w:val="24"/>
          <w:szCs w:val="24"/>
        </w:rPr>
        <w:t xml:space="preserve">% (индикаторный показатель </w:t>
      </w:r>
      <w:r>
        <w:rPr>
          <w:sz w:val="24"/>
          <w:szCs w:val="24"/>
        </w:rPr>
        <w:t>60</w:t>
      </w:r>
      <w:r w:rsidRPr="00965F04">
        <w:rPr>
          <w:sz w:val="24"/>
          <w:szCs w:val="24"/>
        </w:rPr>
        <w:t>%).</w:t>
      </w:r>
    </w:p>
    <w:p w14:paraId="3858CDBD" w14:textId="77777777" w:rsidR="009C0C05" w:rsidRPr="001D0C87" w:rsidRDefault="009C0C05" w:rsidP="009C0C05">
      <w:pPr>
        <w:jc w:val="both"/>
        <w:rPr>
          <w:sz w:val="24"/>
          <w:szCs w:val="24"/>
        </w:rPr>
      </w:pPr>
      <w:r>
        <w:rPr>
          <w:sz w:val="24"/>
          <w:szCs w:val="24"/>
        </w:rPr>
        <w:t>3)</w:t>
      </w:r>
      <w:r w:rsidRPr="00EF3654">
        <w:rPr>
          <w:sz w:val="24"/>
          <w:szCs w:val="24"/>
        </w:rPr>
        <w:t xml:space="preserve"> </w:t>
      </w:r>
      <w:r w:rsidRPr="001D0C87">
        <w:rPr>
          <w:sz w:val="24"/>
          <w:szCs w:val="24"/>
        </w:rPr>
        <w:t xml:space="preserve">Охват ВИЧ – инфицированных женщин, родивших детей и получивших полный (в беременности, в родах, после родов – ребенку) курс </w:t>
      </w:r>
      <w:proofErr w:type="spellStart"/>
      <w:r w:rsidRPr="001D0C87">
        <w:rPr>
          <w:sz w:val="24"/>
          <w:szCs w:val="24"/>
        </w:rPr>
        <w:t>химиопрофилактики</w:t>
      </w:r>
      <w:proofErr w:type="spellEnd"/>
      <w:r w:rsidRPr="001D0C87">
        <w:rPr>
          <w:sz w:val="24"/>
          <w:szCs w:val="24"/>
        </w:rPr>
        <w:t xml:space="preserve"> </w:t>
      </w:r>
      <w:r>
        <w:rPr>
          <w:sz w:val="24"/>
          <w:szCs w:val="24"/>
        </w:rPr>
        <w:t>100</w:t>
      </w:r>
      <w:r w:rsidRPr="001D0C87">
        <w:rPr>
          <w:sz w:val="24"/>
          <w:szCs w:val="24"/>
        </w:rPr>
        <w:t>%</w:t>
      </w:r>
      <w:r>
        <w:rPr>
          <w:sz w:val="24"/>
          <w:szCs w:val="24"/>
        </w:rPr>
        <w:t xml:space="preserve"> </w:t>
      </w:r>
      <w:r w:rsidRPr="001D0C87">
        <w:rPr>
          <w:sz w:val="24"/>
          <w:szCs w:val="24"/>
        </w:rPr>
        <w:t>(индикаторный показатель не менее 9</w:t>
      </w:r>
      <w:r>
        <w:rPr>
          <w:sz w:val="24"/>
          <w:szCs w:val="24"/>
        </w:rPr>
        <w:t>0</w:t>
      </w:r>
      <w:r w:rsidRPr="001D0C87">
        <w:rPr>
          <w:sz w:val="24"/>
          <w:szCs w:val="24"/>
        </w:rPr>
        <w:t>%)</w:t>
      </w:r>
      <w:r>
        <w:rPr>
          <w:sz w:val="24"/>
          <w:szCs w:val="24"/>
        </w:rPr>
        <w:t>.</w:t>
      </w:r>
    </w:p>
    <w:p w14:paraId="41D98DAC" w14:textId="77777777" w:rsidR="009C0C05" w:rsidRPr="00CE3C6A" w:rsidRDefault="009C0C05" w:rsidP="009C0C05">
      <w:pPr>
        <w:jc w:val="both"/>
        <w:rPr>
          <w:sz w:val="24"/>
          <w:szCs w:val="24"/>
        </w:rPr>
      </w:pPr>
      <w:r>
        <w:rPr>
          <w:sz w:val="24"/>
          <w:szCs w:val="24"/>
        </w:rPr>
        <w:t>4</w:t>
      </w:r>
      <w:r w:rsidRPr="001D0C87">
        <w:rPr>
          <w:sz w:val="24"/>
          <w:szCs w:val="24"/>
        </w:rPr>
        <w:t xml:space="preserve">) Охват антиретровирусной терапией ВИЧ – инфицированных </w:t>
      </w:r>
      <w:r>
        <w:rPr>
          <w:sz w:val="24"/>
          <w:szCs w:val="24"/>
        </w:rPr>
        <w:t>пациентов, нуждающихся в антиретровирусной терапии</w:t>
      </w:r>
      <w:r w:rsidRPr="001D0C87">
        <w:rPr>
          <w:sz w:val="24"/>
          <w:szCs w:val="24"/>
        </w:rPr>
        <w:t xml:space="preserve"> </w:t>
      </w:r>
      <w:r>
        <w:rPr>
          <w:sz w:val="24"/>
          <w:szCs w:val="24"/>
        </w:rPr>
        <w:t>96,2</w:t>
      </w:r>
      <w:r w:rsidRPr="001D0C87">
        <w:rPr>
          <w:sz w:val="24"/>
          <w:szCs w:val="24"/>
        </w:rPr>
        <w:t>% (индикатор</w:t>
      </w:r>
      <w:r>
        <w:rPr>
          <w:sz w:val="24"/>
          <w:szCs w:val="24"/>
        </w:rPr>
        <w:t>ный показатель 95,5</w:t>
      </w:r>
      <w:r w:rsidRPr="001D0C87">
        <w:rPr>
          <w:sz w:val="24"/>
          <w:szCs w:val="24"/>
        </w:rPr>
        <w:t>%)</w:t>
      </w:r>
      <w:r>
        <w:rPr>
          <w:sz w:val="24"/>
          <w:szCs w:val="24"/>
        </w:rPr>
        <w:t xml:space="preserve">.    </w:t>
      </w:r>
    </w:p>
    <w:p w14:paraId="521CDA4C" w14:textId="77777777" w:rsidR="009C0C05" w:rsidRDefault="009C0C05" w:rsidP="009C0C05">
      <w:pPr>
        <w:ind w:firstLine="709"/>
        <w:jc w:val="both"/>
        <w:rPr>
          <w:sz w:val="24"/>
          <w:szCs w:val="24"/>
        </w:rPr>
      </w:pPr>
      <w:r w:rsidRPr="001D0C87">
        <w:rPr>
          <w:sz w:val="24"/>
          <w:szCs w:val="24"/>
        </w:rPr>
        <w:t>При проведе</w:t>
      </w:r>
      <w:r>
        <w:rPr>
          <w:sz w:val="24"/>
          <w:szCs w:val="24"/>
        </w:rPr>
        <w:t xml:space="preserve">нии надзорных мероприятий в 2020 </w:t>
      </w:r>
      <w:r w:rsidRPr="001D0C87">
        <w:rPr>
          <w:sz w:val="24"/>
          <w:szCs w:val="24"/>
        </w:rPr>
        <w:t>году за реализацией приоритетного национального проекта «Здоровье» и соблюдением государственных гарантий по лечению и профилактике ВИЧ/СПИД были выявлены следующие недостатки по основным показателям реализации ПНП «Здоровье» в части ВИЧ/СПИД:</w:t>
      </w:r>
    </w:p>
    <w:p w14:paraId="37EF7525" w14:textId="77777777" w:rsidR="009C0C05" w:rsidRDefault="009C0C05" w:rsidP="009C0C05">
      <w:pPr>
        <w:jc w:val="both"/>
        <w:rPr>
          <w:sz w:val="24"/>
          <w:szCs w:val="24"/>
        </w:rPr>
      </w:pPr>
      <w:r>
        <w:rPr>
          <w:sz w:val="24"/>
          <w:szCs w:val="24"/>
        </w:rPr>
        <w:t>1)</w:t>
      </w:r>
      <w:r w:rsidRPr="00A074DA">
        <w:rPr>
          <w:sz w:val="24"/>
          <w:szCs w:val="24"/>
        </w:rPr>
        <w:t xml:space="preserve"> </w:t>
      </w:r>
      <w:r>
        <w:rPr>
          <w:sz w:val="24"/>
          <w:szCs w:val="24"/>
        </w:rPr>
        <w:t>с</w:t>
      </w:r>
      <w:r w:rsidRPr="00CE3C6A">
        <w:rPr>
          <w:sz w:val="24"/>
          <w:szCs w:val="24"/>
        </w:rPr>
        <w:t>уммарное число лиц с клинически установленными диагнозами по ежемесячной форме статистического наблюдения № 2</w:t>
      </w:r>
      <w:r>
        <w:rPr>
          <w:sz w:val="24"/>
          <w:szCs w:val="24"/>
        </w:rPr>
        <w:t xml:space="preserve"> – 57,1% </w:t>
      </w:r>
      <w:r w:rsidRPr="00CE3C6A">
        <w:rPr>
          <w:sz w:val="24"/>
          <w:szCs w:val="24"/>
        </w:rPr>
        <w:t>(индикаторный показатель не менее</w:t>
      </w:r>
      <w:r>
        <w:rPr>
          <w:sz w:val="24"/>
          <w:szCs w:val="24"/>
        </w:rPr>
        <w:t xml:space="preserve"> 90%).</w:t>
      </w:r>
    </w:p>
    <w:p w14:paraId="786DD69E" w14:textId="77777777" w:rsidR="009C0C05" w:rsidRDefault="009C0C05" w:rsidP="009C0C05">
      <w:pPr>
        <w:jc w:val="both"/>
        <w:rPr>
          <w:sz w:val="24"/>
          <w:szCs w:val="24"/>
        </w:rPr>
      </w:pPr>
      <w:r>
        <w:rPr>
          <w:sz w:val="24"/>
          <w:szCs w:val="24"/>
        </w:rPr>
        <w:t>2</w:t>
      </w:r>
      <w:r w:rsidRPr="00965F04">
        <w:rPr>
          <w:sz w:val="24"/>
          <w:szCs w:val="24"/>
        </w:rPr>
        <w:t>)</w:t>
      </w:r>
      <w:r>
        <w:rPr>
          <w:sz w:val="24"/>
          <w:szCs w:val="24"/>
        </w:rPr>
        <w:t xml:space="preserve"> Удельный вес лиц из групп высокого риска инфицирования в скрининге на ВИЧ – инфекцию составил 2,1% (индикаторный показатель 30</w:t>
      </w:r>
      <w:r w:rsidRPr="00CE3C6A">
        <w:rPr>
          <w:sz w:val="24"/>
          <w:szCs w:val="24"/>
        </w:rPr>
        <w:t>%)</w:t>
      </w:r>
      <w:r>
        <w:rPr>
          <w:sz w:val="24"/>
          <w:szCs w:val="24"/>
        </w:rPr>
        <w:t>.</w:t>
      </w:r>
    </w:p>
    <w:p w14:paraId="28CF64DC" w14:textId="77777777" w:rsidR="009C0C05" w:rsidRPr="00CE3C6A" w:rsidRDefault="009C0C05" w:rsidP="009C0C05">
      <w:pPr>
        <w:jc w:val="both"/>
        <w:rPr>
          <w:sz w:val="24"/>
          <w:szCs w:val="24"/>
        </w:rPr>
      </w:pPr>
      <w:r>
        <w:rPr>
          <w:sz w:val="24"/>
          <w:szCs w:val="24"/>
        </w:rPr>
        <w:t>3) Финансирование программ по первичной профилактике ВИЧ на 1 жителя – 1,7 рубля (индикаторный показатель не менее 10 рублей на 1 жителя).</w:t>
      </w:r>
    </w:p>
    <w:p w14:paraId="375D1055" w14:textId="77777777" w:rsidR="009C0C05" w:rsidRDefault="009C0C05" w:rsidP="009C0C05">
      <w:pPr>
        <w:jc w:val="both"/>
        <w:rPr>
          <w:b/>
        </w:rPr>
      </w:pPr>
      <w:r>
        <w:rPr>
          <w:sz w:val="24"/>
          <w:szCs w:val="24"/>
        </w:rPr>
        <w:t xml:space="preserve">4) </w:t>
      </w:r>
      <w:r w:rsidRPr="00CE3C6A">
        <w:rPr>
          <w:sz w:val="24"/>
          <w:szCs w:val="24"/>
        </w:rPr>
        <w:t>Охват профилактическими обследованиями на ВИЧ- инфекцию населения</w:t>
      </w:r>
      <w:r>
        <w:rPr>
          <w:sz w:val="24"/>
          <w:szCs w:val="24"/>
        </w:rPr>
        <w:t xml:space="preserve"> составил 15,6% </w:t>
      </w:r>
      <w:r w:rsidRPr="001D0C87">
        <w:rPr>
          <w:sz w:val="24"/>
          <w:szCs w:val="24"/>
        </w:rPr>
        <w:t>(индикаторный по</w:t>
      </w:r>
      <w:r>
        <w:rPr>
          <w:sz w:val="24"/>
          <w:szCs w:val="24"/>
        </w:rPr>
        <w:t>казатель - 27</w:t>
      </w:r>
      <w:r w:rsidRPr="001D0C87">
        <w:rPr>
          <w:sz w:val="24"/>
          <w:szCs w:val="24"/>
        </w:rPr>
        <w:t>%).</w:t>
      </w:r>
    </w:p>
    <w:p w14:paraId="08486081" w14:textId="77777777" w:rsidR="009C0C05" w:rsidRDefault="009C0C05" w:rsidP="009C0C05">
      <w:pPr>
        <w:jc w:val="both"/>
        <w:rPr>
          <w:sz w:val="24"/>
          <w:szCs w:val="24"/>
        </w:rPr>
      </w:pPr>
      <w:r>
        <w:rPr>
          <w:sz w:val="24"/>
          <w:szCs w:val="24"/>
        </w:rPr>
        <w:t>5)</w:t>
      </w:r>
      <w:r w:rsidRPr="00D45482">
        <w:rPr>
          <w:sz w:val="24"/>
          <w:szCs w:val="24"/>
        </w:rPr>
        <w:t xml:space="preserve"> </w:t>
      </w:r>
      <w:r w:rsidRPr="00CE3C6A">
        <w:rPr>
          <w:sz w:val="24"/>
          <w:szCs w:val="24"/>
        </w:rPr>
        <w:t>Охват обследованием на туберкулез лиц с ВИЧ-инфекцией</w:t>
      </w:r>
      <w:r>
        <w:rPr>
          <w:sz w:val="24"/>
          <w:szCs w:val="24"/>
        </w:rPr>
        <w:t xml:space="preserve"> </w:t>
      </w:r>
      <w:r w:rsidRPr="00CE3C6A">
        <w:rPr>
          <w:sz w:val="24"/>
          <w:szCs w:val="24"/>
        </w:rPr>
        <w:t>-</w:t>
      </w:r>
      <w:r>
        <w:rPr>
          <w:sz w:val="24"/>
          <w:szCs w:val="24"/>
        </w:rPr>
        <w:t xml:space="preserve"> 90,4% (индикаторный показатель 95</w:t>
      </w:r>
      <w:r w:rsidRPr="00CE3C6A">
        <w:rPr>
          <w:sz w:val="24"/>
          <w:szCs w:val="24"/>
        </w:rPr>
        <w:t>%</w:t>
      </w:r>
      <w:r>
        <w:rPr>
          <w:sz w:val="24"/>
          <w:szCs w:val="24"/>
        </w:rPr>
        <w:t xml:space="preserve"> из прошедших диспансерное наблюдение</w:t>
      </w:r>
      <w:r w:rsidRPr="00CE3C6A">
        <w:rPr>
          <w:sz w:val="24"/>
          <w:szCs w:val="24"/>
        </w:rPr>
        <w:t>)</w:t>
      </w:r>
      <w:r>
        <w:rPr>
          <w:sz w:val="24"/>
          <w:szCs w:val="24"/>
        </w:rPr>
        <w:t xml:space="preserve">.  </w:t>
      </w:r>
    </w:p>
    <w:p w14:paraId="5BAADD40" w14:textId="77777777" w:rsidR="00B10E14" w:rsidRPr="001D0C87" w:rsidRDefault="00B10E14" w:rsidP="00B10E14">
      <w:pPr>
        <w:ind w:firstLine="709"/>
        <w:jc w:val="both"/>
        <w:rPr>
          <w:sz w:val="24"/>
          <w:szCs w:val="24"/>
        </w:rPr>
      </w:pPr>
      <w:r w:rsidRPr="00492230">
        <w:rPr>
          <w:b/>
          <w:sz w:val="24"/>
          <w:szCs w:val="24"/>
        </w:rPr>
        <w:t>За 2019 год</w:t>
      </w:r>
      <w:r w:rsidRPr="001D0C87">
        <w:rPr>
          <w:sz w:val="24"/>
          <w:szCs w:val="24"/>
        </w:rPr>
        <w:t xml:space="preserve"> Приоритетный национальный проект «Здоровье» в части ВИЧ/СПИД выполнен по следующим контрольным показателям:</w:t>
      </w:r>
    </w:p>
    <w:p w14:paraId="44F6B66B" w14:textId="77777777" w:rsidR="00B10E14" w:rsidRDefault="00B10E14" w:rsidP="00B10E14">
      <w:pPr>
        <w:jc w:val="both"/>
        <w:rPr>
          <w:sz w:val="24"/>
          <w:szCs w:val="24"/>
        </w:rPr>
      </w:pPr>
      <w:r>
        <w:rPr>
          <w:sz w:val="24"/>
          <w:szCs w:val="24"/>
        </w:rPr>
        <w:t>1) о</w:t>
      </w:r>
      <w:r w:rsidRPr="00CE3C6A">
        <w:rPr>
          <w:sz w:val="24"/>
          <w:szCs w:val="24"/>
        </w:rPr>
        <w:t>хват ВИЧ-инфицированных диспансерным н</w:t>
      </w:r>
      <w:r>
        <w:rPr>
          <w:sz w:val="24"/>
          <w:szCs w:val="24"/>
        </w:rPr>
        <w:t>аблюдением – 90</w:t>
      </w:r>
      <w:r w:rsidRPr="00CE3C6A">
        <w:rPr>
          <w:sz w:val="24"/>
          <w:szCs w:val="24"/>
        </w:rPr>
        <w:t xml:space="preserve">% (индикаторный показатель не менее </w:t>
      </w:r>
      <w:r>
        <w:rPr>
          <w:sz w:val="24"/>
          <w:szCs w:val="24"/>
        </w:rPr>
        <w:t>90</w:t>
      </w:r>
      <w:r w:rsidRPr="00CE3C6A">
        <w:rPr>
          <w:sz w:val="24"/>
          <w:szCs w:val="24"/>
        </w:rPr>
        <w:t>%).</w:t>
      </w:r>
      <w:r>
        <w:rPr>
          <w:sz w:val="24"/>
          <w:szCs w:val="24"/>
        </w:rPr>
        <w:t xml:space="preserve">         </w:t>
      </w:r>
    </w:p>
    <w:p w14:paraId="47C0FC5D" w14:textId="77777777" w:rsidR="00B10E14" w:rsidRPr="00965F04" w:rsidRDefault="00B10E14" w:rsidP="00B10E14">
      <w:pPr>
        <w:jc w:val="both"/>
        <w:rPr>
          <w:sz w:val="24"/>
          <w:szCs w:val="24"/>
        </w:rPr>
      </w:pPr>
      <w:r w:rsidRPr="00965F04">
        <w:rPr>
          <w:sz w:val="24"/>
          <w:szCs w:val="24"/>
        </w:rPr>
        <w:t>2)</w:t>
      </w:r>
      <w:r>
        <w:rPr>
          <w:sz w:val="24"/>
          <w:szCs w:val="24"/>
        </w:rPr>
        <w:t xml:space="preserve"> </w:t>
      </w:r>
      <w:r w:rsidRPr="00965F04">
        <w:rPr>
          <w:sz w:val="24"/>
          <w:szCs w:val="24"/>
        </w:rPr>
        <w:t>Охват информационными программами всего населения –</w:t>
      </w:r>
      <w:r>
        <w:rPr>
          <w:sz w:val="24"/>
          <w:szCs w:val="24"/>
        </w:rPr>
        <w:t>55,5</w:t>
      </w:r>
      <w:r w:rsidRPr="00965F04">
        <w:rPr>
          <w:sz w:val="24"/>
          <w:szCs w:val="24"/>
        </w:rPr>
        <w:t xml:space="preserve">% (индикаторный показатель </w:t>
      </w:r>
      <w:r>
        <w:rPr>
          <w:sz w:val="24"/>
          <w:szCs w:val="24"/>
        </w:rPr>
        <w:t>5</w:t>
      </w:r>
      <w:r w:rsidRPr="00965F04">
        <w:rPr>
          <w:sz w:val="24"/>
          <w:szCs w:val="24"/>
        </w:rPr>
        <w:t>5%).</w:t>
      </w:r>
    </w:p>
    <w:p w14:paraId="519E5F4A" w14:textId="77777777" w:rsidR="00B10E14" w:rsidRPr="00CE3C6A" w:rsidRDefault="00B10E14" w:rsidP="00B10E14">
      <w:pPr>
        <w:jc w:val="both"/>
        <w:rPr>
          <w:sz w:val="24"/>
          <w:szCs w:val="24"/>
        </w:rPr>
      </w:pPr>
      <w:r>
        <w:rPr>
          <w:sz w:val="24"/>
          <w:szCs w:val="24"/>
        </w:rPr>
        <w:t>3</w:t>
      </w:r>
      <w:r w:rsidRPr="001D0C87">
        <w:rPr>
          <w:sz w:val="24"/>
          <w:szCs w:val="24"/>
        </w:rPr>
        <w:t xml:space="preserve">) Охват антиретровирусной терапией ВИЧ – инфицированных </w:t>
      </w:r>
      <w:r>
        <w:rPr>
          <w:sz w:val="24"/>
          <w:szCs w:val="24"/>
        </w:rPr>
        <w:t>пациентов, нуждающихся в антиретровирусной терапии</w:t>
      </w:r>
      <w:r w:rsidRPr="001D0C87">
        <w:rPr>
          <w:sz w:val="24"/>
          <w:szCs w:val="24"/>
        </w:rPr>
        <w:t xml:space="preserve"> </w:t>
      </w:r>
      <w:r>
        <w:rPr>
          <w:sz w:val="24"/>
          <w:szCs w:val="24"/>
        </w:rPr>
        <w:t>95,8</w:t>
      </w:r>
      <w:r w:rsidRPr="001D0C87">
        <w:rPr>
          <w:sz w:val="24"/>
          <w:szCs w:val="24"/>
        </w:rPr>
        <w:t>% (индикатор</w:t>
      </w:r>
      <w:r>
        <w:rPr>
          <w:sz w:val="24"/>
          <w:szCs w:val="24"/>
        </w:rPr>
        <w:t>ный показатель 95,5</w:t>
      </w:r>
      <w:r w:rsidRPr="001D0C87">
        <w:rPr>
          <w:sz w:val="24"/>
          <w:szCs w:val="24"/>
        </w:rPr>
        <w:t>%)</w:t>
      </w:r>
      <w:r>
        <w:rPr>
          <w:sz w:val="24"/>
          <w:szCs w:val="24"/>
        </w:rPr>
        <w:t xml:space="preserve">.    </w:t>
      </w:r>
    </w:p>
    <w:p w14:paraId="43BA7C1D" w14:textId="77777777" w:rsidR="00B10E14" w:rsidRDefault="00B10E14" w:rsidP="00B10E14">
      <w:pPr>
        <w:ind w:firstLine="709"/>
        <w:jc w:val="both"/>
        <w:rPr>
          <w:sz w:val="24"/>
          <w:szCs w:val="24"/>
        </w:rPr>
      </w:pPr>
      <w:r w:rsidRPr="001D0C87">
        <w:rPr>
          <w:sz w:val="24"/>
          <w:szCs w:val="24"/>
        </w:rPr>
        <w:t>При проведе</w:t>
      </w:r>
      <w:r>
        <w:rPr>
          <w:sz w:val="24"/>
          <w:szCs w:val="24"/>
        </w:rPr>
        <w:t xml:space="preserve">нии надзорных мероприятий в 2019 </w:t>
      </w:r>
      <w:r w:rsidRPr="001D0C87">
        <w:rPr>
          <w:sz w:val="24"/>
          <w:szCs w:val="24"/>
        </w:rPr>
        <w:t>году за реализацией приоритетного национального проекта «Здоровье» и соблюдением государственных гарантий по лечению и профилактике ВИЧ/СПИД были выявлены следующие недостатки по основным показателям реализации ПНП «Здоровье» в части ВИЧ/СПИД:</w:t>
      </w:r>
    </w:p>
    <w:p w14:paraId="64384364" w14:textId="77777777" w:rsidR="00B10E14" w:rsidRDefault="00B10E14" w:rsidP="00B10E14">
      <w:pPr>
        <w:jc w:val="both"/>
        <w:rPr>
          <w:sz w:val="24"/>
          <w:szCs w:val="24"/>
        </w:rPr>
      </w:pPr>
      <w:r>
        <w:rPr>
          <w:sz w:val="24"/>
          <w:szCs w:val="24"/>
        </w:rPr>
        <w:t>1)</w:t>
      </w:r>
      <w:r w:rsidRPr="00A074DA">
        <w:rPr>
          <w:sz w:val="24"/>
          <w:szCs w:val="24"/>
        </w:rPr>
        <w:t xml:space="preserve"> </w:t>
      </w:r>
      <w:r>
        <w:rPr>
          <w:sz w:val="24"/>
          <w:szCs w:val="24"/>
        </w:rPr>
        <w:t>с</w:t>
      </w:r>
      <w:r w:rsidRPr="00CE3C6A">
        <w:rPr>
          <w:sz w:val="24"/>
          <w:szCs w:val="24"/>
        </w:rPr>
        <w:t>уммарное число лиц с клинически установленными диагнозами по ежемесячной форме статистического наблюдения № 2</w:t>
      </w:r>
      <w:r>
        <w:rPr>
          <w:sz w:val="24"/>
          <w:szCs w:val="24"/>
        </w:rPr>
        <w:t xml:space="preserve"> – 48,4% </w:t>
      </w:r>
      <w:r w:rsidRPr="00CE3C6A">
        <w:rPr>
          <w:sz w:val="24"/>
          <w:szCs w:val="24"/>
        </w:rPr>
        <w:t>(индикаторный показатель не менее</w:t>
      </w:r>
      <w:r>
        <w:rPr>
          <w:sz w:val="24"/>
          <w:szCs w:val="24"/>
        </w:rPr>
        <w:t xml:space="preserve"> 90%).</w:t>
      </w:r>
    </w:p>
    <w:p w14:paraId="5D7E51E1" w14:textId="77777777" w:rsidR="00B10E14" w:rsidRDefault="00B10E14" w:rsidP="00B10E14">
      <w:pPr>
        <w:jc w:val="both"/>
        <w:rPr>
          <w:sz w:val="24"/>
          <w:szCs w:val="24"/>
        </w:rPr>
      </w:pPr>
      <w:r>
        <w:rPr>
          <w:sz w:val="24"/>
          <w:szCs w:val="24"/>
        </w:rPr>
        <w:t>2</w:t>
      </w:r>
      <w:r w:rsidRPr="00965F04">
        <w:rPr>
          <w:sz w:val="24"/>
          <w:szCs w:val="24"/>
        </w:rPr>
        <w:t>)</w:t>
      </w:r>
      <w:r>
        <w:rPr>
          <w:sz w:val="24"/>
          <w:szCs w:val="24"/>
        </w:rPr>
        <w:t xml:space="preserve"> Удельный вес лиц из групп высокого риска инфицирования в скрининге на ВИЧ – </w:t>
      </w:r>
      <w:proofErr w:type="gramStart"/>
      <w:r>
        <w:rPr>
          <w:sz w:val="24"/>
          <w:szCs w:val="24"/>
        </w:rPr>
        <w:t>инфекцию  составил</w:t>
      </w:r>
      <w:proofErr w:type="gramEnd"/>
      <w:r>
        <w:rPr>
          <w:sz w:val="24"/>
          <w:szCs w:val="24"/>
        </w:rPr>
        <w:t xml:space="preserve"> 1,6% (индикаторный показатель 30</w:t>
      </w:r>
      <w:r w:rsidRPr="00CE3C6A">
        <w:rPr>
          <w:sz w:val="24"/>
          <w:szCs w:val="24"/>
        </w:rPr>
        <w:t>%)</w:t>
      </w:r>
      <w:r>
        <w:rPr>
          <w:sz w:val="24"/>
          <w:szCs w:val="24"/>
        </w:rPr>
        <w:t>.</w:t>
      </w:r>
    </w:p>
    <w:p w14:paraId="52181CEC" w14:textId="77777777" w:rsidR="00B10E14" w:rsidRPr="00CE3C6A" w:rsidRDefault="00B10E14" w:rsidP="00B10E14">
      <w:pPr>
        <w:jc w:val="both"/>
        <w:rPr>
          <w:sz w:val="24"/>
          <w:szCs w:val="24"/>
        </w:rPr>
      </w:pPr>
      <w:r>
        <w:rPr>
          <w:sz w:val="24"/>
          <w:szCs w:val="24"/>
        </w:rPr>
        <w:t>3) Финансирование программ по первичной профилактике ВИЧ на 1 жителя – 3,4 рубля (индикаторный показатель не менее 10 рублей на 1 жителя).</w:t>
      </w:r>
    </w:p>
    <w:p w14:paraId="021A7111" w14:textId="77777777" w:rsidR="00B10E14" w:rsidRPr="001D0C87" w:rsidRDefault="00B10E14" w:rsidP="00B10E14">
      <w:pPr>
        <w:jc w:val="both"/>
        <w:rPr>
          <w:sz w:val="24"/>
          <w:szCs w:val="24"/>
        </w:rPr>
      </w:pPr>
      <w:r>
        <w:rPr>
          <w:sz w:val="24"/>
          <w:szCs w:val="24"/>
        </w:rPr>
        <w:t>4)</w:t>
      </w:r>
      <w:r w:rsidRPr="00EF3654">
        <w:rPr>
          <w:sz w:val="24"/>
          <w:szCs w:val="24"/>
        </w:rPr>
        <w:t xml:space="preserve"> </w:t>
      </w:r>
      <w:r w:rsidRPr="001D0C87">
        <w:rPr>
          <w:sz w:val="24"/>
          <w:szCs w:val="24"/>
        </w:rPr>
        <w:t xml:space="preserve">Охват ВИЧ – инфицированных женщин, родивших детей и получивших полный (в беременности, в родах, после родов – ребенку) курс </w:t>
      </w:r>
      <w:proofErr w:type="spellStart"/>
      <w:r w:rsidRPr="001D0C87">
        <w:rPr>
          <w:sz w:val="24"/>
          <w:szCs w:val="24"/>
        </w:rPr>
        <w:t>химиопрофилактики</w:t>
      </w:r>
      <w:proofErr w:type="spellEnd"/>
      <w:r w:rsidRPr="001D0C87">
        <w:rPr>
          <w:sz w:val="24"/>
          <w:szCs w:val="24"/>
        </w:rPr>
        <w:t xml:space="preserve"> </w:t>
      </w:r>
      <w:r>
        <w:rPr>
          <w:sz w:val="24"/>
          <w:szCs w:val="24"/>
        </w:rPr>
        <w:t>85,7</w:t>
      </w:r>
      <w:r w:rsidRPr="001D0C87">
        <w:rPr>
          <w:sz w:val="24"/>
          <w:szCs w:val="24"/>
        </w:rPr>
        <w:t>%</w:t>
      </w:r>
      <w:r>
        <w:rPr>
          <w:sz w:val="24"/>
          <w:szCs w:val="24"/>
        </w:rPr>
        <w:t xml:space="preserve"> </w:t>
      </w:r>
      <w:r w:rsidRPr="001D0C87">
        <w:rPr>
          <w:sz w:val="24"/>
          <w:szCs w:val="24"/>
        </w:rPr>
        <w:t>(индикаторный показатель не менее 9</w:t>
      </w:r>
      <w:r>
        <w:rPr>
          <w:sz w:val="24"/>
          <w:szCs w:val="24"/>
        </w:rPr>
        <w:t>0</w:t>
      </w:r>
      <w:r w:rsidRPr="001D0C87">
        <w:rPr>
          <w:sz w:val="24"/>
          <w:szCs w:val="24"/>
        </w:rPr>
        <w:t>%)</w:t>
      </w:r>
      <w:r>
        <w:rPr>
          <w:sz w:val="24"/>
          <w:szCs w:val="24"/>
        </w:rPr>
        <w:t>.</w:t>
      </w:r>
    </w:p>
    <w:p w14:paraId="4B7038CC" w14:textId="77777777" w:rsidR="00B10E14" w:rsidRDefault="00B10E14" w:rsidP="00B10E14">
      <w:pPr>
        <w:jc w:val="both"/>
        <w:rPr>
          <w:b/>
        </w:rPr>
      </w:pPr>
      <w:r>
        <w:rPr>
          <w:sz w:val="24"/>
          <w:szCs w:val="24"/>
        </w:rPr>
        <w:t xml:space="preserve">5) </w:t>
      </w:r>
      <w:r w:rsidRPr="00CE3C6A">
        <w:rPr>
          <w:sz w:val="24"/>
          <w:szCs w:val="24"/>
        </w:rPr>
        <w:t>Охват профилактическими обследованиями на ВИЧ</w:t>
      </w:r>
      <w:r>
        <w:rPr>
          <w:sz w:val="24"/>
          <w:szCs w:val="24"/>
        </w:rPr>
        <w:t xml:space="preserve"> </w:t>
      </w:r>
      <w:r w:rsidRPr="00CE3C6A">
        <w:rPr>
          <w:sz w:val="24"/>
          <w:szCs w:val="24"/>
        </w:rPr>
        <w:t>- инфекцию населения</w:t>
      </w:r>
      <w:r>
        <w:rPr>
          <w:sz w:val="24"/>
          <w:szCs w:val="24"/>
        </w:rPr>
        <w:t xml:space="preserve"> составил 16,9% </w:t>
      </w:r>
      <w:r w:rsidRPr="001D0C87">
        <w:rPr>
          <w:sz w:val="24"/>
          <w:szCs w:val="24"/>
        </w:rPr>
        <w:t>(индикаторный по</w:t>
      </w:r>
      <w:r>
        <w:rPr>
          <w:sz w:val="24"/>
          <w:szCs w:val="24"/>
        </w:rPr>
        <w:t>казатель - 23</w:t>
      </w:r>
      <w:r w:rsidRPr="001D0C87">
        <w:rPr>
          <w:sz w:val="24"/>
          <w:szCs w:val="24"/>
        </w:rPr>
        <w:t>%).</w:t>
      </w:r>
    </w:p>
    <w:p w14:paraId="2B3FB69D" w14:textId="77777777" w:rsidR="00B10E14" w:rsidRDefault="00B10E14" w:rsidP="00B10E14">
      <w:pPr>
        <w:jc w:val="both"/>
        <w:rPr>
          <w:sz w:val="24"/>
          <w:szCs w:val="24"/>
        </w:rPr>
      </w:pPr>
      <w:r>
        <w:rPr>
          <w:sz w:val="24"/>
          <w:szCs w:val="24"/>
        </w:rPr>
        <w:lastRenderedPageBreak/>
        <w:t>6)</w:t>
      </w:r>
      <w:r w:rsidRPr="00D45482">
        <w:rPr>
          <w:sz w:val="24"/>
          <w:szCs w:val="24"/>
        </w:rPr>
        <w:t xml:space="preserve"> </w:t>
      </w:r>
      <w:r w:rsidRPr="00CE3C6A">
        <w:rPr>
          <w:sz w:val="24"/>
          <w:szCs w:val="24"/>
        </w:rPr>
        <w:t>Охват обследованием на туберкулез лиц с ВИЧ-инфекцией</w:t>
      </w:r>
      <w:r>
        <w:rPr>
          <w:sz w:val="24"/>
          <w:szCs w:val="24"/>
        </w:rPr>
        <w:t xml:space="preserve"> </w:t>
      </w:r>
      <w:r w:rsidRPr="00CE3C6A">
        <w:rPr>
          <w:sz w:val="24"/>
          <w:szCs w:val="24"/>
        </w:rPr>
        <w:t>-</w:t>
      </w:r>
      <w:r>
        <w:rPr>
          <w:sz w:val="24"/>
          <w:szCs w:val="24"/>
        </w:rPr>
        <w:t xml:space="preserve"> 90% (индикаторный показатель 95</w:t>
      </w:r>
      <w:r w:rsidRPr="00CE3C6A">
        <w:rPr>
          <w:sz w:val="24"/>
          <w:szCs w:val="24"/>
        </w:rPr>
        <w:t>%</w:t>
      </w:r>
      <w:r>
        <w:rPr>
          <w:sz w:val="24"/>
          <w:szCs w:val="24"/>
        </w:rPr>
        <w:t xml:space="preserve"> из прошедших диспансерное наблюдение</w:t>
      </w:r>
      <w:r w:rsidRPr="00CE3C6A">
        <w:rPr>
          <w:sz w:val="24"/>
          <w:szCs w:val="24"/>
        </w:rPr>
        <w:t>)</w:t>
      </w:r>
      <w:r>
        <w:rPr>
          <w:sz w:val="24"/>
          <w:szCs w:val="24"/>
        </w:rPr>
        <w:t xml:space="preserve">.  </w:t>
      </w:r>
    </w:p>
    <w:p w14:paraId="137D6E41" w14:textId="77777777" w:rsidR="002D3B56" w:rsidRDefault="002D3B56" w:rsidP="002E18B5">
      <w:pPr>
        <w:pStyle w:val="a4"/>
        <w:jc w:val="center"/>
        <w:rPr>
          <w:b/>
        </w:rPr>
      </w:pPr>
    </w:p>
    <w:p w14:paraId="61A61CA7" w14:textId="77777777" w:rsidR="00F86DF8" w:rsidRDefault="00D97B26" w:rsidP="002E18B5">
      <w:pPr>
        <w:pStyle w:val="a4"/>
        <w:jc w:val="center"/>
        <w:rPr>
          <w:b/>
        </w:rPr>
      </w:pPr>
      <w:r>
        <w:rPr>
          <w:b/>
        </w:rPr>
        <w:t>Туберкулез</w:t>
      </w:r>
    </w:p>
    <w:p w14:paraId="3CA61832" w14:textId="77777777" w:rsidR="0081479A" w:rsidRDefault="0081479A" w:rsidP="0081479A">
      <w:pPr>
        <w:pStyle w:val="a4"/>
        <w:ind w:firstLine="708"/>
        <w:jc w:val="both"/>
      </w:pPr>
    </w:p>
    <w:p w14:paraId="23F89E89" w14:textId="10427B96" w:rsidR="007649D4" w:rsidRDefault="007649D4" w:rsidP="00FC1386">
      <w:pPr>
        <w:pStyle w:val="a4"/>
        <w:tabs>
          <w:tab w:val="left" w:pos="709"/>
        </w:tabs>
        <w:ind w:firstLine="708"/>
        <w:jc w:val="both"/>
      </w:pPr>
      <w:r>
        <w:t xml:space="preserve">В 2021 году на территории </w:t>
      </w:r>
      <w:proofErr w:type="spellStart"/>
      <w:r>
        <w:t>Новолялинского</w:t>
      </w:r>
      <w:proofErr w:type="spellEnd"/>
      <w:r>
        <w:t xml:space="preserve"> городского округа зарегистрировано 12 случаев заболеваний туберкулезом, в 2020 году - 16 случаев. Показатель в 2021 </w:t>
      </w:r>
      <w:proofErr w:type="gramStart"/>
      <w:r>
        <w:t>году  составил</w:t>
      </w:r>
      <w:proofErr w:type="gramEnd"/>
      <w:r>
        <w:t xml:space="preserve"> 57,2 случая на 100 тысяч населения, что ниже</w:t>
      </w:r>
      <w:r w:rsidRPr="001B1AED">
        <w:t xml:space="preserve"> </w:t>
      </w:r>
      <w:r>
        <w:t xml:space="preserve">в 1,3 раза показателя 2020 года  и ниже в 1,4 раза среднемноголетнего показателя,  выше на 17%  областного показателя. </w:t>
      </w:r>
    </w:p>
    <w:p w14:paraId="13E6C0F1" w14:textId="45B99486" w:rsidR="007649D4" w:rsidRDefault="007649D4" w:rsidP="00FC1386">
      <w:pPr>
        <w:pStyle w:val="a4"/>
        <w:ind w:firstLine="708"/>
        <w:jc w:val="both"/>
      </w:pPr>
      <w:r>
        <w:t>Снизились в 1,4 раза показатели заболеваемости бациллярными формами.  Снизился удельный вес до 25% бациллярных форм туберкулеза в структуре заболеваемости: в 2020 году - 37,5, в 2019 году - 71,4%, в 2018 году составили - 35%.</w:t>
      </w:r>
    </w:p>
    <w:p w14:paraId="1684A8DB" w14:textId="3DBF20D7" w:rsidR="007649D4" w:rsidRPr="009D1B1D" w:rsidRDefault="007649D4" w:rsidP="00FC1386">
      <w:pPr>
        <w:pStyle w:val="a4"/>
        <w:tabs>
          <w:tab w:val="left" w:pos="709"/>
        </w:tabs>
        <w:ind w:firstLine="708"/>
        <w:jc w:val="both"/>
      </w:pPr>
      <w:r>
        <w:t>В 2021 году</w:t>
      </w:r>
      <w:r w:rsidRPr="00965F04">
        <w:t xml:space="preserve"> </w:t>
      </w:r>
      <w:r>
        <w:t xml:space="preserve">показатель смертности - 9,6 случаев </w:t>
      </w:r>
      <w:r>
        <w:rPr>
          <w:szCs w:val="24"/>
        </w:rPr>
        <w:t xml:space="preserve">на 100 тыс. населения </w:t>
      </w:r>
      <w:r>
        <w:t>(</w:t>
      </w:r>
      <w:r>
        <w:rPr>
          <w:szCs w:val="24"/>
        </w:rPr>
        <w:t>индикаторный показатель 15,0 на 100 тыс. населения).</w:t>
      </w:r>
      <w:r>
        <w:t xml:space="preserve"> В 2020 году</w:t>
      </w:r>
      <w:r w:rsidRPr="00D521CB">
        <w:t xml:space="preserve"> </w:t>
      </w:r>
      <w:r>
        <w:t>показатель смертности</w:t>
      </w:r>
      <w:r w:rsidR="00FC1386">
        <w:t xml:space="preserve"> </w:t>
      </w:r>
      <w:r>
        <w:t xml:space="preserve">- 9,5 случаев </w:t>
      </w:r>
      <w:r>
        <w:rPr>
          <w:szCs w:val="24"/>
        </w:rPr>
        <w:t>на 100 тыс. населения</w:t>
      </w:r>
      <w:r>
        <w:t>,</w:t>
      </w:r>
      <w:r w:rsidR="00FC1386">
        <w:t xml:space="preserve"> </w:t>
      </w:r>
      <w:r>
        <w:t>в 2019 году</w:t>
      </w:r>
      <w:r w:rsidRPr="006636EA">
        <w:t xml:space="preserve"> </w:t>
      </w:r>
      <w:r>
        <w:t>показатель смертности</w:t>
      </w:r>
      <w:r w:rsidR="00FC1386">
        <w:t xml:space="preserve"> </w:t>
      </w:r>
      <w:r>
        <w:t xml:space="preserve">- 9,3 случаев </w:t>
      </w:r>
      <w:r>
        <w:rPr>
          <w:szCs w:val="24"/>
        </w:rPr>
        <w:t>на 100 тыс. населения</w:t>
      </w:r>
      <w:r w:rsidR="00FC1386">
        <w:rPr>
          <w:szCs w:val="24"/>
        </w:rPr>
        <w:t>,</w:t>
      </w:r>
      <w:r>
        <w:t xml:space="preserve"> </w:t>
      </w:r>
      <w:r w:rsidR="00FC1386">
        <w:t>в</w:t>
      </w:r>
      <w:r>
        <w:t xml:space="preserve"> 2018 году показатель смертности</w:t>
      </w:r>
      <w:r w:rsidR="00FC1386">
        <w:t xml:space="preserve"> </w:t>
      </w:r>
      <w:r>
        <w:t xml:space="preserve">- 0 случаев </w:t>
      </w:r>
      <w:r>
        <w:rPr>
          <w:szCs w:val="24"/>
        </w:rPr>
        <w:t>на 100 тыс. населения</w:t>
      </w:r>
      <w:r>
        <w:t xml:space="preserve">.   </w:t>
      </w:r>
    </w:p>
    <w:p w14:paraId="7A4EA216" w14:textId="488AF51D" w:rsidR="007649D4" w:rsidRPr="00212F45" w:rsidRDefault="007649D4" w:rsidP="00F35D15">
      <w:pPr>
        <w:pStyle w:val="a4"/>
        <w:tabs>
          <w:tab w:val="left" w:pos="709"/>
        </w:tabs>
        <w:ind w:firstLine="709"/>
        <w:jc w:val="both"/>
      </w:pPr>
      <w:r w:rsidRPr="008449F9">
        <w:t>Среди заболевших в 20</w:t>
      </w:r>
      <w:r>
        <w:t>21</w:t>
      </w:r>
      <w:r w:rsidRPr="008449F9">
        <w:t xml:space="preserve"> году взрослые составили </w:t>
      </w:r>
      <w:r>
        <w:t>83,3</w:t>
      </w:r>
      <w:r w:rsidRPr="008449F9">
        <w:t>%. В</w:t>
      </w:r>
      <w:r w:rsidR="00FC1386">
        <w:t xml:space="preserve"> возрасте </w:t>
      </w:r>
      <w:r w:rsidRPr="008449F9">
        <w:t xml:space="preserve">20 - </w:t>
      </w:r>
      <w:proofErr w:type="gramStart"/>
      <w:r w:rsidRPr="008449F9">
        <w:t>29  лет</w:t>
      </w:r>
      <w:proofErr w:type="gramEnd"/>
      <w:r w:rsidRPr="008449F9">
        <w:t xml:space="preserve"> – </w:t>
      </w:r>
      <w:r>
        <w:t xml:space="preserve">1 </w:t>
      </w:r>
      <w:r w:rsidRPr="008449F9">
        <w:t xml:space="preserve">человек  (показатель – </w:t>
      </w:r>
      <w:r>
        <w:t>49,9</w:t>
      </w:r>
      <w:r w:rsidRPr="008449F9">
        <w:t xml:space="preserve"> случаев  на  100  тысяч  населения  данного  возраста), 30-39 лет – </w:t>
      </w:r>
      <w:r>
        <w:t>5</w:t>
      </w:r>
      <w:r w:rsidRPr="008449F9">
        <w:t xml:space="preserve">человек (показатель </w:t>
      </w:r>
      <w:r>
        <w:t>142,0</w:t>
      </w:r>
      <w:r w:rsidRPr="008449F9">
        <w:t xml:space="preserve"> случаев  на  100  тысяч  населения  данного  возраста),  40-49 лет</w:t>
      </w:r>
      <w:r w:rsidR="00FC1386">
        <w:t xml:space="preserve"> </w:t>
      </w:r>
      <w:r w:rsidRPr="008449F9">
        <w:t xml:space="preserve">- </w:t>
      </w:r>
      <w:r>
        <w:t>2</w:t>
      </w:r>
      <w:r w:rsidRPr="008449F9">
        <w:t xml:space="preserve"> человек</w:t>
      </w:r>
      <w:r>
        <w:t>а</w:t>
      </w:r>
      <w:r w:rsidRPr="008449F9">
        <w:t xml:space="preserve">, показатель  </w:t>
      </w:r>
      <w:r>
        <w:t>63,2</w:t>
      </w:r>
      <w:r w:rsidRPr="008449F9">
        <w:t xml:space="preserve"> на  100  тысяч  населения  данного  возраста, </w:t>
      </w:r>
      <w:r>
        <w:t xml:space="preserve"> </w:t>
      </w:r>
      <w:r w:rsidR="00FC1386">
        <w:t>с</w:t>
      </w:r>
      <w:r>
        <w:t>тарше 60 лет</w:t>
      </w:r>
      <w:r w:rsidRPr="008449F9">
        <w:t xml:space="preserve"> – </w:t>
      </w:r>
      <w:r>
        <w:t>2</w:t>
      </w:r>
      <w:r w:rsidRPr="008449F9">
        <w:t xml:space="preserve"> человек</w:t>
      </w:r>
      <w:r>
        <w:t>а</w:t>
      </w:r>
      <w:r w:rsidRPr="008449F9">
        <w:t xml:space="preserve">  (показатель – </w:t>
      </w:r>
      <w:r>
        <w:t>39,8</w:t>
      </w:r>
      <w:r w:rsidRPr="008449F9">
        <w:t xml:space="preserve"> случаев на 100 тысяч населения данного  возраста.</w:t>
      </w:r>
      <w:r w:rsidR="00FC1386">
        <w:t xml:space="preserve"> Среди детей до 14 лет</w:t>
      </w:r>
      <w:r>
        <w:t xml:space="preserve"> зарегистрировано 3 случая. Среди детей 3-6 лет</w:t>
      </w:r>
      <w:r w:rsidR="00FC1386">
        <w:t xml:space="preserve"> </w:t>
      </w:r>
      <w:r>
        <w:t>-</w:t>
      </w:r>
      <w:r w:rsidR="00FC1386">
        <w:t xml:space="preserve"> </w:t>
      </w:r>
      <w:r>
        <w:t xml:space="preserve">1 случай </w:t>
      </w:r>
      <w:r w:rsidRPr="008449F9">
        <w:t xml:space="preserve">(показатель </w:t>
      </w:r>
      <w:r>
        <w:t>100,4</w:t>
      </w:r>
      <w:r w:rsidR="00FC1386">
        <w:t xml:space="preserve"> случаев на 100 тысяч </w:t>
      </w:r>
      <w:r w:rsidR="00F35D15">
        <w:t xml:space="preserve">населения данного </w:t>
      </w:r>
      <w:r w:rsidRPr="008449F9">
        <w:t>возраста)</w:t>
      </w:r>
      <w:r>
        <w:t>, среди детей 7-14 лет -</w:t>
      </w:r>
      <w:r w:rsidR="00FC1386">
        <w:t xml:space="preserve"> </w:t>
      </w:r>
      <w:r>
        <w:t xml:space="preserve">2 случая </w:t>
      </w:r>
      <w:r w:rsidRPr="008449F9">
        <w:t xml:space="preserve">(показатель </w:t>
      </w:r>
      <w:r>
        <w:t>57,3</w:t>
      </w:r>
      <w:r w:rsidR="00F35D15">
        <w:t xml:space="preserve"> случаев </w:t>
      </w:r>
      <w:r w:rsidR="00B71B24">
        <w:t xml:space="preserve">на 100 </w:t>
      </w:r>
      <w:proofErr w:type="gramStart"/>
      <w:r w:rsidRPr="008449F9">
        <w:t xml:space="preserve">тысяч  </w:t>
      </w:r>
      <w:proofErr w:type="spellStart"/>
      <w:r w:rsidRPr="008449F9">
        <w:t>аселения</w:t>
      </w:r>
      <w:proofErr w:type="spellEnd"/>
      <w:proofErr w:type="gramEnd"/>
      <w:r w:rsidRPr="008449F9">
        <w:t xml:space="preserve">  данного  возраста)</w:t>
      </w:r>
      <w:r w:rsidR="00FC1386">
        <w:t>.</w:t>
      </w:r>
    </w:p>
    <w:p w14:paraId="1CA64963" w14:textId="1A123BC0" w:rsidR="00FC1386" w:rsidRDefault="00FC1386" w:rsidP="00FC1386">
      <w:pPr>
        <w:pStyle w:val="a4"/>
        <w:ind w:firstLine="709"/>
        <w:jc w:val="both"/>
      </w:pPr>
      <w:r>
        <w:t xml:space="preserve">Высокий уровень заболеваемости туберкулезом </w:t>
      </w:r>
      <w:r w:rsidR="007649D4">
        <w:t>поддерживался неполным и не</w:t>
      </w:r>
      <w:r>
        <w:t xml:space="preserve">своевременным </w:t>
      </w:r>
      <w:r w:rsidR="00F35D15">
        <w:t xml:space="preserve">обследованием контактных лиц </w:t>
      </w:r>
      <w:r w:rsidR="00B71B24">
        <w:t xml:space="preserve">из очагов заболеваний </w:t>
      </w:r>
      <w:r w:rsidR="007649D4">
        <w:t xml:space="preserve">туберкулезом, больных </w:t>
      </w:r>
      <w:proofErr w:type="gramStart"/>
      <w:r w:rsidR="007649D4">
        <w:t>туберкулезом,  состоящих</w:t>
      </w:r>
      <w:proofErr w:type="gramEnd"/>
      <w:r w:rsidR="007649D4">
        <w:t xml:space="preserve">  на  диспансерном  учете и  пациентов из групп риска по туберкулезу  лабораторно,  </w:t>
      </w:r>
      <w:proofErr w:type="spellStart"/>
      <w:r w:rsidR="007649D4">
        <w:t>флюорографически</w:t>
      </w:r>
      <w:proofErr w:type="spellEnd"/>
      <w:r w:rsidR="007649D4">
        <w:t xml:space="preserve"> и рентгенологически. </w:t>
      </w:r>
    </w:p>
    <w:p w14:paraId="35AD1F9A" w14:textId="45B7A1E7" w:rsidR="007649D4" w:rsidRDefault="007649D4" w:rsidP="00FC1386">
      <w:pPr>
        <w:pStyle w:val="a4"/>
        <w:ind w:firstLine="709"/>
        <w:jc w:val="both"/>
      </w:pPr>
      <w:r>
        <w:t>Охват населения флюорографическими осмотрами населения с 15 летнего возраста составил 91,2% (необходимо не менее 90%). На 100% от подлежащих обследованы работники пищевых и коммунальных предприятий, на 100% обследованы работники медицинских учреждений, учащиеся (студенты) учебных заведений, группы «риска».</w:t>
      </w:r>
      <w:r w:rsidRPr="00A51C61">
        <w:rPr>
          <w:i/>
          <w:szCs w:val="24"/>
        </w:rPr>
        <w:t xml:space="preserve"> </w:t>
      </w:r>
    </w:p>
    <w:p w14:paraId="4DA2294A" w14:textId="77777777" w:rsidR="007649D4" w:rsidRDefault="007649D4" w:rsidP="00FC1386">
      <w:pPr>
        <w:pStyle w:val="a4"/>
        <w:ind w:firstLine="709"/>
        <w:jc w:val="both"/>
      </w:pPr>
      <w:proofErr w:type="spellStart"/>
      <w:r>
        <w:t>Выявляемость</w:t>
      </w:r>
      <w:proofErr w:type="spellEnd"/>
      <w:r>
        <w:t xml:space="preserve"> туберкулеза составила 1,1 на 1000 осмотренных </w:t>
      </w:r>
      <w:proofErr w:type="spellStart"/>
      <w:r>
        <w:t>флюорографически</w:t>
      </w:r>
      <w:proofErr w:type="spellEnd"/>
      <w:r>
        <w:t>.</w:t>
      </w:r>
      <w:r w:rsidRPr="00A51C61">
        <w:rPr>
          <w:i/>
          <w:szCs w:val="24"/>
        </w:rPr>
        <w:t xml:space="preserve"> </w:t>
      </w:r>
    </w:p>
    <w:p w14:paraId="6116ED9F" w14:textId="3049DB94" w:rsidR="007649D4" w:rsidRPr="004E5F91" w:rsidRDefault="007649D4" w:rsidP="00FC1386">
      <w:pPr>
        <w:pStyle w:val="a4"/>
        <w:ind w:firstLine="709"/>
        <w:jc w:val="both"/>
      </w:pPr>
      <w:proofErr w:type="spellStart"/>
      <w:r w:rsidRPr="006E2B6E">
        <w:t>Привитость</w:t>
      </w:r>
      <w:proofErr w:type="spellEnd"/>
      <w:r w:rsidRPr="006E2B6E">
        <w:t xml:space="preserve"> против туберкулеза детей до года составила </w:t>
      </w:r>
      <w:r w:rsidRPr="006677D1">
        <w:t>100%</w:t>
      </w:r>
      <w:r w:rsidRPr="003B5967">
        <w:t xml:space="preserve">, </w:t>
      </w:r>
      <w:r w:rsidR="00F35D15">
        <w:t xml:space="preserve">ревакцинация </w:t>
      </w:r>
      <w:r w:rsidR="00FC1386">
        <w:t>подлежащих – 100</w:t>
      </w:r>
      <w:r w:rsidRPr="003B5967">
        <w:t xml:space="preserve">%. </w:t>
      </w:r>
      <w:r w:rsidR="00FC1386">
        <w:t xml:space="preserve"> Охват </w:t>
      </w:r>
      <w:proofErr w:type="spellStart"/>
      <w:r w:rsidR="00FC1386">
        <w:t>туберкулинодиагностикой</w:t>
      </w:r>
      <w:proofErr w:type="spellEnd"/>
      <w:r w:rsidR="00FC1386">
        <w:t xml:space="preserve"> детей </w:t>
      </w:r>
      <w:r w:rsidRPr="003B5967">
        <w:t>до 1</w:t>
      </w:r>
      <w:r w:rsidRPr="004E5F91">
        <w:t>4 лет и подростков в 20</w:t>
      </w:r>
      <w:r>
        <w:t xml:space="preserve">20 </w:t>
      </w:r>
      <w:r w:rsidRPr="004E5F91">
        <w:t xml:space="preserve">году составил </w:t>
      </w:r>
      <w:r>
        <w:t>96,8</w:t>
      </w:r>
      <w:r w:rsidRPr="004E5F91">
        <w:t xml:space="preserve">% (необходимо </w:t>
      </w:r>
      <w:r>
        <w:t>не менее 98</w:t>
      </w:r>
      <w:r w:rsidRPr="004E5F91">
        <w:t>%)</w:t>
      </w:r>
      <w:r w:rsidR="00FC1386">
        <w:t xml:space="preserve">, охват </w:t>
      </w:r>
      <w:proofErr w:type="spellStart"/>
      <w:proofErr w:type="gramStart"/>
      <w:r w:rsidRPr="004E5F91">
        <w:t>дообследованием</w:t>
      </w:r>
      <w:proofErr w:type="spellEnd"/>
      <w:r w:rsidRPr="004E5F91">
        <w:t xml:space="preserve">  у</w:t>
      </w:r>
      <w:proofErr w:type="gramEnd"/>
      <w:r w:rsidRPr="004E5F91">
        <w:t xml:space="preserve"> фтизиатра детей и подростков по результатам </w:t>
      </w:r>
      <w:proofErr w:type="spellStart"/>
      <w:r w:rsidRPr="004E5F91">
        <w:t>туберкулинодиагностики</w:t>
      </w:r>
      <w:proofErr w:type="spellEnd"/>
      <w:r w:rsidRPr="004E5F91">
        <w:t xml:space="preserve"> составил 100%.</w:t>
      </w:r>
    </w:p>
    <w:p w14:paraId="6850E33F" w14:textId="281C3DFE" w:rsidR="007649D4" w:rsidRDefault="007649D4" w:rsidP="00FC1386">
      <w:pPr>
        <w:pStyle w:val="a4"/>
        <w:ind w:firstLine="708"/>
        <w:jc w:val="both"/>
        <w:rPr>
          <w:b/>
          <w:szCs w:val="24"/>
        </w:rPr>
      </w:pPr>
      <w:r w:rsidRPr="00E17D52">
        <w:rPr>
          <w:szCs w:val="24"/>
        </w:rPr>
        <w:t>По данным отчетности в 20</w:t>
      </w:r>
      <w:r>
        <w:rPr>
          <w:szCs w:val="24"/>
        </w:rPr>
        <w:t>21</w:t>
      </w:r>
      <w:r w:rsidRPr="00E17D52">
        <w:rPr>
          <w:szCs w:val="24"/>
        </w:rPr>
        <w:t xml:space="preserve"> году было госпитализировано </w:t>
      </w:r>
      <w:r>
        <w:rPr>
          <w:szCs w:val="24"/>
        </w:rPr>
        <w:t>100</w:t>
      </w:r>
      <w:r w:rsidRPr="00E17D52">
        <w:rPr>
          <w:szCs w:val="24"/>
        </w:rPr>
        <w:t>% больных туберку</w:t>
      </w:r>
      <w:r>
        <w:rPr>
          <w:szCs w:val="24"/>
        </w:rPr>
        <w:t>лезом, подлежащих госпитализации</w:t>
      </w:r>
      <w:r w:rsidRPr="00E17D52">
        <w:rPr>
          <w:szCs w:val="24"/>
        </w:rPr>
        <w:t>.</w:t>
      </w:r>
      <w:r w:rsidRPr="007F4F4F">
        <w:rPr>
          <w:b/>
          <w:szCs w:val="24"/>
        </w:rPr>
        <w:t xml:space="preserve"> </w:t>
      </w:r>
      <w:r w:rsidRPr="00E17D52">
        <w:rPr>
          <w:szCs w:val="24"/>
        </w:rPr>
        <w:t xml:space="preserve">Из очагов туберкулезной инфекции </w:t>
      </w:r>
      <w:r>
        <w:rPr>
          <w:szCs w:val="24"/>
        </w:rPr>
        <w:t>б</w:t>
      </w:r>
      <w:r w:rsidRPr="00E17D52">
        <w:rPr>
          <w:szCs w:val="24"/>
        </w:rPr>
        <w:t xml:space="preserve">ыло охвачено диспансерным наблюдением </w:t>
      </w:r>
      <w:r>
        <w:rPr>
          <w:szCs w:val="24"/>
        </w:rPr>
        <w:t xml:space="preserve">100%, </w:t>
      </w:r>
      <w:r w:rsidRPr="00E17D52">
        <w:rPr>
          <w:szCs w:val="24"/>
        </w:rPr>
        <w:t xml:space="preserve">наблюдались регулярно </w:t>
      </w:r>
      <w:r>
        <w:rPr>
          <w:szCs w:val="24"/>
        </w:rPr>
        <w:t>78,6</w:t>
      </w:r>
      <w:r w:rsidRPr="00E17D52">
        <w:rPr>
          <w:szCs w:val="24"/>
        </w:rPr>
        <w:t>% контактных лиц,</w:t>
      </w:r>
      <w:r w:rsidRPr="007F4F4F">
        <w:rPr>
          <w:b/>
          <w:szCs w:val="24"/>
        </w:rPr>
        <w:t xml:space="preserve"> </w:t>
      </w:r>
      <w:r w:rsidRPr="00E17D52">
        <w:rPr>
          <w:szCs w:val="24"/>
        </w:rPr>
        <w:t>подлежащих диспансерному наблюдению</w:t>
      </w:r>
      <w:r>
        <w:rPr>
          <w:szCs w:val="24"/>
        </w:rPr>
        <w:t xml:space="preserve">. </w:t>
      </w:r>
      <w:r w:rsidRPr="00F152CC">
        <w:rPr>
          <w:szCs w:val="24"/>
        </w:rPr>
        <w:t xml:space="preserve">Профилактическим лечением было охвачено </w:t>
      </w:r>
      <w:r>
        <w:rPr>
          <w:szCs w:val="24"/>
        </w:rPr>
        <w:t>100</w:t>
      </w:r>
      <w:r w:rsidRPr="00F152CC">
        <w:rPr>
          <w:szCs w:val="24"/>
        </w:rPr>
        <w:t>%</w:t>
      </w:r>
      <w:r>
        <w:rPr>
          <w:szCs w:val="24"/>
        </w:rPr>
        <w:t xml:space="preserve"> взрослых</w:t>
      </w:r>
      <w:r w:rsidRPr="00F152CC">
        <w:rPr>
          <w:szCs w:val="24"/>
        </w:rPr>
        <w:t xml:space="preserve"> контактных </w:t>
      </w:r>
      <w:r>
        <w:rPr>
          <w:szCs w:val="24"/>
        </w:rPr>
        <w:t>в очагах туберкулеза,</w:t>
      </w:r>
      <w:r w:rsidRPr="00F152CC">
        <w:rPr>
          <w:szCs w:val="24"/>
        </w:rPr>
        <w:t xml:space="preserve"> подлежащих профилактическому лечению</w:t>
      </w:r>
      <w:r>
        <w:rPr>
          <w:szCs w:val="24"/>
        </w:rPr>
        <w:t>.</w:t>
      </w:r>
      <w:r w:rsidR="00FC1386">
        <w:rPr>
          <w:szCs w:val="24"/>
        </w:rPr>
        <w:t xml:space="preserve"> </w:t>
      </w:r>
      <w:r w:rsidRPr="00F152CC">
        <w:rPr>
          <w:szCs w:val="24"/>
        </w:rPr>
        <w:t xml:space="preserve">Полностью обеспечены дезинфицирующими средствами были </w:t>
      </w:r>
      <w:r>
        <w:rPr>
          <w:szCs w:val="24"/>
        </w:rPr>
        <w:t>100</w:t>
      </w:r>
      <w:r w:rsidRPr="00F152CC">
        <w:rPr>
          <w:szCs w:val="24"/>
        </w:rPr>
        <w:t>% очагов туберкулеза</w:t>
      </w:r>
      <w:r w:rsidR="00FC1386">
        <w:rPr>
          <w:szCs w:val="24"/>
        </w:rPr>
        <w:t xml:space="preserve"> (</w:t>
      </w:r>
      <w:r>
        <w:rPr>
          <w:szCs w:val="24"/>
        </w:rPr>
        <w:t xml:space="preserve">МБТ+). </w:t>
      </w:r>
    </w:p>
    <w:p w14:paraId="5BD53B72" w14:textId="77777777" w:rsidR="00F86DF8" w:rsidRDefault="00F86DF8" w:rsidP="002E18B5">
      <w:pPr>
        <w:pStyle w:val="a4"/>
        <w:jc w:val="center"/>
        <w:rPr>
          <w:b/>
          <w:szCs w:val="24"/>
        </w:rPr>
      </w:pPr>
      <w:r w:rsidRPr="001A5115">
        <w:rPr>
          <w:b/>
          <w:szCs w:val="24"/>
        </w:rPr>
        <w:t>Пневмонии</w:t>
      </w:r>
    </w:p>
    <w:p w14:paraId="1E5669CB" w14:textId="77777777" w:rsidR="0081479A" w:rsidRDefault="0081479A" w:rsidP="0081479A">
      <w:pPr>
        <w:pStyle w:val="a4"/>
        <w:ind w:firstLine="720"/>
        <w:jc w:val="both"/>
      </w:pPr>
    </w:p>
    <w:p w14:paraId="214CB354" w14:textId="24407158" w:rsidR="00F35D15" w:rsidRPr="00FD5579" w:rsidRDefault="00F35D15" w:rsidP="00F35D15">
      <w:pPr>
        <w:pStyle w:val="a4"/>
        <w:tabs>
          <w:tab w:val="left" w:pos="709"/>
        </w:tabs>
        <w:ind w:firstLine="708"/>
        <w:jc w:val="both"/>
      </w:pPr>
      <w:r w:rsidRPr="00FD5579">
        <w:t>В 2021</w:t>
      </w:r>
      <w:r>
        <w:t xml:space="preserve"> году в </w:t>
      </w:r>
      <w:proofErr w:type="spellStart"/>
      <w:proofErr w:type="gramStart"/>
      <w:r w:rsidRPr="00FD5579">
        <w:t>Новолялинском</w:t>
      </w:r>
      <w:proofErr w:type="spellEnd"/>
      <w:r w:rsidRPr="00FD5579">
        <w:t xml:space="preserve">  городском</w:t>
      </w:r>
      <w:proofErr w:type="gramEnd"/>
      <w:r w:rsidRPr="00FD5579">
        <w:t xml:space="preserve"> округе зарегистрировано 283 случая заболевания пневмониями, в 2020 году – 274  случая. Показатель в 2021</w:t>
      </w:r>
      <w:r>
        <w:t xml:space="preserve"> году </w:t>
      </w:r>
      <w:r w:rsidRPr="00FD5579">
        <w:t xml:space="preserve">составил 1348,1 случаев на 100 тысяч населения, что выше </w:t>
      </w:r>
      <w:r>
        <w:t>на 4</w:t>
      </w:r>
      <w:r w:rsidRPr="00FD5579">
        <w:t>% показателей 2020</w:t>
      </w:r>
      <w:r>
        <w:t xml:space="preserve"> года</w:t>
      </w:r>
      <w:r w:rsidRPr="00FD5579">
        <w:t xml:space="preserve">, выше в 2,1 раза выше среднемноголетнего уровня, но в 1,9 раза ниже областного показателя. </w:t>
      </w:r>
    </w:p>
    <w:p w14:paraId="1688629A" w14:textId="3FC25898" w:rsidR="00F35D15" w:rsidRPr="00B9520B" w:rsidRDefault="00F35D15" w:rsidP="00F35D15">
      <w:pPr>
        <w:pStyle w:val="a4"/>
        <w:tabs>
          <w:tab w:val="left" w:pos="709"/>
        </w:tabs>
        <w:ind w:firstLine="708"/>
        <w:jc w:val="both"/>
      </w:pPr>
      <w:r>
        <w:t xml:space="preserve">Среди заболевших </w:t>
      </w:r>
      <w:r w:rsidRPr="005027C3">
        <w:t>279 человек – взрослые, показатель 1661,9 случая на 100 тысяч населения. Наибольшие показатели заболеваемости зарегистрированы в возрастной груп</w:t>
      </w:r>
      <w:r w:rsidRPr="005027C3">
        <w:lastRenderedPageBreak/>
        <w:t xml:space="preserve">пе 50-59 лет – 46 случаев, показатель 1747,7 случаев на 100 тысяч населения данного возраста; </w:t>
      </w:r>
      <w:r w:rsidRPr="00B9520B">
        <w:t>среди лиц старше 60 лет – 169 случаев, показатель 3363,9 случаев на 100 тысяч населения дан</w:t>
      </w:r>
      <w:r>
        <w:t>ного возраста.</w:t>
      </w:r>
      <w:r w:rsidRPr="00B9520B">
        <w:t xml:space="preserve"> </w:t>
      </w:r>
    </w:p>
    <w:p w14:paraId="093B738F" w14:textId="34343EAF" w:rsidR="00F35D15" w:rsidRPr="005027C3" w:rsidRDefault="00F35D15" w:rsidP="00F35D15">
      <w:pPr>
        <w:pStyle w:val="a4"/>
        <w:ind w:firstLine="708"/>
        <w:jc w:val="both"/>
      </w:pPr>
      <w:r w:rsidRPr="005027C3">
        <w:t>Среди детей до 14 лет зарегистрировано 5 случаев, показатель 143,3 на 100 тысяч населения данного возраста. Самые высокие показатели заболеваемости зарегистрированы среди детей до 1 года</w:t>
      </w:r>
      <w:r>
        <w:t xml:space="preserve"> </w:t>
      </w:r>
      <w:r w:rsidRPr="005027C3">
        <w:t>- 1 случай, показатель 763,4 случаев на 100 тысяч населения данного возраста, среди детей организованных детей 3-6 лет – 3 случая, показатель 373,1 случаев на 100 т</w:t>
      </w:r>
      <w:r>
        <w:t>ысяч населения данного возраста.</w:t>
      </w:r>
      <w:r w:rsidRPr="005027C3">
        <w:t xml:space="preserve"> </w:t>
      </w:r>
    </w:p>
    <w:p w14:paraId="48CCDE9C" w14:textId="77777777" w:rsidR="00F35D15" w:rsidRDefault="00F35D15" w:rsidP="00F35D15">
      <w:pPr>
        <w:pStyle w:val="a4"/>
        <w:ind w:firstLine="708"/>
        <w:jc w:val="both"/>
        <w:rPr>
          <w:szCs w:val="24"/>
        </w:rPr>
      </w:pPr>
      <w:r w:rsidRPr="005027C3">
        <w:rPr>
          <w:szCs w:val="24"/>
        </w:rPr>
        <w:t>Пневмонии лабораторно подтвержденные составляют 61,8%</w:t>
      </w:r>
      <w:r w:rsidRPr="005027C3">
        <w:rPr>
          <w:b/>
          <w:szCs w:val="24"/>
        </w:rPr>
        <w:t xml:space="preserve"> </w:t>
      </w:r>
      <w:r w:rsidRPr="005027C3">
        <w:rPr>
          <w:szCs w:val="24"/>
        </w:rPr>
        <w:t>(областной показатель 72,8%).</w:t>
      </w:r>
    </w:p>
    <w:p w14:paraId="6D819CA9" w14:textId="77777777" w:rsidR="00F4045F" w:rsidRDefault="00F4045F" w:rsidP="00F35D15">
      <w:pPr>
        <w:pStyle w:val="a4"/>
        <w:tabs>
          <w:tab w:val="left" w:pos="709"/>
        </w:tabs>
        <w:jc w:val="center"/>
        <w:rPr>
          <w:b/>
        </w:rPr>
      </w:pPr>
    </w:p>
    <w:p w14:paraId="2063F496" w14:textId="70C8284D" w:rsidR="00F86DF8" w:rsidRDefault="00F86DF8" w:rsidP="00B101C3">
      <w:pPr>
        <w:pStyle w:val="a4"/>
        <w:jc w:val="center"/>
        <w:rPr>
          <w:b/>
        </w:rPr>
      </w:pPr>
      <w:r>
        <w:rPr>
          <w:b/>
        </w:rPr>
        <w:t>Инфекции</w:t>
      </w:r>
      <w:r w:rsidR="005A5F76">
        <w:rPr>
          <w:b/>
        </w:rPr>
        <w:t xml:space="preserve">, передающиеся </w:t>
      </w:r>
      <w:r w:rsidR="00F35D15">
        <w:rPr>
          <w:b/>
        </w:rPr>
        <w:t xml:space="preserve">половым </w:t>
      </w:r>
      <w:r w:rsidR="00D734EF">
        <w:rPr>
          <w:b/>
        </w:rPr>
        <w:t>путем</w:t>
      </w:r>
    </w:p>
    <w:p w14:paraId="35AAD544" w14:textId="77777777" w:rsidR="00FF321E" w:rsidRDefault="00FF321E" w:rsidP="00B101C3">
      <w:pPr>
        <w:pStyle w:val="a4"/>
        <w:jc w:val="center"/>
        <w:rPr>
          <w:b/>
        </w:rPr>
      </w:pPr>
    </w:p>
    <w:p w14:paraId="75C46313" w14:textId="77777777" w:rsidR="00F86DF8" w:rsidRDefault="00D734EF" w:rsidP="00B101C3">
      <w:pPr>
        <w:pStyle w:val="a4"/>
        <w:jc w:val="center"/>
        <w:rPr>
          <w:b/>
        </w:rPr>
      </w:pPr>
      <w:r>
        <w:rPr>
          <w:b/>
        </w:rPr>
        <w:t>Сифилис</w:t>
      </w:r>
    </w:p>
    <w:p w14:paraId="0A19B3C9" w14:textId="77777777" w:rsidR="0081479A" w:rsidRDefault="00001F68" w:rsidP="0081479A">
      <w:pPr>
        <w:pStyle w:val="a4"/>
        <w:ind w:firstLine="720"/>
        <w:jc w:val="both"/>
      </w:pPr>
      <w:r>
        <w:t xml:space="preserve">    </w:t>
      </w:r>
      <w:r w:rsidR="007B421B">
        <w:t xml:space="preserve">    </w:t>
      </w:r>
    </w:p>
    <w:p w14:paraId="1D158360" w14:textId="77777777" w:rsidR="00F35D15" w:rsidRDefault="00F35D15" w:rsidP="00F35D15">
      <w:pPr>
        <w:pStyle w:val="a4"/>
        <w:ind w:firstLine="709"/>
      </w:pPr>
      <w:r>
        <w:t xml:space="preserve">В 2021 году случаев заболевания сифилисом не зарегистрировано. В 2020 году зарегистрировано 2 случая заболевания сифилисом, что в 2,0 раза выше в сравнении с 2019 годом, показатель составил 9,4 случаев на 100 тысяч населения. Показатели заболеваемости 2020 года ниже на 12,8% среднемноголетнего уровня и на 6% выше областных показателей.   </w:t>
      </w:r>
      <w:r w:rsidRPr="0007478C">
        <w:t xml:space="preserve">Среди заболевших неработающее население составило </w:t>
      </w:r>
      <w:r>
        <w:t>50</w:t>
      </w:r>
      <w:r w:rsidRPr="00275EEE">
        <w:t>%.</w:t>
      </w:r>
      <w:r w:rsidRPr="0007478C">
        <w:t xml:space="preserve"> </w:t>
      </w:r>
    </w:p>
    <w:p w14:paraId="75453275" w14:textId="5D5DBB36" w:rsidR="00F35D15" w:rsidRPr="00F35D15" w:rsidRDefault="00F35D15" w:rsidP="00F35D15">
      <w:pPr>
        <w:pStyle w:val="a4"/>
        <w:ind w:firstLine="709"/>
        <w:jc w:val="both"/>
      </w:pPr>
      <w:r w:rsidRPr="0007478C">
        <w:rPr>
          <w:szCs w:val="24"/>
        </w:rPr>
        <w:t xml:space="preserve">Медицинской службой не в полном объеме выявлялись и обследовались источники </w:t>
      </w:r>
      <w:r>
        <w:rPr>
          <w:szCs w:val="24"/>
        </w:rPr>
        <w:t xml:space="preserve">и контактные </w:t>
      </w:r>
      <w:r w:rsidRPr="0007478C">
        <w:rPr>
          <w:szCs w:val="24"/>
        </w:rPr>
        <w:t>у больных сифилисом, так в 20</w:t>
      </w:r>
      <w:r>
        <w:rPr>
          <w:szCs w:val="24"/>
        </w:rPr>
        <w:t>20</w:t>
      </w:r>
      <w:r w:rsidRPr="0007478C">
        <w:rPr>
          <w:szCs w:val="24"/>
        </w:rPr>
        <w:t xml:space="preserve"> году </w:t>
      </w:r>
      <w:proofErr w:type="gramStart"/>
      <w:r>
        <w:rPr>
          <w:szCs w:val="24"/>
        </w:rPr>
        <w:t>обследовано  4</w:t>
      </w:r>
      <w:proofErr w:type="gramEnd"/>
      <w:r>
        <w:rPr>
          <w:szCs w:val="24"/>
        </w:rPr>
        <w:t xml:space="preserve"> человека контактных, выявлен 1 больной</w:t>
      </w:r>
      <w:r w:rsidRPr="0007478C">
        <w:rPr>
          <w:szCs w:val="24"/>
        </w:rPr>
        <w:t>, уровень выявления источников инфекции составил - 0,</w:t>
      </w:r>
      <w:r>
        <w:rPr>
          <w:szCs w:val="24"/>
        </w:rPr>
        <w:t>2</w:t>
      </w:r>
      <w:r w:rsidRPr="0007478C">
        <w:rPr>
          <w:szCs w:val="24"/>
        </w:rPr>
        <w:t xml:space="preserve"> на 1 больного</w:t>
      </w:r>
      <w:r w:rsidRPr="00A87F3A">
        <w:rPr>
          <w:b/>
          <w:szCs w:val="24"/>
        </w:rPr>
        <w:t>.</w:t>
      </w:r>
    </w:p>
    <w:p w14:paraId="14D06077" w14:textId="77777777" w:rsidR="00F86DF8" w:rsidRDefault="00D734EF" w:rsidP="00E60799">
      <w:pPr>
        <w:pStyle w:val="a4"/>
        <w:jc w:val="center"/>
        <w:rPr>
          <w:b/>
        </w:rPr>
      </w:pPr>
      <w:r>
        <w:rPr>
          <w:b/>
        </w:rPr>
        <w:t>Гонорея</w:t>
      </w:r>
    </w:p>
    <w:p w14:paraId="19117EBD" w14:textId="77777777" w:rsidR="00E60799" w:rsidRDefault="00E60799" w:rsidP="00E60799">
      <w:pPr>
        <w:pStyle w:val="a4"/>
        <w:ind w:firstLine="720"/>
        <w:jc w:val="both"/>
      </w:pPr>
    </w:p>
    <w:p w14:paraId="57DD5B18" w14:textId="77777777" w:rsidR="00876EF4" w:rsidRDefault="00F35D15" w:rsidP="00876EF4">
      <w:pPr>
        <w:pStyle w:val="a4"/>
        <w:ind w:firstLine="709"/>
        <w:jc w:val="both"/>
      </w:pPr>
      <w:r>
        <w:t xml:space="preserve">В 2021 году случаев заболевания гонореей не зарегистрировано. </w:t>
      </w:r>
    </w:p>
    <w:p w14:paraId="64A2F817" w14:textId="61FC8A2C" w:rsidR="00876EF4" w:rsidRPr="00DD16DA" w:rsidRDefault="00F35D15" w:rsidP="00876EF4">
      <w:pPr>
        <w:pStyle w:val="a4"/>
        <w:ind w:firstLine="709"/>
        <w:jc w:val="both"/>
      </w:pPr>
      <w:r>
        <w:t xml:space="preserve">В 2020 году зарегистрирован 1 случай гонореи, показатель 4,7 случаев на 100 тысяч населения, что в 2,5 раза ниже среднемноголетних показателей и на уровне областного показателя. </w:t>
      </w:r>
      <w:r w:rsidR="00876EF4">
        <w:t xml:space="preserve">Заболевший - взрослый </w:t>
      </w:r>
      <w:r w:rsidR="00876EF4" w:rsidRPr="00275EEE">
        <w:t>(показатель 5,</w:t>
      </w:r>
      <w:r w:rsidR="00876EF4">
        <w:t>9</w:t>
      </w:r>
      <w:r w:rsidR="00876EF4" w:rsidRPr="00275EEE">
        <w:t xml:space="preserve"> на 100 тысяч населения), </w:t>
      </w:r>
      <w:r w:rsidR="00876EF4">
        <w:t xml:space="preserve">в возрастной группе </w:t>
      </w:r>
      <w:r w:rsidR="00876EF4" w:rsidRPr="00275EEE">
        <w:t xml:space="preserve">20-29 лет (показатель </w:t>
      </w:r>
      <w:r w:rsidR="00876EF4">
        <w:t>52,4</w:t>
      </w:r>
      <w:r w:rsidR="00876EF4" w:rsidRPr="00275EEE">
        <w:t xml:space="preserve"> на 100 тысяч населения данного возраста).</w:t>
      </w:r>
    </w:p>
    <w:p w14:paraId="272B9304" w14:textId="4DE5E4D6" w:rsidR="00F35D15" w:rsidRDefault="00F35D15" w:rsidP="00F35D15">
      <w:pPr>
        <w:pStyle w:val="a4"/>
        <w:ind w:firstLine="709"/>
        <w:jc w:val="both"/>
      </w:pPr>
      <w:r>
        <w:t xml:space="preserve"> В 2019 году случаев заболевания гонореей не зарегистрировано</w:t>
      </w:r>
      <w:r w:rsidR="00876EF4">
        <w:t>.</w:t>
      </w:r>
    </w:p>
    <w:p w14:paraId="0024CAC1" w14:textId="77777777" w:rsidR="002B4E0E" w:rsidRDefault="002B4E0E" w:rsidP="00BD12F5">
      <w:pPr>
        <w:ind w:firstLine="708"/>
        <w:jc w:val="center"/>
        <w:rPr>
          <w:b/>
          <w:sz w:val="24"/>
          <w:szCs w:val="24"/>
        </w:rPr>
      </w:pPr>
    </w:p>
    <w:p w14:paraId="1E82F3F4" w14:textId="77777777" w:rsidR="001E1F54" w:rsidRPr="00BD12F5" w:rsidRDefault="00BD12F5" w:rsidP="00BD12F5">
      <w:pPr>
        <w:ind w:firstLine="708"/>
        <w:jc w:val="center"/>
        <w:rPr>
          <w:color w:val="000000"/>
          <w:sz w:val="24"/>
          <w:szCs w:val="24"/>
        </w:rPr>
      </w:pPr>
      <w:r w:rsidRPr="00BD12F5">
        <w:rPr>
          <w:b/>
          <w:sz w:val="24"/>
          <w:szCs w:val="24"/>
        </w:rPr>
        <w:t>Инфекции, связанные с оказанием медицинской помощи (ИСМП)</w:t>
      </w:r>
    </w:p>
    <w:p w14:paraId="20D5A711" w14:textId="77777777" w:rsidR="005A5F76" w:rsidRPr="00876EF4" w:rsidRDefault="005A5F76" w:rsidP="005A5F76">
      <w:pPr>
        <w:ind w:firstLine="708"/>
        <w:jc w:val="both"/>
        <w:rPr>
          <w:color w:val="000000" w:themeColor="text1"/>
          <w:sz w:val="24"/>
          <w:szCs w:val="24"/>
        </w:rPr>
      </w:pPr>
    </w:p>
    <w:p w14:paraId="564ACB28" w14:textId="77777777" w:rsidR="00876EF4" w:rsidRPr="00876EF4" w:rsidRDefault="00876EF4" w:rsidP="00876EF4">
      <w:pPr>
        <w:ind w:firstLine="709"/>
        <w:jc w:val="both"/>
        <w:rPr>
          <w:color w:val="000000" w:themeColor="text1"/>
          <w:sz w:val="24"/>
          <w:szCs w:val="24"/>
        </w:rPr>
      </w:pPr>
      <w:r w:rsidRPr="00876EF4">
        <w:rPr>
          <w:color w:val="000000" w:themeColor="text1"/>
          <w:sz w:val="24"/>
          <w:szCs w:val="24"/>
        </w:rPr>
        <w:t xml:space="preserve">В 2021 году случаев заболевания ИСМП не зарегистрировано. </w:t>
      </w:r>
    </w:p>
    <w:p w14:paraId="7C567D0B" w14:textId="0E60A370" w:rsidR="00876EF4" w:rsidRPr="00876EF4" w:rsidRDefault="00876EF4" w:rsidP="00876EF4">
      <w:pPr>
        <w:ind w:firstLine="709"/>
        <w:jc w:val="both"/>
        <w:rPr>
          <w:color w:val="000000" w:themeColor="text1"/>
          <w:sz w:val="24"/>
          <w:szCs w:val="24"/>
        </w:rPr>
      </w:pPr>
      <w:r w:rsidRPr="00876EF4">
        <w:rPr>
          <w:color w:val="000000" w:themeColor="text1"/>
          <w:sz w:val="24"/>
          <w:szCs w:val="24"/>
        </w:rPr>
        <w:t xml:space="preserve">В 2020 году зарегистрирован 1 случай </w:t>
      </w:r>
      <w:r w:rsidRPr="00876EF4">
        <w:rPr>
          <w:color w:val="000000" w:themeColor="text1"/>
          <w:sz w:val="22"/>
          <w:szCs w:val="22"/>
        </w:rPr>
        <w:t>ИСМП,</w:t>
      </w:r>
      <w:r w:rsidRPr="00876EF4">
        <w:rPr>
          <w:color w:val="000000" w:themeColor="text1"/>
          <w:sz w:val="24"/>
          <w:szCs w:val="24"/>
        </w:rPr>
        <w:t xml:space="preserve"> показатель заболеваемости составил 0,01 на 1000 новорожденных, родов, пролеченных больных</w:t>
      </w:r>
      <w:r w:rsidRPr="00876EF4">
        <w:rPr>
          <w:color w:val="000000" w:themeColor="text1"/>
          <w:sz w:val="22"/>
          <w:szCs w:val="22"/>
        </w:rPr>
        <w:t>.</w:t>
      </w:r>
      <w:r w:rsidRPr="00876EF4">
        <w:rPr>
          <w:color w:val="000000" w:themeColor="text1"/>
          <w:sz w:val="24"/>
          <w:szCs w:val="24"/>
        </w:rPr>
        <w:t xml:space="preserve"> </w:t>
      </w:r>
    </w:p>
    <w:p w14:paraId="216BAE17" w14:textId="1D07FB92" w:rsidR="00876EF4" w:rsidRPr="00876EF4" w:rsidRDefault="00876EF4" w:rsidP="00876EF4">
      <w:pPr>
        <w:ind w:firstLine="709"/>
        <w:jc w:val="both"/>
        <w:rPr>
          <w:color w:val="000000" w:themeColor="text1"/>
          <w:sz w:val="22"/>
          <w:szCs w:val="22"/>
        </w:rPr>
      </w:pPr>
      <w:r w:rsidRPr="00876EF4">
        <w:rPr>
          <w:color w:val="000000" w:themeColor="text1"/>
          <w:sz w:val="24"/>
          <w:szCs w:val="24"/>
        </w:rPr>
        <w:t xml:space="preserve">В 2014-2019 годах случаев </w:t>
      </w:r>
      <w:r w:rsidRPr="00876EF4">
        <w:rPr>
          <w:color w:val="000000" w:themeColor="text1"/>
          <w:sz w:val="22"/>
          <w:szCs w:val="22"/>
        </w:rPr>
        <w:t>ИСМП</w:t>
      </w:r>
      <w:r w:rsidRPr="00876EF4">
        <w:rPr>
          <w:color w:val="000000" w:themeColor="text1"/>
          <w:sz w:val="24"/>
          <w:szCs w:val="24"/>
        </w:rPr>
        <w:t xml:space="preserve"> не зарегистрировано. В 2013 году зарегистрирован 1 случая </w:t>
      </w:r>
      <w:r w:rsidRPr="00876EF4">
        <w:rPr>
          <w:color w:val="000000" w:themeColor="text1"/>
          <w:sz w:val="22"/>
          <w:szCs w:val="22"/>
        </w:rPr>
        <w:t>ИСМП</w:t>
      </w:r>
      <w:r w:rsidRPr="00876EF4">
        <w:rPr>
          <w:color w:val="000000" w:themeColor="text1"/>
          <w:sz w:val="24"/>
          <w:szCs w:val="24"/>
        </w:rPr>
        <w:t>, в 2012 году зарегистрировано 3 случая внутрибольничных инфекций. Показатель заболеваемости ИСМП в 2013 году составил 0,005 на 1000 новорожденных, родов, пролеченных больных, в 2012 году - 0,01 (на 1000 новорожденных, родов, пролеченных больных).</w:t>
      </w:r>
      <w:r w:rsidRPr="00876EF4">
        <w:rPr>
          <w:color w:val="000000" w:themeColor="text1"/>
          <w:sz w:val="22"/>
          <w:szCs w:val="22"/>
        </w:rPr>
        <w:t xml:space="preserve"> </w:t>
      </w:r>
    </w:p>
    <w:p w14:paraId="3B027B74" w14:textId="7B31CB2B" w:rsidR="00876EF4" w:rsidRPr="00876EF4" w:rsidRDefault="00876EF4" w:rsidP="00876EF4">
      <w:pPr>
        <w:pStyle w:val="a4"/>
        <w:jc w:val="center"/>
        <w:rPr>
          <w:i/>
          <w:color w:val="000000" w:themeColor="text1"/>
        </w:rPr>
      </w:pPr>
      <w:r w:rsidRPr="00876EF4">
        <w:rPr>
          <w:i/>
          <w:color w:val="000000" w:themeColor="text1"/>
        </w:rPr>
        <w:t>Инфекции, связанные с оказанием медицинской помощи по месту возникновения:</w:t>
      </w:r>
    </w:p>
    <w:p w14:paraId="6946D579" w14:textId="35AFE8D2" w:rsidR="00876EF4" w:rsidRPr="00876EF4" w:rsidRDefault="00876EF4" w:rsidP="00876EF4">
      <w:pPr>
        <w:pStyle w:val="a4"/>
        <w:jc w:val="both"/>
        <w:rPr>
          <w:color w:val="000000" w:themeColor="text1"/>
          <w:szCs w:val="24"/>
        </w:rPr>
      </w:pPr>
      <w:r w:rsidRPr="00876EF4">
        <w:rPr>
          <w:color w:val="000000" w:themeColor="text1"/>
        </w:rPr>
        <w:t>1.</w:t>
      </w:r>
      <w:r>
        <w:rPr>
          <w:color w:val="000000" w:themeColor="text1"/>
        </w:rPr>
        <w:t xml:space="preserve"> </w:t>
      </w:r>
      <w:r w:rsidRPr="00876EF4">
        <w:rPr>
          <w:color w:val="000000" w:themeColor="text1"/>
        </w:rPr>
        <w:t xml:space="preserve">ИСМП прочих контингентов ЛПУ </w:t>
      </w:r>
      <w:r w:rsidRPr="00876EF4">
        <w:rPr>
          <w:color w:val="000000" w:themeColor="text1"/>
          <w:szCs w:val="24"/>
        </w:rPr>
        <w:t>составили 100% (1 случай), показатель 2,21 случаев на 1000 пролеченных пациентов. В 2019 году показатель был 0 случаев на 1000 пролеченных пациентов.</w:t>
      </w:r>
    </w:p>
    <w:p w14:paraId="5D7875F8" w14:textId="21C45F2F" w:rsidR="00876EF4" w:rsidRPr="00876EF4" w:rsidRDefault="00876EF4" w:rsidP="00876EF4">
      <w:pPr>
        <w:ind w:firstLine="708"/>
        <w:jc w:val="both"/>
        <w:rPr>
          <w:color w:val="000000" w:themeColor="text1"/>
          <w:sz w:val="24"/>
          <w:szCs w:val="24"/>
        </w:rPr>
      </w:pPr>
      <w:r w:rsidRPr="00876EF4">
        <w:rPr>
          <w:color w:val="000000" w:themeColor="text1"/>
          <w:sz w:val="24"/>
          <w:szCs w:val="24"/>
        </w:rPr>
        <w:t>Нозологические формы в 2020 году ИСМП прочих больных: 1 случай</w:t>
      </w:r>
      <w:r>
        <w:rPr>
          <w:color w:val="000000" w:themeColor="text1"/>
          <w:sz w:val="24"/>
          <w:szCs w:val="24"/>
        </w:rPr>
        <w:t xml:space="preserve"> </w:t>
      </w:r>
      <w:r w:rsidRPr="00876EF4">
        <w:rPr>
          <w:color w:val="000000" w:themeColor="text1"/>
          <w:sz w:val="24"/>
          <w:szCs w:val="24"/>
        </w:rPr>
        <w:t>- инфекция дыхательных путей.</w:t>
      </w:r>
    </w:p>
    <w:p w14:paraId="7152A453" w14:textId="77777777" w:rsidR="00876EF4" w:rsidRPr="00876EF4" w:rsidRDefault="00876EF4" w:rsidP="00876EF4">
      <w:pPr>
        <w:ind w:firstLine="708"/>
        <w:jc w:val="both"/>
        <w:rPr>
          <w:color w:val="000000" w:themeColor="text1"/>
          <w:sz w:val="24"/>
          <w:szCs w:val="24"/>
        </w:rPr>
      </w:pPr>
      <w:r w:rsidRPr="00876EF4">
        <w:rPr>
          <w:color w:val="000000" w:themeColor="text1"/>
          <w:sz w:val="24"/>
          <w:szCs w:val="24"/>
        </w:rPr>
        <w:t xml:space="preserve">Низкий уровень заболеваемости ИСМП является плохим </w:t>
      </w:r>
      <w:proofErr w:type="gramStart"/>
      <w:r w:rsidRPr="00876EF4">
        <w:rPr>
          <w:color w:val="000000" w:themeColor="text1"/>
          <w:sz w:val="24"/>
          <w:szCs w:val="24"/>
        </w:rPr>
        <w:t>прогностическим  моментом</w:t>
      </w:r>
      <w:proofErr w:type="gramEnd"/>
      <w:r w:rsidRPr="00876EF4">
        <w:rPr>
          <w:color w:val="000000" w:themeColor="text1"/>
          <w:sz w:val="24"/>
          <w:szCs w:val="24"/>
        </w:rPr>
        <w:t xml:space="preserve"> и связан с недоучетом случаев ИСМП, неудовлетворительной диагностикой ИСМП.        </w:t>
      </w:r>
    </w:p>
    <w:p w14:paraId="0A770050" w14:textId="73B5363C" w:rsidR="00876EF4" w:rsidRPr="00876EF4" w:rsidRDefault="00876EF4" w:rsidP="00876EF4">
      <w:pPr>
        <w:ind w:firstLine="709"/>
        <w:jc w:val="both"/>
        <w:rPr>
          <w:color w:val="000000" w:themeColor="text1"/>
          <w:sz w:val="24"/>
          <w:szCs w:val="24"/>
        </w:rPr>
      </w:pPr>
      <w:r w:rsidRPr="00876EF4">
        <w:rPr>
          <w:color w:val="000000" w:themeColor="text1"/>
          <w:sz w:val="24"/>
          <w:szCs w:val="24"/>
        </w:rPr>
        <w:lastRenderedPageBreak/>
        <w:t>При лабораторном контроле за содержанием помещений, оборудования, инвентаря в ЛПУ неудовлетворительные анализы составили 0% (</w:t>
      </w:r>
      <w:r>
        <w:rPr>
          <w:color w:val="000000" w:themeColor="text1"/>
          <w:sz w:val="24"/>
          <w:szCs w:val="24"/>
        </w:rPr>
        <w:t xml:space="preserve">в </w:t>
      </w:r>
      <w:r w:rsidRPr="00876EF4">
        <w:rPr>
          <w:color w:val="000000" w:themeColor="text1"/>
          <w:sz w:val="24"/>
          <w:szCs w:val="24"/>
        </w:rPr>
        <w:t>2020</w:t>
      </w:r>
      <w:r>
        <w:rPr>
          <w:color w:val="000000" w:themeColor="text1"/>
          <w:sz w:val="24"/>
          <w:szCs w:val="24"/>
        </w:rPr>
        <w:t xml:space="preserve"> </w:t>
      </w:r>
      <w:r w:rsidRPr="00876EF4">
        <w:rPr>
          <w:color w:val="000000" w:themeColor="text1"/>
          <w:sz w:val="24"/>
          <w:szCs w:val="24"/>
        </w:rPr>
        <w:t>году</w:t>
      </w:r>
      <w:r>
        <w:rPr>
          <w:color w:val="000000" w:themeColor="text1"/>
          <w:sz w:val="24"/>
          <w:szCs w:val="24"/>
        </w:rPr>
        <w:t xml:space="preserve"> </w:t>
      </w:r>
      <w:r w:rsidRPr="00876EF4">
        <w:rPr>
          <w:color w:val="000000" w:themeColor="text1"/>
          <w:sz w:val="24"/>
          <w:szCs w:val="24"/>
        </w:rPr>
        <w:t>-</w:t>
      </w:r>
      <w:r>
        <w:rPr>
          <w:color w:val="000000" w:themeColor="text1"/>
          <w:sz w:val="24"/>
          <w:szCs w:val="24"/>
        </w:rPr>
        <w:t xml:space="preserve"> </w:t>
      </w:r>
      <w:r w:rsidRPr="00876EF4">
        <w:rPr>
          <w:color w:val="000000" w:themeColor="text1"/>
          <w:sz w:val="24"/>
          <w:szCs w:val="24"/>
        </w:rPr>
        <w:t xml:space="preserve">0,2%, </w:t>
      </w:r>
      <w:r>
        <w:rPr>
          <w:color w:val="000000" w:themeColor="text1"/>
          <w:sz w:val="24"/>
          <w:szCs w:val="24"/>
        </w:rPr>
        <w:t xml:space="preserve">в </w:t>
      </w:r>
      <w:r w:rsidRPr="00876EF4">
        <w:rPr>
          <w:color w:val="000000" w:themeColor="text1"/>
          <w:sz w:val="24"/>
          <w:szCs w:val="24"/>
        </w:rPr>
        <w:t>2019г.</w:t>
      </w:r>
      <w:r>
        <w:rPr>
          <w:color w:val="000000" w:themeColor="text1"/>
          <w:sz w:val="24"/>
          <w:szCs w:val="24"/>
        </w:rPr>
        <w:t xml:space="preserve"> </w:t>
      </w:r>
      <w:r w:rsidRPr="00876EF4">
        <w:rPr>
          <w:color w:val="000000" w:themeColor="text1"/>
          <w:sz w:val="24"/>
          <w:szCs w:val="24"/>
        </w:rPr>
        <w:t>-</w:t>
      </w:r>
      <w:r>
        <w:rPr>
          <w:color w:val="000000" w:themeColor="text1"/>
          <w:sz w:val="24"/>
          <w:szCs w:val="24"/>
        </w:rPr>
        <w:t xml:space="preserve"> </w:t>
      </w:r>
      <w:r w:rsidRPr="00876EF4">
        <w:rPr>
          <w:color w:val="000000" w:themeColor="text1"/>
          <w:sz w:val="24"/>
          <w:szCs w:val="24"/>
        </w:rPr>
        <w:t xml:space="preserve">0,4%, </w:t>
      </w:r>
      <w:r>
        <w:rPr>
          <w:color w:val="000000" w:themeColor="text1"/>
          <w:sz w:val="24"/>
          <w:szCs w:val="24"/>
        </w:rPr>
        <w:t xml:space="preserve">в </w:t>
      </w:r>
      <w:r w:rsidRPr="00876EF4">
        <w:rPr>
          <w:color w:val="000000" w:themeColor="text1"/>
          <w:sz w:val="24"/>
          <w:szCs w:val="24"/>
        </w:rPr>
        <w:t>2018 году</w:t>
      </w:r>
      <w:r>
        <w:rPr>
          <w:color w:val="000000" w:themeColor="text1"/>
          <w:sz w:val="24"/>
          <w:szCs w:val="24"/>
        </w:rPr>
        <w:t xml:space="preserve"> </w:t>
      </w:r>
      <w:r w:rsidRPr="00876EF4">
        <w:rPr>
          <w:color w:val="000000" w:themeColor="text1"/>
          <w:sz w:val="24"/>
          <w:szCs w:val="24"/>
        </w:rPr>
        <w:t>-</w:t>
      </w:r>
      <w:r>
        <w:rPr>
          <w:color w:val="000000" w:themeColor="text1"/>
          <w:sz w:val="24"/>
          <w:szCs w:val="24"/>
        </w:rPr>
        <w:t xml:space="preserve"> </w:t>
      </w:r>
      <w:r w:rsidRPr="00876EF4">
        <w:rPr>
          <w:color w:val="000000" w:themeColor="text1"/>
          <w:sz w:val="24"/>
          <w:szCs w:val="24"/>
        </w:rPr>
        <w:t xml:space="preserve">0,05%, </w:t>
      </w:r>
      <w:r>
        <w:rPr>
          <w:color w:val="000000" w:themeColor="text1"/>
          <w:sz w:val="24"/>
          <w:szCs w:val="24"/>
        </w:rPr>
        <w:t xml:space="preserve">в </w:t>
      </w:r>
      <w:r w:rsidRPr="00876EF4">
        <w:rPr>
          <w:color w:val="000000" w:themeColor="text1"/>
          <w:sz w:val="24"/>
          <w:szCs w:val="24"/>
        </w:rPr>
        <w:t>2017г</w:t>
      </w:r>
      <w:r>
        <w:rPr>
          <w:color w:val="000000" w:themeColor="text1"/>
          <w:sz w:val="24"/>
          <w:szCs w:val="24"/>
        </w:rPr>
        <w:t xml:space="preserve">. </w:t>
      </w:r>
      <w:r w:rsidRPr="00876EF4">
        <w:rPr>
          <w:color w:val="000000" w:themeColor="text1"/>
          <w:sz w:val="24"/>
          <w:szCs w:val="24"/>
        </w:rPr>
        <w:t>-</w:t>
      </w:r>
      <w:r>
        <w:rPr>
          <w:color w:val="000000" w:themeColor="text1"/>
          <w:sz w:val="24"/>
          <w:szCs w:val="24"/>
        </w:rPr>
        <w:t xml:space="preserve"> 0,3%</w:t>
      </w:r>
      <w:r w:rsidRPr="00876EF4">
        <w:rPr>
          <w:color w:val="000000" w:themeColor="text1"/>
          <w:sz w:val="24"/>
          <w:szCs w:val="24"/>
        </w:rPr>
        <w:t xml:space="preserve">). </w:t>
      </w:r>
    </w:p>
    <w:p w14:paraId="1253AFCB" w14:textId="77777777" w:rsidR="00876EF4" w:rsidRPr="00876EF4" w:rsidRDefault="00876EF4" w:rsidP="00876EF4">
      <w:pPr>
        <w:pStyle w:val="a4"/>
        <w:jc w:val="both"/>
        <w:rPr>
          <w:b/>
          <w:color w:val="000000" w:themeColor="text1"/>
        </w:rPr>
      </w:pPr>
    </w:p>
    <w:p w14:paraId="7BC9EAD6" w14:textId="77777777" w:rsidR="0050000B" w:rsidRPr="00651D5A" w:rsidRDefault="005A5F76" w:rsidP="002E18B5">
      <w:pPr>
        <w:pStyle w:val="a4"/>
        <w:jc w:val="center"/>
        <w:rPr>
          <w:b/>
          <w:color w:val="333300"/>
        </w:rPr>
      </w:pPr>
      <w:r>
        <w:rPr>
          <w:b/>
        </w:rPr>
        <w:t xml:space="preserve">Острые кишечные </w:t>
      </w:r>
      <w:r w:rsidR="0050000B">
        <w:rPr>
          <w:b/>
        </w:rPr>
        <w:t>инфекции</w:t>
      </w:r>
    </w:p>
    <w:p w14:paraId="0C43161F" w14:textId="77777777" w:rsidR="005A5F76" w:rsidRDefault="005A5F76" w:rsidP="005A5F76">
      <w:pPr>
        <w:pStyle w:val="a4"/>
        <w:ind w:firstLine="709"/>
        <w:jc w:val="both"/>
      </w:pPr>
    </w:p>
    <w:p w14:paraId="5218FB52" w14:textId="42EAB54B" w:rsidR="00342912" w:rsidRPr="0073130C" w:rsidRDefault="002D3B56" w:rsidP="00342912">
      <w:pPr>
        <w:pStyle w:val="a4"/>
        <w:ind w:firstLine="567"/>
        <w:jc w:val="both"/>
      </w:pPr>
      <w:r>
        <w:t xml:space="preserve">В </w:t>
      </w:r>
      <w:r w:rsidR="00342912">
        <w:t xml:space="preserve">2021 году острыми кишечными инфекциями переболело 52 </w:t>
      </w:r>
      <w:proofErr w:type="gramStart"/>
      <w:r w:rsidR="00342912">
        <w:t>человека,  показатель</w:t>
      </w:r>
      <w:proofErr w:type="gramEnd"/>
      <w:r w:rsidR="00342912">
        <w:t xml:space="preserve"> составил 247,7 случаев на 100  тысяч населения, что ниже уровня областного показателя в 2,3 раза, ниже в 2,4 раза показателей предыдущего года (в 2020 году зарегистрировано 126 случаев – показатель составил 593,4 случаев на 100  тысяч населения), в 2,8 раза ниже среднемноголетних показателей</w:t>
      </w:r>
      <w:r w:rsidR="00342912" w:rsidRPr="00F7093D">
        <w:rPr>
          <w:b/>
        </w:rPr>
        <w:t xml:space="preserve">. </w:t>
      </w:r>
      <w:r w:rsidR="00342912" w:rsidRPr="0073130C">
        <w:rPr>
          <w:szCs w:val="24"/>
        </w:rPr>
        <w:t xml:space="preserve">В сумме острых кишечных инфекций на прочие острые кишечные инфекции </w:t>
      </w:r>
      <w:r w:rsidR="00342912">
        <w:rPr>
          <w:szCs w:val="24"/>
        </w:rPr>
        <w:t>100</w:t>
      </w:r>
      <w:r w:rsidR="00342912" w:rsidRPr="0073130C">
        <w:rPr>
          <w:szCs w:val="24"/>
        </w:rPr>
        <w:t>%.</w:t>
      </w:r>
    </w:p>
    <w:p w14:paraId="15C0DEB7" w14:textId="77777777" w:rsidR="000C008A" w:rsidRDefault="000C008A" w:rsidP="00342912">
      <w:pPr>
        <w:pStyle w:val="a4"/>
        <w:tabs>
          <w:tab w:val="left" w:pos="709"/>
        </w:tabs>
        <w:ind w:firstLine="720"/>
        <w:jc w:val="both"/>
      </w:pPr>
    </w:p>
    <w:p w14:paraId="232CC536" w14:textId="77777777" w:rsidR="00F86DF8" w:rsidRDefault="00D734EF" w:rsidP="002E18B5">
      <w:pPr>
        <w:pStyle w:val="a4"/>
        <w:jc w:val="center"/>
        <w:rPr>
          <w:b/>
        </w:rPr>
      </w:pPr>
      <w:r>
        <w:rPr>
          <w:b/>
        </w:rPr>
        <w:t>Дизентерия</w:t>
      </w:r>
    </w:p>
    <w:p w14:paraId="07965AF9" w14:textId="77777777" w:rsidR="000C008A" w:rsidRPr="00F4045F" w:rsidRDefault="000C008A" w:rsidP="000C008A">
      <w:pPr>
        <w:pStyle w:val="a4"/>
        <w:ind w:firstLine="720"/>
        <w:jc w:val="both"/>
        <w:rPr>
          <w:sz w:val="16"/>
          <w:szCs w:val="16"/>
        </w:rPr>
      </w:pPr>
    </w:p>
    <w:p w14:paraId="1AC0AC6B" w14:textId="60E78F66" w:rsidR="00342912" w:rsidRDefault="00342912" w:rsidP="00342912">
      <w:pPr>
        <w:pStyle w:val="a4"/>
        <w:ind w:firstLine="709"/>
        <w:jc w:val="both"/>
        <w:rPr>
          <w:szCs w:val="24"/>
        </w:rPr>
      </w:pPr>
      <w:r>
        <w:t xml:space="preserve">В 2016 -2021 годах случаев заболевания дизентерией </w:t>
      </w:r>
      <w:proofErr w:type="spellStart"/>
      <w:proofErr w:type="gramStart"/>
      <w:r>
        <w:t>Флекснера</w:t>
      </w:r>
      <w:proofErr w:type="spellEnd"/>
      <w:r>
        <w:t xml:space="preserve">  не</w:t>
      </w:r>
      <w:proofErr w:type="gramEnd"/>
      <w:r>
        <w:t xml:space="preserve"> зарегистрировано. В 2015 году зарегистрировано 2 случая заболевания дизентерией </w:t>
      </w:r>
      <w:proofErr w:type="spellStart"/>
      <w:r>
        <w:t>Флекснера</w:t>
      </w:r>
      <w:proofErr w:type="spellEnd"/>
      <w:r>
        <w:t>, показате</w:t>
      </w:r>
      <w:r w:rsidR="002D3B56">
        <w:t xml:space="preserve">ль составил 8,9 случаев на 100 </w:t>
      </w:r>
      <w:r>
        <w:t xml:space="preserve">тысяч населения, что в 3,8 раза выше </w:t>
      </w:r>
      <w:r>
        <w:rPr>
          <w:szCs w:val="24"/>
        </w:rPr>
        <w:t>областных показателей</w:t>
      </w:r>
      <w:r>
        <w:t xml:space="preserve">. </w:t>
      </w:r>
    </w:p>
    <w:p w14:paraId="6CA35292" w14:textId="77777777" w:rsidR="00342912" w:rsidRDefault="00342912" w:rsidP="00342912">
      <w:pPr>
        <w:pStyle w:val="a4"/>
        <w:ind w:firstLine="709"/>
        <w:jc w:val="both"/>
        <w:rPr>
          <w:szCs w:val="24"/>
        </w:rPr>
      </w:pPr>
      <w:r>
        <w:rPr>
          <w:szCs w:val="24"/>
        </w:rPr>
        <w:t xml:space="preserve">Случаев заболевания </w:t>
      </w:r>
      <w:proofErr w:type="gramStart"/>
      <w:r>
        <w:rPr>
          <w:szCs w:val="24"/>
        </w:rPr>
        <w:t>д</w:t>
      </w:r>
      <w:r w:rsidRPr="006F3BEE">
        <w:rPr>
          <w:szCs w:val="24"/>
        </w:rPr>
        <w:t xml:space="preserve">изентерией  </w:t>
      </w:r>
      <w:proofErr w:type="spellStart"/>
      <w:r>
        <w:rPr>
          <w:szCs w:val="24"/>
        </w:rPr>
        <w:t>Зонне</w:t>
      </w:r>
      <w:proofErr w:type="spellEnd"/>
      <w:proofErr w:type="gramEnd"/>
      <w:r>
        <w:rPr>
          <w:szCs w:val="24"/>
        </w:rPr>
        <w:t xml:space="preserve"> 2015-2020 годах не зарегистрировано.</w:t>
      </w:r>
      <w:r w:rsidRPr="00337A29">
        <w:rPr>
          <w:szCs w:val="24"/>
        </w:rPr>
        <w:t xml:space="preserve">  </w:t>
      </w:r>
    </w:p>
    <w:p w14:paraId="50A392BD" w14:textId="65407412" w:rsidR="00342912" w:rsidRDefault="00342912" w:rsidP="00342912">
      <w:pPr>
        <w:pStyle w:val="a4"/>
        <w:ind w:firstLine="709"/>
        <w:jc w:val="both"/>
        <w:rPr>
          <w:b/>
          <w:szCs w:val="24"/>
        </w:rPr>
      </w:pPr>
      <w:r w:rsidRPr="00061B0A">
        <w:rPr>
          <w:szCs w:val="24"/>
        </w:rPr>
        <w:t>В 2014 году</w:t>
      </w:r>
      <w:r>
        <w:rPr>
          <w:b/>
          <w:szCs w:val="24"/>
        </w:rPr>
        <w:t xml:space="preserve"> </w:t>
      </w:r>
      <w:r>
        <w:t xml:space="preserve">зарегистрировано 22 случая заболевания дизентерией </w:t>
      </w:r>
      <w:proofErr w:type="spellStart"/>
      <w:r>
        <w:t>Зонне</w:t>
      </w:r>
      <w:proofErr w:type="spellEnd"/>
      <w:r>
        <w:t>,</w:t>
      </w:r>
      <w:r w:rsidRPr="000E4878">
        <w:t xml:space="preserve"> </w:t>
      </w:r>
      <w:r>
        <w:t>показатель составил 96,6 случаев на 100 тысяч населения, что выше предыдущего года в 22,6 раза, выше областных показателей в 43,9 раза.</w:t>
      </w:r>
    </w:p>
    <w:p w14:paraId="1913844F" w14:textId="0EB41CBB" w:rsidR="00342912" w:rsidRPr="00342912" w:rsidRDefault="00342912" w:rsidP="00342912">
      <w:pPr>
        <w:ind w:firstLine="709"/>
        <w:jc w:val="both"/>
        <w:rPr>
          <w:sz w:val="24"/>
          <w:szCs w:val="24"/>
        </w:rPr>
      </w:pPr>
      <w:r w:rsidRPr="00342912">
        <w:rPr>
          <w:sz w:val="24"/>
          <w:szCs w:val="24"/>
        </w:rPr>
        <w:t xml:space="preserve">С 2004 года проводится вакцинация отдельных групп населения против дизентерии </w:t>
      </w:r>
      <w:proofErr w:type="spellStart"/>
      <w:r w:rsidRPr="00342912">
        <w:rPr>
          <w:sz w:val="24"/>
          <w:szCs w:val="24"/>
        </w:rPr>
        <w:t>Зонне</w:t>
      </w:r>
      <w:proofErr w:type="spellEnd"/>
      <w:r w:rsidRPr="00342912">
        <w:rPr>
          <w:sz w:val="24"/>
          <w:szCs w:val="24"/>
        </w:rPr>
        <w:t>. Пр</w:t>
      </w:r>
      <w:r>
        <w:rPr>
          <w:sz w:val="24"/>
          <w:szCs w:val="24"/>
        </w:rPr>
        <w:t>оводимая вакцинация способствовала</w:t>
      </w:r>
      <w:r w:rsidRPr="00342912">
        <w:rPr>
          <w:sz w:val="24"/>
          <w:szCs w:val="24"/>
        </w:rPr>
        <w:t xml:space="preserve"> тому, что случаев заболевания дизентерией </w:t>
      </w:r>
      <w:proofErr w:type="spellStart"/>
      <w:r w:rsidRPr="00342912">
        <w:rPr>
          <w:sz w:val="24"/>
          <w:szCs w:val="24"/>
        </w:rPr>
        <w:t>Зонне</w:t>
      </w:r>
      <w:proofErr w:type="spellEnd"/>
      <w:r w:rsidRPr="00342912">
        <w:rPr>
          <w:sz w:val="24"/>
          <w:szCs w:val="24"/>
        </w:rPr>
        <w:t xml:space="preserve"> в 2010-2019 годах зарегистрировано не было. В 2021 году подлежащие контингенты были привиты</w:t>
      </w:r>
      <w:r w:rsidRPr="00342912">
        <w:rPr>
          <w:b/>
          <w:sz w:val="24"/>
          <w:szCs w:val="24"/>
        </w:rPr>
        <w:t xml:space="preserve"> </w:t>
      </w:r>
      <w:r w:rsidRPr="00342912">
        <w:rPr>
          <w:sz w:val="24"/>
          <w:szCs w:val="24"/>
        </w:rPr>
        <w:t>на 99,8% (в 2020 году</w:t>
      </w:r>
      <w:r>
        <w:rPr>
          <w:sz w:val="24"/>
          <w:szCs w:val="24"/>
        </w:rPr>
        <w:t xml:space="preserve"> </w:t>
      </w:r>
      <w:r w:rsidRPr="00342912">
        <w:rPr>
          <w:sz w:val="24"/>
          <w:szCs w:val="24"/>
        </w:rPr>
        <w:t>-</w:t>
      </w:r>
      <w:r>
        <w:rPr>
          <w:sz w:val="24"/>
          <w:szCs w:val="24"/>
        </w:rPr>
        <w:t xml:space="preserve"> </w:t>
      </w:r>
      <w:r w:rsidRPr="00342912">
        <w:rPr>
          <w:sz w:val="24"/>
          <w:szCs w:val="24"/>
        </w:rPr>
        <w:t>82,8%, в 2019 году</w:t>
      </w:r>
      <w:r>
        <w:rPr>
          <w:sz w:val="24"/>
          <w:szCs w:val="24"/>
        </w:rPr>
        <w:t xml:space="preserve"> </w:t>
      </w:r>
      <w:r w:rsidRPr="00342912">
        <w:rPr>
          <w:sz w:val="24"/>
          <w:szCs w:val="24"/>
        </w:rPr>
        <w:t>-</w:t>
      </w:r>
      <w:r>
        <w:rPr>
          <w:sz w:val="24"/>
          <w:szCs w:val="24"/>
        </w:rPr>
        <w:t xml:space="preserve"> </w:t>
      </w:r>
      <w:r w:rsidRPr="00342912">
        <w:rPr>
          <w:sz w:val="24"/>
          <w:szCs w:val="24"/>
        </w:rPr>
        <w:t>72,7%</w:t>
      </w:r>
      <w:r>
        <w:rPr>
          <w:sz w:val="24"/>
          <w:szCs w:val="24"/>
        </w:rPr>
        <w:t xml:space="preserve">, </w:t>
      </w:r>
      <w:r w:rsidRPr="00342912">
        <w:rPr>
          <w:sz w:val="24"/>
          <w:szCs w:val="24"/>
        </w:rPr>
        <w:t>в 2018 году</w:t>
      </w:r>
      <w:r>
        <w:rPr>
          <w:sz w:val="24"/>
          <w:szCs w:val="24"/>
        </w:rPr>
        <w:t xml:space="preserve"> </w:t>
      </w:r>
      <w:r w:rsidRPr="00342912">
        <w:rPr>
          <w:sz w:val="24"/>
          <w:szCs w:val="24"/>
        </w:rPr>
        <w:t>-84,3%</w:t>
      </w:r>
      <w:r>
        <w:rPr>
          <w:sz w:val="24"/>
          <w:szCs w:val="24"/>
        </w:rPr>
        <w:t xml:space="preserve">, </w:t>
      </w:r>
      <w:r w:rsidRPr="00342912">
        <w:rPr>
          <w:sz w:val="24"/>
          <w:szCs w:val="24"/>
        </w:rPr>
        <w:t>в 2017 году</w:t>
      </w:r>
      <w:r>
        <w:rPr>
          <w:sz w:val="24"/>
          <w:szCs w:val="24"/>
        </w:rPr>
        <w:t xml:space="preserve"> </w:t>
      </w:r>
      <w:r w:rsidRPr="00342912">
        <w:rPr>
          <w:sz w:val="24"/>
          <w:szCs w:val="24"/>
        </w:rPr>
        <w:t>-</w:t>
      </w:r>
      <w:r>
        <w:rPr>
          <w:sz w:val="24"/>
          <w:szCs w:val="24"/>
        </w:rPr>
        <w:t xml:space="preserve"> </w:t>
      </w:r>
      <w:r w:rsidRPr="00342912">
        <w:rPr>
          <w:sz w:val="24"/>
          <w:szCs w:val="24"/>
        </w:rPr>
        <w:t xml:space="preserve">66,5%). </w:t>
      </w:r>
    </w:p>
    <w:p w14:paraId="3CB687C2" w14:textId="77777777" w:rsidR="000C008A" w:rsidRPr="00342912" w:rsidRDefault="000C008A" w:rsidP="00342912">
      <w:pPr>
        <w:pStyle w:val="a4"/>
        <w:tabs>
          <w:tab w:val="left" w:pos="709"/>
        </w:tabs>
        <w:jc w:val="both"/>
        <w:rPr>
          <w:b/>
          <w:szCs w:val="24"/>
        </w:rPr>
      </w:pPr>
    </w:p>
    <w:p w14:paraId="4182EBA1" w14:textId="77777777" w:rsidR="00F86DF8" w:rsidRDefault="00D734EF" w:rsidP="002E18B5">
      <w:pPr>
        <w:pStyle w:val="a4"/>
        <w:jc w:val="center"/>
        <w:rPr>
          <w:b/>
        </w:rPr>
      </w:pPr>
      <w:r>
        <w:rPr>
          <w:b/>
        </w:rPr>
        <w:t>Прочие кишечные инфекции</w:t>
      </w:r>
    </w:p>
    <w:p w14:paraId="56964445" w14:textId="77777777" w:rsidR="000C008A" w:rsidRDefault="000C008A" w:rsidP="000C008A">
      <w:pPr>
        <w:pStyle w:val="a4"/>
        <w:ind w:firstLine="708"/>
        <w:jc w:val="both"/>
      </w:pPr>
    </w:p>
    <w:p w14:paraId="32EFEA64" w14:textId="77777777" w:rsidR="00342912" w:rsidRDefault="00342912" w:rsidP="00920AC8">
      <w:pPr>
        <w:pStyle w:val="a4"/>
        <w:ind w:firstLine="708"/>
        <w:jc w:val="both"/>
      </w:pPr>
      <w:r w:rsidRPr="004F0C2C">
        <w:t xml:space="preserve">Заболеваемость прочими </w:t>
      </w:r>
      <w:r>
        <w:t>кишечными инфекциями в 2021 году составила 52 случая, показатель 247,7 случаев на 100 тысяч населения, в 2020 году – 126 случаев, показатель 593,4 на 100 тысяч населения.</w:t>
      </w:r>
    </w:p>
    <w:p w14:paraId="38FFCCB4" w14:textId="156BEB08" w:rsidR="00342912" w:rsidRDefault="00342912" w:rsidP="00920AC8">
      <w:pPr>
        <w:ind w:firstLine="708"/>
        <w:jc w:val="both"/>
        <w:rPr>
          <w:sz w:val="24"/>
          <w:szCs w:val="24"/>
        </w:rPr>
      </w:pPr>
      <w:r>
        <w:rPr>
          <w:sz w:val="24"/>
          <w:szCs w:val="24"/>
        </w:rPr>
        <w:t>В 2021 году расшифровка острых кишечных инфекций снизилась на 14,4% по</w:t>
      </w:r>
      <w:r w:rsidR="00920AC8">
        <w:rPr>
          <w:sz w:val="24"/>
          <w:szCs w:val="24"/>
        </w:rPr>
        <w:t xml:space="preserve"> </w:t>
      </w:r>
      <w:r>
        <w:rPr>
          <w:sz w:val="24"/>
          <w:szCs w:val="24"/>
        </w:rPr>
        <w:t>сравнению с 2020 годом.  В</w:t>
      </w:r>
      <w:r w:rsidR="00920AC8">
        <w:rPr>
          <w:sz w:val="24"/>
          <w:szCs w:val="24"/>
        </w:rPr>
        <w:t xml:space="preserve"> структуре прочих кишечных </w:t>
      </w:r>
      <w:r w:rsidRPr="00CF36A1">
        <w:rPr>
          <w:sz w:val="24"/>
          <w:szCs w:val="24"/>
        </w:rPr>
        <w:t xml:space="preserve">инфекций </w:t>
      </w:r>
      <w:r w:rsidR="00920AC8">
        <w:rPr>
          <w:sz w:val="24"/>
          <w:szCs w:val="24"/>
        </w:rPr>
        <w:t xml:space="preserve">острые </w:t>
      </w:r>
      <w:proofErr w:type="gramStart"/>
      <w:r w:rsidRPr="00EB03E8">
        <w:rPr>
          <w:sz w:val="24"/>
          <w:szCs w:val="24"/>
        </w:rPr>
        <w:t>кишечные  инфекции</w:t>
      </w:r>
      <w:proofErr w:type="gramEnd"/>
      <w:r w:rsidRPr="00EB03E8">
        <w:rPr>
          <w:sz w:val="24"/>
          <w:szCs w:val="24"/>
        </w:rPr>
        <w:t xml:space="preserve"> установленной  этиологии</w:t>
      </w:r>
      <w:r w:rsidRPr="00CF36A1">
        <w:rPr>
          <w:sz w:val="24"/>
          <w:szCs w:val="24"/>
        </w:rPr>
        <w:t xml:space="preserve"> </w:t>
      </w:r>
      <w:r>
        <w:rPr>
          <w:sz w:val="24"/>
          <w:szCs w:val="24"/>
        </w:rPr>
        <w:t>составили в 2021 году 30,7%, в 2020 году</w:t>
      </w:r>
      <w:r w:rsidR="00920AC8">
        <w:rPr>
          <w:sz w:val="24"/>
          <w:szCs w:val="24"/>
        </w:rPr>
        <w:t xml:space="preserve"> </w:t>
      </w:r>
      <w:r>
        <w:rPr>
          <w:sz w:val="24"/>
          <w:szCs w:val="24"/>
        </w:rPr>
        <w:t>- 45,2%, в 2019 году</w:t>
      </w:r>
      <w:r w:rsidR="00920AC8">
        <w:rPr>
          <w:sz w:val="24"/>
          <w:szCs w:val="24"/>
        </w:rPr>
        <w:t xml:space="preserve"> </w:t>
      </w:r>
      <w:r>
        <w:rPr>
          <w:sz w:val="24"/>
          <w:szCs w:val="24"/>
        </w:rPr>
        <w:t>-</w:t>
      </w:r>
      <w:r w:rsidR="00920AC8">
        <w:rPr>
          <w:sz w:val="24"/>
          <w:szCs w:val="24"/>
        </w:rPr>
        <w:t xml:space="preserve"> </w:t>
      </w:r>
      <w:r>
        <w:rPr>
          <w:sz w:val="24"/>
          <w:szCs w:val="24"/>
        </w:rPr>
        <w:t xml:space="preserve">48,6 %, при областном показателе 51,5%. </w:t>
      </w:r>
    </w:p>
    <w:p w14:paraId="485CEF14" w14:textId="13450E67" w:rsidR="00342912" w:rsidRDefault="00342912" w:rsidP="00920AC8">
      <w:pPr>
        <w:ind w:firstLine="708"/>
        <w:jc w:val="both"/>
        <w:rPr>
          <w:sz w:val="24"/>
          <w:szCs w:val="24"/>
        </w:rPr>
      </w:pPr>
      <w:r>
        <w:rPr>
          <w:sz w:val="24"/>
          <w:szCs w:val="24"/>
        </w:rPr>
        <w:t>Было зарегистрировано 16 случаев, показатель составил 76,2 случаев на 100 тысяч населения, что ниже в 3,5 раза показателей 2020 года (показатель 268,5 случаев</w:t>
      </w:r>
      <w:r w:rsidRPr="007344E0">
        <w:rPr>
          <w:sz w:val="24"/>
          <w:szCs w:val="24"/>
        </w:rPr>
        <w:t xml:space="preserve"> на 100 тысяч населения</w:t>
      </w:r>
      <w:r>
        <w:rPr>
          <w:sz w:val="24"/>
          <w:szCs w:val="24"/>
        </w:rPr>
        <w:t xml:space="preserve">), в 3,9 раза ниже среднемноголетних показателей и в 3,8 раза ниже областных показателей. </w:t>
      </w:r>
    </w:p>
    <w:p w14:paraId="304CBC5E" w14:textId="532A6AE7" w:rsidR="00342912" w:rsidRDefault="00342912" w:rsidP="00920AC8">
      <w:pPr>
        <w:ind w:firstLine="708"/>
        <w:jc w:val="both"/>
        <w:rPr>
          <w:sz w:val="24"/>
          <w:szCs w:val="24"/>
        </w:rPr>
      </w:pPr>
      <w:r>
        <w:rPr>
          <w:sz w:val="24"/>
          <w:szCs w:val="24"/>
        </w:rPr>
        <w:t xml:space="preserve">В структуре прочих кишечных инфекций установленной этиологии 43,8% приходится на </w:t>
      </w:r>
      <w:proofErr w:type="spellStart"/>
      <w:r>
        <w:rPr>
          <w:sz w:val="24"/>
          <w:szCs w:val="24"/>
        </w:rPr>
        <w:t>ротавирусный</w:t>
      </w:r>
      <w:proofErr w:type="spellEnd"/>
      <w:r>
        <w:rPr>
          <w:sz w:val="24"/>
          <w:szCs w:val="24"/>
        </w:rPr>
        <w:t xml:space="preserve"> гастроэнтерит, 25% на ОКИ </w:t>
      </w:r>
      <w:proofErr w:type="spellStart"/>
      <w:r>
        <w:rPr>
          <w:sz w:val="24"/>
          <w:szCs w:val="24"/>
        </w:rPr>
        <w:t>норовирусной</w:t>
      </w:r>
      <w:proofErr w:type="spellEnd"/>
      <w:r>
        <w:rPr>
          <w:sz w:val="24"/>
          <w:szCs w:val="24"/>
        </w:rPr>
        <w:t xml:space="preserve"> этиологии.</w:t>
      </w:r>
    </w:p>
    <w:p w14:paraId="0AE31D6C" w14:textId="5B46379E" w:rsidR="00342912" w:rsidRDefault="00342912" w:rsidP="00920AC8">
      <w:pPr>
        <w:ind w:firstLine="708"/>
        <w:jc w:val="both"/>
        <w:rPr>
          <w:sz w:val="24"/>
          <w:szCs w:val="24"/>
        </w:rPr>
      </w:pPr>
      <w:r>
        <w:rPr>
          <w:sz w:val="24"/>
          <w:szCs w:val="24"/>
        </w:rPr>
        <w:t xml:space="preserve">В 2021 году зарегистрировано 7 случаев </w:t>
      </w:r>
      <w:proofErr w:type="spellStart"/>
      <w:r>
        <w:rPr>
          <w:sz w:val="24"/>
          <w:szCs w:val="24"/>
        </w:rPr>
        <w:t>ротавирусного</w:t>
      </w:r>
      <w:proofErr w:type="spellEnd"/>
      <w:r>
        <w:rPr>
          <w:sz w:val="24"/>
          <w:szCs w:val="24"/>
        </w:rPr>
        <w:t xml:space="preserve"> гастроэнтерита, </w:t>
      </w:r>
      <w:r w:rsidRPr="007344E0">
        <w:rPr>
          <w:sz w:val="24"/>
          <w:szCs w:val="24"/>
        </w:rPr>
        <w:t xml:space="preserve">показатель </w:t>
      </w:r>
      <w:r>
        <w:rPr>
          <w:sz w:val="24"/>
          <w:szCs w:val="24"/>
        </w:rPr>
        <w:t>33,3 случаев</w:t>
      </w:r>
      <w:r w:rsidRPr="007344E0">
        <w:rPr>
          <w:sz w:val="24"/>
          <w:szCs w:val="24"/>
        </w:rPr>
        <w:t xml:space="preserve"> на 100 тысяч населения,</w:t>
      </w:r>
      <w:r>
        <w:rPr>
          <w:sz w:val="24"/>
          <w:szCs w:val="24"/>
        </w:rPr>
        <w:t xml:space="preserve"> что в 3,9 раза</w:t>
      </w:r>
      <w:r w:rsidR="00920AC8">
        <w:rPr>
          <w:sz w:val="24"/>
          <w:szCs w:val="24"/>
        </w:rPr>
        <w:t xml:space="preserve"> </w:t>
      </w:r>
      <w:r>
        <w:rPr>
          <w:sz w:val="24"/>
          <w:szCs w:val="24"/>
        </w:rPr>
        <w:t xml:space="preserve">ниже показателей 2020 года, в 2,8 </w:t>
      </w:r>
      <w:proofErr w:type="gramStart"/>
      <w:r>
        <w:rPr>
          <w:sz w:val="24"/>
          <w:szCs w:val="24"/>
        </w:rPr>
        <w:t>раза  ниже</w:t>
      </w:r>
      <w:proofErr w:type="gramEnd"/>
      <w:r>
        <w:rPr>
          <w:sz w:val="24"/>
          <w:szCs w:val="24"/>
        </w:rPr>
        <w:t xml:space="preserve"> среднемноголетнего уровня,  в 3,7 раза ниже </w:t>
      </w:r>
      <w:proofErr w:type="spellStart"/>
      <w:r>
        <w:rPr>
          <w:sz w:val="24"/>
          <w:szCs w:val="24"/>
        </w:rPr>
        <w:t>среднеобластных</w:t>
      </w:r>
      <w:proofErr w:type="spellEnd"/>
      <w:r>
        <w:rPr>
          <w:sz w:val="24"/>
          <w:szCs w:val="24"/>
        </w:rPr>
        <w:t xml:space="preserve"> показателей. </w:t>
      </w:r>
    </w:p>
    <w:p w14:paraId="45EC5F59" w14:textId="71264188" w:rsidR="00342912" w:rsidRDefault="00342912" w:rsidP="00920AC8">
      <w:pPr>
        <w:ind w:firstLine="708"/>
        <w:jc w:val="both"/>
        <w:rPr>
          <w:sz w:val="24"/>
          <w:szCs w:val="24"/>
        </w:rPr>
      </w:pPr>
      <w:r>
        <w:rPr>
          <w:sz w:val="24"/>
          <w:szCs w:val="24"/>
        </w:rPr>
        <w:t xml:space="preserve">В 2021 году зарегистрировано 4 случая ОКИ </w:t>
      </w:r>
      <w:proofErr w:type="spellStart"/>
      <w:r>
        <w:rPr>
          <w:sz w:val="24"/>
          <w:szCs w:val="24"/>
        </w:rPr>
        <w:t>норовирусной</w:t>
      </w:r>
      <w:proofErr w:type="spellEnd"/>
      <w:r>
        <w:rPr>
          <w:sz w:val="24"/>
          <w:szCs w:val="24"/>
        </w:rPr>
        <w:t xml:space="preserve"> этиологии, </w:t>
      </w:r>
      <w:r w:rsidRPr="007344E0">
        <w:rPr>
          <w:sz w:val="24"/>
          <w:szCs w:val="24"/>
        </w:rPr>
        <w:t xml:space="preserve">показатель </w:t>
      </w:r>
      <w:r>
        <w:rPr>
          <w:sz w:val="24"/>
          <w:szCs w:val="24"/>
        </w:rPr>
        <w:t>19,1 случаев</w:t>
      </w:r>
      <w:r w:rsidRPr="007344E0">
        <w:rPr>
          <w:sz w:val="24"/>
          <w:szCs w:val="24"/>
        </w:rPr>
        <w:t xml:space="preserve"> на 100 тысяч населения,</w:t>
      </w:r>
      <w:r>
        <w:rPr>
          <w:sz w:val="24"/>
          <w:szCs w:val="24"/>
        </w:rPr>
        <w:t xml:space="preserve"> что ниже в 2,5 раза показателя 2020 года,</w:t>
      </w:r>
      <w:r w:rsidRPr="00301921">
        <w:rPr>
          <w:sz w:val="24"/>
          <w:szCs w:val="24"/>
        </w:rPr>
        <w:t xml:space="preserve"> </w:t>
      </w:r>
      <w:r>
        <w:rPr>
          <w:sz w:val="24"/>
          <w:szCs w:val="24"/>
        </w:rPr>
        <w:t>ниже среднемноголетнего</w:t>
      </w:r>
      <w:r w:rsidRPr="00301921">
        <w:rPr>
          <w:sz w:val="24"/>
          <w:szCs w:val="24"/>
        </w:rPr>
        <w:t xml:space="preserve"> </w:t>
      </w:r>
      <w:r>
        <w:rPr>
          <w:sz w:val="24"/>
          <w:szCs w:val="24"/>
        </w:rPr>
        <w:t xml:space="preserve">показателя </w:t>
      </w:r>
      <w:r w:rsidR="00920AC8">
        <w:rPr>
          <w:sz w:val="24"/>
          <w:szCs w:val="24"/>
        </w:rPr>
        <w:t>на 10</w:t>
      </w:r>
      <w:r>
        <w:rPr>
          <w:sz w:val="24"/>
          <w:szCs w:val="24"/>
        </w:rPr>
        <w:t xml:space="preserve">%, ниже в 1,6 раза областных показателей. </w:t>
      </w:r>
    </w:p>
    <w:p w14:paraId="1812AC21" w14:textId="058DE00A" w:rsidR="00342912" w:rsidRDefault="00342912" w:rsidP="00920AC8">
      <w:pPr>
        <w:ind w:firstLine="708"/>
        <w:jc w:val="both"/>
        <w:rPr>
          <w:sz w:val="24"/>
          <w:szCs w:val="24"/>
        </w:rPr>
      </w:pPr>
      <w:r>
        <w:rPr>
          <w:sz w:val="24"/>
          <w:szCs w:val="24"/>
        </w:rPr>
        <w:t>О</w:t>
      </w:r>
      <w:r w:rsidR="00920AC8">
        <w:rPr>
          <w:sz w:val="24"/>
          <w:szCs w:val="24"/>
        </w:rPr>
        <w:t xml:space="preserve">стрые кишечные инфекции </w:t>
      </w:r>
      <w:r w:rsidRPr="00EB03E8">
        <w:rPr>
          <w:sz w:val="24"/>
          <w:szCs w:val="24"/>
        </w:rPr>
        <w:t>неустановленной этиологии</w:t>
      </w:r>
      <w:r w:rsidRPr="007344E0">
        <w:rPr>
          <w:sz w:val="24"/>
          <w:szCs w:val="24"/>
        </w:rPr>
        <w:t xml:space="preserve"> составили </w:t>
      </w:r>
      <w:r>
        <w:rPr>
          <w:sz w:val="24"/>
          <w:szCs w:val="24"/>
        </w:rPr>
        <w:t>69,2</w:t>
      </w:r>
      <w:r w:rsidRPr="007344E0">
        <w:rPr>
          <w:sz w:val="24"/>
          <w:szCs w:val="24"/>
        </w:rPr>
        <w:t xml:space="preserve">%, было зарегистрировано </w:t>
      </w:r>
      <w:r>
        <w:rPr>
          <w:sz w:val="24"/>
          <w:szCs w:val="24"/>
        </w:rPr>
        <w:t xml:space="preserve">36 </w:t>
      </w:r>
      <w:r w:rsidRPr="007344E0">
        <w:rPr>
          <w:sz w:val="24"/>
          <w:szCs w:val="24"/>
        </w:rPr>
        <w:t>случа</w:t>
      </w:r>
      <w:r>
        <w:rPr>
          <w:sz w:val="24"/>
          <w:szCs w:val="24"/>
        </w:rPr>
        <w:t>ев</w:t>
      </w:r>
      <w:r w:rsidRPr="007344E0">
        <w:rPr>
          <w:sz w:val="24"/>
          <w:szCs w:val="24"/>
        </w:rPr>
        <w:t xml:space="preserve">, показатель </w:t>
      </w:r>
      <w:r>
        <w:rPr>
          <w:sz w:val="24"/>
          <w:szCs w:val="24"/>
        </w:rPr>
        <w:t>171,5</w:t>
      </w:r>
      <w:r w:rsidRPr="007344E0">
        <w:rPr>
          <w:sz w:val="24"/>
          <w:szCs w:val="24"/>
        </w:rPr>
        <w:t xml:space="preserve"> случаев на 100 тысяч населения</w:t>
      </w:r>
      <w:r>
        <w:rPr>
          <w:sz w:val="24"/>
          <w:szCs w:val="24"/>
        </w:rPr>
        <w:t>,</w:t>
      </w:r>
      <w:r w:rsidRPr="007344E0">
        <w:rPr>
          <w:sz w:val="24"/>
          <w:szCs w:val="24"/>
        </w:rPr>
        <w:t xml:space="preserve"> что </w:t>
      </w:r>
      <w:r>
        <w:rPr>
          <w:sz w:val="24"/>
          <w:szCs w:val="24"/>
        </w:rPr>
        <w:t>в 1,9 раза ниже показателей заболеваемости 2020</w:t>
      </w:r>
      <w:r w:rsidRPr="007344E0">
        <w:rPr>
          <w:sz w:val="24"/>
          <w:szCs w:val="24"/>
        </w:rPr>
        <w:t xml:space="preserve"> года (показатель </w:t>
      </w:r>
      <w:r>
        <w:rPr>
          <w:sz w:val="24"/>
          <w:szCs w:val="24"/>
        </w:rPr>
        <w:t>325,0</w:t>
      </w:r>
      <w:r w:rsidRPr="007344E0">
        <w:rPr>
          <w:sz w:val="24"/>
          <w:szCs w:val="24"/>
        </w:rPr>
        <w:t xml:space="preserve"> случаев на 100 тысяч </w:t>
      </w:r>
      <w:r w:rsidRPr="007344E0">
        <w:rPr>
          <w:sz w:val="24"/>
          <w:szCs w:val="24"/>
        </w:rPr>
        <w:lastRenderedPageBreak/>
        <w:t>населения</w:t>
      </w:r>
      <w:r>
        <w:rPr>
          <w:sz w:val="24"/>
          <w:szCs w:val="24"/>
        </w:rPr>
        <w:t>), ниже</w:t>
      </w:r>
      <w:r w:rsidR="00920AC8">
        <w:rPr>
          <w:sz w:val="24"/>
          <w:szCs w:val="24"/>
        </w:rPr>
        <w:t xml:space="preserve"> </w:t>
      </w:r>
      <w:r>
        <w:rPr>
          <w:sz w:val="24"/>
          <w:szCs w:val="24"/>
        </w:rPr>
        <w:t xml:space="preserve">в 2,4 раза показателей среднемноголетнего уровня </w:t>
      </w:r>
      <w:proofErr w:type="gramStart"/>
      <w:r>
        <w:rPr>
          <w:sz w:val="24"/>
          <w:szCs w:val="24"/>
        </w:rPr>
        <w:t>и  в</w:t>
      </w:r>
      <w:proofErr w:type="gramEnd"/>
      <w:r>
        <w:rPr>
          <w:sz w:val="24"/>
          <w:szCs w:val="24"/>
        </w:rPr>
        <w:t xml:space="preserve"> 1,6 раза ниже областных показателей. </w:t>
      </w:r>
    </w:p>
    <w:p w14:paraId="1F623CD1" w14:textId="0F6B249A" w:rsidR="00342912" w:rsidRPr="00B71781" w:rsidRDefault="00920AC8" w:rsidP="00920AC8">
      <w:pPr>
        <w:tabs>
          <w:tab w:val="left" w:pos="709"/>
        </w:tabs>
        <w:ind w:firstLine="709"/>
        <w:jc w:val="both"/>
        <w:rPr>
          <w:sz w:val="24"/>
          <w:szCs w:val="24"/>
        </w:rPr>
      </w:pPr>
      <w:r>
        <w:rPr>
          <w:sz w:val="24"/>
          <w:szCs w:val="24"/>
        </w:rPr>
        <w:t xml:space="preserve">На высокий уровень заболеваемости </w:t>
      </w:r>
      <w:proofErr w:type="gramStart"/>
      <w:r w:rsidR="00342912" w:rsidRPr="00B71781">
        <w:rPr>
          <w:sz w:val="24"/>
          <w:szCs w:val="24"/>
        </w:rPr>
        <w:t>населения  острыми</w:t>
      </w:r>
      <w:proofErr w:type="gramEnd"/>
      <w:r w:rsidR="00342912" w:rsidRPr="00B71781">
        <w:rPr>
          <w:sz w:val="24"/>
          <w:szCs w:val="24"/>
        </w:rPr>
        <w:t xml:space="preserve"> кишечными инфекциями оказывало  влияние    низкое  качество  питьевой  воды,  подаваемой населению, в  20</w:t>
      </w:r>
      <w:r w:rsidR="00342912">
        <w:rPr>
          <w:sz w:val="24"/>
          <w:szCs w:val="24"/>
        </w:rPr>
        <w:t xml:space="preserve">21 </w:t>
      </w:r>
      <w:r w:rsidR="00342912" w:rsidRPr="00B71781">
        <w:rPr>
          <w:sz w:val="24"/>
          <w:szCs w:val="24"/>
        </w:rPr>
        <w:t xml:space="preserve">году  не  соответствовало  требованиям  </w:t>
      </w:r>
      <w:r w:rsidR="00342912">
        <w:rPr>
          <w:sz w:val="24"/>
          <w:szCs w:val="24"/>
        </w:rPr>
        <w:t xml:space="preserve">нормативных документов </w:t>
      </w:r>
      <w:r>
        <w:rPr>
          <w:sz w:val="24"/>
          <w:szCs w:val="24"/>
        </w:rPr>
        <w:t xml:space="preserve">по  </w:t>
      </w:r>
      <w:proofErr w:type="spellStart"/>
      <w:r>
        <w:rPr>
          <w:sz w:val="24"/>
          <w:szCs w:val="24"/>
        </w:rPr>
        <w:t>вирусологическим</w:t>
      </w:r>
      <w:r w:rsidR="00342912" w:rsidRPr="00B71781">
        <w:rPr>
          <w:sz w:val="24"/>
          <w:szCs w:val="24"/>
        </w:rPr>
        <w:t>показателям</w:t>
      </w:r>
      <w:proofErr w:type="spellEnd"/>
      <w:r w:rsidR="00342912" w:rsidRPr="00B71781">
        <w:rPr>
          <w:sz w:val="24"/>
          <w:szCs w:val="24"/>
        </w:rPr>
        <w:t xml:space="preserve"> – </w:t>
      </w:r>
      <w:r w:rsidR="00342912">
        <w:rPr>
          <w:sz w:val="24"/>
          <w:szCs w:val="24"/>
        </w:rPr>
        <w:t>0</w:t>
      </w:r>
      <w:r w:rsidR="00342912" w:rsidRPr="00B71781">
        <w:rPr>
          <w:sz w:val="24"/>
          <w:szCs w:val="24"/>
        </w:rPr>
        <w:t>% (</w:t>
      </w:r>
      <w:r w:rsidR="00342912">
        <w:rPr>
          <w:sz w:val="24"/>
          <w:szCs w:val="24"/>
        </w:rPr>
        <w:t>в 2020 году</w:t>
      </w:r>
      <w:r>
        <w:rPr>
          <w:sz w:val="24"/>
          <w:szCs w:val="24"/>
        </w:rPr>
        <w:t xml:space="preserve"> </w:t>
      </w:r>
      <w:r w:rsidR="00342912">
        <w:rPr>
          <w:sz w:val="24"/>
          <w:szCs w:val="24"/>
        </w:rPr>
        <w:t>-</w:t>
      </w:r>
      <w:r>
        <w:rPr>
          <w:sz w:val="24"/>
          <w:szCs w:val="24"/>
        </w:rPr>
        <w:t xml:space="preserve"> </w:t>
      </w:r>
      <w:r w:rsidR="00342912">
        <w:rPr>
          <w:sz w:val="24"/>
          <w:szCs w:val="24"/>
        </w:rPr>
        <w:t>5,3%, в 2019 году</w:t>
      </w:r>
      <w:r>
        <w:rPr>
          <w:sz w:val="24"/>
          <w:szCs w:val="24"/>
        </w:rPr>
        <w:t xml:space="preserve"> </w:t>
      </w:r>
      <w:r w:rsidR="00342912">
        <w:rPr>
          <w:sz w:val="24"/>
          <w:szCs w:val="24"/>
        </w:rPr>
        <w:t>-</w:t>
      </w:r>
      <w:r>
        <w:rPr>
          <w:sz w:val="24"/>
          <w:szCs w:val="24"/>
        </w:rPr>
        <w:t xml:space="preserve"> </w:t>
      </w:r>
      <w:r w:rsidR="00342912">
        <w:rPr>
          <w:sz w:val="24"/>
          <w:szCs w:val="24"/>
        </w:rPr>
        <w:t>0%,</w:t>
      </w:r>
      <w:r>
        <w:rPr>
          <w:sz w:val="24"/>
          <w:szCs w:val="24"/>
        </w:rPr>
        <w:t xml:space="preserve"> </w:t>
      </w:r>
      <w:r w:rsidR="00342912">
        <w:rPr>
          <w:sz w:val="24"/>
          <w:szCs w:val="24"/>
        </w:rPr>
        <w:t>в 2018 году</w:t>
      </w:r>
      <w:r>
        <w:rPr>
          <w:sz w:val="24"/>
          <w:szCs w:val="24"/>
        </w:rPr>
        <w:t xml:space="preserve"> </w:t>
      </w:r>
      <w:r w:rsidR="00342912">
        <w:rPr>
          <w:sz w:val="24"/>
          <w:szCs w:val="24"/>
        </w:rPr>
        <w:t>-</w:t>
      </w:r>
      <w:r>
        <w:rPr>
          <w:sz w:val="24"/>
          <w:szCs w:val="24"/>
        </w:rPr>
        <w:t xml:space="preserve"> </w:t>
      </w:r>
      <w:r w:rsidR="00342912">
        <w:rPr>
          <w:sz w:val="24"/>
          <w:szCs w:val="24"/>
        </w:rPr>
        <w:t>0%,</w:t>
      </w:r>
      <w:r w:rsidR="00342912" w:rsidRPr="00B71781">
        <w:rPr>
          <w:sz w:val="24"/>
          <w:szCs w:val="24"/>
        </w:rPr>
        <w:t>),  по микробиологическим показателям –</w:t>
      </w:r>
      <w:r>
        <w:rPr>
          <w:sz w:val="24"/>
          <w:szCs w:val="24"/>
        </w:rPr>
        <w:t xml:space="preserve"> </w:t>
      </w:r>
      <w:r w:rsidR="00342912">
        <w:rPr>
          <w:sz w:val="24"/>
          <w:szCs w:val="24"/>
        </w:rPr>
        <w:t>9,0%</w:t>
      </w:r>
      <w:r w:rsidR="00342912" w:rsidRPr="00B71781">
        <w:rPr>
          <w:sz w:val="24"/>
          <w:szCs w:val="24"/>
        </w:rPr>
        <w:t xml:space="preserve"> (</w:t>
      </w:r>
      <w:r w:rsidR="00342912">
        <w:rPr>
          <w:sz w:val="24"/>
          <w:szCs w:val="24"/>
        </w:rPr>
        <w:t>в 2020 году</w:t>
      </w:r>
      <w:r>
        <w:rPr>
          <w:sz w:val="24"/>
          <w:szCs w:val="24"/>
        </w:rPr>
        <w:t xml:space="preserve"> – 3,</w:t>
      </w:r>
      <w:r w:rsidR="00342912">
        <w:rPr>
          <w:sz w:val="24"/>
          <w:szCs w:val="24"/>
        </w:rPr>
        <w:t>4%,</w:t>
      </w:r>
      <w:r>
        <w:rPr>
          <w:sz w:val="24"/>
          <w:szCs w:val="24"/>
        </w:rPr>
        <w:t xml:space="preserve"> </w:t>
      </w:r>
      <w:r w:rsidR="00342912">
        <w:rPr>
          <w:sz w:val="24"/>
          <w:szCs w:val="24"/>
        </w:rPr>
        <w:t>в 2019 году</w:t>
      </w:r>
      <w:r>
        <w:rPr>
          <w:sz w:val="24"/>
          <w:szCs w:val="24"/>
        </w:rPr>
        <w:t xml:space="preserve"> -</w:t>
      </w:r>
      <w:r w:rsidR="00342912">
        <w:rPr>
          <w:sz w:val="24"/>
          <w:szCs w:val="24"/>
        </w:rPr>
        <w:t xml:space="preserve"> 11,2%, в 2018 году</w:t>
      </w:r>
      <w:r>
        <w:rPr>
          <w:sz w:val="24"/>
          <w:szCs w:val="24"/>
        </w:rPr>
        <w:t xml:space="preserve"> -17,2</w:t>
      </w:r>
      <w:r w:rsidR="00342912">
        <w:rPr>
          <w:sz w:val="24"/>
          <w:szCs w:val="24"/>
        </w:rPr>
        <w:t>%</w:t>
      </w:r>
      <w:r w:rsidR="00342912" w:rsidRPr="00B71781">
        <w:rPr>
          <w:sz w:val="24"/>
          <w:szCs w:val="24"/>
        </w:rPr>
        <w:t xml:space="preserve">). </w:t>
      </w:r>
    </w:p>
    <w:p w14:paraId="40CC4C76" w14:textId="77777777" w:rsidR="00F86DF8" w:rsidRDefault="00D97B26" w:rsidP="002E18B5">
      <w:pPr>
        <w:pStyle w:val="a4"/>
        <w:jc w:val="center"/>
        <w:rPr>
          <w:b/>
        </w:rPr>
      </w:pPr>
      <w:r>
        <w:rPr>
          <w:b/>
        </w:rPr>
        <w:t>Сальмонеллез</w:t>
      </w:r>
    </w:p>
    <w:p w14:paraId="789E2C32" w14:textId="77777777" w:rsidR="005A5F76" w:rsidRDefault="005A5F76" w:rsidP="005A5F76">
      <w:pPr>
        <w:ind w:firstLine="709"/>
        <w:jc w:val="both"/>
        <w:rPr>
          <w:sz w:val="24"/>
          <w:szCs w:val="24"/>
        </w:rPr>
      </w:pPr>
    </w:p>
    <w:p w14:paraId="03330FA8" w14:textId="77777777" w:rsidR="00920AC8" w:rsidRDefault="00920AC8" w:rsidP="00920AC8">
      <w:pPr>
        <w:ind w:firstLine="709"/>
        <w:jc w:val="both"/>
        <w:rPr>
          <w:sz w:val="24"/>
          <w:szCs w:val="24"/>
        </w:rPr>
      </w:pPr>
      <w:r>
        <w:rPr>
          <w:sz w:val="24"/>
          <w:szCs w:val="24"/>
        </w:rPr>
        <w:t>В 2021 году зарегистрировано</w:t>
      </w:r>
      <w:r w:rsidRPr="0071036C">
        <w:rPr>
          <w:sz w:val="24"/>
          <w:szCs w:val="24"/>
        </w:rPr>
        <w:t xml:space="preserve"> </w:t>
      </w:r>
      <w:r>
        <w:rPr>
          <w:sz w:val="24"/>
          <w:szCs w:val="24"/>
        </w:rPr>
        <w:t>3 случая заболевания сальмонеллезом,</w:t>
      </w:r>
      <w:r w:rsidRPr="0071036C">
        <w:rPr>
          <w:sz w:val="24"/>
          <w:szCs w:val="24"/>
        </w:rPr>
        <w:t xml:space="preserve"> </w:t>
      </w:r>
      <w:proofErr w:type="gramStart"/>
      <w:r w:rsidRPr="001E0A23">
        <w:rPr>
          <w:sz w:val="24"/>
          <w:szCs w:val="24"/>
        </w:rPr>
        <w:t>показатель  составил</w:t>
      </w:r>
      <w:proofErr w:type="gramEnd"/>
      <w:r w:rsidRPr="001E0A23">
        <w:rPr>
          <w:sz w:val="24"/>
          <w:szCs w:val="24"/>
        </w:rPr>
        <w:t xml:space="preserve">  </w:t>
      </w:r>
      <w:r>
        <w:rPr>
          <w:sz w:val="24"/>
          <w:szCs w:val="24"/>
        </w:rPr>
        <w:t>14,3</w:t>
      </w:r>
      <w:r w:rsidRPr="001E0A23">
        <w:rPr>
          <w:sz w:val="24"/>
          <w:szCs w:val="24"/>
        </w:rPr>
        <w:t xml:space="preserve"> сл</w:t>
      </w:r>
      <w:r>
        <w:rPr>
          <w:sz w:val="24"/>
          <w:szCs w:val="24"/>
        </w:rPr>
        <w:t xml:space="preserve">учаев  на 100 тысяч населения, </w:t>
      </w:r>
      <w:r w:rsidRPr="001E0A23">
        <w:rPr>
          <w:sz w:val="24"/>
          <w:szCs w:val="24"/>
        </w:rPr>
        <w:t xml:space="preserve">что </w:t>
      </w:r>
      <w:r>
        <w:rPr>
          <w:sz w:val="24"/>
          <w:szCs w:val="24"/>
        </w:rPr>
        <w:t>в 2,3 раза ниже среднемноголетних показателей, в 1,5 раза ниже</w:t>
      </w:r>
      <w:r w:rsidRPr="001E0A23">
        <w:rPr>
          <w:sz w:val="24"/>
          <w:szCs w:val="24"/>
        </w:rPr>
        <w:t xml:space="preserve"> областных показателей</w:t>
      </w:r>
      <w:r>
        <w:rPr>
          <w:sz w:val="24"/>
          <w:szCs w:val="24"/>
        </w:rPr>
        <w:t xml:space="preserve">. </w:t>
      </w:r>
    </w:p>
    <w:p w14:paraId="074B2AAD" w14:textId="08BAC3E4" w:rsidR="00920AC8" w:rsidRDefault="00920AC8" w:rsidP="00920AC8">
      <w:pPr>
        <w:ind w:firstLine="709"/>
        <w:jc w:val="both"/>
        <w:rPr>
          <w:sz w:val="24"/>
          <w:szCs w:val="24"/>
        </w:rPr>
      </w:pPr>
      <w:r>
        <w:rPr>
          <w:sz w:val="24"/>
          <w:szCs w:val="24"/>
        </w:rPr>
        <w:t>В 2020 году случаев</w:t>
      </w:r>
      <w:r w:rsidRPr="00434157">
        <w:rPr>
          <w:sz w:val="24"/>
          <w:szCs w:val="24"/>
        </w:rPr>
        <w:t xml:space="preserve"> </w:t>
      </w:r>
      <w:r>
        <w:rPr>
          <w:sz w:val="24"/>
          <w:szCs w:val="24"/>
        </w:rPr>
        <w:t>заболевания сальмонеллезом не зарегистрировано.</w:t>
      </w:r>
      <w:r w:rsidRPr="001E0A23">
        <w:rPr>
          <w:sz w:val="24"/>
          <w:szCs w:val="24"/>
        </w:rPr>
        <w:t xml:space="preserve"> </w:t>
      </w:r>
      <w:proofErr w:type="gramStart"/>
      <w:r w:rsidRPr="001E0A23">
        <w:rPr>
          <w:sz w:val="24"/>
          <w:szCs w:val="24"/>
        </w:rPr>
        <w:t>В  20</w:t>
      </w:r>
      <w:r>
        <w:rPr>
          <w:sz w:val="24"/>
          <w:szCs w:val="24"/>
        </w:rPr>
        <w:t>19</w:t>
      </w:r>
      <w:proofErr w:type="gramEnd"/>
      <w:r>
        <w:rPr>
          <w:sz w:val="24"/>
          <w:szCs w:val="24"/>
        </w:rPr>
        <w:t xml:space="preserve"> </w:t>
      </w:r>
      <w:r w:rsidRPr="001E0A23">
        <w:rPr>
          <w:sz w:val="24"/>
          <w:szCs w:val="24"/>
        </w:rPr>
        <w:t>году</w:t>
      </w:r>
      <w:r>
        <w:rPr>
          <w:sz w:val="24"/>
          <w:szCs w:val="24"/>
        </w:rPr>
        <w:t xml:space="preserve"> зарегистрировано 5 случаев заболевания сальмонеллезом</w:t>
      </w:r>
      <w:r w:rsidRPr="001E0A23">
        <w:rPr>
          <w:sz w:val="24"/>
          <w:szCs w:val="24"/>
        </w:rPr>
        <w:t xml:space="preserve">, показатель  составил  </w:t>
      </w:r>
      <w:r>
        <w:rPr>
          <w:sz w:val="24"/>
          <w:szCs w:val="24"/>
        </w:rPr>
        <w:t>23,2</w:t>
      </w:r>
      <w:r w:rsidRPr="001E0A23">
        <w:rPr>
          <w:sz w:val="24"/>
          <w:szCs w:val="24"/>
        </w:rPr>
        <w:t xml:space="preserve"> случаев  на 100 тысяч населения,  что </w:t>
      </w:r>
      <w:r>
        <w:rPr>
          <w:sz w:val="24"/>
          <w:szCs w:val="24"/>
        </w:rPr>
        <w:t xml:space="preserve">в 5,1 раза выше показателя </w:t>
      </w:r>
      <w:r w:rsidRPr="001E0A23">
        <w:rPr>
          <w:sz w:val="24"/>
          <w:szCs w:val="24"/>
        </w:rPr>
        <w:t>20</w:t>
      </w:r>
      <w:r>
        <w:rPr>
          <w:sz w:val="24"/>
          <w:szCs w:val="24"/>
        </w:rPr>
        <w:t>18</w:t>
      </w:r>
      <w:r w:rsidRPr="001E0A23">
        <w:rPr>
          <w:sz w:val="24"/>
          <w:szCs w:val="24"/>
        </w:rPr>
        <w:t xml:space="preserve"> года,  </w:t>
      </w:r>
      <w:r>
        <w:rPr>
          <w:sz w:val="24"/>
          <w:szCs w:val="24"/>
        </w:rPr>
        <w:t>в 1,9 раза ниже среднемноголетних показателей, в 1,3 раза ниже</w:t>
      </w:r>
      <w:r w:rsidRPr="001E0A23">
        <w:rPr>
          <w:sz w:val="24"/>
          <w:szCs w:val="24"/>
        </w:rPr>
        <w:t xml:space="preserve"> областных показателей. </w:t>
      </w:r>
    </w:p>
    <w:p w14:paraId="69B0D9A1" w14:textId="2CE2A80B" w:rsidR="00920AC8" w:rsidRPr="00A57D52" w:rsidRDefault="00920AC8" w:rsidP="00920AC8">
      <w:pPr>
        <w:pStyle w:val="a4"/>
        <w:ind w:firstLine="709"/>
        <w:jc w:val="both"/>
      </w:pPr>
      <w:r w:rsidRPr="000F183A">
        <w:t>На территории округа действует пищевой фактор, о чем свидетельствует то, что в 20</w:t>
      </w:r>
      <w:r>
        <w:t>20</w:t>
      </w:r>
      <w:r w:rsidRPr="000F183A">
        <w:t xml:space="preserve"> году в </w:t>
      </w:r>
      <w:r>
        <w:t>0,6</w:t>
      </w:r>
      <w:r w:rsidRPr="000F183A">
        <w:t>% проб продукции, отобранной в предприятиях торговли были обнаружены саль</w:t>
      </w:r>
      <w:r>
        <w:t>монеллы (в 2020 году - 0,5%, в 2019 году - 0%, в 2018 году - 0,6%).</w:t>
      </w:r>
    </w:p>
    <w:p w14:paraId="44F56F27" w14:textId="77777777" w:rsidR="00BD12F5" w:rsidRDefault="00BD12F5" w:rsidP="00BD12F5">
      <w:pPr>
        <w:tabs>
          <w:tab w:val="left" w:pos="720"/>
        </w:tabs>
        <w:ind w:firstLine="720"/>
        <w:jc w:val="both"/>
        <w:rPr>
          <w:sz w:val="24"/>
          <w:szCs w:val="24"/>
        </w:rPr>
      </w:pPr>
    </w:p>
    <w:p w14:paraId="16B60E27" w14:textId="77777777" w:rsidR="00F86DF8" w:rsidRDefault="00F86DF8" w:rsidP="002E18B5">
      <w:pPr>
        <w:jc w:val="center"/>
        <w:rPr>
          <w:b/>
          <w:sz w:val="24"/>
        </w:rPr>
      </w:pPr>
      <w:r>
        <w:rPr>
          <w:b/>
          <w:sz w:val="24"/>
        </w:rPr>
        <w:t>Вирусный</w:t>
      </w:r>
      <w:r w:rsidR="005A5F76">
        <w:rPr>
          <w:b/>
          <w:sz w:val="24"/>
        </w:rPr>
        <w:t xml:space="preserve"> </w:t>
      </w:r>
      <w:r w:rsidR="00D97B26">
        <w:rPr>
          <w:b/>
          <w:sz w:val="24"/>
        </w:rPr>
        <w:t>гепатит «А»</w:t>
      </w:r>
    </w:p>
    <w:p w14:paraId="61499F9E" w14:textId="77777777" w:rsidR="00333543" w:rsidRDefault="00333543" w:rsidP="00333543">
      <w:pPr>
        <w:ind w:firstLine="708"/>
        <w:jc w:val="both"/>
        <w:rPr>
          <w:sz w:val="24"/>
          <w:szCs w:val="24"/>
        </w:rPr>
      </w:pPr>
    </w:p>
    <w:p w14:paraId="42FD2798" w14:textId="77777777" w:rsidR="00920AC8" w:rsidRDefault="00920AC8" w:rsidP="00920AC8">
      <w:pPr>
        <w:ind w:firstLine="709"/>
        <w:jc w:val="both"/>
        <w:rPr>
          <w:sz w:val="24"/>
          <w:szCs w:val="24"/>
        </w:rPr>
      </w:pPr>
      <w:r w:rsidRPr="00920AC8">
        <w:rPr>
          <w:sz w:val="24"/>
          <w:szCs w:val="24"/>
        </w:rPr>
        <w:t xml:space="preserve">В 2008 – 2021 годах случаев вирусного гепатита «А» не зарегистрировано. Ведущее значение в профилактике вирусного гепатита «А» отводится проведению профилактических прививок.   </w:t>
      </w:r>
    </w:p>
    <w:p w14:paraId="453B7FF0" w14:textId="72D9D291" w:rsidR="00941C17" w:rsidRDefault="00920AC8" w:rsidP="00920AC8">
      <w:pPr>
        <w:ind w:firstLine="709"/>
        <w:jc w:val="both"/>
        <w:rPr>
          <w:sz w:val="24"/>
          <w:szCs w:val="24"/>
        </w:rPr>
      </w:pPr>
      <w:r w:rsidRPr="00920AC8">
        <w:rPr>
          <w:sz w:val="24"/>
          <w:szCs w:val="24"/>
        </w:rPr>
        <w:t>Охват прививками среди проф</w:t>
      </w:r>
      <w:r w:rsidR="00941C17">
        <w:rPr>
          <w:sz w:val="24"/>
          <w:szCs w:val="24"/>
        </w:rPr>
        <w:t xml:space="preserve">ессиональных </w:t>
      </w:r>
      <w:r w:rsidRPr="00920AC8">
        <w:rPr>
          <w:sz w:val="24"/>
          <w:szCs w:val="24"/>
        </w:rPr>
        <w:t xml:space="preserve">групп риска в 2010 – 2021 </w:t>
      </w:r>
      <w:proofErr w:type="gramStart"/>
      <w:r w:rsidRPr="00920AC8">
        <w:rPr>
          <w:sz w:val="24"/>
          <w:szCs w:val="24"/>
        </w:rPr>
        <w:t>году  составляет</w:t>
      </w:r>
      <w:proofErr w:type="gramEnd"/>
      <w:r w:rsidRPr="00920AC8">
        <w:rPr>
          <w:sz w:val="24"/>
          <w:szCs w:val="24"/>
        </w:rPr>
        <w:t xml:space="preserve"> 100%. </w:t>
      </w:r>
    </w:p>
    <w:p w14:paraId="5D01D904" w14:textId="16A7E99D" w:rsidR="00920AC8" w:rsidRPr="00920AC8" w:rsidRDefault="00920AC8" w:rsidP="00920AC8">
      <w:pPr>
        <w:ind w:firstLine="709"/>
        <w:jc w:val="both"/>
        <w:rPr>
          <w:sz w:val="24"/>
          <w:szCs w:val="24"/>
        </w:rPr>
      </w:pPr>
      <w:r w:rsidRPr="00920AC8">
        <w:rPr>
          <w:sz w:val="24"/>
          <w:szCs w:val="24"/>
        </w:rPr>
        <w:t xml:space="preserve">Неудовлетворительно выполнен план вакцинации против вирусного гепатита А – на 24,4%. </w:t>
      </w:r>
    </w:p>
    <w:p w14:paraId="2AEF533C" w14:textId="3B0F627F" w:rsidR="00920AC8" w:rsidRPr="00E52BD3" w:rsidRDefault="00920AC8" w:rsidP="00920AC8">
      <w:pPr>
        <w:pStyle w:val="a4"/>
        <w:ind w:firstLine="708"/>
        <w:jc w:val="both"/>
        <w:rPr>
          <w:szCs w:val="24"/>
        </w:rPr>
      </w:pPr>
      <w:r>
        <w:rPr>
          <w:szCs w:val="24"/>
        </w:rPr>
        <w:t>О</w:t>
      </w:r>
      <w:r w:rsidRPr="00E52BD3">
        <w:rPr>
          <w:szCs w:val="24"/>
        </w:rPr>
        <w:t xml:space="preserve">рганизована вакцинопрофилактика вирусного гепатита «А» среди </w:t>
      </w:r>
      <w:r>
        <w:rPr>
          <w:szCs w:val="24"/>
        </w:rPr>
        <w:t xml:space="preserve">детей до 17 лет, </w:t>
      </w:r>
      <w:r w:rsidRPr="00E52BD3">
        <w:rPr>
          <w:szCs w:val="24"/>
        </w:rPr>
        <w:t xml:space="preserve">охват прививками </w:t>
      </w:r>
      <w:r>
        <w:rPr>
          <w:szCs w:val="24"/>
        </w:rPr>
        <w:t>составил 58,9</w:t>
      </w:r>
      <w:r w:rsidRPr="00E52BD3">
        <w:rPr>
          <w:szCs w:val="24"/>
        </w:rPr>
        <w:t xml:space="preserve">%.  </w:t>
      </w:r>
    </w:p>
    <w:p w14:paraId="60D8D659" w14:textId="77777777" w:rsidR="000C008A" w:rsidRDefault="000C008A" w:rsidP="002E18B5">
      <w:pPr>
        <w:pStyle w:val="a4"/>
        <w:jc w:val="center"/>
        <w:rPr>
          <w:b/>
        </w:rPr>
      </w:pPr>
    </w:p>
    <w:p w14:paraId="79A3F270" w14:textId="77777777" w:rsidR="00BD4CB3" w:rsidRDefault="005A5F76" w:rsidP="002E18B5">
      <w:pPr>
        <w:pStyle w:val="a4"/>
        <w:jc w:val="center"/>
        <w:rPr>
          <w:b/>
        </w:rPr>
      </w:pPr>
      <w:r>
        <w:rPr>
          <w:b/>
        </w:rPr>
        <w:t xml:space="preserve">Паразитарные </w:t>
      </w:r>
      <w:r w:rsidR="00D97B26">
        <w:rPr>
          <w:b/>
        </w:rPr>
        <w:t>заболевания</w:t>
      </w:r>
    </w:p>
    <w:p w14:paraId="2198B849" w14:textId="77777777" w:rsidR="005A5F76" w:rsidRDefault="005A5F76" w:rsidP="005A5F76">
      <w:pPr>
        <w:pStyle w:val="a4"/>
        <w:ind w:firstLine="709"/>
        <w:jc w:val="both"/>
      </w:pPr>
    </w:p>
    <w:p w14:paraId="5B125937" w14:textId="3F3FF4D0" w:rsidR="00941C17" w:rsidRPr="003E55AE" w:rsidRDefault="00941C17" w:rsidP="00941C17">
      <w:pPr>
        <w:pStyle w:val="a4"/>
        <w:ind w:firstLine="709"/>
        <w:jc w:val="both"/>
      </w:pPr>
      <w:r>
        <w:t>В 2021 году зарегистрировано 41 сл</w:t>
      </w:r>
      <w:r w:rsidR="002D3B56">
        <w:t xml:space="preserve">учай паразитарных заболеваний, </w:t>
      </w:r>
      <w:r>
        <w:t>показатель</w:t>
      </w:r>
      <w:r w:rsidR="0036680E">
        <w:t xml:space="preserve"> составил 195,3 случаев на 100 </w:t>
      </w:r>
      <w:r>
        <w:t>тысяч населения, что ниже показат</w:t>
      </w:r>
      <w:r w:rsidR="0036680E">
        <w:t xml:space="preserve">еля 2020 года в 1,3 раза, ниже </w:t>
      </w:r>
      <w:r>
        <w:t xml:space="preserve">в 1,8 раза среднемноголетнего показателя, но выше в 1,4 раза </w:t>
      </w:r>
      <w:r w:rsidRPr="003E55AE">
        <w:t>областного показателя.</w:t>
      </w:r>
    </w:p>
    <w:p w14:paraId="7629287C" w14:textId="724EBC86" w:rsidR="00941C17" w:rsidRDefault="00941C17" w:rsidP="00941C17">
      <w:pPr>
        <w:pStyle w:val="a4"/>
        <w:ind w:firstLine="709"/>
        <w:jc w:val="both"/>
      </w:pPr>
      <w:r>
        <w:t>Снизилось</w:t>
      </w:r>
      <w:r w:rsidRPr="0093714F">
        <w:t xml:space="preserve"> в 20</w:t>
      </w:r>
      <w:r>
        <w:t>21</w:t>
      </w:r>
      <w:r w:rsidRPr="0093714F">
        <w:t xml:space="preserve"> году количество обследований </w:t>
      </w:r>
      <w:r>
        <w:t xml:space="preserve">на паразитарные инвазии </w:t>
      </w:r>
      <w:r w:rsidRPr="0093714F">
        <w:t xml:space="preserve">– </w:t>
      </w:r>
      <w:r>
        <w:t>18,9</w:t>
      </w:r>
      <w:r w:rsidR="0036680E">
        <w:t>% населения, в</w:t>
      </w:r>
      <w:r>
        <w:t xml:space="preserve"> 2020 году </w:t>
      </w:r>
      <w:r w:rsidR="0036680E">
        <w:t>-</w:t>
      </w:r>
      <w:r w:rsidRPr="0093714F">
        <w:t xml:space="preserve"> </w:t>
      </w:r>
      <w:r w:rsidR="0036680E">
        <w:t>21,1% населения, в</w:t>
      </w:r>
      <w:r>
        <w:t xml:space="preserve"> 2019 году</w:t>
      </w:r>
      <w:r w:rsidRPr="0093714F">
        <w:t xml:space="preserve"> -</w:t>
      </w:r>
      <w:r>
        <w:t xml:space="preserve"> 28,5% населения, в 2018 году -32,8%</w:t>
      </w:r>
      <w:r w:rsidRPr="0093714F">
        <w:t xml:space="preserve">. </w:t>
      </w:r>
    </w:p>
    <w:p w14:paraId="69F56F71" w14:textId="281981B9" w:rsidR="00941C17" w:rsidRDefault="00941C17" w:rsidP="00941C17">
      <w:pPr>
        <w:pStyle w:val="a4"/>
        <w:tabs>
          <w:tab w:val="left" w:pos="709"/>
        </w:tabs>
        <w:ind w:firstLine="709"/>
        <w:jc w:val="both"/>
        <w:rPr>
          <w:szCs w:val="24"/>
        </w:rPr>
      </w:pPr>
      <w:r>
        <w:t xml:space="preserve">В </w:t>
      </w:r>
      <w:r w:rsidRPr="0093714F">
        <w:t>20</w:t>
      </w:r>
      <w:r>
        <w:t xml:space="preserve">21 </w:t>
      </w:r>
      <w:r w:rsidRPr="0093714F">
        <w:t xml:space="preserve">году </w:t>
      </w:r>
      <w:r>
        <w:t xml:space="preserve">снизилась </w:t>
      </w:r>
      <w:proofErr w:type="spellStart"/>
      <w:r w:rsidRPr="0093714F">
        <w:t>в</w:t>
      </w:r>
      <w:r w:rsidRPr="0093714F">
        <w:rPr>
          <w:szCs w:val="24"/>
        </w:rPr>
        <w:t>ыявляемость</w:t>
      </w:r>
      <w:proofErr w:type="spellEnd"/>
      <w:r w:rsidRPr="0093714F">
        <w:rPr>
          <w:szCs w:val="24"/>
        </w:rPr>
        <w:t xml:space="preserve"> и составила </w:t>
      </w:r>
      <w:r>
        <w:rPr>
          <w:szCs w:val="24"/>
        </w:rPr>
        <w:t>1,04</w:t>
      </w:r>
      <w:r w:rsidRPr="0093714F">
        <w:rPr>
          <w:szCs w:val="24"/>
        </w:rPr>
        <w:t>%</w:t>
      </w:r>
      <w:r>
        <w:rPr>
          <w:szCs w:val="24"/>
        </w:rPr>
        <w:t xml:space="preserve"> от числа обследованных</w:t>
      </w:r>
      <w:r w:rsidRPr="0093714F">
        <w:rPr>
          <w:szCs w:val="24"/>
        </w:rPr>
        <w:t xml:space="preserve"> (</w:t>
      </w:r>
      <w:r>
        <w:rPr>
          <w:szCs w:val="24"/>
        </w:rPr>
        <w:t>в 2020 году - 1,2%, в 2019 году - 1,9%, в 2018 году - 1,2%).</w:t>
      </w:r>
    </w:p>
    <w:p w14:paraId="4793D2B1" w14:textId="77777777" w:rsidR="00BD12F5" w:rsidRDefault="00BD12F5" w:rsidP="00941C17">
      <w:pPr>
        <w:pStyle w:val="a4"/>
        <w:tabs>
          <w:tab w:val="left" w:pos="709"/>
        </w:tabs>
        <w:ind w:firstLine="720"/>
        <w:jc w:val="both"/>
      </w:pPr>
    </w:p>
    <w:p w14:paraId="0D06B95B" w14:textId="77777777" w:rsidR="00F86DF8" w:rsidRDefault="00D97B26" w:rsidP="002E18B5">
      <w:pPr>
        <w:pStyle w:val="a4"/>
        <w:jc w:val="center"/>
        <w:rPr>
          <w:b/>
        </w:rPr>
      </w:pPr>
      <w:r>
        <w:rPr>
          <w:b/>
        </w:rPr>
        <w:t>Гельминтозы</w:t>
      </w:r>
    </w:p>
    <w:p w14:paraId="56017E7F" w14:textId="77777777" w:rsidR="000C008A" w:rsidRDefault="000C008A" w:rsidP="000C008A">
      <w:pPr>
        <w:pStyle w:val="a4"/>
        <w:ind w:firstLine="720"/>
        <w:jc w:val="both"/>
      </w:pPr>
    </w:p>
    <w:p w14:paraId="41032BBA" w14:textId="2481271D" w:rsidR="00941C17" w:rsidRPr="00C81E41" w:rsidRDefault="00941C17" w:rsidP="00941C17">
      <w:pPr>
        <w:pStyle w:val="a4"/>
        <w:ind w:firstLine="709"/>
        <w:jc w:val="both"/>
      </w:pPr>
      <w:r>
        <w:t>В структуре паразитарной заболеваемости гельминтозы составили – 75,6%. Заболеваемость гельминтозами в 2021 году снизилась в 1,6 раза по сравнению с предыдущим годом и составила 31 случай, показатель 147,7 случаев на 100 тысяч населения (в 2020 году – 230,8</w:t>
      </w:r>
      <w:r w:rsidRPr="00170DF9">
        <w:t xml:space="preserve"> </w:t>
      </w:r>
      <w:r>
        <w:t>на 100 тысяч населения, в 2019 году - 292,7</w:t>
      </w:r>
      <w:r w:rsidRPr="006677D1">
        <w:t xml:space="preserve"> </w:t>
      </w:r>
      <w:r>
        <w:t>на 100 тысяч населения, в 2018 году - 298,9 случаев на 100 тысяч населения), что ниже в 1,8 раза среднемноголетнего</w:t>
      </w:r>
      <w:r w:rsidRPr="00C81E41">
        <w:t xml:space="preserve"> показателя </w:t>
      </w:r>
      <w:r>
        <w:t>и выше в 1,3 раза областного показателя.</w:t>
      </w:r>
    </w:p>
    <w:p w14:paraId="31B1635A" w14:textId="77777777" w:rsidR="00941C17" w:rsidRDefault="00941C17" w:rsidP="00941C17">
      <w:pPr>
        <w:pStyle w:val="a4"/>
        <w:ind w:firstLine="709"/>
        <w:jc w:val="both"/>
      </w:pPr>
      <w:r>
        <w:lastRenderedPageBreak/>
        <w:t xml:space="preserve">Самыми распространенными гельминтозами являются: энтеробиоз, аскаридоз. </w:t>
      </w:r>
    </w:p>
    <w:p w14:paraId="10FFA6B0" w14:textId="77777777" w:rsidR="001C731F" w:rsidRDefault="001C731F" w:rsidP="002E18B5">
      <w:pPr>
        <w:pStyle w:val="a4"/>
        <w:jc w:val="center"/>
        <w:rPr>
          <w:b/>
        </w:rPr>
      </w:pPr>
    </w:p>
    <w:p w14:paraId="0308F658" w14:textId="77777777" w:rsidR="00F86DF8" w:rsidRDefault="00B101C3" w:rsidP="002E18B5">
      <w:pPr>
        <w:pStyle w:val="a4"/>
        <w:jc w:val="center"/>
        <w:rPr>
          <w:b/>
        </w:rPr>
      </w:pPr>
      <w:r>
        <w:rPr>
          <w:b/>
        </w:rPr>
        <w:t>Э</w:t>
      </w:r>
      <w:r w:rsidR="00D97B26">
        <w:rPr>
          <w:b/>
        </w:rPr>
        <w:t>нтеробиоз</w:t>
      </w:r>
    </w:p>
    <w:p w14:paraId="09DF451F" w14:textId="77777777" w:rsidR="005A5F76" w:rsidRDefault="005A5F76" w:rsidP="005A5F76">
      <w:pPr>
        <w:pStyle w:val="a4"/>
        <w:ind w:firstLine="709"/>
        <w:jc w:val="both"/>
      </w:pPr>
    </w:p>
    <w:p w14:paraId="335FB493" w14:textId="2E25F07A" w:rsidR="00941C17" w:rsidRDefault="00941C17" w:rsidP="00941C17">
      <w:pPr>
        <w:pStyle w:val="a4"/>
        <w:ind w:firstLine="567"/>
        <w:jc w:val="both"/>
      </w:pPr>
      <w:r>
        <w:t>Заболевае</w:t>
      </w:r>
      <w:r w:rsidR="00B71B24">
        <w:t xml:space="preserve">мость энтеробиозом в 2021 году </w:t>
      </w:r>
      <w:r>
        <w:t>снизилась в 1,6 р</w:t>
      </w:r>
      <w:r w:rsidR="00B71B24">
        <w:t xml:space="preserve">аза по сравнению с 2020 годом, </w:t>
      </w:r>
      <w:r>
        <w:t xml:space="preserve">в 1,6 раза ниже среднемноголетнего показателя и составила 138,1 случаев на 100 </w:t>
      </w:r>
      <w:proofErr w:type="gramStart"/>
      <w:r>
        <w:t>тысяч  населения</w:t>
      </w:r>
      <w:proofErr w:type="gramEnd"/>
      <w:r>
        <w:t xml:space="preserve">, что выше  в 1,4 раза областного показателя. </w:t>
      </w:r>
    </w:p>
    <w:p w14:paraId="6A255BC0" w14:textId="457BEF84" w:rsidR="00941C17" w:rsidRPr="00C15F3A" w:rsidRDefault="00941C17" w:rsidP="00941C17">
      <w:pPr>
        <w:pStyle w:val="a4"/>
        <w:ind w:firstLine="709"/>
        <w:jc w:val="both"/>
        <w:rPr>
          <w:b/>
        </w:rPr>
      </w:pPr>
      <w:r w:rsidRPr="00B26DF5">
        <w:t xml:space="preserve">На долю детей до 14 лет приходится </w:t>
      </w:r>
      <w:r>
        <w:t>96,6</w:t>
      </w:r>
      <w:r w:rsidRPr="00B26DF5">
        <w:t>% от общего числа зарегистрированных заболеваний энтеробиозом. Наибольшие показатели заболеваемости энтер</w:t>
      </w:r>
      <w:r w:rsidR="00B71B24">
        <w:t xml:space="preserve">обиозом зарегистрированы среди </w:t>
      </w:r>
      <w:r w:rsidRPr="00B26DF5">
        <w:t xml:space="preserve">детей </w:t>
      </w:r>
      <w:r>
        <w:t xml:space="preserve">3-6 </w:t>
      </w:r>
      <w:r w:rsidRPr="00B26DF5">
        <w:t xml:space="preserve">лет – </w:t>
      </w:r>
      <w:r>
        <w:t>10</w:t>
      </w:r>
      <w:r w:rsidRPr="00B26DF5">
        <w:t xml:space="preserve"> случа</w:t>
      </w:r>
      <w:r>
        <w:t>ев</w:t>
      </w:r>
      <w:r w:rsidRPr="00B26DF5">
        <w:t xml:space="preserve">, показатель заболеваемости – </w:t>
      </w:r>
      <w:r>
        <w:t>1071,8</w:t>
      </w:r>
      <w:r w:rsidRPr="00B26DF5">
        <w:t xml:space="preserve"> на 100 тысяч населения данного возраста</w:t>
      </w:r>
      <w:r>
        <w:t>.</w:t>
      </w:r>
    </w:p>
    <w:p w14:paraId="363DC811" w14:textId="77777777" w:rsidR="00941C17" w:rsidRDefault="00941C17" w:rsidP="00941C17">
      <w:pPr>
        <w:ind w:firstLine="709"/>
        <w:jc w:val="both"/>
        <w:rPr>
          <w:sz w:val="24"/>
          <w:szCs w:val="24"/>
        </w:rPr>
      </w:pPr>
      <w:r w:rsidRPr="004215FA">
        <w:rPr>
          <w:sz w:val="24"/>
          <w:szCs w:val="24"/>
        </w:rPr>
        <w:t xml:space="preserve">Причиной высокой заболеваемости энтеробиозом является </w:t>
      </w:r>
      <w:r>
        <w:rPr>
          <w:sz w:val="24"/>
          <w:szCs w:val="24"/>
        </w:rPr>
        <w:t>нес</w:t>
      </w:r>
      <w:r w:rsidRPr="004215FA">
        <w:rPr>
          <w:sz w:val="24"/>
          <w:szCs w:val="24"/>
        </w:rPr>
        <w:t xml:space="preserve">воевременное отстранение </w:t>
      </w:r>
      <w:proofErr w:type="spellStart"/>
      <w:r>
        <w:rPr>
          <w:sz w:val="24"/>
          <w:szCs w:val="24"/>
        </w:rPr>
        <w:t>инвазированных</w:t>
      </w:r>
      <w:proofErr w:type="spellEnd"/>
      <w:r>
        <w:rPr>
          <w:sz w:val="24"/>
          <w:szCs w:val="24"/>
        </w:rPr>
        <w:t xml:space="preserve"> </w:t>
      </w:r>
      <w:r w:rsidRPr="004215FA">
        <w:rPr>
          <w:sz w:val="24"/>
          <w:szCs w:val="24"/>
        </w:rPr>
        <w:t>из организованных коллективов</w:t>
      </w:r>
      <w:r>
        <w:rPr>
          <w:sz w:val="24"/>
          <w:szCs w:val="24"/>
        </w:rPr>
        <w:t>, неудовлетворительно организованное диспансерное наблюдение за переболевшими.</w:t>
      </w:r>
    </w:p>
    <w:p w14:paraId="0F9DEF19" w14:textId="77777777" w:rsidR="00E04E2F" w:rsidRDefault="00E04E2F" w:rsidP="00941C17">
      <w:pPr>
        <w:pStyle w:val="a4"/>
        <w:tabs>
          <w:tab w:val="left" w:pos="709"/>
        </w:tabs>
        <w:ind w:firstLine="672"/>
        <w:jc w:val="both"/>
      </w:pPr>
    </w:p>
    <w:p w14:paraId="38EA4E7A" w14:textId="77777777" w:rsidR="00F86DF8" w:rsidRDefault="00D97B26" w:rsidP="002E18B5">
      <w:pPr>
        <w:pStyle w:val="a4"/>
        <w:jc w:val="center"/>
        <w:rPr>
          <w:b/>
        </w:rPr>
      </w:pPr>
      <w:r>
        <w:rPr>
          <w:b/>
        </w:rPr>
        <w:t>Аскаридоз</w:t>
      </w:r>
    </w:p>
    <w:p w14:paraId="0FD1613C" w14:textId="77777777" w:rsidR="00384D8E" w:rsidRDefault="00384D8E" w:rsidP="000C008A">
      <w:pPr>
        <w:pStyle w:val="a4"/>
        <w:ind w:firstLine="720"/>
        <w:jc w:val="both"/>
      </w:pPr>
    </w:p>
    <w:p w14:paraId="725F93F5" w14:textId="2BC98CE9" w:rsidR="00941C17" w:rsidRPr="00F75C42" w:rsidRDefault="00941C17" w:rsidP="00941C17">
      <w:pPr>
        <w:pStyle w:val="a4"/>
        <w:ind w:firstLine="709"/>
        <w:jc w:val="both"/>
      </w:pPr>
      <w:r>
        <w:t>В 2021 году зарегистрирован 1 случай заболевания а</w:t>
      </w:r>
      <w:r w:rsidRPr="00C81E41">
        <w:t>скаридозом</w:t>
      </w:r>
      <w:r>
        <w:t xml:space="preserve">, </w:t>
      </w:r>
      <w:r w:rsidRPr="006A013A">
        <w:t>показател</w:t>
      </w:r>
      <w:r>
        <w:t>ь</w:t>
      </w:r>
      <w:r w:rsidRPr="006A013A">
        <w:t xml:space="preserve"> заболеваемости</w:t>
      </w:r>
      <w:r>
        <w:t xml:space="preserve"> 4,8 случаев на 100 тысяч населения, что на уровне показателя 2020 года, выше в 9,1 раза среднемноголетнего показателя, ниже областного показателя в 1,8 раза. </w:t>
      </w:r>
    </w:p>
    <w:p w14:paraId="57BC0F5F" w14:textId="77777777" w:rsidR="00941C17" w:rsidRPr="007A20E8" w:rsidRDefault="00941C17" w:rsidP="00941C17">
      <w:pPr>
        <w:pStyle w:val="a4"/>
        <w:ind w:firstLine="709"/>
        <w:jc w:val="both"/>
      </w:pPr>
      <w:r w:rsidRPr="004225F6">
        <w:t>Основной причиной заболеваемости аскаридозом явилось использование в пищу немытых, плохо промытых ягод, овощей и столовой зелени, недостаточный контроль со стороны родителей за соблюдением правил личной гигиены детьми.</w:t>
      </w:r>
      <w:r>
        <w:t xml:space="preserve"> </w:t>
      </w:r>
    </w:p>
    <w:p w14:paraId="4FB7BE6E" w14:textId="77777777" w:rsidR="000C008A" w:rsidRDefault="000C008A" w:rsidP="000C008A">
      <w:pPr>
        <w:ind w:firstLine="567"/>
        <w:jc w:val="both"/>
      </w:pPr>
    </w:p>
    <w:p w14:paraId="57115821" w14:textId="77777777" w:rsidR="00F86DF8" w:rsidRDefault="00D97B26" w:rsidP="002E18B5">
      <w:pPr>
        <w:pStyle w:val="a4"/>
        <w:jc w:val="center"/>
        <w:rPr>
          <w:b/>
        </w:rPr>
      </w:pPr>
      <w:proofErr w:type="spellStart"/>
      <w:r>
        <w:rPr>
          <w:b/>
        </w:rPr>
        <w:t>Протозоозы</w:t>
      </w:r>
      <w:proofErr w:type="spellEnd"/>
    </w:p>
    <w:p w14:paraId="4F6EBF7B" w14:textId="77777777" w:rsidR="000C008A" w:rsidRDefault="000C008A" w:rsidP="000C008A">
      <w:pPr>
        <w:pStyle w:val="a4"/>
        <w:ind w:firstLine="720"/>
        <w:jc w:val="both"/>
      </w:pPr>
    </w:p>
    <w:p w14:paraId="64C88AF3" w14:textId="61EC2620" w:rsidR="00A479A4" w:rsidRDefault="00A479A4" w:rsidP="00A479A4">
      <w:pPr>
        <w:pStyle w:val="a4"/>
        <w:ind w:firstLine="709"/>
        <w:jc w:val="both"/>
      </w:pPr>
      <w:r>
        <w:t>В структу</w:t>
      </w:r>
      <w:r w:rsidR="00B71B24">
        <w:t xml:space="preserve">ре паразитарной заболеваемости </w:t>
      </w:r>
      <w:r>
        <w:t xml:space="preserve">за 2021 год </w:t>
      </w:r>
      <w:proofErr w:type="spellStart"/>
      <w:proofErr w:type="gramStart"/>
      <w:r>
        <w:t>протозоозы</w:t>
      </w:r>
      <w:proofErr w:type="spellEnd"/>
      <w:r>
        <w:t xml:space="preserve">  составляли</w:t>
      </w:r>
      <w:proofErr w:type="gramEnd"/>
      <w:r>
        <w:t xml:space="preserve"> –  24,4%. В структуре заболеваемости </w:t>
      </w:r>
      <w:proofErr w:type="spellStart"/>
      <w:r>
        <w:t>протозоозами</w:t>
      </w:r>
      <w:proofErr w:type="spellEnd"/>
      <w:r>
        <w:t xml:space="preserve"> 100% приходится на заболеваемость </w:t>
      </w:r>
      <w:proofErr w:type="spellStart"/>
      <w:r>
        <w:t>лямблиозом</w:t>
      </w:r>
      <w:proofErr w:type="spellEnd"/>
      <w:r>
        <w:t>.</w:t>
      </w:r>
    </w:p>
    <w:p w14:paraId="756EE81E" w14:textId="2A8456C2" w:rsidR="00A479A4" w:rsidRPr="00664CF4" w:rsidRDefault="00A479A4" w:rsidP="00A479A4">
      <w:pPr>
        <w:pStyle w:val="a4"/>
        <w:ind w:firstLine="709"/>
        <w:jc w:val="both"/>
      </w:pPr>
      <w:r>
        <w:t xml:space="preserve">В 2021 году зарегистрировано 10 случаев </w:t>
      </w:r>
      <w:proofErr w:type="spellStart"/>
      <w:r>
        <w:t>лямблиоза</w:t>
      </w:r>
      <w:proofErr w:type="spellEnd"/>
      <w:r>
        <w:t xml:space="preserve">, показатель заболеваемости составил 47,6 </w:t>
      </w:r>
      <w:r w:rsidRPr="00140973">
        <w:t xml:space="preserve">случая на 100 тысяч населения, </w:t>
      </w:r>
      <w:r>
        <w:t xml:space="preserve">что в 2,0 раза выше показателей 2020 года и в 2,8 раза ниже показателя среднемноголетнего уровня, но </w:t>
      </w:r>
      <w:r w:rsidRPr="00140973">
        <w:t xml:space="preserve">в </w:t>
      </w:r>
      <w:r>
        <w:t>5,0</w:t>
      </w:r>
      <w:r w:rsidRPr="00140973">
        <w:t xml:space="preserve"> раза </w:t>
      </w:r>
      <w:r>
        <w:t>выше</w:t>
      </w:r>
      <w:r w:rsidRPr="00140973">
        <w:t xml:space="preserve"> областного показателя</w:t>
      </w:r>
      <w:r>
        <w:t xml:space="preserve">. </w:t>
      </w:r>
    </w:p>
    <w:p w14:paraId="04C682FC" w14:textId="650D706F" w:rsidR="005A5F76" w:rsidRDefault="005A5F76" w:rsidP="005A5F76">
      <w:pPr>
        <w:pStyle w:val="a4"/>
      </w:pPr>
    </w:p>
    <w:p w14:paraId="4E9BAF60" w14:textId="77777777" w:rsidR="00F86DF8" w:rsidRPr="00BE75C3" w:rsidRDefault="00D97B26" w:rsidP="00BE75C3">
      <w:pPr>
        <w:pStyle w:val="a4"/>
        <w:jc w:val="center"/>
        <w:rPr>
          <w:b/>
        </w:rPr>
      </w:pPr>
      <w:r w:rsidRPr="00BE75C3">
        <w:rPr>
          <w:b/>
        </w:rPr>
        <w:t>Чесотка</w:t>
      </w:r>
    </w:p>
    <w:p w14:paraId="45A3C7B2" w14:textId="77777777" w:rsidR="00BE75C3" w:rsidRDefault="00BE75C3" w:rsidP="00BE75C3">
      <w:pPr>
        <w:pStyle w:val="a4"/>
        <w:tabs>
          <w:tab w:val="left" w:pos="720"/>
        </w:tabs>
        <w:ind w:firstLine="709"/>
        <w:jc w:val="both"/>
      </w:pPr>
    </w:p>
    <w:p w14:paraId="2E1B73B9" w14:textId="77777777" w:rsidR="00A479A4" w:rsidRDefault="00A479A4" w:rsidP="00A479A4">
      <w:pPr>
        <w:pStyle w:val="a4"/>
        <w:ind w:firstLine="709"/>
        <w:jc w:val="both"/>
      </w:pPr>
      <w:r>
        <w:t xml:space="preserve">В 2020-2021 годах случаев заболевания чесоткой не зарегистрировано. </w:t>
      </w:r>
    </w:p>
    <w:p w14:paraId="5460461E" w14:textId="26FB7126" w:rsidR="00A479A4" w:rsidRPr="00E6698B" w:rsidRDefault="00A479A4" w:rsidP="00A479A4">
      <w:pPr>
        <w:pStyle w:val="a4"/>
        <w:tabs>
          <w:tab w:val="left" w:pos="709"/>
        </w:tabs>
        <w:ind w:firstLine="709"/>
        <w:jc w:val="both"/>
        <w:rPr>
          <w:szCs w:val="24"/>
        </w:rPr>
      </w:pPr>
      <w:r>
        <w:t>В 2019 году зарегистрировано 2 случая заражения чесоткой, показатель – 9,3 случаев на</w:t>
      </w:r>
      <w:r w:rsidR="00B71B24">
        <w:t xml:space="preserve"> 100 тысяч населения, что ниже </w:t>
      </w:r>
      <w:r>
        <w:t xml:space="preserve">в 4,5 раза показателя 2018 года, </w:t>
      </w:r>
      <w:proofErr w:type="gramStart"/>
      <w:r>
        <w:t>ниже  в</w:t>
      </w:r>
      <w:proofErr w:type="gramEnd"/>
      <w:r>
        <w:t xml:space="preserve"> 1,9 раза среднемноголетнего показателя</w:t>
      </w:r>
      <w:r w:rsidRPr="00FE2EED">
        <w:t xml:space="preserve"> </w:t>
      </w:r>
      <w:r>
        <w:t xml:space="preserve">и в 1,6 раза  ниже областного показателя. </w:t>
      </w:r>
      <w:r w:rsidRPr="00E6698B">
        <w:rPr>
          <w:szCs w:val="24"/>
        </w:rPr>
        <w:t xml:space="preserve">Среди заболевших </w:t>
      </w:r>
      <w:r>
        <w:rPr>
          <w:szCs w:val="24"/>
        </w:rPr>
        <w:t>50% - дети до 14 лет</w:t>
      </w:r>
      <w:r w:rsidRPr="00E6698B">
        <w:rPr>
          <w:szCs w:val="24"/>
        </w:rPr>
        <w:t>.</w:t>
      </w:r>
      <w:r>
        <w:rPr>
          <w:szCs w:val="24"/>
        </w:rPr>
        <w:t xml:space="preserve"> </w:t>
      </w:r>
      <w:r w:rsidRPr="00E6698B">
        <w:rPr>
          <w:szCs w:val="24"/>
        </w:rPr>
        <w:t xml:space="preserve">Среди детей до 14 лет зарегистрирован </w:t>
      </w:r>
      <w:r>
        <w:rPr>
          <w:szCs w:val="24"/>
        </w:rPr>
        <w:t xml:space="preserve">1 </w:t>
      </w:r>
      <w:r w:rsidRPr="00E6698B">
        <w:rPr>
          <w:szCs w:val="24"/>
        </w:rPr>
        <w:t>случа</w:t>
      </w:r>
      <w:r>
        <w:rPr>
          <w:szCs w:val="24"/>
        </w:rPr>
        <w:t>й</w:t>
      </w:r>
      <w:r w:rsidRPr="00E6698B">
        <w:rPr>
          <w:szCs w:val="24"/>
        </w:rPr>
        <w:t xml:space="preserve"> (показатель </w:t>
      </w:r>
      <w:r>
        <w:rPr>
          <w:szCs w:val="24"/>
        </w:rPr>
        <w:t>27,1</w:t>
      </w:r>
      <w:r w:rsidRPr="00E6698B">
        <w:rPr>
          <w:szCs w:val="24"/>
        </w:rPr>
        <w:t xml:space="preserve"> случаев на 100 тысяч населения данного возраста). </w:t>
      </w:r>
      <w:r>
        <w:rPr>
          <w:szCs w:val="24"/>
        </w:rPr>
        <w:t>Заболевший ребенок в возрасте 3-6 лет (</w:t>
      </w:r>
      <w:r w:rsidRPr="00E6698B">
        <w:rPr>
          <w:szCs w:val="24"/>
        </w:rPr>
        <w:t xml:space="preserve">показатель </w:t>
      </w:r>
      <w:r>
        <w:rPr>
          <w:szCs w:val="24"/>
        </w:rPr>
        <w:t>119,5</w:t>
      </w:r>
      <w:r w:rsidRPr="00E6698B">
        <w:rPr>
          <w:szCs w:val="24"/>
        </w:rPr>
        <w:t xml:space="preserve"> случаев на 100 тысяч населения данного возраста</w:t>
      </w:r>
      <w:r>
        <w:rPr>
          <w:szCs w:val="24"/>
        </w:rPr>
        <w:t xml:space="preserve">). Среди заболевших </w:t>
      </w:r>
      <w:r w:rsidRPr="00E25AB4">
        <w:rPr>
          <w:szCs w:val="24"/>
        </w:rPr>
        <w:t>1 человек (50%) – взрослый, показатель 5,9 случая на 100 тысяч населения</w:t>
      </w:r>
      <w:r w:rsidRPr="00D21E82">
        <w:t xml:space="preserve">. </w:t>
      </w:r>
    </w:p>
    <w:p w14:paraId="0C6ED4C1" w14:textId="5B9ABB06" w:rsidR="00A479A4" w:rsidRPr="00312085" w:rsidRDefault="00A479A4" w:rsidP="00A479A4">
      <w:pPr>
        <w:pStyle w:val="a4"/>
        <w:ind w:firstLine="708"/>
        <w:jc w:val="both"/>
        <w:rPr>
          <w:szCs w:val="24"/>
        </w:rPr>
      </w:pPr>
      <w:r w:rsidRPr="00312085">
        <w:rPr>
          <w:szCs w:val="24"/>
        </w:rPr>
        <w:t>Заболеваемост</w:t>
      </w:r>
      <w:r>
        <w:rPr>
          <w:szCs w:val="24"/>
        </w:rPr>
        <w:t xml:space="preserve">ь в организованных коллективах </w:t>
      </w:r>
      <w:r w:rsidRPr="00312085">
        <w:rPr>
          <w:szCs w:val="24"/>
        </w:rPr>
        <w:t xml:space="preserve">спорадическая. Одна из причин, влияющих на заболеваемость чесоткой в </w:t>
      </w:r>
      <w:proofErr w:type="spellStart"/>
      <w:r w:rsidRPr="00312085">
        <w:rPr>
          <w:szCs w:val="24"/>
        </w:rPr>
        <w:t>Новолялинском</w:t>
      </w:r>
      <w:proofErr w:type="spellEnd"/>
      <w:r w:rsidRPr="00312085">
        <w:rPr>
          <w:szCs w:val="24"/>
        </w:rPr>
        <w:t xml:space="preserve"> городском округе, является   отсутствие специализированной стационарной помощи больным чесоткой</w:t>
      </w:r>
      <w:r>
        <w:rPr>
          <w:szCs w:val="24"/>
        </w:rPr>
        <w:t>.</w:t>
      </w:r>
    </w:p>
    <w:p w14:paraId="0531AE70" w14:textId="77777777" w:rsidR="00E04E2F" w:rsidRDefault="00E04E2F" w:rsidP="00E04E2F">
      <w:pPr>
        <w:jc w:val="both"/>
        <w:rPr>
          <w:sz w:val="24"/>
        </w:rPr>
      </w:pPr>
    </w:p>
    <w:p w14:paraId="5DFDB097" w14:textId="77777777" w:rsidR="00E04E2F" w:rsidRDefault="00E04E2F" w:rsidP="00E04E2F">
      <w:pPr>
        <w:pStyle w:val="31"/>
        <w:jc w:val="center"/>
      </w:pPr>
      <w:r w:rsidRPr="00AF7F92">
        <w:t xml:space="preserve">   </w:t>
      </w:r>
      <w:r>
        <w:t>Микроспория</w:t>
      </w:r>
    </w:p>
    <w:p w14:paraId="686C69A5" w14:textId="77777777" w:rsidR="00BD12F5" w:rsidRDefault="00BD12F5" w:rsidP="00BD12F5">
      <w:pPr>
        <w:tabs>
          <w:tab w:val="left" w:pos="720"/>
        </w:tabs>
        <w:jc w:val="both"/>
        <w:rPr>
          <w:b/>
          <w:sz w:val="24"/>
        </w:rPr>
      </w:pPr>
    </w:p>
    <w:p w14:paraId="668B9503" w14:textId="3ABF2D42" w:rsidR="00A479A4" w:rsidRPr="00E6698B" w:rsidRDefault="00A479A4" w:rsidP="0036680E">
      <w:pPr>
        <w:tabs>
          <w:tab w:val="left" w:pos="709"/>
        </w:tabs>
        <w:ind w:firstLine="708"/>
        <w:jc w:val="both"/>
        <w:rPr>
          <w:sz w:val="24"/>
          <w:szCs w:val="24"/>
        </w:rPr>
      </w:pPr>
      <w:r w:rsidRPr="00ED3D15">
        <w:rPr>
          <w:sz w:val="24"/>
          <w:szCs w:val="24"/>
        </w:rPr>
        <w:t>В 20</w:t>
      </w:r>
      <w:r>
        <w:rPr>
          <w:sz w:val="24"/>
          <w:szCs w:val="24"/>
        </w:rPr>
        <w:t xml:space="preserve">21 </w:t>
      </w:r>
      <w:r w:rsidR="0036680E">
        <w:rPr>
          <w:sz w:val="24"/>
          <w:szCs w:val="24"/>
        </w:rPr>
        <w:t xml:space="preserve">году </w:t>
      </w:r>
      <w:r w:rsidRPr="00ED3D15">
        <w:rPr>
          <w:sz w:val="24"/>
          <w:szCs w:val="24"/>
        </w:rPr>
        <w:t xml:space="preserve">зарегистрировано </w:t>
      </w:r>
      <w:r>
        <w:rPr>
          <w:sz w:val="24"/>
          <w:szCs w:val="24"/>
        </w:rPr>
        <w:t>2 случая</w:t>
      </w:r>
      <w:r w:rsidR="00B71B24">
        <w:rPr>
          <w:sz w:val="24"/>
          <w:szCs w:val="24"/>
        </w:rPr>
        <w:t xml:space="preserve"> </w:t>
      </w:r>
      <w:r w:rsidRPr="00CC1244">
        <w:rPr>
          <w:sz w:val="24"/>
          <w:szCs w:val="24"/>
        </w:rPr>
        <w:t>микроспории</w:t>
      </w:r>
      <w:r w:rsidRPr="00ED3D15">
        <w:rPr>
          <w:sz w:val="24"/>
          <w:szCs w:val="24"/>
        </w:rPr>
        <w:t xml:space="preserve"> (показатель </w:t>
      </w:r>
      <w:r>
        <w:rPr>
          <w:sz w:val="24"/>
          <w:szCs w:val="24"/>
        </w:rPr>
        <w:t>9,5</w:t>
      </w:r>
      <w:r w:rsidRPr="00ED3D15">
        <w:rPr>
          <w:sz w:val="24"/>
          <w:szCs w:val="24"/>
        </w:rPr>
        <w:t xml:space="preserve"> </w:t>
      </w:r>
      <w:r>
        <w:rPr>
          <w:sz w:val="24"/>
          <w:szCs w:val="24"/>
        </w:rPr>
        <w:t>случаев на 100 тысяч</w:t>
      </w:r>
      <w:r w:rsidRPr="00ED3D15">
        <w:rPr>
          <w:sz w:val="24"/>
          <w:szCs w:val="24"/>
        </w:rPr>
        <w:t xml:space="preserve"> населения), что </w:t>
      </w:r>
      <w:r>
        <w:rPr>
          <w:sz w:val="24"/>
          <w:szCs w:val="24"/>
        </w:rPr>
        <w:t xml:space="preserve">на уровне   показателей прошлого </w:t>
      </w:r>
      <w:proofErr w:type="gramStart"/>
      <w:r>
        <w:rPr>
          <w:sz w:val="24"/>
          <w:szCs w:val="24"/>
        </w:rPr>
        <w:t>года,  ниже</w:t>
      </w:r>
      <w:proofErr w:type="gramEnd"/>
      <w:r>
        <w:rPr>
          <w:sz w:val="24"/>
          <w:szCs w:val="24"/>
        </w:rPr>
        <w:t xml:space="preserve"> в 3,9 раза</w:t>
      </w:r>
      <w:r w:rsidRPr="00ED3D15">
        <w:rPr>
          <w:sz w:val="24"/>
          <w:szCs w:val="24"/>
        </w:rPr>
        <w:t xml:space="preserve"> среднемно</w:t>
      </w:r>
      <w:r w:rsidRPr="00ED3D15">
        <w:rPr>
          <w:sz w:val="24"/>
          <w:szCs w:val="24"/>
        </w:rPr>
        <w:lastRenderedPageBreak/>
        <w:t>голетнего уровня</w:t>
      </w:r>
      <w:r>
        <w:rPr>
          <w:sz w:val="24"/>
          <w:szCs w:val="24"/>
        </w:rPr>
        <w:t>,</w:t>
      </w:r>
      <w:r w:rsidRPr="00ED3D15">
        <w:rPr>
          <w:sz w:val="24"/>
          <w:szCs w:val="24"/>
        </w:rPr>
        <w:t xml:space="preserve"> </w:t>
      </w:r>
      <w:r w:rsidRPr="00E6698B">
        <w:rPr>
          <w:sz w:val="24"/>
          <w:szCs w:val="24"/>
        </w:rPr>
        <w:t xml:space="preserve">в </w:t>
      </w:r>
      <w:r>
        <w:rPr>
          <w:sz w:val="24"/>
          <w:szCs w:val="24"/>
        </w:rPr>
        <w:t>3,6</w:t>
      </w:r>
      <w:r w:rsidRPr="00E6698B">
        <w:rPr>
          <w:sz w:val="24"/>
          <w:szCs w:val="24"/>
        </w:rPr>
        <w:t xml:space="preserve"> раза </w:t>
      </w:r>
      <w:r>
        <w:rPr>
          <w:sz w:val="24"/>
          <w:szCs w:val="24"/>
        </w:rPr>
        <w:t>ниже</w:t>
      </w:r>
      <w:r w:rsidRPr="00E6698B">
        <w:rPr>
          <w:sz w:val="24"/>
          <w:szCs w:val="24"/>
        </w:rPr>
        <w:t xml:space="preserve"> областн</w:t>
      </w:r>
      <w:r>
        <w:rPr>
          <w:sz w:val="24"/>
          <w:szCs w:val="24"/>
        </w:rPr>
        <w:t>ого</w:t>
      </w:r>
      <w:r w:rsidRPr="00E6698B">
        <w:rPr>
          <w:sz w:val="24"/>
          <w:szCs w:val="24"/>
        </w:rPr>
        <w:t xml:space="preserve"> показател</w:t>
      </w:r>
      <w:r>
        <w:rPr>
          <w:sz w:val="24"/>
          <w:szCs w:val="24"/>
        </w:rPr>
        <w:t>я</w:t>
      </w:r>
      <w:r w:rsidRPr="00E6698B">
        <w:rPr>
          <w:sz w:val="24"/>
          <w:szCs w:val="24"/>
        </w:rPr>
        <w:t xml:space="preserve"> (показатель </w:t>
      </w:r>
      <w:r>
        <w:rPr>
          <w:sz w:val="24"/>
          <w:szCs w:val="24"/>
        </w:rPr>
        <w:t>34,1</w:t>
      </w:r>
      <w:r w:rsidRPr="00E6698B">
        <w:rPr>
          <w:sz w:val="24"/>
          <w:szCs w:val="24"/>
        </w:rPr>
        <w:t xml:space="preserve"> случаев на 100 тысяч населения).</w:t>
      </w:r>
    </w:p>
    <w:p w14:paraId="56864146" w14:textId="1F17473B" w:rsidR="00A479A4" w:rsidRPr="00E6698B" w:rsidRDefault="0036680E" w:rsidP="0036680E">
      <w:pPr>
        <w:tabs>
          <w:tab w:val="left" w:pos="709"/>
        </w:tabs>
        <w:jc w:val="both"/>
        <w:rPr>
          <w:sz w:val="24"/>
          <w:szCs w:val="24"/>
        </w:rPr>
      </w:pPr>
      <w:r>
        <w:rPr>
          <w:sz w:val="24"/>
          <w:szCs w:val="24"/>
        </w:rPr>
        <w:t xml:space="preserve">         </w:t>
      </w:r>
      <w:r w:rsidR="00A479A4" w:rsidRPr="00E6698B">
        <w:rPr>
          <w:sz w:val="24"/>
          <w:szCs w:val="24"/>
        </w:rPr>
        <w:t xml:space="preserve">Среди заболевших </w:t>
      </w:r>
      <w:r w:rsidR="00A479A4">
        <w:rPr>
          <w:sz w:val="24"/>
          <w:szCs w:val="24"/>
        </w:rPr>
        <w:t>100% - дети до 17 лет</w:t>
      </w:r>
      <w:r w:rsidR="00A479A4" w:rsidRPr="00E6698B">
        <w:rPr>
          <w:sz w:val="24"/>
          <w:szCs w:val="24"/>
        </w:rPr>
        <w:t>.</w:t>
      </w:r>
      <w:r w:rsidR="00A479A4">
        <w:rPr>
          <w:sz w:val="24"/>
          <w:szCs w:val="24"/>
        </w:rPr>
        <w:t xml:space="preserve"> </w:t>
      </w:r>
      <w:r w:rsidR="00A479A4" w:rsidRPr="00E6698B">
        <w:rPr>
          <w:sz w:val="24"/>
          <w:szCs w:val="24"/>
        </w:rPr>
        <w:t>Среди детей до 1</w:t>
      </w:r>
      <w:r w:rsidR="00A479A4">
        <w:rPr>
          <w:sz w:val="24"/>
          <w:szCs w:val="24"/>
        </w:rPr>
        <w:t>7</w:t>
      </w:r>
      <w:r w:rsidR="00A479A4" w:rsidRPr="00E6698B">
        <w:rPr>
          <w:sz w:val="24"/>
          <w:szCs w:val="24"/>
        </w:rPr>
        <w:t xml:space="preserve"> лет зарегистрировано </w:t>
      </w:r>
      <w:r w:rsidR="00A479A4">
        <w:rPr>
          <w:sz w:val="24"/>
          <w:szCs w:val="24"/>
        </w:rPr>
        <w:t>2</w:t>
      </w:r>
      <w:r w:rsidR="00A479A4" w:rsidRPr="00E6698B">
        <w:rPr>
          <w:sz w:val="24"/>
          <w:szCs w:val="24"/>
        </w:rPr>
        <w:t xml:space="preserve"> </w:t>
      </w:r>
      <w:proofErr w:type="gramStart"/>
      <w:r w:rsidR="00A479A4" w:rsidRPr="00E6698B">
        <w:rPr>
          <w:sz w:val="24"/>
          <w:szCs w:val="24"/>
        </w:rPr>
        <w:t>случа</w:t>
      </w:r>
      <w:r w:rsidR="00A479A4">
        <w:rPr>
          <w:sz w:val="24"/>
          <w:szCs w:val="24"/>
        </w:rPr>
        <w:t>я</w:t>
      </w:r>
      <w:r w:rsidR="00A479A4" w:rsidRPr="00E6698B">
        <w:rPr>
          <w:sz w:val="24"/>
          <w:szCs w:val="24"/>
        </w:rPr>
        <w:t xml:space="preserve">  (</w:t>
      </w:r>
      <w:proofErr w:type="gramEnd"/>
      <w:r w:rsidR="00A479A4" w:rsidRPr="00E6698B">
        <w:rPr>
          <w:sz w:val="24"/>
          <w:szCs w:val="24"/>
        </w:rPr>
        <w:t xml:space="preserve">показатель </w:t>
      </w:r>
      <w:r w:rsidR="00A479A4">
        <w:rPr>
          <w:sz w:val="24"/>
          <w:szCs w:val="24"/>
        </w:rPr>
        <w:t>47,6</w:t>
      </w:r>
      <w:r w:rsidR="00A479A4" w:rsidRPr="00E6698B">
        <w:rPr>
          <w:sz w:val="24"/>
          <w:szCs w:val="24"/>
        </w:rPr>
        <w:t xml:space="preserve"> случаев на 100 тысяч населения данного возраста). Высокий уровень заболеваемости </w:t>
      </w:r>
      <w:r w:rsidR="00A479A4" w:rsidRPr="00CC1244">
        <w:rPr>
          <w:sz w:val="24"/>
          <w:szCs w:val="24"/>
        </w:rPr>
        <w:t>микроспори</w:t>
      </w:r>
      <w:r w:rsidR="00A479A4">
        <w:rPr>
          <w:sz w:val="24"/>
          <w:szCs w:val="24"/>
        </w:rPr>
        <w:t>е</w:t>
      </w:r>
      <w:r w:rsidR="00A479A4" w:rsidRPr="00E6698B">
        <w:rPr>
          <w:sz w:val="24"/>
          <w:szCs w:val="24"/>
        </w:rPr>
        <w:t>й за</w:t>
      </w:r>
      <w:r w:rsidR="00A479A4">
        <w:rPr>
          <w:sz w:val="24"/>
          <w:szCs w:val="24"/>
        </w:rPr>
        <w:t xml:space="preserve">регистрирован </w:t>
      </w:r>
      <w:r w:rsidR="00A479A4" w:rsidRPr="00E6698B">
        <w:rPr>
          <w:sz w:val="24"/>
          <w:szCs w:val="24"/>
        </w:rPr>
        <w:t xml:space="preserve">среди </w:t>
      </w:r>
      <w:r w:rsidR="00A479A4">
        <w:rPr>
          <w:sz w:val="24"/>
          <w:szCs w:val="24"/>
        </w:rPr>
        <w:t xml:space="preserve">подростков 15-17 лет – 1 </w:t>
      </w:r>
      <w:r w:rsidR="00A479A4" w:rsidRPr="00E6698B">
        <w:rPr>
          <w:sz w:val="24"/>
          <w:szCs w:val="24"/>
        </w:rPr>
        <w:t>случа</w:t>
      </w:r>
      <w:r w:rsidR="00A479A4">
        <w:rPr>
          <w:sz w:val="24"/>
          <w:szCs w:val="24"/>
        </w:rPr>
        <w:t>й</w:t>
      </w:r>
      <w:r w:rsidR="00A479A4" w:rsidRPr="00E6698B">
        <w:rPr>
          <w:sz w:val="24"/>
          <w:szCs w:val="24"/>
        </w:rPr>
        <w:t xml:space="preserve">, (показатель </w:t>
      </w:r>
      <w:r w:rsidR="00A479A4">
        <w:rPr>
          <w:sz w:val="24"/>
          <w:szCs w:val="24"/>
        </w:rPr>
        <w:t>139,5</w:t>
      </w:r>
      <w:r w:rsidR="00A479A4" w:rsidRPr="00E6698B">
        <w:rPr>
          <w:sz w:val="24"/>
          <w:szCs w:val="24"/>
        </w:rPr>
        <w:t xml:space="preserve"> случаев</w:t>
      </w:r>
      <w:r w:rsidR="00A479A4">
        <w:rPr>
          <w:sz w:val="24"/>
          <w:szCs w:val="24"/>
        </w:rPr>
        <w:t xml:space="preserve"> на 100 тысяч данного возраста).</w:t>
      </w:r>
    </w:p>
    <w:p w14:paraId="7782FB62" w14:textId="6A67C809" w:rsidR="00A479A4" w:rsidRPr="00161665" w:rsidRDefault="00A479A4" w:rsidP="00A479A4">
      <w:pPr>
        <w:pStyle w:val="a4"/>
        <w:ind w:firstLine="708"/>
        <w:jc w:val="both"/>
      </w:pPr>
      <w:r w:rsidRPr="00161665">
        <w:t>Заболеваемост</w:t>
      </w:r>
      <w:r>
        <w:t xml:space="preserve">ь в организованных коллективах </w:t>
      </w:r>
      <w:r w:rsidRPr="00161665">
        <w:t xml:space="preserve">спорадическая. Одна из причин, влияющих на заболеваемость </w:t>
      </w:r>
      <w:r w:rsidRPr="00CC1244">
        <w:rPr>
          <w:szCs w:val="24"/>
        </w:rPr>
        <w:t>микроспори</w:t>
      </w:r>
      <w:r>
        <w:rPr>
          <w:szCs w:val="24"/>
        </w:rPr>
        <w:t>е</w:t>
      </w:r>
      <w:r w:rsidRPr="00161665">
        <w:t xml:space="preserve">й в </w:t>
      </w:r>
      <w:proofErr w:type="spellStart"/>
      <w:r>
        <w:t>Новолялинском</w:t>
      </w:r>
      <w:proofErr w:type="spellEnd"/>
      <w:r w:rsidRPr="00161665">
        <w:t xml:space="preserve"> городском округе, является   отсутствие специализированной стационарной помощи больным </w:t>
      </w:r>
      <w:r w:rsidRPr="00CC1244">
        <w:rPr>
          <w:szCs w:val="24"/>
        </w:rPr>
        <w:t>микроспори</w:t>
      </w:r>
      <w:r>
        <w:rPr>
          <w:szCs w:val="24"/>
        </w:rPr>
        <w:t>е</w:t>
      </w:r>
      <w:r w:rsidRPr="00161665">
        <w:t>й.</w:t>
      </w:r>
    </w:p>
    <w:p w14:paraId="023940DB" w14:textId="77777777" w:rsidR="000C008A" w:rsidRPr="00161665" w:rsidRDefault="000C008A" w:rsidP="00A479A4">
      <w:pPr>
        <w:pStyle w:val="a4"/>
        <w:tabs>
          <w:tab w:val="left" w:pos="709"/>
        </w:tabs>
        <w:ind w:firstLine="708"/>
        <w:jc w:val="both"/>
      </w:pPr>
    </w:p>
    <w:p w14:paraId="6979CB1A" w14:textId="77777777" w:rsidR="00F86DF8" w:rsidRDefault="00D97B26" w:rsidP="00525806">
      <w:pPr>
        <w:jc w:val="center"/>
        <w:rPr>
          <w:b/>
          <w:sz w:val="24"/>
          <w:szCs w:val="24"/>
        </w:rPr>
      </w:pPr>
      <w:r>
        <w:rPr>
          <w:b/>
          <w:sz w:val="24"/>
          <w:szCs w:val="24"/>
        </w:rPr>
        <w:t>Санитарная охрана территории</w:t>
      </w:r>
    </w:p>
    <w:p w14:paraId="00719179" w14:textId="77777777" w:rsidR="00B101C3" w:rsidRDefault="00B101C3" w:rsidP="002E18B5">
      <w:pPr>
        <w:jc w:val="center"/>
        <w:rPr>
          <w:b/>
          <w:sz w:val="24"/>
          <w:szCs w:val="24"/>
        </w:rPr>
      </w:pPr>
    </w:p>
    <w:p w14:paraId="687FF57F" w14:textId="43C7BAC6" w:rsidR="00476EA8" w:rsidRPr="00C15C35" w:rsidRDefault="000C008A" w:rsidP="00992F7B">
      <w:pPr>
        <w:tabs>
          <w:tab w:val="left" w:pos="709"/>
        </w:tabs>
        <w:ind w:firstLine="708"/>
        <w:rPr>
          <w:b/>
          <w:sz w:val="24"/>
          <w:szCs w:val="24"/>
        </w:rPr>
      </w:pPr>
      <w:r>
        <w:rPr>
          <w:rFonts w:ascii="Arial" w:hAnsi="Arial" w:cs="Arial"/>
        </w:rPr>
        <w:t xml:space="preserve"> </w:t>
      </w:r>
      <w:r w:rsidR="00476EA8">
        <w:rPr>
          <w:sz w:val="24"/>
          <w:szCs w:val="24"/>
        </w:rPr>
        <w:t>На территории разработан и утвержден план мероприятий</w:t>
      </w:r>
      <w:r w:rsidR="00476EA8" w:rsidRPr="00216CF2">
        <w:rPr>
          <w:sz w:val="24"/>
          <w:szCs w:val="24"/>
        </w:rPr>
        <w:t xml:space="preserve"> по предупреждению заноса и распространения особо опасных инфекций. </w:t>
      </w:r>
      <w:r w:rsidR="00476EA8">
        <w:rPr>
          <w:sz w:val="24"/>
          <w:szCs w:val="24"/>
        </w:rPr>
        <w:t xml:space="preserve"> </w:t>
      </w:r>
      <w:r w:rsidR="00476EA8">
        <w:rPr>
          <w:sz w:val="24"/>
        </w:rPr>
        <w:t xml:space="preserve">Проведено 18 </w:t>
      </w:r>
      <w:r w:rsidR="00476EA8">
        <w:rPr>
          <w:sz w:val="24"/>
          <w:szCs w:val="24"/>
        </w:rPr>
        <w:t>бактериологических исследований на холеру воды открытых водоемов, холерный вибрион обнаружен не был.</w:t>
      </w:r>
    </w:p>
    <w:p w14:paraId="0FF9F6DF" w14:textId="77777777" w:rsidR="004C48C7" w:rsidRDefault="004C48C7" w:rsidP="004C48C7">
      <w:pPr>
        <w:jc w:val="both"/>
        <w:rPr>
          <w:rFonts w:ascii="Arial" w:hAnsi="Arial" w:cs="Arial"/>
        </w:rPr>
      </w:pPr>
    </w:p>
    <w:p w14:paraId="03809033" w14:textId="77777777" w:rsidR="00AF3352" w:rsidRPr="00E8060F" w:rsidRDefault="00AF3352" w:rsidP="004C48C7">
      <w:pPr>
        <w:jc w:val="center"/>
        <w:rPr>
          <w:b/>
          <w:sz w:val="24"/>
          <w:szCs w:val="24"/>
        </w:rPr>
      </w:pPr>
      <w:r w:rsidRPr="00E8060F">
        <w:rPr>
          <w:b/>
          <w:sz w:val="24"/>
          <w:szCs w:val="24"/>
        </w:rPr>
        <w:t>Общая характеристика дезинфекционных мероприятий на территории</w:t>
      </w:r>
    </w:p>
    <w:p w14:paraId="76289711" w14:textId="77777777" w:rsidR="00ED6D21" w:rsidRDefault="00ED6D21" w:rsidP="00ED6D21">
      <w:pPr>
        <w:jc w:val="center"/>
        <w:rPr>
          <w:b/>
        </w:rPr>
      </w:pPr>
    </w:p>
    <w:p w14:paraId="0E385D44" w14:textId="2D6680B2" w:rsidR="006D6CBB" w:rsidRPr="006D6CBB" w:rsidRDefault="008930AA" w:rsidP="006D6CBB">
      <w:pPr>
        <w:ind w:firstLine="708"/>
        <w:jc w:val="both"/>
        <w:rPr>
          <w:sz w:val="24"/>
          <w:szCs w:val="24"/>
        </w:rPr>
      </w:pPr>
      <w:r>
        <w:rPr>
          <w:sz w:val="24"/>
          <w:szCs w:val="24"/>
        </w:rPr>
        <w:t>В 2021</w:t>
      </w:r>
      <w:r w:rsidR="006D6CBB" w:rsidRPr="006D6CBB">
        <w:rPr>
          <w:sz w:val="24"/>
          <w:szCs w:val="24"/>
        </w:rPr>
        <w:t xml:space="preserve"> году на территории </w:t>
      </w:r>
      <w:proofErr w:type="spellStart"/>
      <w:r w:rsidR="006D6CBB" w:rsidRPr="006D6CBB">
        <w:rPr>
          <w:sz w:val="24"/>
          <w:szCs w:val="24"/>
        </w:rPr>
        <w:t>Новолялинского</w:t>
      </w:r>
      <w:proofErr w:type="spellEnd"/>
      <w:r w:rsidR="006D6CBB" w:rsidRPr="006D6CBB">
        <w:rPr>
          <w:sz w:val="24"/>
          <w:szCs w:val="24"/>
        </w:rPr>
        <w:t xml:space="preserve"> городского округа </w:t>
      </w:r>
      <w:proofErr w:type="spellStart"/>
      <w:r w:rsidR="006D6CBB" w:rsidRPr="006D6CBB">
        <w:rPr>
          <w:sz w:val="24"/>
          <w:szCs w:val="24"/>
        </w:rPr>
        <w:t>дератизационные</w:t>
      </w:r>
      <w:proofErr w:type="spellEnd"/>
      <w:r w:rsidR="006D6CBB" w:rsidRPr="006D6CBB">
        <w:rPr>
          <w:sz w:val="24"/>
          <w:szCs w:val="24"/>
        </w:rPr>
        <w:t xml:space="preserve">, дезинсекционные работы осуществлялись </w:t>
      </w:r>
      <w:proofErr w:type="spellStart"/>
      <w:r w:rsidR="006D6CBB" w:rsidRPr="006D6CBB">
        <w:rPr>
          <w:sz w:val="24"/>
          <w:szCs w:val="24"/>
        </w:rPr>
        <w:t>Серовским</w:t>
      </w:r>
      <w:proofErr w:type="spellEnd"/>
      <w:r w:rsidR="006D6CBB" w:rsidRPr="006D6CBB">
        <w:rPr>
          <w:sz w:val="24"/>
          <w:szCs w:val="24"/>
        </w:rPr>
        <w:t xml:space="preserve"> филиалом ФБУЗ «Центр гигиены и эпидемиологии в Свердловской области».</w:t>
      </w:r>
    </w:p>
    <w:p w14:paraId="235EB75F" w14:textId="58B608E6" w:rsidR="00D70F80" w:rsidRPr="00D70F80" w:rsidRDefault="008930AA" w:rsidP="00F67365">
      <w:pPr>
        <w:ind w:firstLine="708"/>
        <w:jc w:val="both"/>
        <w:rPr>
          <w:b/>
          <w:sz w:val="24"/>
          <w:szCs w:val="24"/>
        </w:rPr>
      </w:pPr>
      <w:r>
        <w:rPr>
          <w:sz w:val="24"/>
          <w:szCs w:val="24"/>
        </w:rPr>
        <w:t>В 2021</w:t>
      </w:r>
      <w:r w:rsidR="006D6CBB" w:rsidRPr="006D6CBB">
        <w:rPr>
          <w:sz w:val="24"/>
          <w:szCs w:val="24"/>
        </w:rPr>
        <w:t xml:space="preserve"> году на территории </w:t>
      </w:r>
      <w:proofErr w:type="spellStart"/>
      <w:r w:rsidR="006D6CBB" w:rsidRPr="006D6CBB">
        <w:rPr>
          <w:sz w:val="24"/>
          <w:szCs w:val="24"/>
        </w:rPr>
        <w:t>Новолялинского</w:t>
      </w:r>
      <w:proofErr w:type="spellEnd"/>
      <w:r w:rsidR="006D6CBB" w:rsidRPr="006D6CBB">
        <w:rPr>
          <w:sz w:val="24"/>
          <w:szCs w:val="24"/>
        </w:rPr>
        <w:t xml:space="preserve"> городского округа дезинсекционны</w:t>
      </w:r>
      <w:r>
        <w:rPr>
          <w:sz w:val="24"/>
          <w:szCs w:val="24"/>
        </w:rPr>
        <w:t>е мероприятия проводились на 116 объектах</w:t>
      </w:r>
      <w:r w:rsidR="00383093">
        <w:rPr>
          <w:sz w:val="24"/>
          <w:szCs w:val="24"/>
        </w:rPr>
        <w:t xml:space="preserve"> (51</w:t>
      </w:r>
      <w:r w:rsidR="006D6CBB">
        <w:rPr>
          <w:sz w:val="24"/>
          <w:szCs w:val="24"/>
        </w:rPr>
        <w:t xml:space="preserve"> -</w:t>
      </w:r>
      <w:r w:rsidR="006D6CBB" w:rsidRPr="006D6CBB">
        <w:rPr>
          <w:sz w:val="24"/>
          <w:szCs w:val="24"/>
        </w:rPr>
        <w:t xml:space="preserve"> объект</w:t>
      </w:r>
      <w:r w:rsidR="006D6CBB">
        <w:rPr>
          <w:sz w:val="24"/>
          <w:szCs w:val="24"/>
        </w:rPr>
        <w:t>ы</w:t>
      </w:r>
      <w:r>
        <w:rPr>
          <w:sz w:val="24"/>
          <w:szCs w:val="24"/>
        </w:rPr>
        <w:t xml:space="preserve"> торговли и общепита, 4</w:t>
      </w:r>
      <w:r w:rsidR="006D6CBB">
        <w:rPr>
          <w:sz w:val="24"/>
          <w:szCs w:val="24"/>
        </w:rPr>
        <w:t xml:space="preserve"> -</w:t>
      </w:r>
      <w:r w:rsidR="006D6CBB" w:rsidRPr="006D6CBB">
        <w:rPr>
          <w:sz w:val="24"/>
          <w:szCs w:val="24"/>
        </w:rPr>
        <w:t xml:space="preserve"> лечеб</w:t>
      </w:r>
      <w:r w:rsidR="006D6CBB">
        <w:rPr>
          <w:sz w:val="24"/>
          <w:szCs w:val="24"/>
        </w:rPr>
        <w:t>ные учреждения</w:t>
      </w:r>
      <w:r w:rsidR="006D6CBB" w:rsidRPr="006D6CBB">
        <w:rPr>
          <w:sz w:val="24"/>
          <w:szCs w:val="24"/>
        </w:rPr>
        <w:t>, 33</w:t>
      </w:r>
      <w:r w:rsidR="006D6CBB">
        <w:rPr>
          <w:sz w:val="24"/>
          <w:szCs w:val="24"/>
        </w:rPr>
        <w:t xml:space="preserve"> -</w:t>
      </w:r>
      <w:r w:rsidR="006D6CBB" w:rsidRPr="006D6CBB">
        <w:rPr>
          <w:sz w:val="24"/>
          <w:szCs w:val="24"/>
        </w:rPr>
        <w:t xml:space="preserve"> детск</w:t>
      </w:r>
      <w:r w:rsidR="006D6CBB">
        <w:rPr>
          <w:sz w:val="24"/>
          <w:szCs w:val="24"/>
        </w:rPr>
        <w:t>ие</w:t>
      </w:r>
      <w:r w:rsidR="006D6CBB" w:rsidRPr="006D6CBB">
        <w:rPr>
          <w:sz w:val="24"/>
          <w:szCs w:val="24"/>
        </w:rPr>
        <w:t xml:space="preserve"> образовательн</w:t>
      </w:r>
      <w:r w:rsidR="006D6CBB">
        <w:rPr>
          <w:sz w:val="24"/>
          <w:szCs w:val="24"/>
        </w:rPr>
        <w:t>ые</w:t>
      </w:r>
      <w:r w:rsidR="006D6CBB" w:rsidRPr="006D6CBB">
        <w:rPr>
          <w:sz w:val="24"/>
          <w:szCs w:val="24"/>
        </w:rPr>
        <w:t xml:space="preserve"> учреждени</w:t>
      </w:r>
      <w:r w:rsidR="006D6CBB">
        <w:rPr>
          <w:sz w:val="24"/>
          <w:szCs w:val="24"/>
        </w:rPr>
        <w:t>я</w:t>
      </w:r>
      <w:r>
        <w:rPr>
          <w:sz w:val="24"/>
          <w:szCs w:val="24"/>
        </w:rPr>
        <w:t>, 13</w:t>
      </w:r>
      <w:r w:rsidR="006D6CBB">
        <w:rPr>
          <w:sz w:val="24"/>
          <w:szCs w:val="24"/>
        </w:rPr>
        <w:t xml:space="preserve"> -</w:t>
      </w:r>
      <w:r w:rsidR="006D6CBB" w:rsidRPr="006D6CBB">
        <w:rPr>
          <w:sz w:val="24"/>
          <w:szCs w:val="24"/>
        </w:rPr>
        <w:t xml:space="preserve"> </w:t>
      </w:r>
      <w:r w:rsidR="006D6CBB">
        <w:rPr>
          <w:sz w:val="24"/>
          <w:szCs w:val="24"/>
        </w:rPr>
        <w:t>коммунальные</w:t>
      </w:r>
      <w:r w:rsidR="006D6CBB" w:rsidRPr="006D6CBB">
        <w:rPr>
          <w:sz w:val="24"/>
          <w:szCs w:val="24"/>
        </w:rPr>
        <w:t xml:space="preserve"> объек</w:t>
      </w:r>
      <w:r w:rsidR="006D6CBB">
        <w:rPr>
          <w:sz w:val="24"/>
          <w:szCs w:val="24"/>
        </w:rPr>
        <w:t>ты</w:t>
      </w:r>
      <w:r>
        <w:rPr>
          <w:sz w:val="24"/>
          <w:szCs w:val="24"/>
        </w:rPr>
        <w:t>, 15</w:t>
      </w:r>
      <w:r w:rsidR="006D6CBB">
        <w:rPr>
          <w:sz w:val="24"/>
          <w:szCs w:val="24"/>
        </w:rPr>
        <w:t xml:space="preserve"> -</w:t>
      </w:r>
      <w:r w:rsidR="006D6CBB" w:rsidRPr="006D6CBB">
        <w:rPr>
          <w:sz w:val="24"/>
          <w:szCs w:val="24"/>
        </w:rPr>
        <w:t xml:space="preserve"> про</w:t>
      </w:r>
      <w:r w:rsidR="006D6CBB">
        <w:rPr>
          <w:sz w:val="24"/>
          <w:szCs w:val="24"/>
        </w:rPr>
        <w:t>чие объекты</w:t>
      </w:r>
      <w:r w:rsidR="00383093">
        <w:rPr>
          <w:sz w:val="24"/>
          <w:szCs w:val="24"/>
        </w:rPr>
        <w:t>), что составляет 50</w:t>
      </w:r>
      <w:r w:rsidR="006D6CBB" w:rsidRPr="006D6CBB">
        <w:rPr>
          <w:sz w:val="24"/>
          <w:szCs w:val="24"/>
        </w:rPr>
        <w:t xml:space="preserve">% от числа подлежащих. </w:t>
      </w:r>
      <w:proofErr w:type="spellStart"/>
      <w:r w:rsidR="006D6CBB" w:rsidRPr="006D6CBB">
        <w:rPr>
          <w:sz w:val="24"/>
          <w:szCs w:val="24"/>
        </w:rPr>
        <w:t>Дератизационные</w:t>
      </w:r>
      <w:proofErr w:type="spellEnd"/>
      <w:r w:rsidR="006D6CBB" w:rsidRPr="006D6CBB">
        <w:rPr>
          <w:sz w:val="24"/>
          <w:szCs w:val="24"/>
        </w:rPr>
        <w:t xml:space="preserve"> м</w:t>
      </w:r>
      <w:r>
        <w:rPr>
          <w:sz w:val="24"/>
          <w:szCs w:val="24"/>
        </w:rPr>
        <w:t>ероприятия осуществлялись на 153</w:t>
      </w:r>
      <w:r w:rsidR="00383093">
        <w:rPr>
          <w:sz w:val="24"/>
          <w:szCs w:val="24"/>
        </w:rPr>
        <w:t xml:space="preserve"> объектах (71</w:t>
      </w:r>
      <w:r w:rsidR="006D6CBB">
        <w:rPr>
          <w:sz w:val="24"/>
          <w:szCs w:val="24"/>
        </w:rPr>
        <w:t xml:space="preserve"> -</w:t>
      </w:r>
      <w:r w:rsidR="006D6CBB" w:rsidRPr="006D6CBB">
        <w:rPr>
          <w:sz w:val="24"/>
          <w:szCs w:val="24"/>
        </w:rPr>
        <w:t xml:space="preserve"> объект</w:t>
      </w:r>
      <w:r w:rsidR="006D6CBB">
        <w:rPr>
          <w:sz w:val="24"/>
          <w:szCs w:val="24"/>
        </w:rPr>
        <w:t>ы</w:t>
      </w:r>
      <w:r>
        <w:rPr>
          <w:sz w:val="24"/>
          <w:szCs w:val="24"/>
        </w:rPr>
        <w:t xml:space="preserve"> торговли и общепита, 4</w:t>
      </w:r>
      <w:r w:rsidR="006D6CBB">
        <w:rPr>
          <w:sz w:val="24"/>
          <w:szCs w:val="24"/>
        </w:rPr>
        <w:t xml:space="preserve"> -</w:t>
      </w:r>
      <w:r w:rsidR="006D6CBB" w:rsidRPr="006D6CBB">
        <w:rPr>
          <w:sz w:val="24"/>
          <w:szCs w:val="24"/>
        </w:rPr>
        <w:t xml:space="preserve"> лечебн</w:t>
      </w:r>
      <w:r w:rsidR="006D6CBB">
        <w:rPr>
          <w:sz w:val="24"/>
          <w:szCs w:val="24"/>
        </w:rPr>
        <w:t>ые учреждения</w:t>
      </w:r>
      <w:r w:rsidR="006D6CBB" w:rsidRPr="006D6CBB">
        <w:rPr>
          <w:sz w:val="24"/>
          <w:szCs w:val="24"/>
        </w:rPr>
        <w:t>, 33</w:t>
      </w:r>
      <w:r w:rsidR="006D6CBB">
        <w:rPr>
          <w:sz w:val="24"/>
          <w:szCs w:val="24"/>
        </w:rPr>
        <w:t xml:space="preserve"> -</w:t>
      </w:r>
      <w:r w:rsidR="006D6CBB" w:rsidRPr="006D6CBB">
        <w:rPr>
          <w:sz w:val="24"/>
          <w:szCs w:val="24"/>
        </w:rPr>
        <w:t xml:space="preserve"> детск</w:t>
      </w:r>
      <w:r w:rsidR="006D6CBB">
        <w:rPr>
          <w:sz w:val="24"/>
          <w:szCs w:val="24"/>
        </w:rPr>
        <w:t>ие</w:t>
      </w:r>
      <w:r w:rsidR="006D6CBB" w:rsidRPr="006D6CBB">
        <w:rPr>
          <w:sz w:val="24"/>
          <w:szCs w:val="24"/>
        </w:rPr>
        <w:t xml:space="preserve"> образовательн</w:t>
      </w:r>
      <w:r w:rsidR="006D6CBB">
        <w:rPr>
          <w:sz w:val="24"/>
          <w:szCs w:val="24"/>
        </w:rPr>
        <w:t>ые</w:t>
      </w:r>
      <w:r w:rsidR="006D6CBB" w:rsidRPr="006D6CBB">
        <w:rPr>
          <w:sz w:val="24"/>
          <w:szCs w:val="24"/>
        </w:rPr>
        <w:t xml:space="preserve"> учреждени</w:t>
      </w:r>
      <w:r w:rsidR="006D6CBB">
        <w:rPr>
          <w:sz w:val="24"/>
          <w:szCs w:val="24"/>
        </w:rPr>
        <w:t>я</w:t>
      </w:r>
      <w:r>
        <w:rPr>
          <w:sz w:val="24"/>
          <w:szCs w:val="24"/>
        </w:rPr>
        <w:t>, 16</w:t>
      </w:r>
      <w:r w:rsidR="006D6CBB">
        <w:rPr>
          <w:sz w:val="24"/>
          <w:szCs w:val="24"/>
        </w:rPr>
        <w:t xml:space="preserve"> -</w:t>
      </w:r>
      <w:r w:rsidR="006D6CBB" w:rsidRPr="006D6CBB">
        <w:rPr>
          <w:sz w:val="24"/>
          <w:szCs w:val="24"/>
        </w:rPr>
        <w:t xml:space="preserve"> коммуналь</w:t>
      </w:r>
      <w:r w:rsidR="006D6CBB">
        <w:rPr>
          <w:sz w:val="24"/>
          <w:szCs w:val="24"/>
        </w:rPr>
        <w:t>ные</w:t>
      </w:r>
      <w:r w:rsidR="006D6CBB" w:rsidRPr="006D6CBB">
        <w:rPr>
          <w:sz w:val="24"/>
          <w:szCs w:val="24"/>
        </w:rPr>
        <w:t xml:space="preserve"> объек</w:t>
      </w:r>
      <w:r w:rsidR="006D6CBB">
        <w:rPr>
          <w:sz w:val="24"/>
          <w:szCs w:val="24"/>
        </w:rPr>
        <w:t>ты</w:t>
      </w:r>
      <w:r>
        <w:rPr>
          <w:sz w:val="24"/>
          <w:szCs w:val="24"/>
        </w:rPr>
        <w:t>, 29</w:t>
      </w:r>
      <w:r w:rsidR="006D6CBB">
        <w:rPr>
          <w:sz w:val="24"/>
          <w:szCs w:val="24"/>
        </w:rPr>
        <w:t xml:space="preserve"> -</w:t>
      </w:r>
      <w:r w:rsidR="006D6CBB" w:rsidRPr="006D6CBB">
        <w:rPr>
          <w:sz w:val="24"/>
          <w:szCs w:val="24"/>
        </w:rPr>
        <w:t xml:space="preserve"> </w:t>
      </w:r>
      <w:r w:rsidR="006D6CBB">
        <w:rPr>
          <w:sz w:val="24"/>
          <w:szCs w:val="24"/>
        </w:rPr>
        <w:t>прочие</w:t>
      </w:r>
      <w:r w:rsidR="006D6CBB" w:rsidRPr="006D6CBB">
        <w:rPr>
          <w:sz w:val="24"/>
          <w:szCs w:val="24"/>
        </w:rPr>
        <w:t xml:space="preserve"> объект</w:t>
      </w:r>
      <w:r w:rsidR="006D6CBB">
        <w:rPr>
          <w:sz w:val="24"/>
          <w:szCs w:val="24"/>
        </w:rPr>
        <w:t>ы</w:t>
      </w:r>
      <w:r>
        <w:rPr>
          <w:sz w:val="24"/>
          <w:szCs w:val="24"/>
        </w:rPr>
        <w:t>), что составляет 66</w:t>
      </w:r>
      <w:r w:rsidR="006D6CBB" w:rsidRPr="006D6CBB">
        <w:rPr>
          <w:sz w:val="24"/>
          <w:szCs w:val="24"/>
        </w:rPr>
        <w:t>% от числа подлежащих.</w:t>
      </w:r>
      <w:r w:rsidR="006D6CBB">
        <w:rPr>
          <w:sz w:val="24"/>
          <w:szCs w:val="24"/>
        </w:rPr>
        <w:t xml:space="preserve"> </w:t>
      </w:r>
      <w:r w:rsidR="00F67365">
        <w:rPr>
          <w:sz w:val="24"/>
          <w:szCs w:val="24"/>
        </w:rPr>
        <w:t xml:space="preserve">Структура </w:t>
      </w:r>
      <w:proofErr w:type="spellStart"/>
      <w:r w:rsidR="00F67365">
        <w:rPr>
          <w:sz w:val="24"/>
          <w:szCs w:val="24"/>
        </w:rPr>
        <w:t>дезработ</w:t>
      </w:r>
      <w:proofErr w:type="spellEnd"/>
      <w:r w:rsidR="00F67365">
        <w:rPr>
          <w:sz w:val="24"/>
          <w:szCs w:val="24"/>
        </w:rPr>
        <w:t xml:space="preserve"> отражена в таблице № </w:t>
      </w:r>
      <w:r w:rsidR="00A00BB4">
        <w:rPr>
          <w:sz w:val="24"/>
          <w:szCs w:val="24"/>
        </w:rPr>
        <w:t>50</w:t>
      </w:r>
      <w:r w:rsidR="004C48C7">
        <w:rPr>
          <w:sz w:val="24"/>
          <w:szCs w:val="24"/>
        </w:rPr>
        <w:t>.</w:t>
      </w:r>
    </w:p>
    <w:p w14:paraId="03AD7DCC" w14:textId="77777777" w:rsidR="00DE1D23" w:rsidRDefault="00DE1D23" w:rsidP="00F67365">
      <w:pPr>
        <w:jc w:val="right"/>
        <w:rPr>
          <w:sz w:val="22"/>
          <w:szCs w:val="22"/>
        </w:rPr>
      </w:pPr>
    </w:p>
    <w:p w14:paraId="31BFBD1F" w14:textId="77777777" w:rsidR="00F67365" w:rsidRPr="00BB497A" w:rsidRDefault="00F67365" w:rsidP="00F67365">
      <w:pPr>
        <w:jc w:val="right"/>
        <w:rPr>
          <w:sz w:val="22"/>
          <w:szCs w:val="22"/>
        </w:rPr>
      </w:pPr>
      <w:r w:rsidRPr="00BB497A">
        <w:rPr>
          <w:sz w:val="22"/>
          <w:szCs w:val="22"/>
        </w:rPr>
        <w:t>Таблица №</w:t>
      </w:r>
      <w:r w:rsidR="00A00BB4">
        <w:rPr>
          <w:sz w:val="22"/>
          <w:szCs w:val="22"/>
        </w:rPr>
        <w:t xml:space="preserve"> 50</w:t>
      </w:r>
    </w:p>
    <w:p w14:paraId="23C72914" w14:textId="77777777" w:rsidR="00F67365" w:rsidRPr="00F67365" w:rsidRDefault="00F67365" w:rsidP="00F67365">
      <w:pPr>
        <w:ind w:left="-180"/>
        <w:jc w:val="center"/>
        <w:rPr>
          <w:b/>
          <w:sz w:val="22"/>
          <w:szCs w:val="22"/>
        </w:rPr>
      </w:pPr>
      <w:r w:rsidRPr="00F67365">
        <w:rPr>
          <w:b/>
          <w:sz w:val="22"/>
          <w:szCs w:val="22"/>
        </w:rPr>
        <w:t xml:space="preserve">Структура </w:t>
      </w:r>
      <w:proofErr w:type="spellStart"/>
      <w:r w:rsidRPr="00F67365">
        <w:rPr>
          <w:b/>
          <w:sz w:val="22"/>
          <w:szCs w:val="22"/>
        </w:rPr>
        <w:t>дезработ</w:t>
      </w:r>
      <w:proofErr w:type="spellEnd"/>
      <w:r w:rsidRPr="00F67365">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1996"/>
        <w:gridCol w:w="2016"/>
        <w:gridCol w:w="1747"/>
        <w:gridCol w:w="2214"/>
      </w:tblGrid>
      <w:tr w:rsidR="00CD0DCE" w:rsidRPr="00AD5C4F" w14:paraId="36B13EAF" w14:textId="77777777" w:rsidTr="00AD5C4F">
        <w:tc>
          <w:tcPr>
            <w:tcW w:w="1313" w:type="dxa"/>
          </w:tcPr>
          <w:p w14:paraId="2A7F9D70" w14:textId="77777777" w:rsidR="006D6CBB" w:rsidRPr="00AD5C4F" w:rsidRDefault="006D6CBB" w:rsidP="006D6CBB">
            <w:pPr>
              <w:rPr>
                <w:sz w:val="22"/>
                <w:szCs w:val="22"/>
              </w:rPr>
            </w:pPr>
            <w:r w:rsidRPr="00AD5C4F">
              <w:rPr>
                <w:sz w:val="22"/>
                <w:szCs w:val="22"/>
              </w:rPr>
              <w:t>Год</w:t>
            </w:r>
          </w:p>
        </w:tc>
        <w:tc>
          <w:tcPr>
            <w:tcW w:w="1996" w:type="dxa"/>
          </w:tcPr>
          <w:p w14:paraId="7CC79BDD" w14:textId="77777777" w:rsidR="006D6CBB" w:rsidRPr="00AD5C4F" w:rsidRDefault="006D6CBB" w:rsidP="006D6CBB">
            <w:pPr>
              <w:jc w:val="center"/>
              <w:rPr>
                <w:sz w:val="22"/>
                <w:szCs w:val="22"/>
              </w:rPr>
            </w:pPr>
            <w:r w:rsidRPr="00AD5C4F">
              <w:rPr>
                <w:sz w:val="22"/>
                <w:szCs w:val="22"/>
              </w:rPr>
              <w:t xml:space="preserve">Процент </w:t>
            </w:r>
            <w:proofErr w:type="spellStart"/>
            <w:r w:rsidRPr="00AD5C4F">
              <w:rPr>
                <w:sz w:val="22"/>
                <w:szCs w:val="22"/>
              </w:rPr>
              <w:t>дератизационных</w:t>
            </w:r>
            <w:proofErr w:type="spellEnd"/>
            <w:r w:rsidRPr="00AD5C4F">
              <w:rPr>
                <w:sz w:val="22"/>
                <w:szCs w:val="22"/>
              </w:rPr>
              <w:t xml:space="preserve"> работ в структуре </w:t>
            </w:r>
            <w:proofErr w:type="spellStart"/>
            <w:r w:rsidRPr="00AD5C4F">
              <w:rPr>
                <w:sz w:val="22"/>
                <w:szCs w:val="22"/>
              </w:rPr>
              <w:t>дезработ</w:t>
            </w:r>
            <w:proofErr w:type="spellEnd"/>
            <w:r w:rsidRPr="00AD5C4F">
              <w:rPr>
                <w:sz w:val="22"/>
                <w:szCs w:val="22"/>
              </w:rPr>
              <w:t>, %</w:t>
            </w:r>
          </w:p>
        </w:tc>
        <w:tc>
          <w:tcPr>
            <w:tcW w:w="2016" w:type="dxa"/>
          </w:tcPr>
          <w:p w14:paraId="10B366BF" w14:textId="77777777" w:rsidR="006D6CBB" w:rsidRPr="00AD5C4F" w:rsidRDefault="006D6CBB" w:rsidP="006D6CBB">
            <w:pPr>
              <w:jc w:val="center"/>
              <w:rPr>
                <w:sz w:val="22"/>
                <w:szCs w:val="22"/>
              </w:rPr>
            </w:pPr>
            <w:r w:rsidRPr="00AD5C4F">
              <w:rPr>
                <w:sz w:val="22"/>
                <w:szCs w:val="22"/>
              </w:rPr>
              <w:t>Процент дезинсекционных работ, %</w:t>
            </w:r>
          </w:p>
        </w:tc>
        <w:tc>
          <w:tcPr>
            <w:tcW w:w="1747" w:type="dxa"/>
          </w:tcPr>
          <w:p w14:paraId="4D7971CC" w14:textId="77777777" w:rsidR="006D6CBB" w:rsidRPr="00AD5C4F" w:rsidRDefault="006D6CBB" w:rsidP="006D6CBB">
            <w:pPr>
              <w:jc w:val="center"/>
              <w:rPr>
                <w:sz w:val="22"/>
                <w:szCs w:val="22"/>
              </w:rPr>
            </w:pPr>
            <w:r w:rsidRPr="00AD5C4F">
              <w:rPr>
                <w:sz w:val="22"/>
                <w:szCs w:val="22"/>
              </w:rPr>
              <w:t xml:space="preserve">Процент </w:t>
            </w:r>
            <w:proofErr w:type="spellStart"/>
            <w:r w:rsidRPr="00AD5C4F">
              <w:rPr>
                <w:sz w:val="22"/>
                <w:szCs w:val="22"/>
              </w:rPr>
              <w:t>акарицидных</w:t>
            </w:r>
            <w:proofErr w:type="spellEnd"/>
            <w:r w:rsidRPr="00AD5C4F">
              <w:rPr>
                <w:sz w:val="22"/>
                <w:szCs w:val="22"/>
              </w:rPr>
              <w:t xml:space="preserve"> обработок, %</w:t>
            </w:r>
          </w:p>
        </w:tc>
        <w:tc>
          <w:tcPr>
            <w:tcW w:w="2214" w:type="dxa"/>
          </w:tcPr>
          <w:p w14:paraId="470F72BB" w14:textId="77777777" w:rsidR="006D6CBB" w:rsidRPr="00AD5C4F" w:rsidRDefault="006D6CBB" w:rsidP="006D6CBB">
            <w:pPr>
              <w:jc w:val="center"/>
              <w:rPr>
                <w:sz w:val="22"/>
                <w:szCs w:val="22"/>
              </w:rPr>
            </w:pPr>
            <w:r w:rsidRPr="00AD5C4F">
              <w:rPr>
                <w:sz w:val="22"/>
                <w:szCs w:val="22"/>
              </w:rPr>
              <w:t>Процент профилактической дезинфекции, %</w:t>
            </w:r>
          </w:p>
        </w:tc>
      </w:tr>
      <w:tr w:rsidR="00CD0DCE" w:rsidRPr="00AD5C4F" w14:paraId="02F305E0" w14:textId="77777777" w:rsidTr="00AD5C4F">
        <w:tc>
          <w:tcPr>
            <w:tcW w:w="1313" w:type="dxa"/>
          </w:tcPr>
          <w:p w14:paraId="48BE95BE" w14:textId="0304566E" w:rsidR="006D6CBB" w:rsidRPr="00AD5C4F" w:rsidRDefault="006D6CBB" w:rsidP="006D6CBB">
            <w:pPr>
              <w:rPr>
                <w:sz w:val="22"/>
                <w:szCs w:val="22"/>
              </w:rPr>
            </w:pPr>
            <w:r w:rsidRPr="00AD5C4F">
              <w:rPr>
                <w:sz w:val="22"/>
                <w:szCs w:val="22"/>
              </w:rPr>
              <w:t>201</w:t>
            </w:r>
            <w:r w:rsidR="008930AA">
              <w:rPr>
                <w:sz w:val="22"/>
                <w:szCs w:val="22"/>
              </w:rPr>
              <w:t>7</w:t>
            </w:r>
          </w:p>
        </w:tc>
        <w:tc>
          <w:tcPr>
            <w:tcW w:w="1996" w:type="dxa"/>
          </w:tcPr>
          <w:p w14:paraId="52836F84" w14:textId="3D4BCD50" w:rsidR="006D6CBB" w:rsidRPr="00AD5C4F" w:rsidRDefault="008930AA" w:rsidP="00AD5C4F">
            <w:pPr>
              <w:jc w:val="center"/>
              <w:rPr>
                <w:sz w:val="22"/>
                <w:szCs w:val="22"/>
              </w:rPr>
            </w:pPr>
            <w:r>
              <w:rPr>
                <w:sz w:val="22"/>
                <w:szCs w:val="22"/>
              </w:rPr>
              <w:t>30</w:t>
            </w:r>
          </w:p>
        </w:tc>
        <w:tc>
          <w:tcPr>
            <w:tcW w:w="2016" w:type="dxa"/>
          </w:tcPr>
          <w:p w14:paraId="1759FE76" w14:textId="5C52BB42" w:rsidR="006D6CBB" w:rsidRPr="00AD5C4F" w:rsidRDefault="006D6CBB" w:rsidP="00AD5C4F">
            <w:pPr>
              <w:jc w:val="center"/>
              <w:rPr>
                <w:sz w:val="22"/>
                <w:szCs w:val="22"/>
              </w:rPr>
            </w:pPr>
            <w:r w:rsidRPr="00AD5C4F">
              <w:rPr>
                <w:sz w:val="22"/>
                <w:szCs w:val="22"/>
              </w:rPr>
              <w:t>2</w:t>
            </w:r>
            <w:r w:rsidR="008930AA">
              <w:rPr>
                <w:sz w:val="22"/>
                <w:szCs w:val="22"/>
              </w:rPr>
              <w:t>8</w:t>
            </w:r>
          </w:p>
        </w:tc>
        <w:tc>
          <w:tcPr>
            <w:tcW w:w="1747" w:type="dxa"/>
          </w:tcPr>
          <w:p w14:paraId="7283B0BB" w14:textId="6136BF9A" w:rsidR="006D6CBB" w:rsidRPr="00AD5C4F" w:rsidRDefault="008930AA" w:rsidP="00AD5C4F">
            <w:pPr>
              <w:jc w:val="center"/>
              <w:rPr>
                <w:sz w:val="22"/>
                <w:szCs w:val="22"/>
              </w:rPr>
            </w:pPr>
            <w:r>
              <w:rPr>
                <w:sz w:val="22"/>
                <w:szCs w:val="22"/>
              </w:rPr>
              <w:t>9</w:t>
            </w:r>
          </w:p>
        </w:tc>
        <w:tc>
          <w:tcPr>
            <w:tcW w:w="2214" w:type="dxa"/>
          </w:tcPr>
          <w:p w14:paraId="411FFB28" w14:textId="36CFB6A1" w:rsidR="006D6CBB" w:rsidRPr="00AD5C4F" w:rsidRDefault="006D6CBB" w:rsidP="00AD5C4F">
            <w:pPr>
              <w:jc w:val="center"/>
              <w:rPr>
                <w:sz w:val="22"/>
                <w:szCs w:val="22"/>
              </w:rPr>
            </w:pPr>
            <w:r w:rsidRPr="00AD5C4F">
              <w:rPr>
                <w:sz w:val="22"/>
                <w:szCs w:val="22"/>
              </w:rPr>
              <w:t>3</w:t>
            </w:r>
            <w:r w:rsidR="008930AA">
              <w:rPr>
                <w:sz w:val="22"/>
                <w:szCs w:val="22"/>
              </w:rPr>
              <w:t>3</w:t>
            </w:r>
          </w:p>
        </w:tc>
      </w:tr>
      <w:tr w:rsidR="00CD0DCE" w:rsidRPr="00AD5C4F" w14:paraId="4ACC1BAF" w14:textId="77777777" w:rsidTr="00AD5C4F">
        <w:tc>
          <w:tcPr>
            <w:tcW w:w="1313" w:type="dxa"/>
          </w:tcPr>
          <w:p w14:paraId="40351BC5" w14:textId="04A89E1A" w:rsidR="006D6CBB" w:rsidRPr="00AD5C4F" w:rsidRDefault="006D6CBB" w:rsidP="006D6CBB">
            <w:pPr>
              <w:rPr>
                <w:sz w:val="22"/>
                <w:szCs w:val="22"/>
              </w:rPr>
            </w:pPr>
            <w:r w:rsidRPr="00AD5C4F">
              <w:rPr>
                <w:sz w:val="22"/>
                <w:szCs w:val="22"/>
              </w:rPr>
              <w:t>201</w:t>
            </w:r>
            <w:r w:rsidR="008930AA">
              <w:rPr>
                <w:sz w:val="22"/>
                <w:szCs w:val="22"/>
              </w:rPr>
              <w:t>8</w:t>
            </w:r>
          </w:p>
        </w:tc>
        <w:tc>
          <w:tcPr>
            <w:tcW w:w="1996" w:type="dxa"/>
          </w:tcPr>
          <w:p w14:paraId="507733A7" w14:textId="29B7068B" w:rsidR="006D6CBB" w:rsidRPr="00AD5C4F" w:rsidRDefault="006D6CBB" w:rsidP="00AD5C4F">
            <w:pPr>
              <w:jc w:val="center"/>
              <w:rPr>
                <w:sz w:val="22"/>
                <w:szCs w:val="22"/>
              </w:rPr>
            </w:pPr>
            <w:r w:rsidRPr="00AD5C4F">
              <w:rPr>
                <w:sz w:val="22"/>
                <w:szCs w:val="22"/>
              </w:rPr>
              <w:t>3</w:t>
            </w:r>
            <w:r w:rsidR="008930AA">
              <w:rPr>
                <w:sz w:val="22"/>
                <w:szCs w:val="22"/>
              </w:rPr>
              <w:t>7</w:t>
            </w:r>
          </w:p>
        </w:tc>
        <w:tc>
          <w:tcPr>
            <w:tcW w:w="2016" w:type="dxa"/>
          </w:tcPr>
          <w:p w14:paraId="08056B68" w14:textId="667E16D7" w:rsidR="006D6CBB" w:rsidRPr="00AD5C4F" w:rsidRDefault="008930AA" w:rsidP="00AD5C4F">
            <w:pPr>
              <w:jc w:val="center"/>
              <w:rPr>
                <w:sz w:val="22"/>
                <w:szCs w:val="22"/>
              </w:rPr>
            </w:pPr>
            <w:r>
              <w:rPr>
                <w:sz w:val="22"/>
                <w:szCs w:val="22"/>
              </w:rPr>
              <w:t>34</w:t>
            </w:r>
          </w:p>
        </w:tc>
        <w:tc>
          <w:tcPr>
            <w:tcW w:w="1747" w:type="dxa"/>
          </w:tcPr>
          <w:p w14:paraId="52F6312C" w14:textId="77777777" w:rsidR="006D6CBB" w:rsidRPr="00AD5C4F" w:rsidRDefault="006D6CBB" w:rsidP="00AD5C4F">
            <w:pPr>
              <w:jc w:val="center"/>
              <w:rPr>
                <w:sz w:val="22"/>
                <w:szCs w:val="22"/>
              </w:rPr>
            </w:pPr>
            <w:r w:rsidRPr="00AD5C4F">
              <w:rPr>
                <w:sz w:val="22"/>
                <w:szCs w:val="22"/>
              </w:rPr>
              <w:t>9</w:t>
            </w:r>
          </w:p>
        </w:tc>
        <w:tc>
          <w:tcPr>
            <w:tcW w:w="2214" w:type="dxa"/>
          </w:tcPr>
          <w:p w14:paraId="49C94E42" w14:textId="7D1994CC" w:rsidR="006D6CBB" w:rsidRPr="00AD5C4F" w:rsidRDefault="008930AA" w:rsidP="00AD5C4F">
            <w:pPr>
              <w:jc w:val="center"/>
              <w:rPr>
                <w:sz w:val="22"/>
                <w:szCs w:val="22"/>
              </w:rPr>
            </w:pPr>
            <w:r>
              <w:rPr>
                <w:sz w:val="22"/>
                <w:szCs w:val="22"/>
              </w:rPr>
              <w:t>20</w:t>
            </w:r>
          </w:p>
        </w:tc>
      </w:tr>
      <w:tr w:rsidR="00CD0DCE" w:rsidRPr="00AD5C4F" w14:paraId="1CF297F3" w14:textId="77777777" w:rsidTr="00AD5C4F">
        <w:tc>
          <w:tcPr>
            <w:tcW w:w="1313" w:type="dxa"/>
          </w:tcPr>
          <w:p w14:paraId="134EDD05" w14:textId="6AF75641" w:rsidR="006D6CBB" w:rsidRPr="00AD5C4F" w:rsidRDefault="006D6CBB" w:rsidP="006D6CBB">
            <w:pPr>
              <w:rPr>
                <w:sz w:val="22"/>
                <w:szCs w:val="22"/>
              </w:rPr>
            </w:pPr>
            <w:r w:rsidRPr="00AD5C4F">
              <w:rPr>
                <w:sz w:val="22"/>
                <w:szCs w:val="22"/>
              </w:rPr>
              <w:t>201</w:t>
            </w:r>
            <w:r w:rsidR="008930AA">
              <w:rPr>
                <w:sz w:val="22"/>
                <w:szCs w:val="22"/>
              </w:rPr>
              <w:t>9</w:t>
            </w:r>
          </w:p>
        </w:tc>
        <w:tc>
          <w:tcPr>
            <w:tcW w:w="1996" w:type="dxa"/>
          </w:tcPr>
          <w:p w14:paraId="5381D77E" w14:textId="43819ADB" w:rsidR="006D6CBB" w:rsidRPr="00AD5C4F" w:rsidRDefault="008930AA" w:rsidP="00AD5C4F">
            <w:pPr>
              <w:jc w:val="center"/>
              <w:rPr>
                <w:sz w:val="22"/>
                <w:szCs w:val="22"/>
              </w:rPr>
            </w:pPr>
            <w:r>
              <w:rPr>
                <w:sz w:val="22"/>
                <w:szCs w:val="22"/>
              </w:rPr>
              <w:t>43</w:t>
            </w:r>
          </w:p>
        </w:tc>
        <w:tc>
          <w:tcPr>
            <w:tcW w:w="2016" w:type="dxa"/>
          </w:tcPr>
          <w:p w14:paraId="3734CBF9" w14:textId="3C929EAB" w:rsidR="006D6CBB" w:rsidRPr="00AD5C4F" w:rsidRDefault="008930AA" w:rsidP="00AD5C4F">
            <w:pPr>
              <w:jc w:val="center"/>
              <w:rPr>
                <w:sz w:val="22"/>
                <w:szCs w:val="22"/>
              </w:rPr>
            </w:pPr>
            <w:r>
              <w:rPr>
                <w:sz w:val="22"/>
                <w:szCs w:val="22"/>
              </w:rPr>
              <w:t>16</w:t>
            </w:r>
          </w:p>
        </w:tc>
        <w:tc>
          <w:tcPr>
            <w:tcW w:w="1747" w:type="dxa"/>
          </w:tcPr>
          <w:p w14:paraId="7F81E911" w14:textId="0DE4BF78" w:rsidR="006D6CBB" w:rsidRPr="00AD5C4F" w:rsidRDefault="008930AA" w:rsidP="008930AA">
            <w:pPr>
              <w:jc w:val="center"/>
              <w:rPr>
                <w:sz w:val="22"/>
                <w:szCs w:val="22"/>
              </w:rPr>
            </w:pPr>
            <w:r>
              <w:rPr>
                <w:sz w:val="22"/>
                <w:szCs w:val="22"/>
              </w:rPr>
              <w:t>14</w:t>
            </w:r>
          </w:p>
        </w:tc>
        <w:tc>
          <w:tcPr>
            <w:tcW w:w="2214" w:type="dxa"/>
          </w:tcPr>
          <w:p w14:paraId="35D73AAC" w14:textId="40450E6C" w:rsidR="006D6CBB" w:rsidRPr="00AD5C4F" w:rsidRDefault="008930AA" w:rsidP="00AD5C4F">
            <w:pPr>
              <w:jc w:val="center"/>
              <w:rPr>
                <w:sz w:val="22"/>
                <w:szCs w:val="22"/>
              </w:rPr>
            </w:pPr>
            <w:r>
              <w:rPr>
                <w:sz w:val="22"/>
                <w:szCs w:val="22"/>
              </w:rPr>
              <w:t>7</w:t>
            </w:r>
          </w:p>
        </w:tc>
      </w:tr>
      <w:tr w:rsidR="00CD0DCE" w:rsidRPr="00AD5C4F" w14:paraId="3D00ABFC" w14:textId="77777777" w:rsidTr="00AD5C4F">
        <w:tc>
          <w:tcPr>
            <w:tcW w:w="1313" w:type="dxa"/>
          </w:tcPr>
          <w:p w14:paraId="21BC1959" w14:textId="0E779185" w:rsidR="006D6CBB" w:rsidRPr="00AD5C4F" w:rsidRDefault="008930AA" w:rsidP="006D6CBB">
            <w:pPr>
              <w:rPr>
                <w:sz w:val="22"/>
                <w:szCs w:val="22"/>
              </w:rPr>
            </w:pPr>
            <w:r>
              <w:rPr>
                <w:sz w:val="22"/>
                <w:szCs w:val="22"/>
              </w:rPr>
              <w:t>2020</w:t>
            </w:r>
          </w:p>
        </w:tc>
        <w:tc>
          <w:tcPr>
            <w:tcW w:w="1996" w:type="dxa"/>
          </w:tcPr>
          <w:p w14:paraId="48253D87" w14:textId="7A01DC22" w:rsidR="006D6CBB" w:rsidRPr="00AD5C4F" w:rsidRDefault="008930AA" w:rsidP="00AD5C4F">
            <w:pPr>
              <w:jc w:val="center"/>
              <w:rPr>
                <w:sz w:val="22"/>
                <w:szCs w:val="22"/>
              </w:rPr>
            </w:pPr>
            <w:r>
              <w:rPr>
                <w:sz w:val="22"/>
                <w:szCs w:val="22"/>
              </w:rPr>
              <w:t>22</w:t>
            </w:r>
          </w:p>
        </w:tc>
        <w:tc>
          <w:tcPr>
            <w:tcW w:w="2016" w:type="dxa"/>
          </w:tcPr>
          <w:p w14:paraId="57B647D9" w14:textId="77A96BCB" w:rsidR="006D6CBB" w:rsidRPr="00AD5C4F" w:rsidRDefault="008930AA" w:rsidP="00AD5C4F">
            <w:pPr>
              <w:jc w:val="center"/>
              <w:rPr>
                <w:sz w:val="22"/>
                <w:szCs w:val="22"/>
              </w:rPr>
            </w:pPr>
            <w:r>
              <w:rPr>
                <w:sz w:val="22"/>
                <w:szCs w:val="22"/>
              </w:rPr>
              <w:t>15</w:t>
            </w:r>
          </w:p>
        </w:tc>
        <w:tc>
          <w:tcPr>
            <w:tcW w:w="1747" w:type="dxa"/>
          </w:tcPr>
          <w:p w14:paraId="06EF2794" w14:textId="6F6E99A8" w:rsidR="006D6CBB" w:rsidRPr="00AD5C4F" w:rsidRDefault="008930AA" w:rsidP="00AD5C4F">
            <w:pPr>
              <w:jc w:val="center"/>
              <w:rPr>
                <w:sz w:val="22"/>
                <w:szCs w:val="22"/>
              </w:rPr>
            </w:pPr>
            <w:r>
              <w:rPr>
                <w:sz w:val="22"/>
                <w:szCs w:val="22"/>
              </w:rPr>
              <w:t>6</w:t>
            </w:r>
          </w:p>
        </w:tc>
        <w:tc>
          <w:tcPr>
            <w:tcW w:w="2214" w:type="dxa"/>
          </w:tcPr>
          <w:p w14:paraId="1FCE00C8" w14:textId="34471FAD" w:rsidR="006D6CBB" w:rsidRPr="00AD5C4F" w:rsidRDefault="008930AA" w:rsidP="00AD5C4F">
            <w:pPr>
              <w:jc w:val="center"/>
              <w:rPr>
                <w:sz w:val="22"/>
                <w:szCs w:val="22"/>
              </w:rPr>
            </w:pPr>
            <w:r>
              <w:rPr>
                <w:sz w:val="22"/>
                <w:szCs w:val="22"/>
              </w:rPr>
              <w:t>5</w:t>
            </w:r>
            <w:r w:rsidR="006D6CBB" w:rsidRPr="00AD5C4F">
              <w:rPr>
                <w:sz w:val="22"/>
                <w:szCs w:val="22"/>
              </w:rPr>
              <w:t>7</w:t>
            </w:r>
          </w:p>
        </w:tc>
      </w:tr>
      <w:tr w:rsidR="00383093" w:rsidRPr="00AD5C4F" w14:paraId="18CFAAFD" w14:textId="77777777" w:rsidTr="00AD5C4F">
        <w:tc>
          <w:tcPr>
            <w:tcW w:w="1313" w:type="dxa"/>
          </w:tcPr>
          <w:p w14:paraId="5DD2A648" w14:textId="1E9A5644" w:rsidR="00383093" w:rsidRPr="00AD5C4F" w:rsidRDefault="00383093" w:rsidP="006D6CBB">
            <w:pPr>
              <w:rPr>
                <w:sz w:val="22"/>
                <w:szCs w:val="22"/>
              </w:rPr>
            </w:pPr>
            <w:r>
              <w:rPr>
                <w:sz w:val="22"/>
                <w:szCs w:val="22"/>
              </w:rPr>
              <w:t>202</w:t>
            </w:r>
            <w:r w:rsidR="008930AA">
              <w:rPr>
                <w:sz w:val="22"/>
                <w:szCs w:val="22"/>
              </w:rPr>
              <w:t>1</w:t>
            </w:r>
          </w:p>
        </w:tc>
        <w:tc>
          <w:tcPr>
            <w:tcW w:w="1996" w:type="dxa"/>
          </w:tcPr>
          <w:p w14:paraId="7541F9C9" w14:textId="75BE0E0D" w:rsidR="00383093" w:rsidRPr="00AD5C4F" w:rsidRDefault="008930AA" w:rsidP="00AD5C4F">
            <w:pPr>
              <w:jc w:val="center"/>
              <w:rPr>
                <w:sz w:val="22"/>
                <w:szCs w:val="22"/>
              </w:rPr>
            </w:pPr>
            <w:r>
              <w:rPr>
                <w:sz w:val="22"/>
                <w:szCs w:val="22"/>
              </w:rPr>
              <w:t>11</w:t>
            </w:r>
          </w:p>
        </w:tc>
        <w:tc>
          <w:tcPr>
            <w:tcW w:w="2016" w:type="dxa"/>
          </w:tcPr>
          <w:p w14:paraId="7F1887DB" w14:textId="01910B45" w:rsidR="00383093" w:rsidRPr="00AD5C4F" w:rsidRDefault="008930AA" w:rsidP="00AD5C4F">
            <w:pPr>
              <w:jc w:val="center"/>
              <w:rPr>
                <w:sz w:val="22"/>
                <w:szCs w:val="22"/>
              </w:rPr>
            </w:pPr>
            <w:r>
              <w:rPr>
                <w:sz w:val="22"/>
                <w:szCs w:val="22"/>
              </w:rPr>
              <w:t>8</w:t>
            </w:r>
          </w:p>
        </w:tc>
        <w:tc>
          <w:tcPr>
            <w:tcW w:w="1747" w:type="dxa"/>
          </w:tcPr>
          <w:p w14:paraId="6B20D5DD" w14:textId="6AE99218" w:rsidR="00383093" w:rsidRPr="00AD5C4F" w:rsidRDefault="008930AA" w:rsidP="00AD5C4F">
            <w:pPr>
              <w:jc w:val="center"/>
              <w:rPr>
                <w:sz w:val="22"/>
                <w:szCs w:val="22"/>
              </w:rPr>
            </w:pPr>
            <w:r>
              <w:rPr>
                <w:sz w:val="22"/>
                <w:szCs w:val="22"/>
              </w:rPr>
              <w:t>4</w:t>
            </w:r>
          </w:p>
        </w:tc>
        <w:tc>
          <w:tcPr>
            <w:tcW w:w="2214" w:type="dxa"/>
          </w:tcPr>
          <w:p w14:paraId="65B9827C" w14:textId="63FD48EA" w:rsidR="00383093" w:rsidRPr="00AD5C4F" w:rsidRDefault="008930AA" w:rsidP="00AD5C4F">
            <w:pPr>
              <w:jc w:val="center"/>
              <w:rPr>
                <w:sz w:val="22"/>
                <w:szCs w:val="22"/>
              </w:rPr>
            </w:pPr>
            <w:r>
              <w:rPr>
                <w:sz w:val="22"/>
                <w:szCs w:val="22"/>
              </w:rPr>
              <w:t>7</w:t>
            </w:r>
            <w:r w:rsidR="00383093">
              <w:rPr>
                <w:sz w:val="22"/>
                <w:szCs w:val="22"/>
              </w:rPr>
              <w:t>7</w:t>
            </w:r>
          </w:p>
        </w:tc>
      </w:tr>
    </w:tbl>
    <w:p w14:paraId="06E33099" w14:textId="77777777" w:rsidR="008930AA" w:rsidRDefault="008930AA" w:rsidP="00992F7B">
      <w:pPr>
        <w:jc w:val="center"/>
        <w:rPr>
          <w:b/>
          <w:sz w:val="24"/>
          <w:szCs w:val="24"/>
        </w:rPr>
      </w:pPr>
    </w:p>
    <w:p w14:paraId="71DF5A83" w14:textId="77777777" w:rsidR="00D70F80" w:rsidRPr="009550BC" w:rsidRDefault="00D70F80" w:rsidP="00992F7B">
      <w:pPr>
        <w:jc w:val="center"/>
        <w:rPr>
          <w:b/>
          <w:sz w:val="24"/>
          <w:szCs w:val="24"/>
        </w:rPr>
      </w:pPr>
      <w:r w:rsidRPr="009550BC">
        <w:rPr>
          <w:b/>
          <w:sz w:val="24"/>
          <w:szCs w:val="24"/>
        </w:rPr>
        <w:t xml:space="preserve">Организация </w:t>
      </w:r>
      <w:proofErr w:type="spellStart"/>
      <w:r w:rsidRPr="009550BC">
        <w:rPr>
          <w:b/>
          <w:sz w:val="24"/>
          <w:szCs w:val="24"/>
        </w:rPr>
        <w:t>дератизационных</w:t>
      </w:r>
      <w:proofErr w:type="spellEnd"/>
      <w:r w:rsidRPr="009550BC">
        <w:rPr>
          <w:b/>
          <w:sz w:val="24"/>
          <w:szCs w:val="24"/>
        </w:rPr>
        <w:t xml:space="preserve"> работ (обработки от грызунов) на территории</w:t>
      </w:r>
    </w:p>
    <w:p w14:paraId="20A0530C" w14:textId="77777777" w:rsidR="00D70F80" w:rsidRPr="009550BC" w:rsidRDefault="00D70F80" w:rsidP="00D70F80">
      <w:pPr>
        <w:jc w:val="both"/>
        <w:rPr>
          <w:b/>
          <w:sz w:val="24"/>
          <w:szCs w:val="24"/>
        </w:rPr>
      </w:pPr>
    </w:p>
    <w:p w14:paraId="419EA5C9" w14:textId="4369722B" w:rsidR="006D6CBB" w:rsidRPr="006D6CBB" w:rsidRDefault="008930AA" w:rsidP="006D6CBB">
      <w:pPr>
        <w:ind w:firstLine="708"/>
        <w:jc w:val="both"/>
        <w:rPr>
          <w:sz w:val="24"/>
          <w:szCs w:val="24"/>
        </w:rPr>
      </w:pPr>
      <w:r>
        <w:rPr>
          <w:sz w:val="24"/>
          <w:szCs w:val="24"/>
        </w:rPr>
        <w:t>В 2021</w:t>
      </w:r>
      <w:r w:rsidR="006D6CBB" w:rsidRPr="006D6CBB">
        <w:rPr>
          <w:sz w:val="24"/>
          <w:szCs w:val="24"/>
        </w:rPr>
        <w:t xml:space="preserve"> году количество обследованных и обр</w:t>
      </w:r>
      <w:r>
        <w:rPr>
          <w:sz w:val="24"/>
          <w:szCs w:val="24"/>
        </w:rPr>
        <w:t>аботанных объектов составило 153</w:t>
      </w:r>
      <w:r w:rsidR="006D6CBB" w:rsidRPr="006D6CBB">
        <w:rPr>
          <w:sz w:val="24"/>
          <w:szCs w:val="24"/>
        </w:rPr>
        <w:t>, из них</w:t>
      </w:r>
      <w:r w:rsidR="00AD5C4F">
        <w:rPr>
          <w:sz w:val="24"/>
          <w:szCs w:val="24"/>
        </w:rPr>
        <w:t>:</w:t>
      </w:r>
      <w:r w:rsidR="006D6CBB" w:rsidRPr="006D6CBB">
        <w:rPr>
          <w:sz w:val="24"/>
          <w:szCs w:val="24"/>
        </w:rPr>
        <w:t xml:space="preserve"> предприяти</w:t>
      </w:r>
      <w:r w:rsidR="00AD5C4F">
        <w:rPr>
          <w:sz w:val="24"/>
          <w:szCs w:val="24"/>
        </w:rPr>
        <w:t>я торговли и общепита -</w:t>
      </w:r>
      <w:r>
        <w:rPr>
          <w:sz w:val="24"/>
          <w:szCs w:val="24"/>
        </w:rPr>
        <w:t xml:space="preserve"> 46</w:t>
      </w:r>
      <w:r w:rsidR="006D6CBB" w:rsidRPr="006D6CBB">
        <w:rPr>
          <w:sz w:val="24"/>
          <w:szCs w:val="24"/>
        </w:rPr>
        <w:t>%, лечебные учреждения</w:t>
      </w:r>
      <w:r w:rsidR="00AD5C4F">
        <w:rPr>
          <w:sz w:val="24"/>
          <w:szCs w:val="24"/>
        </w:rPr>
        <w:t xml:space="preserve"> -</w:t>
      </w:r>
      <w:r w:rsidR="00383093">
        <w:rPr>
          <w:sz w:val="24"/>
          <w:szCs w:val="24"/>
        </w:rPr>
        <w:t xml:space="preserve"> 3</w:t>
      </w:r>
      <w:r w:rsidR="006D6CBB" w:rsidRPr="006D6CBB">
        <w:rPr>
          <w:sz w:val="24"/>
          <w:szCs w:val="24"/>
        </w:rPr>
        <w:t>%, детские образовательные учреждения</w:t>
      </w:r>
      <w:r w:rsidR="00AD5C4F">
        <w:rPr>
          <w:sz w:val="24"/>
          <w:szCs w:val="24"/>
        </w:rPr>
        <w:t xml:space="preserve"> -</w:t>
      </w:r>
      <w:r>
        <w:rPr>
          <w:sz w:val="24"/>
          <w:szCs w:val="24"/>
        </w:rPr>
        <w:t xml:space="preserve"> 22</w:t>
      </w:r>
      <w:r w:rsidR="006D6CBB" w:rsidRPr="006D6CBB">
        <w:rPr>
          <w:sz w:val="24"/>
          <w:szCs w:val="24"/>
        </w:rPr>
        <w:t>%, коммунальные учреждения</w:t>
      </w:r>
      <w:r w:rsidR="00AD5C4F">
        <w:rPr>
          <w:sz w:val="24"/>
          <w:szCs w:val="24"/>
        </w:rPr>
        <w:t xml:space="preserve"> -</w:t>
      </w:r>
      <w:r w:rsidR="00383093">
        <w:rPr>
          <w:sz w:val="24"/>
          <w:szCs w:val="24"/>
        </w:rPr>
        <w:t xml:space="preserve"> 10</w:t>
      </w:r>
      <w:r w:rsidR="006D6CBB" w:rsidRPr="006D6CBB">
        <w:rPr>
          <w:sz w:val="24"/>
          <w:szCs w:val="24"/>
        </w:rPr>
        <w:t>%, прочие объекты</w:t>
      </w:r>
      <w:r w:rsidR="00AD5C4F">
        <w:rPr>
          <w:sz w:val="24"/>
          <w:szCs w:val="24"/>
        </w:rPr>
        <w:t xml:space="preserve"> -</w:t>
      </w:r>
      <w:r>
        <w:rPr>
          <w:sz w:val="24"/>
          <w:szCs w:val="24"/>
        </w:rPr>
        <w:t xml:space="preserve"> 19</w:t>
      </w:r>
      <w:r w:rsidR="006D6CBB" w:rsidRPr="006D6CBB">
        <w:rPr>
          <w:sz w:val="24"/>
          <w:szCs w:val="24"/>
        </w:rPr>
        <w:t xml:space="preserve">%. </w:t>
      </w:r>
    </w:p>
    <w:p w14:paraId="7E4AF339" w14:textId="2539CA64" w:rsidR="006D6CBB" w:rsidRPr="006D6CBB" w:rsidRDefault="006D6CBB" w:rsidP="006D6CBB">
      <w:pPr>
        <w:ind w:firstLine="708"/>
        <w:jc w:val="both"/>
        <w:rPr>
          <w:sz w:val="24"/>
          <w:szCs w:val="24"/>
        </w:rPr>
      </w:pPr>
      <w:r w:rsidRPr="006D6CBB">
        <w:rPr>
          <w:sz w:val="24"/>
          <w:szCs w:val="24"/>
        </w:rPr>
        <w:t>Средняя численность гры</w:t>
      </w:r>
      <w:r w:rsidR="008930AA">
        <w:rPr>
          <w:sz w:val="24"/>
          <w:szCs w:val="24"/>
        </w:rPr>
        <w:t>зунов до обработки составила 0,6</w:t>
      </w:r>
      <w:r w:rsidRPr="006D6CBB">
        <w:rPr>
          <w:sz w:val="24"/>
          <w:szCs w:val="24"/>
        </w:rPr>
        <w:t xml:space="preserve"> на 1000 </w:t>
      </w:r>
      <w:proofErr w:type="spellStart"/>
      <w:r w:rsidRPr="006D6CBB">
        <w:rPr>
          <w:sz w:val="24"/>
          <w:szCs w:val="24"/>
        </w:rPr>
        <w:t>кв.м</w:t>
      </w:r>
      <w:proofErr w:type="spellEnd"/>
      <w:r w:rsidRPr="006D6CBB">
        <w:rPr>
          <w:sz w:val="24"/>
          <w:szCs w:val="24"/>
        </w:rPr>
        <w:t xml:space="preserve">., показатель освобождённых площадей от грызунов составил 100%. </w:t>
      </w:r>
    </w:p>
    <w:p w14:paraId="1C61BE6E" w14:textId="77777777" w:rsidR="006D6CBB" w:rsidRPr="006D6CBB" w:rsidRDefault="006D6CBB" w:rsidP="006D6CBB">
      <w:pPr>
        <w:ind w:firstLine="708"/>
        <w:jc w:val="both"/>
        <w:rPr>
          <w:sz w:val="24"/>
          <w:szCs w:val="24"/>
        </w:rPr>
      </w:pPr>
      <w:proofErr w:type="spellStart"/>
      <w:r w:rsidRPr="006D6CBB">
        <w:rPr>
          <w:sz w:val="24"/>
          <w:szCs w:val="24"/>
        </w:rPr>
        <w:t>Дератизационные</w:t>
      </w:r>
      <w:proofErr w:type="spellEnd"/>
      <w:r w:rsidRPr="006D6CBB">
        <w:rPr>
          <w:sz w:val="24"/>
          <w:szCs w:val="24"/>
        </w:rPr>
        <w:t xml:space="preserve"> работы проводились за счет средств предприятий и учреждений.</w:t>
      </w:r>
    </w:p>
    <w:p w14:paraId="6CD34B03" w14:textId="77777777" w:rsidR="00D70F80" w:rsidRPr="00F67365" w:rsidRDefault="00D70F80" w:rsidP="00D70F80">
      <w:pPr>
        <w:jc w:val="both"/>
        <w:rPr>
          <w:sz w:val="24"/>
          <w:szCs w:val="24"/>
        </w:rPr>
      </w:pPr>
    </w:p>
    <w:p w14:paraId="7AA99470" w14:textId="77777777" w:rsidR="00A479A4" w:rsidRDefault="00A479A4" w:rsidP="00D70F80">
      <w:pPr>
        <w:jc w:val="center"/>
        <w:rPr>
          <w:b/>
          <w:sz w:val="24"/>
          <w:szCs w:val="24"/>
        </w:rPr>
      </w:pPr>
    </w:p>
    <w:p w14:paraId="56B08FE3" w14:textId="77777777" w:rsidR="00A479A4" w:rsidRDefault="00A479A4" w:rsidP="00D70F80">
      <w:pPr>
        <w:jc w:val="center"/>
        <w:rPr>
          <w:b/>
          <w:sz w:val="24"/>
          <w:szCs w:val="24"/>
        </w:rPr>
      </w:pPr>
    </w:p>
    <w:p w14:paraId="4E8CD367" w14:textId="77777777" w:rsidR="00A479A4" w:rsidRDefault="00A479A4" w:rsidP="00D70F80">
      <w:pPr>
        <w:jc w:val="center"/>
        <w:rPr>
          <w:b/>
          <w:sz w:val="24"/>
          <w:szCs w:val="24"/>
        </w:rPr>
      </w:pPr>
    </w:p>
    <w:p w14:paraId="00F1B61E" w14:textId="77777777" w:rsidR="00D70F80" w:rsidRPr="009550BC" w:rsidRDefault="00D70F80" w:rsidP="00D70F80">
      <w:pPr>
        <w:jc w:val="center"/>
        <w:rPr>
          <w:b/>
          <w:sz w:val="24"/>
          <w:szCs w:val="24"/>
        </w:rPr>
      </w:pPr>
      <w:r w:rsidRPr="009550BC">
        <w:rPr>
          <w:b/>
          <w:sz w:val="24"/>
          <w:szCs w:val="24"/>
        </w:rPr>
        <w:t>Организация дезинсекционных работ на территории</w:t>
      </w:r>
    </w:p>
    <w:p w14:paraId="53E45279" w14:textId="77777777" w:rsidR="00F67365" w:rsidRDefault="00F67365" w:rsidP="00F67365">
      <w:pPr>
        <w:ind w:firstLine="708"/>
        <w:jc w:val="both"/>
        <w:rPr>
          <w:sz w:val="24"/>
          <w:szCs w:val="24"/>
        </w:rPr>
      </w:pPr>
    </w:p>
    <w:p w14:paraId="793CC0EC" w14:textId="423F6390" w:rsidR="006D6CBB" w:rsidRPr="006D6CBB" w:rsidRDefault="008930AA" w:rsidP="006D6CBB">
      <w:pPr>
        <w:ind w:firstLine="708"/>
        <w:jc w:val="both"/>
        <w:rPr>
          <w:sz w:val="24"/>
          <w:szCs w:val="24"/>
        </w:rPr>
      </w:pPr>
      <w:r>
        <w:rPr>
          <w:sz w:val="24"/>
          <w:szCs w:val="24"/>
        </w:rPr>
        <w:t>В 2021</w:t>
      </w:r>
      <w:r w:rsidR="006D6CBB" w:rsidRPr="006D6CBB">
        <w:rPr>
          <w:sz w:val="24"/>
          <w:szCs w:val="24"/>
        </w:rPr>
        <w:t xml:space="preserve"> году количество обследованных и обр</w:t>
      </w:r>
      <w:r>
        <w:rPr>
          <w:sz w:val="24"/>
          <w:szCs w:val="24"/>
        </w:rPr>
        <w:t>аботанных объектов составило 116</w:t>
      </w:r>
      <w:r w:rsidR="006D6CBB" w:rsidRPr="006D6CBB">
        <w:rPr>
          <w:sz w:val="24"/>
          <w:szCs w:val="24"/>
        </w:rPr>
        <w:t>, из них</w:t>
      </w:r>
      <w:r w:rsidR="00AD5C4F">
        <w:rPr>
          <w:sz w:val="24"/>
          <w:szCs w:val="24"/>
        </w:rPr>
        <w:t>:</w:t>
      </w:r>
      <w:r w:rsidR="006D6CBB" w:rsidRPr="006D6CBB">
        <w:rPr>
          <w:sz w:val="24"/>
          <w:szCs w:val="24"/>
        </w:rPr>
        <w:t xml:space="preserve"> предприят</w:t>
      </w:r>
      <w:r w:rsidR="00AD5C4F">
        <w:rPr>
          <w:sz w:val="24"/>
          <w:szCs w:val="24"/>
        </w:rPr>
        <w:t>ия торговли и общепита -</w:t>
      </w:r>
      <w:r>
        <w:rPr>
          <w:sz w:val="24"/>
          <w:szCs w:val="24"/>
        </w:rPr>
        <w:t xml:space="preserve"> 45</w:t>
      </w:r>
      <w:r w:rsidR="006D6CBB" w:rsidRPr="006D6CBB">
        <w:rPr>
          <w:sz w:val="24"/>
          <w:szCs w:val="24"/>
        </w:rPr>
        <w:t>%, лечебные учреждения</w:t>
      </w:r>
      <w:r w:rsidR="00AD5C4F">
        <w:rPr>
          <w:sz w:val="24"/>
          <w:szCs w:val="24"/>
        </w:rPr>
        <w:t xml:space="preserve"> -</w:t>
      </w:r>
      <w:r>
        <w:rPr>
          <w:sz w:val="24"/>
          <w:szCs w:val="24"/>
        </w:rPr>
        <w:t xml:space="preserve"> 3</w:t>
      </w:r>
      <w:r w:rsidR="006D6CBB" w:rsidRPr="006D6CBB">
        <w:rPr>
          <w:sz w:val="24"/>
          <w:szCs w:val="24"/>
        </w:rPr>
        <w:t>%, детские образовательные учреждения</w:t>
      </w:r>
      <w:r w:rsidR="00AD5C4F">
        <w:rPr>
          <w:sz w:val="24"/>
          <w:szCs w:val="24"/>
        </w:rPr>
        <w:t xml:space="preserve"> -</w:t>
      </w:r>
      <w:r>
        <w:rPr>
          <w:sz w:val="24"/>
          <w:szCs w:val="24"/>
        </w:rPr>
        <w:t xml:space="preserve"> 28</w:t>
      </w:r>
      <w:r w:rsidR="006D6CBB" w:rsidRPr="006D6CBB">
        <w:rPr>
          <w:sz w:val="24"/>
          <w:szCs w:val="24"/>
        </w:rPr>
        <w:t>%, коммунальные объекты</w:t>
      </w:r>
      <w:r w:rsidR="00AD5C4F">
        <w:rPr>
          <w:sz w:val="24"/>
          <w:szCs w:val="24"/>
        </w:rPr>
        <w:t xml:space="preserve"> -</w:t>
      </w:r>
      <w:r>
        <w:rPr>
          <w:sz w:val="24"/>
          <w:szCs w:val="24"/>
        </w:rPr>
        <w:t xml:space="preserve"> 11</w:t>
      </w:r>
      <w:r w:rsidR="006D6CBB" w:rsidRPr="006D6CBB">
        <w:rPr>
          <w:sz w:val="24"/>
          <w:szCs w:val="24"/>
        </w:rPr>
        <w:t>%, прочие объекты</w:t>
      </w:r>
      <w:r w:rsidR="00AD5C4F">
        <w:rPr>
          <w:sz w:val="24"/>
          <w:szCs w:val="24"/>
        </w:rPr>
        <w:t xml:space="preserve"> -</w:t>
      </w:r>
      <w:r>
        <w:rPr>
          <w:sz w:val="24"/>
          <w:szCs w:val="24"/>
        </w:rPr>
        <w:t xml:space="preserve"> 13</w:t>
      </w:r>
      <w:r w:rsidR="006D6CBB" w:rsidRPr="006D6CBB">
        <w:rPr>
          <w:sz w:val="24"/>
          <w:szCs w:val="24"/>
        </w:rPr>
        <w:t>%.</w:t>
      </w:r>
    </w:p>
    <w:p w14:paraId="2AC228A7" w14:textId="77777777" w:rsidR="006D6CBB" w:rsidRPr="006D6CBB" w:rsidRDefault="006D6CBB" w:rsidP="006D6CBB">
      <w:pPr>
        <w:ind w:firstLine="708"/>
        <w:jc w:val="both"/>
        <w:rPr>
          <w:sz w:val="24"/>
          <w:szCs w:val="24"/>
        </w:rPr>
      </w:pPr>
      <w:r w:rsidRPr="006D6CBB">
        <w:rPr>
          <w:sz w:val="24"/>
          <w:szCs w:val="24"/>
        </w:rPr>
        <w:t>Показатель освобождённых площадей от насекомых составил 99%. Дезинсекционные работы проводились за счет средств предприятий и учреждений.</w:t>
      </w:r>
    </w:p>
    <w:p w14:paraId="759E5F83" w14:textId="77777777" w:rsidR="00D70F80" w:rsidRDefault="00F67365" w:rsidP="00D70F80">
      <w:pPr>
        <w:ind w:firstLine="708"/>
        <w:jc w:val="both"/>
        <w:rPr>
          <w:sz w:val="24"/>
          <w:szCs w:val="24"/>
        </w:rPr>
      </w:pPr>
      <w:r>
        <w:rPr>
          <w:sz w:val="24"/>
          <w:szCs w:val="24"/>
        </w:rPr>
        <w:t>О</w:t>
      </w:r>
      <w:r w:rsidR="00B04D27">
        <w:rPr>
          <w:sz w:val="24"/>
          <w:szCs w:val="24"/>
        </w:rPr>
        <w:t>рга</w:t>
      </w:r>
      <w:r>
        <w:rPr>
          <w:sz w:val="24"/>
          <w:szCs w:val="24"/>
        </w:rPr>
        <w:t xml:space="preserve">низация </w:t>
      </w:r>
      <w:proofErr w:type="spellStart"/>
      <w:r>
        <w:rPr>
          <w:sz w:val="24"/>
          <w:szCs w:val="24"/>
        </w:rPr>
        <w:t>акарицидных</w:t>
      </w:r>
      <w:proofErr w:type="spellEnd"/>
      <w:r>
        <w:rPr>
          <w:sz w:val="24"/>
          <w:szCs w:val="24"/>
        </w:rPr>
        <w:t xml:space="preserve"> обработок представлена </w:t>
      </w:r>
      <w:r w:rsidR="00B04D27">
        <w:rPr>
          <w:sz w:val="24"/>
          <w:szCs w:val="24"/>
        </w:rPr>
        <w:t>в табли</w:t>
      </w:r>
      <w:r w:rsidR="00A00BB4">
        <w:rPr>
          <w:sz w:val="24"/>
          <w:szCs w:val="24"/>
        </w:rPr>
        <w:t>це № 51</w:t>
      </w:r>
      <w:r w:rsidR="00B04D27">
        <w:rPr>
          <w:sz w:val="24"/>
          <w:szCs w:val="24"/>
        </w:rPr>
        <w:t xml:space="preserve">, динамика </w:t>
      </w:r>
      <w:proofErr w:type="spellStart"/>
      <w:r w:rsidR="00B04D27">
        <w:rPr>
          <w:sz w:val="24"/>
          <w:szCs w:val="24"/>
        </w:rPr>
        <w:t>акарицидных</w:t>
      </w:r>
      <w:proofErr w:type="spellEnd"/>
      <w:r w:rsidR="004C48C7">
        <w:rPr>
          <w:sz w:val="24"/>
          <w:szCs w:val="24"/>
        </w:rPr>
        <w:t xml:space="preserve"> мероприятий – в таблице № </w:t>
      </w:r>
      <w:r w:rsidR="00A00BB4">
        <w:rPr>
          <w:sz w:val="24"/>
          <w:szCs w:val="24"/>
        </w:rPr>
        <w:t>52</w:t>
      </w:r>
      <w:r w:rsidR="00B04D27">
        <w:rPr>
          <w:sz w:val="24"/>
          <w:szCs w:val="24"/>
        </w:rPr>
        <w:t>.</w:t>
      </w:r>
    </w:p>
    <w:p w14:paraId="57C3246B" w14:textId="77777777" w:rsidR="006D6CBB" w:rsidRPr="009550BC" w:rsidRDefault="006D6CBB" w:rsidP="00D70F80">
      <w:pPr>
        <w:ind w:firstLine="708"/>
        <w:jc w:val="both"/>
        <w:rPr>
          <w:sz w:val="24"/>
          <w:szCs w:val="24"/>
        </w:rPr>
      </w:pPr>
    </w:p>
    <w:p w14:paraId="7458F236" w14:textId="77777777" w:rsidR="00D70F80" w:rsidRPr="009550BC" w:rsidRDefault="00D70F80" w:rsidP="00D70F80">
      <w:pPr>
        <w:jc w:val="right"/>
        <w:rPr>
          <w:sz w:val="22"/>
          <w:szCs w:val="22"/>
        </w:rPr>
      </w:pPr>
      <w:r w:rsidRPr="009550BC">
        <w:rPr>
          <w:sz w:val="22"/>
          <w:szCs w:val="22"/>
        </w:rPr>
        <w:t>Таблица №</w:t>
      </w:r>
      <w:r w:rsidR="00A00BB4">
        <w:rPr>
          <w:sz w:val="22"/>
          <w:szCs w:val="22"/>
        </w:rPr>
        <w:t xml:space="preserve"> 51</w:t>
      </w:r>
    </w:p>
    <w:p w14:paraId="1350FD8D" w14:textId="77777777" w:rsidR="00D70F80" w:rsidRPr="009550BC" w:rsidRDefault="00D70F80" w:rsidP="00D70F80">
      <w:pPr>
        <w:jc w:val="center"/>
        <w:rPr>
          <w:b/>
          <w:sz w:val="22"/>
          <w:szCs w:val="22"/>
        </w:rPr>
      </w:pPr>
      <w:r w:rsidRPr="009550BC">
        <w:rPr>
          <w:b/>
          <w:sz w:val="22"/>
          <w:szCs w:val="22"/>
        </w:rPr>
        <w:t xml:space="preserve">Организация </w:t>
      </w:r>
      <w:proofErr w:type="spellStart"/>
      <w:r w:rsidRPr="009550BC">
        <w:rPr>
          <w:b/>
          <w:sz w:val="22"/>
          <w:szCs w:val="22"/>
        </w:rPr>
        <w:t>акарицидных</w:t>
      </w:r>
      <w:proofErr w:type="spellEnd"/>
      <w:r w:rsidRPr="009550BC">
        <w:rPr>
          <w:b/>
          <w:sz w:val="22"/>
          <w:szCs w:val="22"/>
        </w:rPr>
        <w:t xml:space="preserve"> обработок на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862"/>
        <w:gridCol w:w="1857"/>
        <w:gridCol w:w="1868"/>
        <w:gridCol w:w="1398"/>
      </w:tblGrid>
      <w:tr w:rsidR="006D6CBB" w:rsidRPr="002C5EB3" w14:paraId="537E92C3" w14:textId="77777777" w:rsidTr="006D6CBB">
        <w:tc>
          <w:tcPr>
            <w:tcW w:w="2123" w:type="dxa"/>
            <w:shd w:val="clear" w:color="auto" w:fill="auto"/>
            <w:vAlign w:val="center"/>
          </w:tcPr>
          <w:p w14:paraId="251BCE7C" w14:textId="77777777" w:rsidR="006D6CBB" w:rsidRPr="00C76B09" w:rsidRDefault="006D6CBB" w:rsidP="006D6CBB">
            <w:pPr>
              <w:jc w:val="center"/>
              <w:rPr>
                <w:sz w:val="22"/>
                <w:szCs w:val="22"/>
              </w:rPr>
            </w:pPr>
            <w:r w:rsidRPr="00C76B09">
              <w:rPr>
                <w:sz w:val="22"/>
                <w:szCs w:val="22"/>
              </w:rPr>
              <w:t>Объекты</w:t>
            </w:r>
          </w:p>
        </w:tc>
        <w:tc>
          <w:tcPr>
            <w:tcW w:w="1862" w:type="dxa"/>
            <w:shd w:val="clear" w:color="auto" w:fill="auto"/>
            <w:vAlign w:val="center"/>
          </w:tcPr>
          <w:p w14:paraId="36CD30BB" w14:textId="77777777" w:rsidR="006D6CBB" w:rsidRPr="00C76B09" w:rsidRDefault="006D6CBB" w:rsidP="006D6CBB">
            <w:pPr>
              <w:jc w:val="center"/>
              <w:rPr>
                <w:sz w:val="22"/>
                <w:szCs w:val="22"/>
              </w:rPr>
            </w:pPr>
            <w:r w:rsidRPr="00C76B09">
              <w:rPr>
                <w:sz w:val="22"/>
                <w:szCs w:val="22"/>
              </w:rPr>
              <w:t>Количество объектов</w:t>
            </w:r>
          </w:p>
        </w:tc>
        <w:tc>
          <w:tcPr>
            <w:tcW w:w="1857" w:type="dxa"/>
            <w:shd w:val="clear" w:color="auto" w:fill="auto"/>
            <w:vAlign w:val="center"/>
          </w:tcPr>
          <w:p w14:paraId="78D34CEC" w14:textId="77777777" w:rsidR="006D6CBB" w:rsidRPr="00C76B09" w:rsidRDefault="006D6CBB" w:rsidP="006D6CBB">
            <w:pPr>
              <w:jc w:val="center"/>
              <w:rPr>
                <w:sz w:val="22"/>
                <w:szCs w:val="22"/>
              </w:rPr>
            </w:pPr>
            <w:r w:rsidRPr="00C76B09">
              <w:rPr>
                <w:sz w:val="22"/>
                <w:szCs w:val="22"/>
              </w:rPr>
              <w:t>Процент в структуре (%)</w:t>
            </w:r>
          </w:p>
        </w:tc>
        <w:tc>
          <w:tcPr>
            <w:tcW w:w="1868" w:type="dxa"/>
            <w:shd w:val="clear" w:color="auto" w:fill="auto"/>
            <w:vAlign w:val="center"/>
          </w:tcPr>
          <w:p w14:paraId="5D3AF584" w14:textId="77777777" w:rsidR="006D6CBB" w:rsidRPr="00C76B09" w:rsidRDefault="006D6CBB" w:rsidP="006D6CBB">
            <w:pPr>
              <w:jc w:val="center"/>
              <w:rPr>
                <w:sz w:val="22"/>
                <w:szCs w:val="22"/>
              </w:rPr>
            </w:pPr>
            <w:r w:rsidRPr="00C76B09">
              <w:rPr>
                <w:sz w:val="22"/>
                <w:szCs w:val="22"/>
              </w:rPr>
              <w:t>Площади</w:t>
            </w:r>
          </w:p>
        </w:tc>
        <w:tc>
          <w:tcPr>
            <w:tcW w:w="1398" w:type="dxa"/>
            <w:shd w:val="clear" w:color="auto" w:fill="auto"/>
            <w:vAlign w:val="center"/>
          </w:tcPr>
          <w:p w14:paraId="39E9A57E" w14:textId="77777777" w:rsidR="006D6CBB" w:rsidRPr="00C76B09" w:rsidRDefault="006D6CBB" w:rsidP="006D6CBB">
            <w:pPr>
              <w:jc w:val="center"/>
              <w:rPr>
                <w:sz w:val="22"/>
                <w:szCs w:val="22"/>
              </w:rPr>
            </w:pPr>
            <w:r w:rsidRPr="00C76B09">
              <w:rPr>
                <w:sz w:val="22"/>
                <w:szCs w:val="22"/>
              </w:rPr>
              <w:t>Процент в структуре (%)</w:t>
            </w:r>
          </w:p>
        </w:tc>
      </w:tr>
      <w:tr w:rsidR="006D6CBB" w:rsidRPr="002C5EB3" w14:paraId="2A0B7E5E" w14:textId="77777777" w:rsidTr="006D6CBB">
        <w:tc>
          <w:tcPr>
            <w:tcW w:w="2123" w:type="dxa"/>
            <w:shd w:val="clear" w:color="auto" w:fill="auto"/>
            <w:vAlign w:val="center"/>
          </w:tcPr>
          <w:p w14:paraId="39D12153" w14:textId="77777777" w:rsidR="006D6CBB" w:rsidRPr="00C76B09" w:rsidRDefault="006D6CBB" w:rsidP="006D6CBB">
            <w:pPr>
              <w:jc w:val="center"/>
              <w:rPr>
                <w:sz w:val="22"/>
                <w:szCs w:val="22"/>
              </w:rPr>
            </w:pPr>
            <w:r w:rsidRPr="00C76B09">
              <w:rPr>
                <w:sz w:val="22"/>
                <w:szCs w:val="22"/>
              </w:rPr>
              <w:t>ЛОУ</w:t>
            </w:r>
          </w:p>
        </w:tc>
        <w:tc>
          <w:tcPr>
            <w:tcW w:w="1862" w:type="dxa"/>
            <w:shd w:val="clear" w:color="auto" w:fill="auto"/>
            <w:vAlign w:val="center"/>
          </w:tcPr>
          <w:p w14:paraId="26F848DE" w14:textId="77777777" w:rsidR="006D6CBB" w:rsidRPr="00AD5C4F" w:rsidRDefault="006D6CBB" w:rsidP="006D6CBB">
            <w:pPr>
              <w:jc w:val="center"/>
              <w:rPr>
                <w:color w:val="000000"/>
                <w:sz w:val="22"/>
                <w:szCs w:val="22"/>
              </w:rPr>
            </w:pPr>
            <w:r w:rsidRPr="00AD5C4F">
              <w:rPr>
                <w:color w:val="000000"/>
                <w:sz w:val="22"/>
                <w:szCs w:val="22"/>
              </w:rPr>
              <w:t>1</w:t>
            </w:r>
          </w:p>
        </w:tc>
        <w:tc>
          <w:tcPr>
            <w:tcW w:w="1857" w:type="dxa"/>
            <w:shd w:val="clear" w:color="auto" w:fill="auto"/>
            <w:vAlign w:val="center"/>
          </w:tcPr>
          <w:p w14:paraId="1E102CB7" w14:textId="77777777" w:rsidR="006D6CBB" w:rsidRPr="00AD5C4F" w:rsidRDefault="00383093" w:rsidP="006D6CBB">
            <w:pPr>
              <w:jc w:val="center"/>
              <w:rPr>
                <w:sz w:val="22"/>
                <w:szCs w:val="22"/>
              </w:rPr>
            </w:pPr>
            <w:r>
              <w:rPr>
                <w:sz w:val="22"/>
                <w:szCs w:val="22"/>
              </w:rPr>
              <w:t>2</w:t>
            </w:r>
          </w:p>
        </w:tc>
        <w:tc>
          <w:tcPr>
            <w:tcW w:w="1868" w:type="dxa"/>
            <w:shd w:val="clear" w:color="auto" w:fill="auto"/>
            <w:vAlign w:val="center"/>
          </w:tcPr>
          <w:p w14:paraId="6D902791" w14:textId="77777777" w:rsidR="006D6CBB" w:rsidRPr="00AD5C4F" w:rsidRDefault="006D6CBB" w:rsidP="006D6CBB">
            <w:pPr>
              <w:jc w:val="center"/>
              <w:rPr>
                <w:color w:val="000000"/>
                <w:sz w:val="22"/>
                <w:szCs w:val="22"/>
              </w:rPr>
            </w:pPr>
            <w:r w:rsidRPr="00AD5C4F">
              <w:rPr>
                <w:color w:val="000000"/>
                <w:sz w:val="22"/>
                <w:szCs w:val="22"/>
              </w:rPr>
              <w:t>7,5</w:t>
            </w:r>
          </w:p>
        </w:tc>
        <w:tc>
          <w:tcPr>
            <w:tcW w:w="1398" w:type="dxa"/>
            <w:shd w:val="clear" w:color="auto" w:fill="auto"/>
            <w:vAlign w:val="center"/>
          </w:tcPr>
          <w:p w14:paraId="4E4AE3A1" w14:textId="77777777" w:rsidR="006D6CBB" w:rsidRPr="00AD5C4F" w:rsidRDefault="006D6CBB" w:rsidP="006D6CBB">
            <w:pPr>
              <w:jc w:val="center"/>
              <w:rPr>
                <w:sz w:val="22"/>
                <w:szCs w:val="22"/>
              </w:rPr>
            </w:pPr>
            <w:r w:rsidRPr="00AD5C4F">
              <w:rPr>
                <w:sz w:val="22"/>
                <w:szCs w:val="22"/>
              </w:rPr>
              <w:t>1</w:t>
            </w:r>
            <w:r w:rsidR="00383093">
              <w:rPr>
                <w:sz w:val="22"/>
                <w:szCs w:val="22"/>
              </w:rPr>
              <w:t>2</w:t>
            </w:r>
          </w:p>
        </w:tc>
      </w:tr>
      <w:tr w:rsidR="006D6CBB" w:rsidRPr="002C5EB3" w14:paraId="6850C81A" w14:textId="77777777" w:rsidTr="006D6CBB">
        <w:tc>
          <w:tcPr>
            <w:tcW w:w="2123" w:type="dxa"/>
            <w:shd w:val="clear" w:color="auto" w:fill="auto"/>
            <w:vAlign w:val="center"/>
          </w:tcPr>
          <w:p w14:paraId="15FB9EB0" w14:textId="77777777" w:rsidR="006D6CBB" w:rsidRPr="00C76B09" w:rsidRDefault="006D6CBB" w:rsidP="006D6CBB">
            <w:pPr>
              <w:jc w:val="center"/>
              <w:rPr>
                <w:sz w:val="22"/>
                <w:szCs w:val="22"/>
              </w:rPr>
            </w:pPr>
            <w:r w:rsidRPr="00C76B09">
              <w:rPr>
                <w:sz w:val="22"/>
                <w:szCs w:val="22"/>
              </w:rPr>
              <w:t>Парки и лесопарки</w:t>
            </w:r>
          </w:p>
        </w:tc>
        <w:tc>
          <w:tcPr>
            <w:tcW w:w="1862" w:type="dxa"/>
            <w:shd w:val="clear" w:color="auto" w:fill="auto"/>
            <w:vAlign w:val="center"/>
          </w:tcPr>
          <w:p w14:paraId="710384CD" w14:textId="3D5A56A5" w:rsidR="006D6CBB" w:rsidRPr="00AD5C4F" w:rsidRDefault="008930AA" w:rsidP="006D6CBB">
            <w:pPr>
              <w:jc w:val="center"/>
              <w:rPr>
                <w:color w:val="000000"/>
                <w:sz w:val="22"/>
                <w:szCs w:val="22"/>
              </w:rPr>
            </w:pPr>
            <w:r>
              <w:rPr>
                <w:color w:val="000000"/>
                <w:sz w:val="22"/>
                <w:szCs w:val="22"/>
              </w:rPr>
              <w:t>2</w:t>
            </w:r>
          </w:p>
        </w:tc>
        <w:tc>
          <w:tcPr>
            <w:tcW w:w="1857" w:type="dxa"/>
            <w:shd w:val="clear" w:color="auto" w:fill="auto"/>
            <w:vAlign w:val="center"/>
          </w:tcPr>
          <w:p w14:paraId="2F0A9586" w14:textId="77777777" w:rsidR="006D6CBB" w:rsidRPr="00AD5C4F" w:rsidRDefault="00383093" w:rsidP="006D6CBB">
            <w:pPr>
              <w:jc w:val="center"/>
              <w:rPr>
                <w:sz w:val="22"/>
                <w:szCs w:val="22"/>
              </w:rPr>
            </w:pPr>
            <w:r>
              <w:rPr>
                <w:sz w:val="22"/>
                <w:szCs w:val="22"/>
              </w:rPr>
              <w:t>2</w:t>
            </w:r>
          </w:p>
        </w:tc>
        <w:tc>
          <w:tcPr>
            <w:tcW w:w="1868" w:type="dxa"/>
            <w:shd w:val="clear" w:color="auto" w:fill="auto"/>
            <w:vAlign w:val="center"/>
          </w:tcPr>
          <w:p w14:paraId="441702A2" w14:textId="3C6FB434" w:rsidR="006D6CBB" w:rsidRPr="00AD5C4F" w:rsidRDefault="008930AA" w:rsidP="006D6CBB">
            <w:pPr>
              <w:jc w:val="center"/>
              <w:rPr>
                <w:color w:val="000000"/>
                <w:sz w:val="22"/>
                <w:szCs w:val="22"/>
              </w:rPr>
            </w:pPr>
            <w:r>
              <w:rPr>
                <w:color w:val="000000"/>
                <w:sz w:val="22"/>
                <w:szCs w:val="22"/>
              </w:rPr>
              <w:t>2</w:t>
            </w:r>
          </w:p>
        </w:tc>
        <w:tc>
          <w:tcPr>
            <w:tcW w:w="1398" w:type="dxa"/>
            <w:shd w:val="clear" w:color="auto" w:fill="auto"/>
            <w:vAlign w:val="center"/>
          </w:tcPr>
          <w:p w14:paraId="41CCC93C" w14:textId="77777777" w:rsidR="006D6CBB" w:rsidRPr="00AD5C4F" w:rsidRDefault="00383093" w:rsidP="006D6CBB">
            <w:pPr>
              <w:jc w:val="center"/>
              <w:rPr>
                <w:sz w:val="22"/>
                <w:szCs w:val="22"/>
              </w:rPr>
            </w:pPr>
            <w:r>
              <w:rPr>
                <w:sz w:val="22"/>
                <w:szCs w:val="22"/>
              </w:rPr>
              <w:t>3</w:t>
            </w:r>
          </w:p>
        </w:tc>
      </w:tr>
      <w:tr w:rsidR="006D6CBB" w:rsidRPr="002C5EB3" w14:paraId="5AC2C10C" w14:textId="77777777" w:rsidTr="006D6CBB">
        <w:tc>
          <w:tcPr>
            <w:tcW w:w="2123" w:type="dxa"/>
            <w:shd w:val="clear" w:color="auto" w:fill="auto"/>
            <w:vAlign w:val="center"/>
          </w:tcPr>
          <w:p w14:paraId="7E198E52" w14:textId="77777777" w:rsidR="006D6CBB" w:rsidRPr="00C76B09" w:rsidRDefault="006D6CBB" w:rsidP="006D6CBB">
            <w:pPr>
              <w:jc w:val="center"/>
              <w:rPr>
                <w:sz w:val="22"/>
                <w:szCs w:val="22"/>
              </w:rPr>
            </w:pPr>
            <w:r w:rsidRPr="00C76B09">
              <w:rPr>
                <w:sz w:val="22"/>
                <w:szCs w:val="22"/>
              </w:rPr>
              <w:t>Кладбища</w:t>
            </w:r>
          </w:p>
        </w:tc>
        <w:tc>
          <w:tcPr>
            <w:tcW w:w="1862" w:type="dxa"/>
            <w:shd w:val="clear" w:color="auto" w:fill="auto"/>
            <w:vAlign w:val="center"/>
          </w:tcPr>
          <w:p w14:paraId="3575C9D0" w14:textId="77777777" w:rsidR="006D6CBB" w:rsidRPr="00AD5C4F" w:rsidRDefault="00383093" w:rsidP="006D6CBB">
            <w:pPr>
              <w:jc w:val="center"/>
              <w:rPr>
                <w:color w:val="000000"/>
                <w:sz w:val="22"/>
                <w:szCs w:val="22"/>
              </w:rPr>
            </w:pPr>
            <w:r>
              <w:rPr>
                <w:color w:val="000000"/>
                <w:sz w:val="22"/>
                <w:szCs w:val="22"/>
              </w:rPr>
              <w:t>12</w:t>
            </w:r>
          </w:p>
        </w:tc>
        <w:tc>
          <w:tcPr>
            <w:tcW w:w="1857" w:type="dxa"/>
            <w:shd w:val="clear" w:color="auto" w:fill="auto"/>
            <w:vAlign w:val="center"/>
          </w:tcPr>
          <w:p w14:paraId="02CC0B4E" w14:textId="77777777" w:rsidR="006D6CBB" w:rsidRPr="00AD5C4F" w:rsidRDefault="006D6CBB" w:rsidP="006D6CBB">
            <w:pPr>
              <w:jc w:val="center"/>
              <w:rPr>
                <w:sz w:val="22"/>
                <w:szCs w:val="22"/>
              </w:rPr>
            </w:pPr>
            <w:r w:rsidRPr="00AD5C4F">
              <w:rPr>
                <w:sz w:val="22"/>
                <w:szCs w:val="22"/>
              </w:rPr>
              <w:t>2</w:t>
            </w:r>
            <w:r w:rsidR="00383093">
              <w:rPr>
                <w:sz w:val="22"/>
                <w:szCs w:val="22"/>
              </w:rPr>
              <w:t>6</w:t>
            </w:r>
          </w:p>
        </w:tc>
        <w:tc>
          <w:tcPr>
            <w:tcW w:w="1868" w:type="dxa"/>
            <w:shd w:val="clear" w:color="auto" w:fill="auto"/>
            <w:vAlign w:val="center"/>
          </w:tcPr>
          <w:p w14:paraId="68DA6189" w14:textId="77777777" w:rsidR="006D6CBB" w:rsidRPr="00AD5C4F" w:rsidRDefault="00383093" w:rsidP="006D6CBB">
            <w:pPr>
              <w:jc w:val="center"/>
              <w:rPr>
                <w:color w:val="000000"/>
                <w:sz w:val="22"/>
                <w:szCs w:val="22"/>
              </w:rPr>
            </w:pPr>
            <w:r>
              <w:rPr>
                <w:color w:val="000000"/>
                <w:sz w:val="22"/>
                <w:szCs w:val="22"/>
              </w:rPr>
              <w:t>3</w:t>
            </w:r>
            <w:r w:rsidR="006D6CBB" w:rsidRPr="00AD5C4F">
              <w:rPr>
                <w:color w:val="000000"/>
                <w:sz w:val="22"/>
                <w:szCs w:val="22"/>
              </w:rPr>
              <w:t>5</w:t>
            </w:r>
          </w:p>
        </w:tc>
        <w:tc>
          <w:tcPr>
            <w:tcW w:w="1398" w:type="dxa"/>
            <w:shd w:val="clear" w:color="auto" w:fill="auto"/>
            <w:vAlign w:val="center"/>
          </w:tcPr>
          <w:p w14:paraId="1CDCB970" w14:textId="77777777" w:rsidR="006D6CBB" w:rsidRPr="00AD5C4F" w:rsidRDefault="006D6CBB" w:rsidP="006D6CBB">
            <w:pPr>
              <w:jc w:val="center"/>
              <w:rPr>
                <w:sz w:val="22"/>
                <w:szCs w:val="22"/>
              </w:rPr>
            </w:pPr>
            <w:r w:rsidRPr="00AD5C4F">
              <w:rPr>
                <w:sz w:val="22"/>
                <w:szCs w:val="22"/>
              </w:rPr>
              <w:t>5</w:t>
            </w:r>
            <w:r w:rsidR="00383093">
              <w:rPr>
                <w:sz w:val="22"/>
                <w:szCs w:val="22"/>
              </w:rPr>
              <w:t>8</w:t>
            </w:r>
          </w:p>
        </w:tc>
      </w:tr>
      <w:tr w:rsidR="006D6CBB" w:rsidRPr="002C5EB3" w14:paraId="5F30B6EB" w14:textId="77777777" w:rsidTr="006D6CBB">
        <w:tc>
          <w:tcPr>
            <w:tcW w:w="2123" w:type="dxa"/>
            <w:shd w:val="clear" w:color="auto" w:fill="auto"/>
            <w:vAlign w:val="center"/>
          </w:tcPr>
          <w:p w14:paraId="7C74CE82" w14:textId="77777777" w:rsidR="006D6CBB" w:rsidRPr="00C76B09" w:rsidRDefault="006D6CBB" w:rsidP="006D6CBB">
            <w:pPr>
              <w:jc w:val="center"/>
              <w:rPr>
                <w:sz w:val="22"/>
                <w:szCs w:val="22"/>
              </w:rPr>
            </w:pPr>
            <w:r w:rsidRPr="00C76B09">
              <w:rPr>
                <w:sz w:val="22"/>
                <w:szCs w:val="22"/>
              </w:rPr>
              <w:t>Образовательные</w:t>
            </w:r>
          </w:p>
          <w:p w14:paraId="282359AC" w14:textId="77777777" w:rsidR="006D6CBB" w:rsidRPr="00C76B09" w:rsidRDefault="006D6CBB" w:rsidP="006D6CBB">
            <w:pPr>
              <w:jc w:val="center"/>
              <w:rPr>
                <w:sz w:val="22"/>
                <w:szCs w:val="22"/>
              </w:rPr>
            </w:pPr>
            <w:proofErr w:type="gramStart"/>
            <w:r w:rsidRPr="00C76B09">
              <w:rPr>
                <w:sz w:val="22"/>
                <w:szCs w:val="22"/>
              </w:rPr>
              <w:t>учреждения</w:t>
            </w:r>
            <w:proofErr w:type="gramEnd"/>
          </w:p>
        </w:tc>
        <w:tc>
          <w:tcPr>
            <w:tcW w:w="1862" w:type="dxa"/>
            <w:shd w:val="clear" w:color="auto" w:fill="auto"/>
            <w:vAlign w:val="center"/>
          </w:tcPr>
          <w:p w14:paraId="6F33EC7B" w14:textId="77777777" w:rsidR="006D6CBB" w:rsidRPr="00AD5C4F" w:rsidRDefault="00383093" w:rsidP="006D6CBB">
            <w:pPr>
              <w:jc w:val="center"/>
              <w:rPr>
                <w:color w:val="000000"/>
                <w:sz w:val="22"/>
                <w:szCs w:val="22"/>
              </w:rPr>
            </w:pPr>
            <w:r>
              <w:rPr>
                <w:color w:val="000000"/>
                <w:sz w:val="22"/>
                <w:szCs w:val="22"/>
              </w:rPr>
              <w:t>33</w:t>
            </w:r>
          </w:p>
        </w:tc>
        <w:tc>
          <w:tcPr>
            <w:tcW w:w="1857" w:type="dxa"/>
            <w:shd w:val="clear" w:color="auto" w:fill="auto"/>
            <w:vAlign w:val="center"/>
          </w:tcPr>
          <w:p w14:paraId="36041216" w14:textId="77777777" w:rsidR="006D6CBB" w:rsidRPr="00AD5C4F" w:rsidRDefault="00383093" w:rsidP="006D6CBB">
            <w:pPr>
              <w:jc w:val="center"/>
              <w:rPr>
                <w:sz w:val="22"/>
                <w:szCs w:val="22"/>
              </w:rPr>
            </w:pPr>
            <w:r>
              <w:rPr>
                <w:sz w:val="22"/>
                <w:szCs w:val="22"/>
              </w:rPr>
              <w:t>70</w:t>
            </w:r>
          </w:p>
        </w:tc>
        <w:tc>
          <w:tcPr>
            <w:tcW w:w="1868" w:type="dxa"/>
            <w:shd w:val="clear" w:color="auto" w:fill="auto"/>
            <w:vAlign w:val="center"/>
          </w:tcPr>
          <w:p w14:paraId="5536A2F1" w14:textId="0C7C4824" w:rsidR="006D6CBB" w:rsidRPr="00AD5C4F" w:rsidRDefault="008930AA" w:rsidP="006D6CBB">
            <w:pPr>
              <w:jc w:val="center"/>
              <w:rPr>
                <w:color w:val="000000"/>
                <w:sz w:val="22"/>
                <w:szCs w:val="22"/>
              </w:rPr>
            </w:pPr>
            <w:r>
              <w:rPr>
                <w:color w:val="000000"/>
                <w:sz w:val="22"/>
                <w:szCs w:val="22"/>
              </w:rPr>
              <w:t>18</w:t>
            </w:r>
          </w:p>
        </w:tc>
        <w:tc>
          <w:tcPr>
            <w:tcW w:w="1398" w:type="dxa"/>
            <w:shd w:val="clear" w:color="auto" w:fill="auto"/>
            <w:vAlign w:val="center"/>
          </w:tcPr>
          <w:p w14:paraId="2C15E64C" w14:textId="77777777" w:rsidR="006D6CBB" w:rsidRPr="00AD5C4F" w:rsidRDefault="006D6CBB" w:rsidP="006D6CBB">
            <w:pPr>
              <w:jc w:val="center"/>
              <w:rPr>
                <w:sz w:val="22"/>
                <w:szCs w:val="22"/>
              </w:rPr>
            </w:pPr>
            <w:r w:rsidRPr="00AD5C4F">
              <w:rPr>
                <w:sz w:val="22"/>
                <w:szCs w:val="22"/>
              </w:rPr>
              <w:t>2</w:t>
            </w:r>
            <w:r w:rsidR="00383093">
              <w:rPr>
                <w:sz w:val="22"/>
                <w:szCs w:val="22"/>
              </w:rPr>
              <w:t>7</w:t>
            </w:r>
          </w:p>
        </w:tc>
      </w:tr>
      <w:tr w:rsidR="006D6CBB" w:rsidRPr="002C5EB3" w14:paraId="3AB9FC5C" w14:textId="77777777" w:rsidTr="006D6CBB">
        <w:trPr>
          <w:trHeight w:val="329"/>
        </w:trPr>
        <w:tc>
          <w:tcPr>
            <w:tcW w:w="2123" w:type="dxa"/>
            <w:shd w:val="clear" w:color="auto" w:fill="auto"/>
            <w:vAlign w:val="center"/>
          </w:tcPr>
          <w:p w14:paraId="6AE62FE2" w14:textId="77777777" w:rsidR="006D6CBB" w:rsidRPr="00C76B09" w:rsidRDefault="006D6CBB" w:rsidP="006D6CBB">
            <w:pPr>
              <w:jc w:val="center"/>
              <w:rPr>
                <w:sz w:val="22"/>
                <w:szCs w:val="22"/>
              </w:rPr>
            </w:pPr>
            <w:r w:rsidRPr="00C76B09">
              <w:rPr>
                <w:sz w:val="22"/>
                <w:szCs w:val="22"/>
              </w:rPr>
              <w:t>Итого</w:t>
            </w:r>
          </w:p>
        </w:tc>
        <w:tc>
          <w:tcPr>
            <w:tcW w:w="1862" w:type="dxa"/>
            <w:shd w:val="clear" w:color="auto" w:fill="auto"/>
            <w:vAlign w:val="center"/>
          </w:tcPr>
          <w:p w14:paraId="1BC7DB21" w14:textId="68A22681" w:rsidR="006D6CBB" w:rsidRPr="00AD5C4F" w:rsidRDefault="006D6CBB" w:rsidP="006D6CBB">
            <w:pPr>
              <w:jc w:val="center"/>
              <w:rPr>
                <w:bCs/>
                <w:color w:val="000000"/>
                <w:sz w:val="22"/>
                <w:szCs w:val="22"/>
              </w:rPr>
            </w:pPr>
            <w:r w:rsidRPr="00AD5C4F">
              <w:rPr>
                <w:bCs/>
                <w:color w:val="000000"/>
                <w:sz w:val="22"/>
                <w:szCs w:val="22"/>
              </w:rPr>
              <w:t>4</w:t>
            </w:r>
            <w:r w:rsidR="008930AA">
              <w:rPr>
                <w:bCs/>
                <w:color w:val="000000"/>
                <w:sz w:val="22"/>
                <w:szCs w:val="22"/>
              </w:rPr>
              <w:t>8</w:t>
            </w:r>
          </w:p>
        </w:tc>
        <w:tc>
          <w:tcPr>
            <w:tcW w:w="1857" w:type="dxa"/>
            <w:shd w:val="clear" w:color="auto" w:fill="auto"/>
            <w:vAlign w:val="center"/>
          </w:tcPr>
          <w:p w14:paraId="5D2E355D" w14:textId="77777777" w:rsidR="006D6CBB" w:rsidRPr="00AD5C4F" w:rsidRDefault="006D6CBB" w:rsidP="006D6CBB">
            <w:pPr>
              <w:jc w:val="center"/>
              <w:rPr>
                <w:sz w:val="22"/>
                <w:szCs w:val="22"/>
              </w:rPr>
            </w:pPr>
            <w:r w:rsidRPr="00AD5C4F">
              <w:rPr>
                <w:sz w:val="22"/>
                <w:szCs w:val="22"/>
              </w:rPr>
              <w:t>100%</w:t>
            </w:r>
          </w:p>
        </w:tc>
        <w:tc>
          <w:tcPr>
            <w:tcW w:w="1868" w:type="dxa"/>
            <w:shd w:val="clear" w:color="auto" w:fill="auto"/>
            <w:vAlign w:val="center"/>
          </w:tcPr>
          <w:p w14:paraId="50C2095A" w14:textId="7668DBC6" w:rsidR="006D6CBB" w:rsidRPr="00AD5C4F" w:rsidRDefault="008930AA" w:rsidP="006D6CBB">
            <w:pPr>
              <w:jc w:val="center"/>
              <w:rPr>
                <w:bCs/>
                <w:color w:val="000000"/>
                <w:sz w:val="22"/>
                <w:szCs w:val="22"/>
              </w:rPr>
            </w:pPr>
            <w:r>
              <w:rPr>
                <w:bCs/>
                <w:color w:val="000000"/>
                <w:sz w:val="22"/>
                <w:szCs w:val="22"/>
              </w:rPr>
              <w:t>62</w:t>
            </w:r>
            <w:r w:rsidR="00383093">
              <w:rPr>
                <w:bCs/>
                <w:color w:val="000000"/>
                <w:sz w:val="22"/>
                <w:szCs w:val="22"/>
              </w:rPr>
              <w:t>,5</w:t>
            </w:r>
          </w:p>
        </w:tc>
        <w:tc>
          <w:tcPr>
            <w:tcW w:w="1398" w:type="dxa"/>
            <w:shd w:val="clear" w:color="auto" w:fill="auto"/>
            <w:vAlign w:val="center"/>
          </w:tcPr>
          <w:p w14:paraId="3EED8FFF" w14:textId="77777777" w:rsidR="006D6CBB" w:rsidRPr="00AD5C4F" w:rsidRDefault="006D6CBB" w:rsidP="006D6CBB">
            <w:pPr>
              <w:jc w:val="center"/>
              <w:rPr>
                <w:sz w:val="22"/>
                <w:szCs w:val="22"/>
              </w:rPr>
            </w:pPr>
            <w:r w:rsidRPr="00AD5C4F">
              <w:rPr>
                <w:sz w:val="22"/>
                <w:szCs w:val="22"/>
              </w:rPr>
              <w:t>100%</w:t>
            </w:r>
          </w:p>
        </w:tc>
      </w:tr>
    </w:tbl>
    <w:p w14:paraId="0C131D48" w14:textId="77777777" w:rsidR="0006265B" w:rsidRDefault="0006265B" w:rsidP="00D70F80">
      <w:pPr>
        <w:jc w:val="right"/>
        <w:rPr>
          <w:sz w:val="22"/>
          <w:szCs w:val="22"/>
        </w:rPr>
      </w:pPr>
    </w:p>
    <w:p w14:paraId="54570E0D" w14:textId="77777777" w:rsidR="00D70F80" w:rsidRPr="009550BC" w:rsidRDefault="00D70F80" w:rsidP="00D70F80">
      <w:pPr>
        <w:jc w:val="right"/>
        <w:rPr>
          <w:sz w:val="22"/>
          <w:szCs w:val="22"/>
        </w:rPr>
      </w:pPr>
      <w:r w:rsidRPr="009550BC">
        <w:rPr>
          <w:sz w:val="22"/>
          <w:szCs w:val="22"/>
        </w:rPr>
        <w:t>Таблица №</w:t>
      </w:r>
      <w:r w:rsidR="00A00BB4">
        <w:rPr>
          <w:sz w:val="22"/>
          <w:szCs w:val="22"/>
        </w:rPr>
        <w:t xml:space="preserve"> 52</w:t>
      </w:r>
      <w:r w:rsidRPr="009550BC">
        <w:rPr>
          <w:sz w:val="22"/>
          <w:szCs w:val="22"/>
        </w:rPr>
        <w:t xml:space="preserve"> </w:t>
      </w:r>
    </w:p>
    <w:p w14:paraId="2AC2D9B9" w14:textId="35E5F7AF" w:rsidR="00D70F80" w:rsidRPr="009550BC" w:rsidRDefault="0036680E" w:rsidP="00D70F80">
      <w:pPr>
        <w:jc w:val="center"/>
        <w:rPr>
          <w:b/>
          <w:sz w:val="22"/>
          <w:szCs w:val="22"/>
        </w:rPr>
      </w:pPr>
      <w:proofErr w:type="gramStart"/>
      <w:r>
        <w:rPr>
          <w:b/>
          <w:sz w:val="22"/>
          <w:szCs w:val="22"/>
        </w:rPr>
        <w:t xml:space="preserve">Динамика  </w:t>
      </w:r>
      <w:proofErr w:type="spellStart"/>
      <w:r w:rsidR="00D70F80" w:rsidRPr="009550BC">
        <w:rPr>
          <w:b/>
          <w:sz w:val="22"/>
          <w:szCs w:val="22"/>
        </w:rPr>
        <w:t>акарицидных</w:t>
      </w:r>
      <w:proofErr w:type="spellEnd"/>
      <w:proofErr w:type="gramEnd"/>
      <w:r w:rsidR="00D70F80" w:rsidRPr="009550BC">
        <w:rPr>
          <w:b/>
          <w:sz w:val="22"/>
          <w:szCs w:val="22"/>
        </w:rPr>
        <w:t xml:space="preserve">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1238"/>
        <w:gridCol w:w="1238"/>
        <w:gridCol w:w="1240"/>
        <w:gridCol w:w="1239"/>
        <w:gridCol w:w="1239"/>
        <w:gridCol w:w="1245"/>
      </w:tblGrid>
      <w:tr w:rsidR="00CC0DF2" w:rsidRPr="00C76B09" w14:paraId="6A2F9614" w14:textId="77777777" w:rsidTr="006D6CBB">
        <w:trPr>
          <w:trHeight w:val="441"/>
        </w:trPr>
        <w:tc>
          <w:tcPr>
            <w:tcW w:w="1847" w:type="dxa"/>
            <w:vMerge w:val="restart"/>
            <w:shd w:val="clear" w:color="auto" w:fill="auto"/>
            <w:vAlign w:val="center"/>
          </w:tcPr>
          <w:p w14:paraId="10274F3F" w14:textId="77777777" w:rsidR="006D6CBB" w:rsidRPr="00C76B09" w:rsidRDefault="006D6CBB" w:rsidP="006D6CBB">
            <w:pPr>
              <w:jc w:val="center"/>
              <w:rPr>
                <w:sz w:val="22"/>
                <w:szCs w:val="22"/>
              </w:rPr>
            </w:pPr>
            <w:r w:rsidRPr="00C76B09">
              <w:rPr>
                <w:sz w:val="22"/>
                <w:szCs w:val="22"/>
              </w:rPr>
              <w:t>Наименование объекта</w:t>
            </w:r>
          </w:p>
        </w:tc>
        <w:tc>
          <w:tcPr>
            <w:tcW w:w="3716" w:type="dxa"/>
            <w:gridSpan w:val="3"/>
            <w:shd w:val="clear" w:color="auto" w:fill="auto"/>
            <w:vAlign w:val="center"/>
          </w:tcPr>
          <w:p w14:paraId="4F17F0D6" w14:textId="77777777" w:rsidR="006D6CBB" w:rsidRPr="00C76B09" w:rsidRDefault="006D6CBB" w:rsidP="006D6CBB">
            <w:pPr>
              <w:jc w:val="center"/>
              <w:rPr>
                <w:sz w:val="22"/>
                <w:szCs w:val="22"/>
              </w:rPr>
            </w:pPr>
            <w:r w:rsidRPr="00C76B09">
              <w:rPr>
                <w:sz w:val="22"/>
                <w:szCs w:val="22"/>
              </w:rPr>
              <w:t>Кол-во объектов</w:t>
            </w:r>
          </w:p>
          <w:p w14:paraId="647F307C" w14:textId="77777777" w:rsidR="006D6CBB" w:rsidRPr="00C76B09" w:rsidRDefault="006D6CBB" w:rsidP="006D6CBB">
            <w:pPr>
              <w:jc w:val="center"/>
              <w:rPr>
                <w:sz w:val="22"/>
                <w:szCs w:val="22"/>
              </w:rPr>
            </w:pPr>
          </w:p>
        </w:tc>
        <w:tc>
          <w:tcPr>
            <w:tcW w:w="3723" w:type="dxa"/>
            <w:gridSpan w:val="3"/>
            <w:shd w:val="clear" w:color="auto" w:fill="auto"/>
            <w:vAlign w:val="center"/>
          </w:tcPr>
          <w:p w14:paraId="7E73F0B7" w14:textId="77777777" w:rsidR="006D6CBB" w:rsidRPr="00C76B09" w:rsidRDefault="006D6CBB" w:rsidP="006D6CBB">
            <w:pPr>
              <w:jc w:val="center"/>
              <w:rPr>
                <w:sz w:val="22"/>
                <w:szCs w:val="22"/>
              </w:rPr>
            </w:pPr>
            <w:r w:rsidRPr="00C76B09">
              <w:rPr>
                <w:sz w:val="22"/>
                <w:szCs w:val="22"/>
              </w:rPr>
              <w:t>Площади в га</w:t>
            </w:r>
          </w:p>
          <w:p w14:paraId="40E69D5B" w14:textId="77777777" w:rsidR="006D6CBB" w:rsidRPr="00C76B09" w:rsidRDefault="006D6CBB" w:rsidP="006D6CBB">
            <w:pPr>
              <w:jc w:val="center"/>
              <w:rPr>
                <w:sz w:val="22"/>
                <w:szCs w:val="22"/>
              </w:rPr>
            </w:pPr>
          </w:p>
        </w:tc>
      </w:tr>
      <w:tr w:rsidR="00CC0DF2" w:rsidRPr="00C76B09" w14:paraId="478C3E9B" w14:textId="77777777" w:rsidTr="006D6CBB">
        <w:tc>
          <w:tcPr>
            <w:tcW w:w="1847" w:type="dxa"/>
            <w:vMerge/>
            <w:shd w:val="clear" w:color="auto" w:fill="auto"/>
            <w:vAlign w:val="center"/>
          </w:tcPr>
          <w:p w14:paraId="3E9D7E4B" w14:textId="77777777" w:rsidR="006D6CBB" w:rsidRPr="00C76B09" w:rsidRDefault="006D6CBB" w:rsidP="006D6CBB">
            <w:pPr>
              <w:jc w:val="center"/>
              <w:rPr>
                <w:sz w:val="22"/>
                <w:szCs w:val="22"/>
              </w:rPr>
            </w:pPr>
          </w:p>
        </w:tc>
        <w:tc>
          <w:tcPr>
            <w:tcW w:w="1238" w:type="dxa"/>
            <w:shd w:val="clear" w:color="auto" w:fill="auto"/>
            <w:vAlign w:val="center"/>
          </w:tcPr>
          <w:p w14:paraId="3B02D4D8" w14:textId="1237E5E7" w:rsidR="006D6CBB" w:rsidRPr="00C76B09" w:rsidRDefault="008930AA" w:rsidP="006D6CBB">
            <w:pPr>
              <w:jc w:val="center"/>
              <w:rPr>
                <w:sz w:val="22"/>
                <w:szCs w:val="22"/>
              </w:rPr>
            </w:pPr>
            <w:r>
              <w:rPr>
                <w:sz w:val="22"/>
                <w:szCs w:val="22"/>
              </w:rPr>
              <w:t>2019</w:t>
            </w:r>
            <w:r w:rsidR="00AD5C4F">
              <w:rPr>
                <w:sz w:val="22"/>
                <w:szCs w:val="22"/>
              </w:rPr>
              <w:t>г.</w:t>
            </w:r>
          </w:p>
        </w:tc>
        <w:tc>
          <w:tcPr>
            <w:tcW w:w="1238" w:type="dxa"/>
            <w:shd w:val="clear" w:color="auto" w:fill="auto"/>
            <w:vAlign w:val="center"/>
          </w:tcPr>
          <w:p w14:paraId="76AC34E3" w14:textId="6FCA3CE7" w:rsidR="006D6CBB" w:rsidRPr="00C76B09" w:rsidRDefault="008930AA" w:rsidP="006D6CBB">
            <w:pPr>
              <w:jc w:val="center"/>
              <w:rPr>
                <w:sz w:val="22"/>
                <w:szCs w:val="22"/>
              </w:rPr>
            </w:pPr>
            <w:r>
              <w:rPr>
                <w:sz w:val="22"/>
                <w:szCs w:val="22"/>
              </w:rPr>
              <w:t>2020</w:t>
            </w:r>
            <w:r w:rsidR="00AD5C4F">
              <w:rPr>
                <w:sz w:val="22"/>
                <w:szCs w:val="22"/>
              </w:rPr>
              <w:t>г.</w:t>
            </w:r>
          </w:p>
        </w:tc>
        <w:tc>
          <w:tcPr>
            <w:tcW w:w="1240" w:type="dxa"/>
            <w:shd w:val="clear" w:color="auto" w:fill="auto"/>
            <w:vAlign w:val="center"/>
          </w:tcPr>
          <w:p w14:paraId="4775E12D" w14:textId="61F2FAF2" w:rsidR="006D6CBB" w:rsidRPr="00C76B09" w:rsidRDefault="008930AA" w:rsidP="006D6CBB">
            <w:pPr>
              <w:jc w:val="center"/>
              <w:rPr>
                <w:sz w:val="22"/>
                <w:szCs w:val="22"/>
              </w:rPr>
            </w:pPr>
            <w:r>
              <w:rPr>
                <w:sz w:val="22"/>
                <w:szCs w:val="22"/>
              </w:rPr>
              <w:t>2021</w:t>
            </w:r>
            <w:r w:rsidR="00AD5C4F">
              <w:rPr>
                <w:sz w:val="22"/>
                <w:szCs w:val="22"/>
              </w:rPr>
              <w:t>г.</w:t>
            </w:r>
          </w:p>
        </w:tc>
        <w:tc>
          <w:tcPr>
            <w:tcW w:w="1239" w:type="dxa"/>
            <w:shd w:val="clear" w:color="auto" w:fill="auto"/>
            <w:vAlign w:val="center"/>
          </w:tcPr>
          <w:p w14:paraId="104C46CE" w14:textId="180920E1" w:rsidR="006D6CBB" w:rsidRPr="00C76B09" w:rsidRDefault="008930AA" w:rsidP="006D6CBB">
            <w:pPr>
              <w:jc w:val="center"/>
              <w:rPr>
                <w:sz w:val="22"/>
                <w:szCs w:val="22"/>
              </w:rPr>
            </w:pPr>
            <w:r>
              <w:rPr>
                <w:sz w:val="22"/>
                <w:szCs w:val="22"/>
              </w:rPr>
              <w:t>2019</w:t>
            </w:r>
            <w:r w:rsidR="00AD5C4F">
              <w:rPr>
                <w:sz w:val="22"/>
                <w:szCs w:val="22"/>
              </w:rPr>
              <w:t>г.</w:t>
            </w:r>
          </w:p>
        </w:tc>
        <w:tc>
          <w:tcPr>
            <w:tcW w:w="1239" w:type="dxa"/>
            <w:shd w:val="clear" w:color="auto" w:fill="auto"/>
            <w:vAlign w:val="center"/>
          </w:tcPr>
          <w:p w14:paraId="5944FCF0" w14:textId="5F133B4F" w:rsidR="006D6CBB" w:rsidRPr="00C76B09" w:rsidRDefault="008930AA" w:rsidP="006D6CBB">
            <w:pPr>
              <w:jc w:val="center"/>
              <w:rPr>
                <w:sz w:val="22"/>
                <w:szCs w:val="22"/>
              </w:rPr>
            </w:pPr>
            <w:r>
              <w:rPr>
                <w:sz w:val="22"/>
                <w:szCs w:val="22"/>
              </w:rPr>
              <w:t>2020</w:t>
            </w:r>
            <w:r w:rsidR="00AD5C4F">
              <w:rPr>
                <w:sz w:val="22"/>
                <w:szCs w:val="22"/>
              </w:rPr>
              <w:t>г.</w:t>
            </w:r>
          </w:p>
        </w:tc>
        <w:tc>
          <w:tcPr>
            <w:tcW w:w="1245" w:type="dxa"/>
            <w:shd w:val="clear" w:color="auto" w:fill="auto"/>
            <w:vAlign w:val="center"/>
          </w:tcPr>
          <w:p w14:paraId="46A8748E" w14:textId="7CD8CC2B" w:rsidR="006D6CBB" w:rsidRPr="00C76B09" w:rsidRDefault="008930AA" w:rsidP="006D6CBB">
            <w:pPr>
              <w:jc w:val="center"/>
              <w:rPr>
                <w:sz w:val="22"/>
                <w:szCs w:val="22"/>
              </w:rPr>
            </w:pPr>
            <w:r>
              <w:rPr>
                <w:sz w:val="22"/>
                <w:szCs w:val="22"/>
              </w:rPr>
              <w:t>2021</w:t>
            </w:r>
            <w:r w:rsidR="00AD5C4F">
              <w:rPr>
                <w:sz w:val="22"/>
                <w:szCs w:val="22"/>
              </w:rPr>
              <w:t>г.</w:t>
            </w:r>
          </w:p>
        </w:tc>
      </w:tr>
      <w:tr w:rsidR="00CC0DF2" w:rsidRPr="00C76B09" w14:paraId="74B5B65F" w14:textId="77777777" w:rsidTr="006D6CBB">
        <w:tc>
          <w:tcPr>
            <w:tcW w:w="1847" w:type="dxa"/>
            <w:shd w:val="clear" w:color="auto" w:fill="auto"/>
            <w:vAlign w:val="center"/>
          </w:tcPr>
          <w:p w14:paraId="6A4AA409" w14:textId="77777777" w:rsidR="006D6CBB" w:rsidRPr="00C76B09" w:rsidRDefault="006D6CBB" w:rsidP="006D6CBB">
            <w:pPr>
              <w:jc w:val="center"/>
              <w:rPr>
                <w:sz w:val="22"/>
                <w:szCs w:val="22"/>
              </w:rPr>
            </w:pPr>
            <w:r w:rsidRPr="00C76B09">
              <w:rPr>
                <w:sz w:val="22"/>
                <w:szCs w:val="22"/>
              </w:rPr>
              <w:t>ЛОУ</w:t>
            </w:r>
          </w:p>
        </w:tc>
        <w:tc>
          <w:tcPr>
            <w:tcW w:w="1238" w:type="dxa"/>
            <w:shd w:val="clear" w:color="auto" w:fill="auto"/>
            <w:vAlign w:val="center"/>
          </w:tcPr>
          <w:p w14:paraId="4C83E468" w14:textId="77777777" w:rsidR="006D6CBB" w:rsidRPr="00C76B09" w:rsidRDefault="006D6CBB" w:rsidP="006D6CBB">
            <w:pPr>
              <w:jc w:val="center"/>
              <w:rPr>
                <w:sz w:val="22"/>
                <w:szCs w:val="22"/>
              </w:rPr>
            </w:pPr>
            <w:r>
              <w:rPr>
                <w:sz w:val="22"/>
                <w:szCs w:val="22"/>
              </w:rPr>
              <w:t>1</w:t>
            </w:r>
          </w:p>
        </w:tc>
        <w:tc>
          <w:tcPr>
            <w:tcW w:w="1238" w:type="dxa"/>
            <w:shd w:val="clear" w:color="auto" w:fill="auto"/>
            <w:vAlign w:val="center"/>
          </w:tcPr>
          <w:p w14:paraId="7ADE3C46" w14:textId="77777777" w:rsidR="006D6CBB" w:rsidRPr="00C76B09" w:rsidRDefault="006D6CBB" w:rsidP="006D6CBB">
            <w:pPr>
              <w:jc w:val="center"/>
              <w:rPr>
                <w:sz w:val="22"/>
                <w:szCs w:val="22"/>
              </w:rPr>
            </w:pPr>
            <w:r>
              <w:rPr>
                <w:sz w:val="22"/>
                <w:szCs w:val="22"/>
              </w:rPr>
              <w:t>1</w:t>
            </w:r>
          </w:p>
        </w:tc>
        <w:tc>
          <w:tcPr>
            <w:tcW w:w="1240" w:type="dxa"/>
            <w:shd w:val="clear" w:color="auto" w:fill="auto"/>
            <w:vAlign w:val="center"/>
          </w:tcPr>
          <w:p w14:paraId="3ABB491C" w14:textId="77777777" w:rsidR="006D6CBB" w:rsidRPr="00C76B09" w:rsidRDefault="006D6CBB" w:rsidP="006D6CBB">
            <w:pPr>
              <w:jc w:val="center"/>
              <w:rPr>
                <w:sz w:val="22"/>
                <w:szCs w:val="22"/>
              </w:rPr>
            </w:pPr>
            <w:r>
              <w:rPr>
                <w:sz w:val="22"/>
                <w:szCs w:val="22"/>
              </w:rPr>
              <w:t>1</w:t>
            </w:r>
          </w:p>
        </w:tc>
        <w:tc>
          <w:tcPr>
            <w:tcW w:w="1239" w:type="dxa"/>
            <w:shd w:val="clear" w:color="auto" w:fill="auto"/>
            <w:vAlign w:val="center"/>
          </w:tcPr>
          <w:p w14:paraId="3DF07E6E" w14:textId="77777777" w:rsidR="006D6CBB" w:rsidRPr="00C76B09" w:rsidRDefault="006D6CBB" w:rsidP="006D6CBB">
            <w:pPr>
              <w:jc w:val="center"/>
              <w:rPr>
                <w:sz w:val="22"/>
                <w:szCs w:val="22"/>
              </w:rPr>
            </w:pPr>
            <w:r>
              <w:rPr>
                <w:sz w:val="22"/>
                <w:szCs w:val="22"/>
              </w:rPr>
              <w:t>7,5</w:t>
            </w:r>
          </w:p>
        </w:tc>
        <w:tc>
          <w:tcPr>
            <w:tcW w:w="1239" w:type="dxa"/>
            <w:shd w:val="clear" w:color="auto" w:fill="auto"/>
            <w:vAlign w:val="center"/>
          </w:tcPr>
          <w:p w14:paraId="4E2F11D5" w14:textId="77777777" w:rsidR="006D6CBB" w:rsidRPr="00C76B09" w:rsidRDefault="006D6CBB" w:rsidP="006D6CBB">
            <w:pPr>
              <w:jc w:val="center"/>
              <w:rPr>
                <w:sz w:val="22"/>
                <w:szCs w:val="22"/>
              </w:rPr>
            </w:pPr>
            <w:r>
              <w:rPr>
                <w:sz w:val="22"/>
                <w:szCs w:val="22"/>
              </w:rPr>
              <w:t>7,5</w:t>
            </w:r>
          </w:p>
        </w:tc>
        <w:tc>
          <w:tcPr>
            <w:tcW w:w="1245" w:type="dxa"/>
            <w:shd w:val="clear" w:color="auto" w:fill="auto"/>
            <w:vAlign w:val="center"/>
          </w:tcPr>
          <w:p w14:paraId="7ECC0A57" w14:textId="77777777" w:rsidR="006D6CBB" w:rsidRPr="00C76B09" w:rsidRDefault="006D6CBB" w:rsidP="006D6CBB">
            <w:pPr>
              <w:jc w:val="center"/>
              <w:rPr>
                <w:sz w:val="22"/>
                <w:szCs w:val="22"/>
              </w:rPr>
            </w:pPr>
            <w:r>
              <w:rPr>
                <w:sz w:val="22"/>
                <w:szCs w:val="22"/>
              </w:rPr>
              <w:t>7,5</w:t>
            </w:r>
          </w:p>
        </w:tc>
      </w:tr>
      <w:tr w:rsidR="00CC0DF2" w:rsidRPr="00C76B09" w14:paraId="17DF0E2A" w14:textId="77777777" w:rsidTr="006D6CBB">
        <w:tc>
          <w:tcPr>
            <w:tcW w:w="1847" w:type="dxa"/>
            <w:shd w:val="clear" w:color="auto" w:fill="auto"/>
            <w:vAlign w:val="center"/>
          </w:tcPr>
          <w:p w14:paraId="7A2243A2" w14:textId="77777777" w:rsidR="006D6CBB" w:rsidRPr="00C76B09" w:rsidRDefault="006D6CBB" w:rsidP="006D6CBB">
            <w:pPr>
              <w:jc w:val="center"/>
              <w:rPr>
                <w:sz w:val="22"/>
                <w:szCs w:val="22"/>
              </w:rPr>
            </w:pPr>
            <w:r w:rsidRPr="00C76B09">
              <w:rPr>
                <w:sz w:val="22"/>
                <w:szCs w:val="22"/>
              </w:rPr>
              <w:t>Парки, лесопарки</w:t>
            </w:r>
          </w:p>
        </w:tc>
        <w:tc>
          <w:tcPr>
            <w:tcW w:w="1238" w:type="dxa"/>
            <w:shd w:val="clear" w:color="auto" w:fill="auto"/>
            <w:vAlign w:val="center"/>
          </w:tcPr>
          <w:p w14:paraId="0F899810" w14:textId="1DF05CBA" w:rsidR="006D6CBB" w:rsidRPr="00C76B09" w:rsidRDefault="008930AA" w:rsidP="006D6CBB">
            <w:pPr>
              <w:jc w:val="center"/>
              <w:rPr>
                <w:sz w:val="22"/>
                <w:szCs w:val="22"/>
              </w:rPr>
            </w:pPr>
            <w:r>
              <w:rPr>
                <w:sz w:val="22"/>
                <w:szCs w:val="22"/>
              </w:rPr>
              <w:t>2</w:t>
            </w:r>
          </w:p>
        </w:tc>
        <w:tc>
          <w:tcPr>
            <w:tcW w:w="1238" w:type="dxa"/>
            <w:shd w:val="clear" w:color="auto" w:fill="auto"/>
            <w:vAlign w:val="center"/>
          </w:tcPr>
          <w:p w14:paraId="2C9B5B2E" w14:textId="1BF3F67C" w:rsidR="006D6CBB" w:rsidRPr="00C76B09" w:rsidRDefault="008930AA" w:rsidP="006D6CBB">
            <w:pPr>
              <w:jc w:val="center"/>
              <w:rPr>
                <w:sz w:val="22"/>
                <w:szCs w:val="22"/>
              </w:rPr>
            </w:pPr>
            <w:r>
              <w:rPr>
                <w:sz w:val="22"/>
                <w:szCs w:val="22"/>
              </w:rPr>
              <w:t>1</w:t>
            </w:r>
          </w:p>
        </w:tc>
        <w:tc>
          <w:tcPr>
            <w:tcW w:w="1240" w:type="dxa"/>
            <w:shd w:val="clear" w:color="auto" w:fill="auto"/>
            <w:vAlign w:val="center"/>
          </w:tcPr>
          <w:p w14:paraId="5F05C47B" w14:textId="370FA98C" w:rsidR="006D6CBB" w:rsidRPr="00C76B09" w:rsidRDefault="008930AA" w:rsidP="006D6CBB">
            <w:pPr>
              <w:jc w:val="center"/>
              <w:rPr>
                <w:sz w:val="22"/>
                <w:szCs w:val="22"/>
              </w:rPr>
            </w:pPr>
            <w:r>
              <w:rPr>
                <w:sz w:val="22"/>
                <w:szCs w:val="22"/>
              </w:rPr>
              <w:t>2</w:t>
            </w:r>
          </w:p>
        </w:tc>
        <w:tc>
          <w:tcPr>
            <w:tcW w:w="1239" w:type="dxa"/>
            <w:shd w:val="clear" w:color="auto" w:fill="auto"/>
            <w:vAlign w:val="center"/>
          </w:tcPr>
          <w:p w14:paraId="7B4F9B8A" w14:textId="23E0594C" w:rsidR="006D6CBB" w:rsidRPr="00C76B09" w:rsidRDefault="008930AA" w:rsidP="006D6CBB">
            <w:pPr>
              <w:jc w:val="center"/>
              <w:rPr>
                <w:sz w:val="22"/>
                <w:szCs w:val="22"/>
              </w:rPr>
            </w:pPr>
            <w:r>
              <w:rPr>
                <w:sz w:val="22"/>
                <w:szCs w:val="22"/>
              </w:rPr>
              <w:t>2</w:t>
            </w:r>
            <w:r w:rsidR="00900310">
              <w:rPr>
                <w:sz w:val="22"/>
                <w:szCs w:val="22"/>
              </w:rPr>
              <w:t>,</w:t>
            </w:r>
            <w:r>
              <w:rPr>
                <w:sz w:val="22"/>
                <w:szCs w:val="22"/>
              </w:rPr>
              <w:t>1</w:t>
            </w:r>
          </w:p>
        </w:tc>
        <w:tc>
          <w:tcPr>
            <w:tcW w:w="1239" w:type="dxa"/>
            <w:shd w:val="clear" w:color="auto" w:fill="auto"/>
            <w:vAlign w:val="center"/>
          </w:tcPr>
          <w:p w14:paraId="380EFCD0" w14:textId="3B90C898" w:rsidR="006D6CBB" w:rsidRPr="00C76B09" w:rsidRDefault="00900310" w:rsidP="006D6CBB">
            <w:pPr>
              <w:jc w:val="center"/>
              <w:rPr>
                <w:sz w:val="22"/>
                <w:szCs w:val="22"/>
              </w:rPr>
            </w:pPr>
            <w:r>
              <w:rPr>
                <w:sz w:val="22"/>
                <w:szCs w:val="22"/>
              </w:rPr>
              <w:t>2</w:t>
            </w:r>
          </w:p>
        </w:tc>
        <w:tc>
          <w:tcPr>
            <w:tcW w:w="1245" w:type="dxa"/>
            <w:shd w:val="clear" w:color="auto" w:fill="auto"/>
            <w:vAlign w:val="center"/>
          </w:tcPr>
          <w:p w14:paraId="32057ED2" w14:textId="77777777" w:rsidR="006D6CBB" w:rsidRPr="00C76B09" w:rsidRDefault="00900310" w:rsidP="006D6CBB">
            <w:pPr>
              <w:jc w:val="center"/>
              <w:rPr>
                <w:sz w:val="22"/>
                <w:szCs w:val="22"/>
              </w:rPr>
            </w:pPr>
            <w:r>
              <w:rPr>
                <w:sz w:val="22"/>
                <w:szCs w:val="22"/>
              </w:rPr>
              <w:t>2</w:t>
            </w:r>
          </w:p>
        </w:tc>
      </w:tr>
      <w:tr w:rsidR="00CC0DF2" w:rsidRPr="00C76B09" w14:paraId="67EA6611" w14:textId="77777777" w:rsidTr="006D6CBB">
        <w:tc>
          <w:tcPr>
            <w:tcW w:w="1847" w:type="dxa"/>
            <w:shd w:val="clear" w:color="auto" w:fill="auto"/>
            <w:vAlign w:val="center"/>
          </w:tcPr>
          <w:p w14:paraId="632F2CDC" w14:textId="77777777" w:rsidR="006D6CBB" w:rsidRPr="00C76B09" w:rsidRDefault="006D6CBB" w:rsidP="006D6CBB">
            <w:pPr>
              <w:jc w:val="center"/>
              <w:rPr>
                <w:sz w:val="22"/>
                <w:szCs w:val="22"/>
              </w:rPr>
            </w:pPr>
            <w:r w:rsidRPr="00C76B09">
              <w:rPr>
                <w:sz w:val="22"/>
                <w:szCs w:val="22"/>
              </w:rPr>
              <w:t>ДДУ, школы</w:t>
            </w:r>
          </w:p>
        </w:tc>
        <w:tc>
          <w:tcPr>
            <w:tcW w:w="1238" w:type="dxa"/>
            <w:shd w:val="clear" w:color="auto" w:fill="auto"/>
            <w:vAlign w:val="center"/>
          </w:tcPr>
          <w:p w14:paraId="23D8D854" w14:textId="2B934726" w:rsidR="006D6CBB" w:rsidRPr="00C76B09" w:rsidRDefault="008930AA" w:rsidP="006D6CBB">
            <w:pPr>
              <w:jc w:val="center"/>
              <w:rPr>
                <w:sz w:val="22"/>
                <w:szCs w:val="22"/>
              </w:rPr>
            </w:pPr>
            <w:r>
              <w:rPr>
                <w:sz w:val="22"/>
                <w:szCs w:val="22"/>
              </w:rPr>
              <w:t>26</w:t>
            </w:r>
          </w:p>
        </w:tc>
        <w:tc>
          <w:tcPr>
            <w:tcW w:w="1238" w:type="dxa"/>
            <w:shd w:val="clear" w:color="auto" w:fill="auto"/>
            <w:vAlign w:val="center"/>
          </w:tcPr>
          <w:p w14:paraId="50EFD147" w14:textId="241B84E0" w:rsidR="006D6CBB" w:rsidRPr="00C76B09" w:rsidRDefault="008930AA" w:rsidP="006D6CBB">
            <w:pPr>
              <w:jc w:val="center"/>
              <w:rPr>
                <w:sz w:val="22"/>
                <w:szCs w:val="22"/>
              </w:rPr>
            </w:pPr>
            <w:r>
              <w:rPr>
                <w:sz w:val="22"/>
                <w:szCs w:val="22"/>
              </w:rPr>
              <w:t>33</w:t>
            </w:r>
          </w:p>
        </w:tc>
        <w:tc>
          <w:tcPr>
            <w:tcW w:w="1240" w:type="dxa"/>
            <w:shd w:val="clear" w:color="auto" w:fill="auto"/>
            <w:vAlign w:val="center"/>
          </w:tcPr>
          <w:p w14:paraId="1B3C6491" w14:textId="77777777" w:rsidR="006D6CBB" w:rsidRPr="00C76B09" w:rsidRDefault="00900310" w:rsidP="006D6CBB">
            <w:pPr>
              <w:jc w:val="center"/>
              <w:rPr>
                <w:sz w:val="22"/>
                <w:szCs w:val="22"/>
              </w:rPr>
            </w:pPr>
            <w:r>
              <w:rPr>
                <w:sz w:val="22"/>
                <w:szCs w:val="22"/>
              </w:rPr>
              <w:t>33</w:t>
            </w:r>
          </w:p>
        </w:tc>
        <w:tc>
          <w:tcPr>
            <w:tcW w:w="1239" w:type="dxa"/>
            <w:shd w:val="clear" w:color="auto" w:fill="auto"/>
            <w:vAlign w:val="center"/>
          </w:tcPr>
          <w:p w14:paraId="76EAC4FF" w14:textId="01FCF406" w:rsidR="006D6CBB" w:rsidRPr="00C76B09" w:rsidRDefault="006D6CBB" w:rsidP="006D6CBB">
            <w:pPr>
              <w:jc w:val="center"/>
              <w:rPr>
                <w:sz w:val="22"/>
                <w:szCs w:val="22"/>
              </w:rPr>
            </w:pPr>
            <w:r>
              <w:rPr>
                <w:sz w:val="22"/>
                <w:szCs w:val="22"/>
              </w:rPr>
              <w:t>1</w:t>
            </w:r>
            <w:r w:rsidR="008930AA">
              <w:rPr>
                <w:sz w:val="22"/>
                <w:szCs w:val="22"/>
              </w:rPr>
              <w:t>6,1</w:t>
            </w:r>
          </w:p>
        </w:tc>
        <w:tc>
          <w:tcPr>
            <w:tcW w:w="1239" w:type="dxa"/>
            <w:shd w:val="clear" w:color="auto" w:fill="auto"/>
            <w:vAlign w:val="center"/>
          </w:tcPr>
          <w:p w14:paraId="27945EED" w14:textId="550D3567" w:rsidR="006D6CBB" w:rsidRPr="00C76B09" w:rsidRDefault="006D6CBB" w:rsidP="006D6CBB">
            <w:pPr>
              <w:jc w:val="center"/>
              <w:rPr>
                <w:sz w:val="22"/>
                <w:szCs w:val="22"/>
              </w:rPr>
            </w:pPr>
            <w:r>
              <w:rPr>
                <w:sz w:val="22"/>
                <w:szCs w:val="22"/>
              </w:rPr>
              <w:t>1</w:t>
            </w:r>
            <w:r w:rsidR="008930AA">
              <w:rPr>
                <w:sz w:val="22"/>
                <w:szCs w:val="22"/>
              </w:rPr>
              <w:t>6</w:t>
            </w:r>
          </w:p>
        </w:tc>
        <w:tc>
          <w:tcPr>
            <w:tcW w:w="1245" w:type="dxa"/>
            <w:shd w:val="clear" w:color="auto" w:fill="auto"/>
            <w:vAlign w:val="center"/>
          </w:tcPr>
          <w:p w14:paraId="020A8058" w14:textId="39905933" w:rsidR="006D6CBB" w:rsidRPr="00C76B09" w:rsidRDefault="00900310" w:rsidP="006D6CBB">
            <w:pPr>
              <w:jc w:val="center"/>
              <w:rPr>
                <w:sz w:val="22"/>
                <w:szCs w:val="22"/>
              </w:rPr>
            </w:pPr>
            <w:r>
              <w:rPr>
                <w:sz w:val="22"/>
                <w:szCs w:val="22"/>
              </w:rPr>
              <w:t>1</w:t>
            </w:r>
            <w:r w:rsidR="008930AA">
              <w:rPr>
                <w:sz w:val="22"/>
                <w:szCs w:val="22"/>
              </w:rPr>
              <w:t>8</w:t>
            </w:r>
          </w:p>
        </w:tc>
      </w:tr>
      <w:tr w:rsidR="00CC0DF2" w:rsidRPr="00C76B09" w14:paraId="68D50833" w14:textId="77777777" w:rsidTr="006D6CBB">
        <w:tc>
          <w:tcPr>
            <w:tcW w:w="1847" w:type="dxa"/>
            <w:shd w:val="clear" w:color="auto" w:fill="auto"/>
            <w:vAlign w:val="center"/>
          </w:tcPr>
          <w:p w14:paraId="265A7990" w14:textId="77777777" w:rsidR="006D6CBB" w:rsidRPr="00C76B09" w:rsidRDefault="006D6CBB" w:rsidP="006D6CBB">
            <w:pPr>
              <w:jc w:val="center"/>
              <w:rPr>
                <w:sz w:val="22"/>
                <w:szCs w:val="22"/>
              </w:rPr>
            </w:pPr>
            <w:r w:rsidRPr="00C76B09">
              <w:rPr>
                <w:sz w:val="22"/>
                <w:szCs w:val="22"/>
              </w:rPr>
              <w:t>Кладбища</w:t>
            </w:r>
          </w:p>
        </w:tc>
        <w:tc>
          <w:tcPr>
            <w:tcW w:w="1238" w:type="dxa"/>
            <w:shd w:val="clear" w:color="auto" w:fill="auto"/>
            <w:vAlign w:val="center"/>
          </w:tcPr>
          <w:p w14:paraId="77F65C8E" w14:textId="77777777" w:rsidR="006D6CBB" w:rsidRPr="00C76B09" w:rsidRDefault="00900310" w:rsidP="006D6CBB">
            <w:pPr>
              <w:jc w:val="center"/>
              <w:rPr>
                <w:sz w:val="22"/>
                <w:szCs w:val="22"/>
              </w:rPr>
            </w:pPr>
            <w:r>
              <w:rPr>
                <w:sz w:val="22"/>
                <w:szCs w:val="22"/>
              </w:rPr>
              <w:t>8</w:t>
            </w:r>
          </w:p>
        </w:tc>
        <w:tc>
          <w:tcPr>
            <w:tcW w:w="1238" w:type="dxa"/>
            <w:shd w:val="clear" w:color="auto" w:fill="auto"/>
            <w:vAlign w:val="center"/>
          </w:tcPr>
          <w:p w14:paraId="4149AC39" w14:textId="7D61A95F" w:rsidR="006D6CBB" w:rsidRPr="00C76B09" w:rsidRDefault="00B928E9" w:rsidP="006D6CBB">
            <w:pPr>
              <w:jc w:val="center"/>
              <w:rPr>
                <w:sz w:val="22"/>
                <w:szCs w:val="22"/>
              </w:rPr>
            </w:pPr>
            <w:r>
              <w:rPr>
                <w:sz w:val="22"/>
                <w:szCs w:val="22"/>
              </w:rPr>
              <w:t>12</w:t>
            </w:r>
          </w:p>
        </w:tc>
        <w:tc>
          <w:tcPr>
            <w:tcW w:w="1240" w:type="dxa"/>
            <w:shd w:val="clear" w:color="auto" w:fill="auto"/>
            <w:vAlign w:val="center"/>
          </w:tcPr>
          <w:p w14:paraId="4260CB44" w14:textId="77777777" w:rsidR="006D6CBB" w:rsidRPr="00C76B09" w:rsidRDefault="00900310" w:rsidP="006D6CBB">
            <w:pPr>
              <w:jc w:val="center"/>
              <w:rPr>
                <w:sz w:val="22"/>
                <w:szCs w:val="22"/>
              </w:rPr>
            </w:pPr>
            <w:r>
              <w:rPr>
                <w:sz w:val="22"/>
                <w:szCs w:val="22"/>
              </w:rPr>
              <w:t>12</w:t>
            </w:r>
          </w:p>
        </w:tc>
        <w:tc>
          <w:tcPr>
            <w:tcW w:w="1239" w:type="dxa"/>
            <w:shd w:val="clear" w:color="auto" w:fill="auto"/>
            <w:vAlign w:val="center"/>
          </w:tcPr>
          <w:p w14:paraId="1662D143" w14:textId="26ABA95C" w:rsidR="006D6CBB" w:rsidRPr="00C76B09" w:rsidRDefault="00900310" w:rsidP="006D6CBB">
            <w:pPr>
              <w:jc w:val="center"/>
              <w:rPr>
                <w:sz w:val="22"/>
                <w:szCs w:val="22"/>
              </w:rPr>
            </w:pPr>
            <w:r>
              <w:rPr>
                <w:sz w:val="22"/>
                <w:szCs w:val="22"/>
              </w:rPr>
              <w:t>28</w:t>
            </w:r>
            <w:r w:rsidR="00B928E9">
              <w:rPr>
                <w:sz w:val="22"/>
                <w:szCs w:val="22"/>
              </w:rPr>
              <w:t>,5</w:t>
            </w:r>
          </w:p>
        </w:tc>
        <w:tc>
          <w:tcPr>
            <w:tcW w:w="1239" w:type="dxa"/>
            <w:shd w:val="clear" w:color="auto" w:fill="auto"/>
            <w:vAlign w:val="center"/>
          </w:tcPr>
          <w:p w14:paraId="6802BDD8" w14:textId="4A61BABF" w:rsidR="006D6CBB" w:rsidRPr="00C76B09" w:rsidRDefault="00B928E9" w:rsidP="006D6CBB">
            <w:pPr>
              <w:jc w:val="center"/>
              <w:rPr>
                <w:sz w:val="22"/>
                <w:szCs w:val="22"/>
              </w:rPr>
            </w:pPr>
            <w:r>
              <w:rPr>
                <w:sz w:val="22"/>
                <w:szCs w:val="22"/>
              </w:rPr>
              <w:t>3</w:t>
            </w:r>
            <w:r w:rsidR="00900310">
              <w:rPr>
                <w:sz w:val="22"/>
                <w:szCs w:val="22"/>
              </w:rPr>
              <w:t>5</w:t>
            </w:r>
          </w:p>
        </w:tc>
        <w:tc>
          <w:tcPr>
            <w:tcW w:w="1245" w:type="dxa"/>
            <w:shd w:val="clear" w:color="auto" w:fill="auto"/>
            <w:vAlign w:val="center"/>
          </w:tcPr>
          <w:p w14:paraId="4C3A04C0" w14:textId="77777777" w:rsidR="006D6CBB" w:rsidRPr="00C76B09" w:rsidRDefault="00900310" w:rsidP="006D6CBB">
            <w:pPr>
              <w:jc w:val="center"/>
              <w:rPr>
                <w:sz w:val="22"/>
                <w:szCs w:val="22"/>
              </w:rPr>
            </w:pPr>
            <w:r>
              <w:rPr>
                <w:sz w:val="22"/>
                <w:szCs w:val="22"/>
              </w:rPr>
              <w:t>3</w:t>
            </w:r>
            <w:r w:rsidR="006D6CBB">
              <w:rPr>
                <w:sz w:val="22"/>
                <w:szCs w:val="22"/>
              </w:rPr>
              <w:t>5</w:t>
            </w:r>
          </w:p>
        </w:tc>
      </w:tr>
      <w:tr w:rsidR="00B928E9" w:rsidRPr="00C76B09" w14:paraId="7B5DC44A" w14:textId="77777777" w:rsidTr="006D6CBB">
        <w:tc>
          <w:tcPr>
            <w:tcW w:w="1847" w:type="dxa"/>
            <w:shd w:val="clear" w:color="auto" w:fill="auto"/>
            <w:vAlign w:val="center"/>
          </w:tcPr>
          <w:p w14:paraId="1BEA770A" w14:textId="1FE78AAE" w:rsidR="00B928E9" w:rsidRPr="00C76B09" w:rsidRDefault="00B928E9" w:rsidP="006D6CBB">
            <w:pPr>
              <w:jc w:val="center"/>
              <w:rPr>
                <w:sz w:val="22"/>
                <w:szCs w:val="22"/>
              </w:rPr>
            </w:pPr>
            <w:r>
              <w:rPr>
                <w:sz w:val="22"/>
                <w:szCs w:val="22"/>
              </w:rPr>
              <w:t>Прочие объекты</w:t>
            </w:r>
          </w:p>
        </w:tc>
        <w:tc>
          <w:tcPr>
            <w:tcW w:w="1238" w:type="dxa"/>
            <w:shd w:val="clear" w:color="auto" w:fill="auto"/>
            <w:vAlign w:val="center"/>
          </w:tcPr>
          <w:p w14:paraId="0CE58AE2" w14:textId="10C00B3B" w:rsidR="00B928E9" w:rsidRDefault="00B928E9" w:rsidP="006D6CBB">
            <w:pPr>
              <w:jc w:val="center"/>
              <w:rPr>
                <w:sz w:val="22"/>
                <w:szCs w:val="22"/>
              </w:rPr>
            </w:pPr>
            <w:r>
              <w:rPr>
                <w:sz w:val="22"/>
                <w:szCs w:val="22"/>
              </w:rPr>
              <w:t>3</w:t>
            </w:r>
          </w:p>
        </w:tc>
        <w:tc>
          <w:tcPr>
            <w:tcW w:w="1238" w:type="dxa"/>
            <w:shd w:val="clear" w:color="auto" w:fill="auto"/>
            <w:vAlign w:val="center"/>
          </w:tcPr>
          <w:p w14:paraId="5D0DC82E" w14:textId="327B9DFE" w:rsidR="00B928E9" w:rsidRDefault="00B928E9" w:rsidP="006D6CBB">
            <w:pPr>
              <w:jc w:val="center"/>
              <w:rPr>
                <w:sz w:val="22"/>
                <w:szCs w:val="22"/>
              </w:rPr>
            </w:pPr>
            <w:r>
              <w:rPr>
                <w:sz w:val="22"/>
                <w:szCs w:val="22"/>
              </w:rPr>
              <w:t>-</w:t>
            </w:r>
          </w:p>
        </w:tc>
        <w:tc>
          <w:tcPr>
            <w:tcW w:w="1240" w:type="dxa"/>
            <w:shd w:val="clear" w:color="auto" w:fill="auto"/>
            <w:vAlign w:val="center"/>
          </w:tcPr>
          <w:p w14:paraId="74C582DF" w14:textId="4B68DEA8" w:rsidR="00B928E9" w:rsidRDefault="00B928E9" w:rsidP="006D6CBB">
            <w:pPr>
              <w:jc w:val="center"/>
              <w:rPr>
                <w:sz w:val="22"/>
                <w:szCs w:val="22"/>
              </w:rPr>
            </w:pPr>
            <w:r>
              <w:rPr>
                <w:sz w:val="22"/>
                <w:szCs w:val="22"/>
              </w:rPr>
              <w:t>-</w:t>
            </w:r>
          </w:p>
        </w:tc>
        <w:tc>
          <w:tcPr>
            <w:tcW w:w="1239" w:type="dxa"/>
            <w:shd w:val="clear" w:color="auto" w:fill="auto"/>
            <w:vAlign w:val="center"/>
          </w:tcPr>
          <w:p w14:paraId="583A9002" w14:textId="1132B484" w:rsidR="00B928E9" w:rsidRDefault="00B928E9" w:rsidP="006D6CBB">
            <w:pPr>
              <w:jc w:val="center"/>
              <w:rPr>
                <w:sz w:val="22"/>
                <w:szCs w:val="22"/>
              </w:rPr>
            </w:pPr>
            <w:r>
              <w:rPr>
                <w:sz w:val="22"/>
                <w:szCs w:val="22"/>
              </w:rPr>
              <w:t>1</w:t>
            </w:r>
          </w:p>
        </w:tc>
        <w:tc>
          <w:tcPr>
            <w:tcW w:w="1239" w:type="dxa"/>
            <w:shd w:val="clear" w:color="auto" w:fill="auto"/>
            <w:vAlign w:val="center"/>
          </w:tcPr>
          <w:p w14:paraId="59B38540" w14:textId="6143EB7E" w:rsidR="00B928E9" w:rsidRDefault="00B928E9" w:rsidP="006D6CBB">
            <w:pPr>
              <w:jc w:val="center"/>
              <w:rPr>
                <w:sz w:val="22"/>
                <w:szCs w:val="22"/>
              </w:rPr>
            </w:pPr>
            <w:r>
              <w:rPr>
                <w:sz w:val="22"/>
                <w:szCs w:val="22"/>
              </w:rPr>
              <w:t>-</w:t>
            </w:r>
          </w:p>
        </w:tc>
        <w:tc>
          <w:tcPr>
            <w:tcW w:w="1245" w:type="dxa"/>
            <w:shd w:val="clear" w:color="auto" w:fill="auto"/>
            <w:vAlign w:val="center"/>
          </w:tcPr>
          <w:p w14:paraId="570BD100" w14:textId="05AE1BD1" w:rsidR="00B928E9" w:rsidRDefault="00B928E9" w:rsidP="006D6CBB">
            <w:pPr>
              <w:jc w:val="center"/>
              <w:rPr>
                <w:sz w:val="22"/>
                <w:szCs w:val="22"/>
              </w:rPr>
            </w:pPr>
            <w:r>
              <w:rPr>
                <w:sz w:val="22"/>
                <w:szCs w:val="22"/>
              </w:rPr>
              <w:t>-</w:t>
            </w:r>
          </w:p>
        </w:tc>
      </w:tr>
      <w:tr w:rsidR="00CC0DF2" w:rsidRPr="00C76B09" w14:paraId="45EA0D1E" w14:textId="77777777" w:rsidTr="006D6CBB">
        <w:tc>
          <w:tcPr>
            <w:tcW w:w="1847" w:type="dxa"/>
            <w:shd w:val="clear" w:color="auto" w:fill="auto"/>
            <w:vAlign w:val="center"/>
          </w:tcPr>
          <w:p w14:paraId="4FA86D2F" w14:textId="77777777" w:rsidR="006D6CBB" w:rsidRPr="00C76B09" w:rsidRDefault="006D6CBB" w:rsidP="006D6CBB">
            <w:pPr>
              <w:jc w:val="center"/>
              <w:rPr>
                <w:sz w:val="22"/>
                <w:szCs w:val="22"/>
              </w:rPr>
            </w:pPr>
            <w:r w:rsidRPr="00C76B09">
              <w:rPr>
                <w:sz w:val="22"/>
                <w:szCs w:val="22"/>
              </w:rPr>
              <w:t>ВСЕГО</w:t>
            </w:r>
          </w:p>
        </w:tc>
        <w:tc>
          <w:tcPr>
            <w:tcW w:w="1238" w:type="dxa"/>
            <w:shd w:val="clear" w:color="auto" w:fill="auto"/>
            <w:vAlign w:val="center"/>
          </w:tcPr>
          <w:p w14:paraId="0B718A0E" w14:textId="77777777" w:rsidR="006D6CBB" w:rsidRPr="00C76B09" w:rsidRDefault="00900310" w:rsidP="006D6CBB">
            <w:pPr>
              <w:jc w:val="center"/>
              <w:rPr>
                <w:sz w:val="22"/>
                <w:szCs w:val="22"/>
              </w:rPr>
            </w:pPr>
            <w:r>
              <w:rPr>
                <w:sz w:val="22"/>
                <w:szCs w:val="22"/>
              </w:rPr>
              <w:t>40</w:t>
            </w:r>
          </w:p>
        </w:tc>
        <w:tc>
          <w:tcPr>
            <w:tcW w:w="1238" w:type="dxa"/>
            <w:shd w:val="clear" w:color="auto" w:fill="auto"/>
            <w:vAlign w:val="center"/>
          </w:tcPr>
          <w:p w14:paraId="1DC9F6BB" w14:textId="25B6F965" w:rsidR="006D6CBB" w:rsidRPr="00C76B09" w:rsidRDefault="006D6CBB" w:rsidP="006D6CBB">
            <w:pPr>
              <w:jc w:val="center"/>
              <w:rPr>
                <w:sz w:val="22"/>
                <w:szCs w:val="22"/>
              </w:rPr>
            </w:pPr>
            <w:r>
              <w:rPr>
                <w:sz w:val="22"/>
                <w:szCs w:val="22"/>
              </w:rPr>
              <w:t>4</w:t>
            </w:r>
            <w:r w:rsidR="00B928E9">
              <w:rPr>
                <w:sz w:val="22"/>
                <w:szCs w:val="22"/>
              </w:rPr>
              <w:t>7</w:t>
            </w:r>
          </w:p>
        </w:tc>
        <w:tc>
          <w:tcPr>
            <w:tcW w:w="1240" w:type="dxa"/>
            <w:shd w:val="clear" w:color="auto" w:fill="auto"/>
            <w:vAlign w:val="center"/>
          </w:tcPr>
          <w:p w14:paraId="680B2DE3" w14:textId="145AA9C8" w:rsidR="006D6CBB" w:rsidRPr="00C76B09" w:rsidRDefault="006D6CBB" w:rsidP="006D6CBB">
            <w:pPr>
              <w:jc w:val="center"/>
              <w:rPr>
                <w:sz w:val="22"/>
                <w:szCs w:val="22"/>
              </w:rPr>
            </w:pPr>
            <w:r>
              <w:rPr>
                <w:sz w:val="22"/>
                <w:szCs w:val="22"/>
              </w:rPr>
              <w:t>4</w:t>
            </w:r>
            <w:r w:rsidR="00B928E9">
              <w:rPr>
                <w:sz w:val="22"/>
                <w:szCs w:val="22"/>
              </w:rPr>
              <w:t>8</w:t>
            </w:r>
          </w:p>
        </w:tc>
        <w:tc>
          <w:tcPr>
            <w:tcW w:w="1239" w:type="dxa"/>
            <w:shd w:val="clear" w:color="auto" w:fill="auto"/>
            <w:vAlign w:val="center"/>
          </w:tcPr>
          <w:p w14:paraId="0FEC4206" w14:textId="505313EB" w:rsidR="006D6CBB" w:rsidRPr="00C76B09" w:rsidRDefault="00900310" w:rsidP="006D6CBB">
            <w:pPr>
              <w:jc w:val="center"/>
              <w:rPr>
                <w:sz w:val="22"/>
                <w:szCs w:val="22"/>
              </w:rPr>
            </w:pPr>
            <w:r>
              <w:rPr>
                <w:sz w:val="22"/>
                <w:szCs w:val="22"/>
              </w:rPr>
              <w:t>5</w:t>
            </w:r>
            <w:r w:rsidR="00B928E9">
              <w:rPr>
                <w:sz w:val="22"/>
                <w:szCs w:val="22"/>
              </w:rPr>
              <w:t>5</w:t>
            </w:r>
          </w:p>
        </w:tc>
        <w:tc>
          <w:tcPr>
            <w:tcW w:w="1239" w:type="dxa"/>
            <w:shd w:val="clear" w:color="auto" w:fill="auto"/>
            <w:vAlign w:val="center"/>
          </w:tcPr>
          <w:p w14:paraId="75AD8A83" w14:textId="0457FE19" w:rsidR="006D6CBB" w:rsidRPr="00C76B09" w:rsidRDefault="00B928E9" w:rsidP="006D6CBB">
            <w:pPr>
              <w:jc w:val="center"/>
              <w:rPr>
                <w:sz w:val="22"/>
                <w:szCs w:val="22"/>
              </w:rPr>
            </w:pPr>
            <w:r>
              <w:rPr>
                <w:sz w:val="22"/>
                <w:szCs w:val="22"/>
              </w:rPr>
              <w:t>60,5</w:t>
            </w:r>
          </w:p>
        </w:tc>
        <w:tc>
          <w:tcPr>
            <w:tcW w:w="1245" w:type="dxa"/>
            <w:shd w:val="clear" w:color="auto" w:fill="auto"/>
            <w:vAlign w:val="center"/>
          </w:tcPr>
          <w:p w14:paraId="1DA7B57C" w14:textId="414E0703" w:rsidR="006D6CBB" w:rsidRPr="00C76B09" w:rsidRDefault="00B928E9" w:rsidP="006D6CBB">
            <w:pPr>
              <w:jc w:val="center"/>
              <w:rPr>
                <w:sz w:val="22"/>
                <w:szCs w:val="22"/>
              </w:rPr>
            </w:pPr>
            <w:r>
              <w:rPr>
                <w:sz w:val="22"/>
                <w:szCs w:val="22"/>
              </w:rPr>
              <w:t>62</w:t>
            </w:r>
            <w:r w:rsidR="00900310">
              <w:rPr>
                <w:sz w:val="22"/>
                <w:szCs w:val="22"/>
              </w:rPr>
              <w:t>,5</w:t>
            </w:r>
          </w:p>
        </w:tc>
      </w:tr>
    </w:tbl>
    <w:p w14:paraId="3F062525" w14:textId="6DB21534" w:rsidR="0006265B" w:rsidRPr="006D6CBB" w:rsidRDefault="00B928E9" w:rsidP="0006265B">
      <w:pPr>
        <w:ind w:firstLine="708"/>
        <w:jc w:val="both"/>
        <w:rPr>
          <w:sz w:val="24"/>
          <w:szCs w:val="24"/>
        </w:rPr>
      </w:pPr>
      <w:r>
        <w:rPr>
          <w:sz w:val="24"/>
          <w:szCs w:val="24"/>
        </w:rPr>
        <w:t>За 2021</w:t>
      </w:r>
      <w:r w:rsidR="0006265B" w:rsidRPr="006D6CBB">
        <w:rPr>
          <w:sz w:val="24"/>
          <w:szCs w:val="24"/>
        </w:rPr>
        <w:t xml:space="preserve"> год на территории </w:t>
      </w:r>
      <w:proofErr w:type="spellStart"/>
      <w:r w:rsidR="0006265B" w:rsidRPr="006D6CBB">
        <w:rPr>
          <w:sz w:val="24"/>
          <w:szCs w:val="24"/>
        </w:rPr>
        <w:t>Новолялинского</w:t>
      </w:r>
      <w:proofErr w:type="spellEnd"/>
      <w:r w:rsidR="0006265B" w:rsidRPr="006D6CBB">
        <w:rPr>
          <w:sz w:val="24"/>
          <w:szCs w:val="24"/>
        </w:rPr>
        <w:t xml:space="preserve"> ГО </w:t>
      </w:r>
      <w:proofErr w:type="spellStart"/>
      <w:r w:rsidR="0006265B" w:rsidRPr="006D6CBB">
        <w:rPr>
          <w:sz w:val="24"/>
          <w:szCs w:val="24"/>
        </w:rPr>
        <w:t>акар</w:t>
      </w:r>
      <w:r>
        <w:rPr>
          <w:sz w:val="24"/>
          <w:szCs w:val="24"/>
        </w:rPr>
        <w:t>ицидными</w:t>
      </w:r>
      <w:proofErr w:type="spellEnd"/>
      <w:r>
        <w:rPr>
          <w:sz w:val="24"/>
          <w:szCs w:val="24"/>
        </w:rPr>
        <w:t xml:space="preserve"> обработками охвачено 48</w:t>
      </w:r>
      <w:r w:rsidR="0006265B" w:rsidRPr="006D6CBB">
        <w:rPr>
          <w:sz w:val="24"/>
          <w:szCs w:val="24"/>
        </w:rPr>
        <w:t xml:space="preserve"> объек</w:t>
      </w:r>
      <w:r w:rsidR="0006265B">
        <w:rPr>
          <w:sz w:val="24"/>
          <w:szCs w:val="24"/>
        </w:rPr>
        <w:t>т</w:t>
      </w:r>
      <w:r>
        <w:rPr>
          <w:sz w:val="24"/>
          <w:szCs w:val="24"/>
        </w:rPr>
        <w:t>ов, общей площадью 62</w:t>
      </w:r>
      <w:r w:rsidR="00900310">
        <w:rPr>
          <w:sz w:val="24"/>
          <w:szCs w:val="24"/>
        </w:rPr>
        <w:t>,5</w:t>
      </w:r>
      <w:r w:rsidR="0006265B" w:rsidRPr="006D6CBB">
        <w:rPr>
          <w:sz w:val="24"/>
          <w:szCs w:val="24"/>
        </w:rPr>
        <w:t xml:space="preserve"> га. В сезон энтомологических наблюдений по</w:t>
      </w:r>
      <w:r w:rsidR="0006265B" w:rsidRPr="006D6CBB">
        <w:rPr>
          <w:color w:val="000000"/>
          <w:sz w:val="24"/>
          <w:szCs w:val="24"/>
        </w:rPr>
        <w:t xml:space="preserve"> </w:t>
      </w:r>
      <w:proofErr w:type="spellStart"/>
      <w:r w:rsidR="0006265B" w:rsidRPr="006D6CBB">
        <w:rPr>
          <w:color w:val="000000"/>
          <w:sz w:val="24"/>
          <w:szCs w:val="24"/>
        </w:rPr>
        <w:t>Новолялинскому</w:t>
      </w:r>
      <w:proofErr w:type="spellEnd"/>
      <w:r w:rsidR="0006265B" w:rsidRPr="006D6CBB">
        <w:rPr>
          <w:color w:val="000000"/>
          <w:sz w:val="24"/>
          <w:szCs w:val="24"/>
        </w:rPr>
        <w:t xml:space="preserve"> ГО</w:t>
      </w:r>
      <w:r w:rsidR="0006265B" w:rsidRPr="006D6CBB">
        <w:rPr>
          <w:sz w:val="24"/>
          <w:szCs w:val="24"/>
        </w:rPr>
        <w:t xml:space="preserve"> </w:t>
      </w:r>
      <w:r>
        <w:rPr>
          <w:color w:val="000000"/>
          <w:sz w:val="24"/>
          <w:szCs w:val="24"/>
        </w:rPr>
        <w:t>проведено 86</w:t>
      </w:r>
      <w:r w:rsidR="0006265B" w:rsidRPr="006D6CBB">
        <w:rPr>
          <w:color w:val="000000"/>
          <w:sz w:val="24"/>
          <w:szCs w:val="24"/>
        </w:rPr>
        <w:t xml:space="preserve"> обследован</w:t>
      </w:r>
      <w:r>
        <w:rPr>
          <w:color w:val="000000"/>
          <w:sz w:val="24"/>
          <w:szCs w:val="24"/>
        </w:rPr>
        <w:t>ий</w:t>
      </w:r>
      <w:r w:rsidR="00900310">
        <w:rPr>
          <w:color w:val="000000"/>
          <w:sz w:val="24"/>
          <w:szCs w:val="24"/>
        </w:rPr>
        <w:t xml:space="preserve"> открыты</w:t>
      </w:r>
      <w:r>
        <w:rPr>
          <w:color w:val="000000"/>
          <w:sz w:val="24"/>
          <w:szCs w:val="24"/>
        </w:rPr>
        <w:t>х природных стаций, отработано 4</w:t>
      </w:r>
      <w:r w:rsidR="00900310">
        <w:rPr>
          <w:color w:val="000000"/>
          <w:sz w:val="24"/>
          <w:szCs w:val="24"/>
        </w:rPr>
        <w:t xml:space="preserve">6 </w:t>
      </w:r>
      <w:proofErr w:type="spellStart"/>
      <w:r w:rsidR="00900310">
        <w:rPr>
          <w:color w:val="000000"/>
          <w:sz w:val="24"/>
          <w:szCs w:val="24"/>
        </w:rPr>
        <w:t>флагокилометров</w:t>
      </w:r>
      <w:proofErr w:type="spellEnd"/>
      <w:r w:rsidR="0006265B" w:rsidRPr="006D6CBB">
        <w:rPr>
          <w:color w:val="000000"/>
          <w:sz w:val="24"/>
          <w:szCs w:val="24"/>
        </w:rPr>
        <w:t xml:space="preserve"> до прове</w:t>
      </w:r>
      <w:r w:rsidR="00900310">
        <w:rPr>
          <w:color w:val="000000"/>
          <w:sz w:val="24"/>
          <w:szCs w:val="24"/>
        </w:rPr>
        <w:t xml:space="preserve">дения </w:t>
      </w:r>
      <w:proofErr w:type="spellStart"/>
      <w:r w:rsidR="00900310">
        <w:rPr>
          <w:color w:val="000000"/>
          <w:sz w:val="24"/>
          <w:szCs w:val="24"/>
        </w:rPr>
        <w:t>акарицидной</w:t>
      </w:r>
      <w:proofErr w:type="spellEnd"/>
      <w:r w:rsidR="00900310">
        <w:rPr>
          <w:color w:val="000000"/>
          <w:sz w:val="24"/>
          <w:szCs w:val="24"/>
        </w:rPr>
        <w:t xml:space="preserve"> обработки и 35 </w:t>
      </w:r>
      <w:proofErr w:type="spellStart"/>
      <w:r w:rsidR="00900310">
        <w:rPr>
          <w:color w:val="000000"/>
          <w:sz w:val="24"/>
          <w:szCs w:val="24"/>
        </w:rPr>
        <w:t>флагокилометров</w:t>
      </w:r>
      <w:proofErr w:type="spellEnd"/>
      <w:r w:rsidR="0006265B" w:rsidRPr="006D6CBB">
        <w:rPr>
          <w:color w:val="000000"/>
          <w:sz w:val="24"/>
          <w:szCs w:val="24"/>
        </w:rPr>
        <w:t xml:space="preserve"> после обработки</w:t>
      </w:r>
      <w:r w:rsidR="0006265B" w:rsidRPr="006D6CBB">
        <w:rPr>
          <w:sz w:val="24"/>
          <w:szCs w:val="24"/>
        </w:rPr>
        <w:t>.</w:t>
      </w:r>
      <w:r w:rsidR="0006265B" w:rsidRPr="006D6CBB">
        <w:rPr>
          <w:b/>
          <w:sz w:val="24"/>
          <w:szCs w:val="24"/>
        </w:rPr>
        <w:t xml:space="preserve"> </w:t>
      </w:r>
      <w:r>
        <w:rPr>
          <w:sz w:val="24"/>
          <w:szCs w:val="24"/>
        </w:rPr>
        <w:t>Отловлено 16</w:t>
      </w:r>
      <w:r w:rsidR="0006265B" w:rsidRPr="006D6CBB">
        <w:rPr>
          <w:sz w:val="24"/>
          <w:szCs w:val="24"/>
        </w:rPr>
        <w:t xml:space="preserve"> клещей рода </w:t>
      </w:r>
      <w:r w:rsidR="0006265B" w:rsidRPr="006D6CBB">
        <w:rPr>
          <w:sz w:val="24"/>
          <w:szCs w:val="24"/>
          <w:lang w:val="en-US"/>
        </w:rPr>
        <w:t>I</w:t>
      </w:r>
      <w:r w:rsidR="0006265B" w:rsidRPr="006D6CBB">
        <w:rPr>
          <w:sz w:val="24"/>
          <w:szCs w:val="24"/>
        </w:rPr>
        <w:t>.</w:t>
      </w:r>
      <w:proofErr w:type="spellStart"/>
      <w:r w:rsidR="0006265B" w:rsidRPr="006D6CBB">
        <w:rPr>
          <w:sz w:val="24"/>
          <w:szCs w:val="24"/>
          <w:lang w:val="en-US"/>
        </w:rPr>
        <w:t>persulcatus</w:t>
      </w:r>
      <w:proofErr w:type="spellEnd"/>
      <w:r w:rsidR="0006265B" w:rsidRPr="006D6CBB">
        <w:rPr>
          <w:sz w:val="24"/>
          <w:szCs w:val="24"/>
        </w:rPr>
        <w:t xml:space="preserve">, средняя численность </w:t>
      </w:r>
      <w:r>
        <w:rPr>
          <w:sz w:val="24"/>
          <w:szCs w:val="24"/>
        </w:rPr>
        <w:t xml:space="preserve">на 1 </w:t>
      </w:r>
      <w:proofErr w:type="spellStart"/>
      <w:r>
        <w:rPr>
          <w:sz w:val="24"/>
          <w:szCs w:val="24"/>
        </w:rPr>
        <w:t>флагокилометр</w:t>
      </w:r>
      <w:proofErr w:type="spellEnd"/>
      <w:r>
        <w:rPr>
          <w:sz w:val="24"/>
          <w:szCs w:val="24"/>
        </w:rPr>
        <w:t xml:space="preserve"> составила 1,9. Для исследования сдано 8</w:t>
      </w:r>
      <w:r w:rsidR="0006265B" w:rsidRPr="006D6CBB">
        <w:rPr>
          <w:sz w:val="24"/>
          <w:szCs w:val="24"/>
        </w:rPr>
        <w:t xml:space="preserve"> </w:t>
      </w:r>
      <w:r w:rsidR="00900310">
        <w:rPr>
          <w:sz w:val="24"/>
          <w:szCs w:val="24"/>
        </w:rPr>
        <w:t>партий,</w:t>
      </w:r>
      <w:r w:rsidR="0006265B" w:rsidRPr="006D6CBB">
        <w:rPr>
          <w:sz w:val="24"/>
          <w:szCs w:val="24"/>
        </w:rPr>
        <w:t xml:space="preserve"> вирус</w:t>
      </w:r>
      <w:r w:rsidR="00900310">
        <w:rPr>
          <w:sz w:val="24"/>
          <w:szCs w:val="24"/>
        </w:rPr>
        <w:t>ы</w:t>
      </w:r>
      <w:r w:rsidR="0006265B" w:rsidRPr="006D6CBB">
        <w:rPr>
          <w:sz w:val="24"/>
          <w:szCs w:val="24"/>
        </w:rPr>
        <w:t xml:space="preserve"> клещевого энцефалита</w:t>
      </w:r>
      <w:r w:rsidR="00900310">
        <w:rPr>
          <w:sz w:val="24"/>
          <w:szCs w:val="24"/>
        </w:rPr>
        <w:t xml:space="preserve"> обнаружены</w:t>
      </w:r>
      <w:r>
        <w:rPr>
          <w:sz w:val="24"/>
          <w:szCs w:val="24"/>
        </w:rPr>
        <w:t xml:space="preserve"> в двух партиях</w:t>
      </w:r>
      <w:r w:rsidR="0006265B" w:rsidRPr="006D6CBB">
        <w:rPr>
          <w:sz w:val="24"/>
          <w:szCs w:val="24"/>
        </w:rPr>
        <w:t>.</w:t>
      </w:r>
    </w:p>
    <w:p w14:paraId="69CBCFD6" w14:textId="079FB91B" w:rsidR="0006265B" w:rsidRDefault="0006265B" w:rsidP="0006265B">
      <w:pPr>
        <w:ind w:firstLine="708"/>
        <w:jc w:val="both"/>
        <w:rPr>
          <w:sz w:val="24"/>
          <w:szCs w:val="24"/>
        </w:rPr>
      </w:pPr>
      <w:r w:rsidRPr="006D6CBB">
        <w:rPr>
          <w:sz w:val="24"/>
          <w:szCs w:val="24"/>
        </w:rPr>
        <w:t xml:space="preserve">Объём финансирования </w:t>
      </w:r>
      <w:proofErr w:type="spellStart"/>
      <w:r w:rsidRPr="006D6CBB">
        <w:rPr>
          <w:sz w:val="24"/>
          <w:szCs w:val="24"/>
        </w:rPr>
        <w:t>ак</w:t>
      </w:r>
      <w:r w:rsidR="00B928E9">
        <w:rPr>
          <w:sz w:val="24"/>
          <w:szCs w:val="24"/>
        </w:rPr>
        <w:t>арицидных</w:t>
      </w:r>
      <w:proofErr w:type="spellEnd"/>
      <w:r w:rsidR="00B928E9">
        <w:rPr>
          <w:sz w:val="24"/>
          <w:szCs w:val="24"/>
        </w:rPr>
        <w:t xml:space="preserve"> обработок составил 511</w:t>
      </w:r>
      <w:r>
        <w:rPr>
          <w:sz w:val="24"/>
          <w:szCs w:val="24"/>
        </w:rPr>
        <w:t>,</w:t>
      </w:r>
      <w:r w:rsidR="00B928E9">
        <w:rPr>
          <w:sz w:val="24"/>
          <w:szCs w:val="24"/>
        </w:rPr>
        <w:t>727</w:t>
      </w:r>
      <w:r w:rsidRPr="006D6CBB">
        <w:rPr>
          <w:sz w:val="24"/>
          <w:szCs w:val="24"/>
        </w:rPr>
        <w:t xml:space="preserve"> </w:t>
      </w:r>
      <w:proofErr w:type="spellStart"/>
      <w:r>
        <w:rPr>
          <w:sz w:val="24"/>
          <w:szCs w:val="24"/>
        </w:rPr>
        <w:t>тыс.</w:t>
      </w:r>
      <w:r w:rsidRPr="006D6CBB">
        <w:rPr>
          <w:sz w:val="24"/>
          <w:szCs w:val="24"/>
        </w:rPr>
        <w:t>руб</w:t>
      </w:r>
      <w:proofErr w:type="spellEnd"/>
      <w:r w:rsidRPr="006D6CBB">
        <w:rPr>
          <w:sz w:val="24"/>
          <w:szCs w:val="24"/>
        </w:rPr>
        <w:t xml:space="preserve">., в </w:t>
      </w:r>
      <w:proofErr w:type="spellStart"/>
      <w:r w:rsidRPr="006D6CBB">
        <w:rPr>
          <w:sz w:val="24"/>
          <w:szCs w:val="24"/>
        </w:rPr>
        <w:t>т.ч</w:t>
      </w:r>
      <w:proofErr w:type="spellEnd"/>
      <w:r w:rsidRPr="006D6CBB">
        <w:rPr>
          <w:sz w:val="24"/>
          <w:szCs w:val="24"/>
        </w:rPr>
        <w:t>. из средств</w:t>
      </w:r>
      <w:r w:rsidR="00900310">
        <w:rPr>
          <w:sz w:val="24"/>
          <w:szCs w:val="24"/>
        </w:rPr>
        <w:t xml:space="preserve"> </w:t>
      </w:r>
      <w:r w:rsidR="00A00BB4">
        <w:rPr>
          <w:sz w:val="24"/>
          <w:szCs w:val="24"/>
        </w:rPr>
        <w:t>муниципальных образований – 100</w:t>
      </w:r>
      <w:r w:rsidR="00900310">
        <w:rPr>
          <w:sz w:val="24"/>
          <w:szCs w:val="24"/>
        </w:rPr>
        <w:t>%</w:t>
      </w:r>
      <w:r w:rsidRPr="006D6CBB">
        <w:rPr>
          <w:sz w:val="24"/>
          <w:szCs w:val="24"/>
        </w:rPr>
        <w:t>.</w:t>
      </w:r>
    </w:p>
    <w:p w14:paraId="158CF796" w14:textId="77777777" w:rsidR="00B928E9" w:rsidRDefault="00B928E9" w:rsidP="00B928E9">
      <w:pPr>
        <w:pStyle w:val="3"/>
        <w:ind w:left="1080"/>
        <w:rPr>
          <w:b/>
          <w:sz w:val="28"/>
          <w:szCs w:val="28"/>
        </w:rPr>
      </w:pPr>
    </w:p>
    <w:p w14:paraId="202360CF" w14:textId="6A1507CC" w:rsidR="00110B28" w:rsidRPr="001757FF" w:rsidRDefault="001757FF" w:rsidP="00A479A4">
      <w:pPr>
        <w:pStyle w:val="3"/>
        <w:numPr>
          <w:ilvl w:val="1"/>
          <w:numId w:val="33"/>
        </w:numPr>
        <w:jc w:val="center"/>
        <w:rPr>
          <w:b/>
          <w:sz w:val="28"/>
          <w:szCs w:val="28"/>
        </w:rPr>
      </w:pPr>
      <w:r>
        <w:rPr>
          <w:b/>
          <w:sz w:val="28"/>
          <w:szCs w:val="28"/>
        </w:rPr>
        <w:t>Инвалидность населения</w:t>
      </w:r>
    </w:p>
    <w:p w14:paraId="0845B992" w14:textId="77777777" w:rsidR="00FE387C" w:rsidRDefault="00FE387C" w:rsidP="00FE387C">
      <w:pPr>
        <w:pStyle w:val="a4"/>
        <w:jc w:val="center"/>
        <w:rPr>
          <w:b/>
          <w:szCs w:val="24"/>
        </w:rPr>
      </w:pPr>
    </w:p>
    <w:p w14:paraId="2FC2762F" w14:textId="363E8454" w:rsidR="00E53D12" w:rsidRDefault="00E53D12" w:rsidP="00E53D12">
      <w:pPr>
        <w:pStyle w:val="a4"/>
        <w:jc w:val="center"/>
        <w:rPr>
          <w:b/>
        </w:rPr>
      </w:pPr>
      <w:r>
        <w:rPr>
          <w:b/>
          <w:szCs w:val="24"/>
        </w:rPr>
        <w:t xml:space="preserve">Инвалидность взрослого </w:t>
      </w:r>
      <w:r w:rsidRPr="00276AF1">
        <w:rPr>
          <w:b/>
          <w:szCs w:val="24"/>
        </w:rPr>
        <w:t>населения</w:t>
      </w:r>
    </w:p>
    <w:p w14:paraId="523CA9F6" w14:textId="77777777" w:rsidR="00E53D12" w:rsidRDefault="00E53D12" w:rsidP="00E53D12">
      <w:pPr>
        <w:pStyle w:val="a4"/>
        <w:tabs>
          <w:tab w:val="left" w:pos="567"/>
          <w:tab w:val="left" w:pos="709"/>
          <w:tab w:val="left" w:pos="900"/>
        </w:tabs>
        <w:jc w:val="both"/>
      </w:pPr>
    </w:p>
    <w:p w14:paraId="7A1AD65A" w14:textId="77777777" w:rsidR="00A479A4" w:rsidRDefault="00A479A4" w:rsidP="00A479A4">
      <w:pPr>
        <w:tabs>
          <w:tab w:val="left" w:pos="567"/>
          <w:tab w:val="left" w:pos="709"/>
          <w:tab w:val="left" w:pos="900"/>
        </w:tabs>
        <w:ind w:firstLine="709"/>
        <w:jc w:val="both"/>
        <w:rPr>
          <w:sz w:val="24"/>
        </w:rPr>
      </w:pPr>
      <w:r w:rsidRPr="00854DC3">
        <w:rPr>
          <w:sz w:val="24"/>
        </w:rPr>
        <w:t>В 2021 году среди взрослого населения зарегистрировано впервые инвалидами 64 человека. Показатель первичной инвалидности взрослого населения составил 39,55 случаев на 10 тысяч взрослого населения, что ниже показателя 2020 года на 22,4% и ниже среднемноголетнего уровня на 33,1%.</w:t>
      </w:r>
    </w:p>
    <w:p w14:paraId="729E3BF2" w14:textId="77777777" w:rsidR="00A479A4" w:rsidRPr="00854DC3" w:rsidRDefault="00A479A4" w:rsidP="00A479A4">
      <w:pPr>
        <w:tabs>
          <w:tab w:val="left" w:pos="709"/>
        </w:tabs>
        <w:ind w:firstLine="709"/>
        <w:jc w:val="both"/>
        <w:rPr>
          <w:sz w:val="24"/>
          <w:szCs w:val="24"/>
        </w:rPr>
      </w:pPr>
      <w:r w:rsidRPr="006B34DD">
        <w:rPr>
          <w:sz w:val="24"/>
          <w:szCs w:val="24"/>
        </w:rPr>
        <w:lastRenderedPageBreak/>
        <w:t>Показатели</w:t>
      </w:r>
      <w:r w:rsidRPr="00804474">
        <w:rPr>
          <w:sz w:val="24"/>
          <w:szCs w:val="24"/>
        </w:rPr>
        <w:t xml:space="preserve"> </w:t>
      </w:r>
      <w:r w:rsidRPr="006B34DD">
        <w:rPr>
          <w:sz w:val="24"/>
          <w:szCs w:val="24"/>
        </w:rPr>
        <w:t>инвалидности детей по нозологическим группам болезней представ</w:t>
      </w:r>
      <w:r w:rsidRPr="00804474">
        <w:rPr>
          <w:sz w:val="24"/>
          <w:szCs w:val="24"/>
        </w:rPr>
        <w:t>лены в таблице № 11</w:t>
      </w:r>
      <w:r>
        <w:rPr>
          <w:sz w:val="24"/>
          <w:szCs w:val="24"/>
        </w:rPr>
        <w:t xml:space="preserve"> Приложения.</w:t>
      </w:r>
    </w:p>
    <w:p w14:paraId="3B6E997E" w14:textId="77777777" w:rsidR="00A479A4" w:rsidRPr="00854DC3" w:rsidRDefault="00A479A4" w:rsidP="00A479A4">
      <w:pPr>
        <w:keepNext/>
        <w:jc w:val="center"/>
        <w:outlineLvl w:val="2"/>
        <w:rPr>
          <w:i/>
          <w:sz w:val="24"/>
        </w:rPr>
      </w:pPr>
      <w:proofErr w:type="gramStart"/>
      <w:r w:rsidRPr="00854DC3">
        <w:rPr>
          <w:i/>
          <w:sz w:val="24"/>
        </w:rPr>
        <w:t>В  структуре</w:t>
      </w:r>
      <w:proofErr w:type="gramEnd"/>
      <w:r w:rsidRPr="00854DC3">
        <w:rPr>
          <w:i/>
          <w:sz w:val="24"/>
        </w:rPr>
        <w:t xml:space="preserve">  причин, обусловивших  первичную  инвалидность взрослого населения, преобладали:</w:t>
      </w:r>
    </w:p>
    <w:p w14:paraId="1D0343E1" w14:textId="77777777" w:rsidR="00A479A4" w:rsidRPr="00854DC3" w:rsidRDefault="00A479A4" w:rsidP="00A479A4">
      <w:pPr>
        <w:numPr>
          <w:ilvl w:val="0"/>
          <w:numId w:val="55"/>
        </w:numPr>
        <w:tabs>
          <w:tab w:val="num" w:pos="-24"/>
        </w:tabs>
        <w:ind w:left="0" w:firstLine="709"/>
        <w:contextualSpacing/>
        <w:jc w:val="both"/>
        <w:rPr>
          <w:sz w:val="24"/>
        </w:rPr>
      </w:pPr>
      <w:proofErr w:type="gramStart"/>
      <w:r w:rsidRPr="00854DC3">
        <w:rPr>
          <w:sz w:val="24"/>
        </w:rPr>
        <w:t>злокачественные</w:t>
      </w:r>
      <w:proofErr w:type="gramEnd"/>
      <w:r w:rsidRPr="00854DC3">
        <w:rPr>
          <w:sz w:val="24"/>
        </w:rPr>
        <w:t xml:space="preserve"> новообразования – 47%, показатель – 18,54 случаев на 10 тысяч взрослого населения, что на уровне показателя 2020 года и среднемноголетнего уровня;</w:t>
      </w:r>
    </w:p>
    <w:p w14:paraId="214FBEB2" w14:textId="77777777" w:rsidR="00A479A4" w:rsidRPr="00854DC3" w:rsidRDefault="00A479A4" w:rsidP="00A479A4">
      <w:pPr>
        <w:numPr>
          <w:ilvl w:val="0"/>
          <w:numId w:val="55"/>
        </w:numPr>
        <w:tabs>
          <w:tab w:val="num" w:pos="0"/>
        </w:tabs>
        <w:ind w:left="0" w:firstLine="709"/>
        <w:contextualSpacing/>
        <w:jc w:val="both"/>
        <w:rPr>
          <w:sz w:val="24"/>
        </w:rPr>
      </w:pPr>
      <w:proofErr w:type="gramStart"/>
      <w:r w:rsidRPr="00854DC3">
        <w:rPr>
          <w:sz w:val="24"/>
        </w:rPr>
        <w:t>болезни</w:t>
      </w:r>
      <w:proofErr w:type="gramEnd"/>
      <w:r w:rsidRPr="00854DC3">
        <w:rPr>
          <w:sz w:val="24"/>
        </w:rPr>
        <w:t xml:space="preserve"> системы кровообращения – 20,3%, показатель – 8,03 случаев на 10 тысяч взрослого населения, что выше показателя 2020 года на 9,1% и ниже среднемноголетнего уровня на 46,7%; </w:t>
      </w:r>
    </w:p>
    <w:p w14:paraId="0B536FBC" w14:textId="77777777" w:rsidR="00A479A4" w:rsidRPr="00854DC3" w:rsidRDefault="00A479A4" w:rsidP="00A479A4">
      <w:pPr>
        <w:numPr>
          <w:ilvl w:val="0"/>
          <w:numId w:val="55"/>
        </w:numPr>
        <w:tabs>
          <w:tab w:val="num" w:pos="-48"/>
        </w:tabs>
        <w:ind w:left="0" w:firstLine="709"/>
        <w:contextualSpacing/>
        <w:jc w:val="both"/>
        <w:rPr>
          <w:sz w:val="24"/>
        </w:rPr>
      </w:pPr>
      <w:proofErr w:type="gramStart"/>
      <w:r w:rsidRPr="00854DC3">
        <w:rPr>
          <w:sz w:val="24"/>
        </w:rPr>
        <w:t>туберкулёз</w:t>
      </w:r>
      <w:proofErr w:type="gramEnd"/>
      <w:r w:rsidRPr="00854DC3">
        <w:rPr>
          <w:sz w:val="24"/>
        </w:rPr>
        <w:t xml:space="preserve"> – 4,7%, показатель – 1,85 случаев на 10 тысяч взрослого населения, что ниже показателя 2020 года на 49,7% и ниже среднемноголетнего уровня на 19,1%;</w:t>
      </w:r>
    </w:p>
    <w:p w14:paraId="1AF23433" w14:textId="55301AF8" w:rsidR="00A479A4" w:rsidRPr="00854DC3" w:rsidRDefault="00A479A4" w:rsidP="00A479A4">
      <w:pPr>
        <w:numPr>
          <w:ilvl w:val="0"/>
          <w:numId w:val="55"/>
        </w:numPr>
        <w:tabs>
          <w:tab w:val="num" w:pos="-48"/>
        </w:tabs>
        <w:ind w:left="0" w:firstLine="709"/>
        <w:contextualSpacing/>
        <w:jc w:val="both"/>
        <w:rPr>
          <w:sz w:val="24"/>
        </w:rPr>
      </w:pPr>
      <w:proofErr w:type="gramStart"/>
      <w:r w:rsidRPr="00854DC3">
        <w:rPr>
          <w:sz w:val="24"/>
        </w:rPr>
        <w:t>болезни</w:t>
      </w:r>
      <w:proofErr w:type="gramEnd"/>
      <w:r w:rsidRPr="00854DC3">
        <w:rPr>
          <w:sz w:val="24"/>
        </w:rPr>
        <w:t xml:space="preserve"> уха и сосцевидного отростка – 4,7%, показатель – 1,85 случаев на 10 тысяч взрослого населения, что ниже показателя 2020 года на 24,5% и ниже ср</w:t>
      </w:r>
      <w:r>
        <w:rPr>
          <w:sz w:val="24"/>
        </w:rPr>
        <w:t>еднемноголетнего уровня на 9,7%;</w:t>
      </w:r>
    </w:p>
    <w:p w14:paraId="58C94525" w14:textId="7EA14D89" w:rsidR="00A479A4" w:rsidRPr="00854DC3" w:rsidRDefault="00A479A4" w:rsidP="00A479A4">
      <w:pPr>
        <w:numPr>
          <w:ilvl w:val="0"/>
          <w:numId w:val="55"/>
        </w:numPr>
        <w:tabs>
          <w:tab w:val="num" w:pos="0"/>
        </w:tabs>
        <w:ind w:left="0" w:firstLine="709"/>
        <w:contextualSpacing/>
        <w:jc w:val="both"/>
        <w:rPr>
          <w:sz w:val="24"/>
        </w:rPr>
      </w:pPr>
      <w:proofErr w:type="gramStart"/>
      <w:r>
        <w:rPr>
          <w:sz w:val="24"/>
        </w:rPr>
        <w:t>п</w:t>
      </w:r>
      <w:r w:rsidRPr="00854DC3">
        <w:rPr>
          <w:sz w:val="24"/>
        </w:rPr>
        <w:t>рочие</w:t>
      </w:r>
      <w:proofErr w:type="gramEnd"/>
      <w:r w:rsidRPr="00854DC3">
        <w:rPr>
          <w:sz w:val="24"/>
        </w:rPr>
        <w:t xml:space="preserve"> болезни – 4,7%, показатель – 1,85 случаев на 10 тысяч взрослого населения, что выше среднемноголетнего уровня на 30,1%, в 2020 году инвалидность по дан</w:t>
      </w:r>
      <w:r w:rsidR="003C2A5D">
        <w:rPr>
          <w:sz w:val="24"/>
        </w:rPr>
        <w:t>ной причине не регистрировались.</w:t>
      </w:r>
    </w:p>
    <w:p w14:paraId="3C6E7442" w14:textId="77777777" w:rsidR="00A479A4" w:rsidRPr="00854DC3" w:rsidRDefault="00A479A4" w:rsidP="00A479A4">
      <w:pPr>
        <w:keepNext/>
        <w:tabs>
          <w:tab w:val="left" w:pos="744"/>
        </w:tabs>
        <w:jc w:val="center"/>
        <w:outlineLvl w:val="0"/>
        <w:rPr>
          <w:i/>
          <w:sz w:val="24"/>
        </w:rPr>
      </w:pPr>
      <w:r w:rsidRPr="00854DC3">
        <w:rPr>
          <w:i/>
          <w:sz w:val="24"/>
        </w:rPr>
        <w:t>По группам первичная инвалидность взрослого населения распределилась:</w:t>
      </w:r>
    </w:p>
    <w:p w14:paraId="746EDD51" w14:textId="7DCA1FD8" w:rsidR="00A479A4" w:rsidRPr="00854DC3" w:rsidRDefault="00A479A4" w:rsidP="003C2A5D">
      <w:pPr>
        <w:keepNext/>
        <w:tabs>
          <w:tab w:val="num" w:pos="360"/>
        </w:tabs>
        <w:jc w:val="both"/>
        <w:outlineLvl w:val="0"/>
        <w:rPr>
          <w:sz w:val="24"/>
        </w:rPr>
      </w:pPr>
      <w:proofErr w:type="gramStart"/>
      <w:r w:rsidRPr="00854DC3">
        <w:rPr>
          <w:sz w:val="24"/>
        </w:rPr>
        <w:t>1  группа</w:t>
      </w:r>
      <w:proofErr w:type="gramEnd"/>
      <w:r w:rsidRPr="00854DC3">
        <w:rPr>
          <w:sz w:val="24"/>
        </w:rPr>
        <w:t xml:space="preserve"> – 23,4% (2020г. – 21,7%),  показатель – 9,21 случаев на 10 тысяч взрослого населения, что ниже показателя 2020 года на 16,7</w:t>
      </w:r>
      <w:r w:rsidR="003C2A5D">
        <w:rPr>
          <w:sz w:val="24"/>
        </w:rPr>
        <w:t>%</w:t>
      </w:r>
      <w:r w:rsidRPr="00854DC3">
        <w:rPr>
          <w:sz w:val="24"/>
        </w:rPr>
        <w:t>;</w:t>
      </w:r>
    </w:p>
    <w:p w14:paraId="5C2D685B" w14:textId="77777777" w:rsidR="00A479A4" w:rsidRPr="00854DC3" w:rsidRDefault="00A479A4" w:rsidP="003C2A5D">
      <w:pPr>
        <w:keepNext/>
        <w:jc w:val="both"/>
        <w:outlineLvl w:val="0"/>
        <w:rPr>
          <w:sz w:val="24"/>
        </w:rPr>
      </w:pPr>
      <w:proofErr w:type="gramStart"/>
      <w:r w:rsidRPr="00854DC3">
        <w:rPr>
          <w:sz w:val="24"/>
        </w:rPr>
        <w:t>2  группа</w:t>
      </w:r>
      <w:proofErr w:type="gramEnd"/>
      <w:r w:rsidRPr="00854DC3">
        <w:rPr>
          <w:sz w:val="24"/>
        </w:rPr>
        <w:t xml:space="preserve"> – 37,5% (2020г. – 31,3%), показатель – 14,73 случаев на 10 тысяч взрослого населения, что ниже показателя 2020 года на 7,7%;</w:t>
      </w:r>
    </w:p>
    <w:p w14:paraId="550955AE" w14:textId="77777777" w:rsidR="00A479A4" w:rsidRPr="00854DC3" w:rsidRDefault="00A479A4" w:rsidP="003C2A5D">
      <w:pPr>
        <w:jc w:val="both"/>
        <w:rPr>
          <w:sz w:val="24"/>
        </w:rPr>
      </w:pPr>
      <w:r w:rsidRPr="00854DC3">
        <w:rPr>
          <w:sz w:val="24"/>
        </w:rPr>
        <w:t>3 группа – 39,0% (2020г. – 47,0%), показатель – 15,34 случаев на 10 тысяч взрослого населения, что ниже показателя 2020 года на 36%.</w:t>
      </w:r>
    </w:p>
    <w:p w14:paraId="4382A9E7" w14:textId="77777777" w:rsidR="00E53D12" w:rsidRDefault="00E53D12" w:rsidP="002E18B5">
      <w:pPr>
        <w:pStyle w:val="31"/>
        <w:jc w:val="center"/>
      </w:pPr>
    </w:p>
    <w:p w14:paraId="5F390807" w14:textId="6B25A73D" w:rsidR="00E53D12" w:rsidRDefault="00E53D12" w:rsidP="00E53D12">
      <w:pPr>
        <w:pStyle w:val="31"/>
        <w:jc w:val="center"/>
        <w:rPr>
          <w:szCs w:val="24"/>
        </w:rPr>
      </w:pPr>
      <w:r>
        <w:rPr>
          <w:szCs w:val="24"/>
        </w:rPr>
        <w:t xml:space="preserve">Инвалидность </w:t>
      </w:r>
      <w:r w:rsidRPr="003C50B3">
        <w:rPr>
          <w:szCs w:val="24"/>
        </w:rPr>
        <w:t>тр</w:t>
      </w:r>
      <w:r>
        <w:rPr>
          <w:szCs w:val="24"/>
        </w:rPr>
        <w:t>удоспособного населения</w:t>
      </w:r>
    </w:p>
    <w:p w14:paraId="29F5DE45" w14:textId="77777777" w:rsidR="00E53D12" w:rsidRPr="003C50B3" w:rsidRDefault="00E53D12" w:rsidP="00E53D12">
      <w:pPr>
        <w:pStyle w:val="31"/>
        <w:jc w:val="center"/>
        <w:rPr>
          <w:szCs w:val="24"/>
        </w:rPr>
      </w:pPr>
    </w:p>
    <w:p w14:paraId="7504C0CF" w14:textId="77777777" w:rsidR="003C2A5D" w:rsidRDefault="003C2A5D" w:rsidP="003C2A5D">
      <w:pPr>
        <w:tabs>
          <w:tab w:val="left" w:pos="709"/>
          <w:tab w:val="left" w:pos="900"/>
        </w:tabs>
        <w:ind w:firstLine="709"/>
        <w:jc w:val="both"/>
      </w:pPr>
      <w:r w:rsidRPr="00854DC3">
        <w:rPr>
          <w:sz w:val="24"/>
          <w:szCs w:val="24"/>
        </w:rPr>
        <w:t xml:space="preserve">   В 2021 году зарегистрировано впервые инвалидами 27 человек трудоспособного возраста, показатель составил 23,68 случаев на 10 тысяч населения трудоспособного возраста, что ниже показателя 2020 года на 12,3% и ниже среднемноголетнего уровня на 35,7%.</w:t>
      </w:r>
      <w:r w:rsidRPr="00854DC3">
        <w:t xml:space="preserve"> </w:t>
      </w:r>
    </w:p>
    <w:p w14:paraId="5265AAF3" w14:textId="77777777" w:rsidR="003C2A5D" w:rsidRPr="006B34DD" w:rsidRDefault="003C2A5D" w:rsidP="003C2A5D">
      <w:pPr>
        <w:tabs>
          <w:tab w:val="left" w:pos="709"/>
        </w:tabs>
        <w:ind w:firstLine="709"/>
        <w:jc w:val="both"/>
        <w:rPr>
          <w:sz w:val="24"/>
          <w:szCs w:val="24"/>
        </w:rPr>
      </w:pPr>
      <w:r w:rsidRPr="006B34DD">
        <w:rPr>
          <w:sz w:val="24"/>
          <w:szCs w:val="24"/>
        </w:rPr>
        <w:t>Показатели</w:t>
      </w:r>
      <w:r w:rsidRPr="00804474">
        <w:rPr>
          <w:sz w:val="24"/>
          <w:szCs w:val="24"/>
        </w:rPr>
        <w:t xml:space="preserve"> </w:t>
      </w:r>
      <w:r w:rsidRPr="006B34DD">
        <w:rPr>
          <w:sz w:val="24"/>
          <w:szCs w:val="24"/>
        </w:rPr>
        <w:t>инвалидности детей по нозологическим группам болезней представ</w:t>
      </w:r>
      <w:r>
        <w:rPr>
          <w:sz w:val="24"/>
          <w:szCs w:val="24"/>
        </w:rPr>
        <w:t xml:space="preserve">лены в таблице № 12 </w:t>
      </w:r>
      <w:r w:rsidRPr="006B34DD">
        <w:rPr>
          <w:sz w:val="24"/>
          <w:szCs w:val="24"/>
        </w:rPr>
        <w:t>Приложения.</w:t>
      </w:r>
    </w:p>
    <w:p w14:paraId="66405215" w14:textId="77777777" w:rsidR="003C2A5D" w:rsidRPr="00854DC3" w:rsidRDefault="003C2A5D" w:rsidP="003C2A5D">
      <w:pPr>
        <w:jc w:val="center"/>
        <w:rPr>
          <w:i/>
          <w:sz w:val="24"/>
          <w:szCs w:val="24"/>
        </w:rPr>
      </w:pPr>
      <w:r w:rsidRPr="00854DC3">
        <w:rPr>
          <w:i/>
          <w:sz w:val="24"/>
          <w:szCs w:val="24"/>
        </w:rPr>
        <w:t xml:space="preserve">Структура </w:t>
      </w:r>
      <w:proofErr w:type="gramStart"/>
      <w:r w:rsidRPr="00854DC3">
        <w:rPr>
          <w:i/>
          <w:sz w:val="24"/>
          <w:szCs w:val="24"/>
        </w:rPr>
        <w:t>основных  болезней</w:t>
      </w:r>
      <w:proofErr w:type="gramEnd"/>
      <w:r w:rsidRPr="00854DC3">
        <w:rPr>
          <w:i/>
          <w:sz w:val="24"/>
          <w:szCs w:val="24"/>
        </w:rPr>
        <w:t xml:space="preserve">, обусловивших первичную  инвалидность населения </w:t>
      </w:r>
    </w:p>
    <w:p w14:paraId="4C99CAD1" w14:textId="77777777" w:rsidR="003C2A5D" w:rsidRPr="00854DC3" w:rsidRDefault="003C2A5D" w:rsidP="003C2A5D">
      <w:pPr>
        <w:jc w:val="center"/>
        <w:rPr>
          <w:i/>
          <w:sz w:val="24"/>
        </w:rPr>
      </w:pPr>
      <w:proofErr w:type="gramStart"/>
      <w:r w:rsidRPr="00854DC3">
        <w:rPr>
          <w:i/>
          <w:sz w:val="24"/>
        </w:rPr>
        <w:t>трудоспособного</w:t>
      </w:r>
      <w:proofErr w:type="gramEnd"/>
      <w:r w:rsidRPr="00854DC3">
        <w:rPr>
          <w:i/>
          <w:sz w:val="24"/>
        </w:rPr>
        <w:t xml:space="preserve"> возраста: </w:t>
      </w:r>
    </w:p>
    <w:p w14:paraId="43068FF0" w14:textId="77777777" w:rsidR="003C2A5D" w:rsidRPr="00854DC3" w:rsidRDefault="003C2A5D" w:rsidP="003C2A5D">
      <w:pPr>
        <w:numPr>
          <w:ilvl w:val="0"/>
          <w:numId w:val="56"/>
        </w:numPr>
        <w:ind w:left="0" w:firstLine="709"/>
        <w:contextualSpacing/>
        <w:jc w:val="both"/>
        <w:rPr>
          <w:sz w:val="24"/>
          <w:szCs w:val="24"/>
        </w:rPr>
      </w:pPr>
      <w:proofErr w:type="gramStart"/>
      <w:r w:rsidRPr="00854DC3">
        <w:rPr>
          <w:sz w:val="24"/>
          <w:szCs w:val="24"/>
        </w:rPr>
        <w:t>злокачественные</w:t>
      </w:r>
      <w:proofErr w:type="gramEnd"/>
      <w:r w:rsidRPr="00854DC3">
        <w:rPr>
          <w:sz w:val="24"/>
          <w:szCs w:val="24"/>
        </w:rPr>
        <w:t xml:space="preserve"> новообразования – 37,0%, показатель – 8,77 случаев на 10 тысяч трудоспособного населения, что выше показателя 2020 года на 48,5% и выше среднемноголетнего уровня на 6,3%;</w:t>
      </w:r>
    </w:p>
    <w:p w14:paraId="6DCCC61F" w14:textId="77777777" w:rsidR="003C2A5D" w:rsidRPr="00854DC3" w:rsidRDefault="003C2A5D" w:rsidP="003C2A5D">
      <w:pPr>
        <w:numPr>
          <w:ilvl w:val="0"/>
          <w:numId w:val="56"/>
        </w:numPr>
        <w:tabs>
          <w:tab w:val="num" w:pos="0"/>
        </w:tabs>
        <w:ind w:left="0" w:firstLine="709"/>
        <w:contextualSpacing/>
        <w:jc w:val="both"/>
        <w:rPr>
          <w:sz w:val="24"/>
        </w:rPr>
      </w:pPr>
      <w:proofErr w:type="gramStart"/>
      <w:r w:rsidRPr="00854DC3">
        <w:rPr>
          <w:sz w:val="24"/>
        </w:rPr>
        <w:t>болезни</w:t>
      </w:r>
      <w:proofErr w:type="gramEnd"/>
      <w:r w:rsidRPr="00854DC3">
        <w:rPr>
          <w:sz w:val="24"/>
        </w:rPr>
        <w:t xml:space="preserve"> системы кровообращения – 18,5%, показатель – 4,39 случаев на 10 тысяч трудоспособного населения, что ниже среднемноголетнего уровня на 31,3%;</w:t>
      </w:r>
    </w:p>
    <w:p w14:paraId="63D98E98" w14:textId="77777777" w:rsidR="003C2A5D" w:rsidRPr="00854DC3" w:rsidRDefault="003C2A5D" w:rsidP="003C2A5D">
      <w:pPr>
        <w:numPr>
          <w:ilvl w:val="0"/>
          <w:numId w:val="56"/>
        </w:numPr>
        <w:tabs>
          <w:tab w:val="num" w:pos="-48"/>
        </w:tabs>
        <w:ind w:left="0" w:firstLine="709"/>
        <w:contextualSpacing/>
        <w:jc w:val="both"/>
        <w:rPr>
          <w:sz w:val="24"/>
        </w:rPr>
      </w:pPr>
      <w:proofErr w:type="gramStart"/>
      <w:r w:rsidRPr="00854DC3">
        <w:rPr>
          <w:sz w:val="24"/>
        </w:rPr>
        <w:t>туберкулёз</w:t>
      </w:r>
      <w:proofErr w:type="gramEnd"/>
      <w:r w:rsidRPr="00854DC3">
        <w:rPr>
          <w:sz w:val="24"/>
        </w:rPr>
        <w:t xml:space="preserve"> – 11,1%, показатель – 2,63 случаев на 10 тысяч трудоспособного населения, что ниже показателя 2020 года в 37,6  раза и ниже среднемноголетнего уровня на 13,2%;</w:t>
      </w:r>
    </w:p>
    <w:p w14:paraId="2C403676" w14:textId="77777777" w:rsidR="003C2A5D" w:rsidRPr="00854DC3" w:rsidRDefault="003C2A5D" w:rsidP="003C2A5D">
      <w:pPr>
        <w:numPr>
          <w:ilvl w:val="0"/>
          <w:numId w:val="56"/>
        </w:numPr>
        <w:tabs>
          <w:tab w:val="num" w:pos="-48"/>
        </w:tabs>
        <w:ind w:left="0" w:firstLine="709"/>
        <w:contextualSpacing/>
        <w:jc w:val="both"/>
        <w:rPr>
          <w:sz w:val="24"/>
        </w:rPr>
      </w:pPr>
      <w:proofErr w:type="gramStart"/>
      <w:r w:rsidRPr="00854DC3">
        <w:rPr>
          <w:sz w:val="24"/>
        </w:rPr>
        <w:t>психические</w:t>
      </w:r>
      <w:proofErr w:type="gramEnd"/>
      <w:r w:rsidRPr="00854DC3">
        <w:rPr>
          <w:sz w:val="24"/>
        </w:rPr>
        <w:t xml:space="preserve"> расстройства – 7,4%, показатель –  2,53 случаев на 10 тысяч трудоспособного населения, что ниже показателя 2020 года в 30,8  раза и ниже среднемноголетнего уровня на 30,8%;</w:t>
      </w:r>
    </w:p>
    <w:p w14:paraId="36760D28" w14:textId="77777777" w:rsidR="003C2A5D" w:rsidRPr="00854DC3" w:rsidRDefault="003C2A5D" w:rsidP="003C2A5D">
      <w:pPr>
        <w:numPr>
          <w:ilvl w:val="0"/>
          <w:numId w:val="56"/>
        </w:numPr>
        <w:tabs>
          <w:tab w:val="num" w:pos="0"/>
        </w:tabs>
        <w:ind w:left="0" w:firstLine="709"/>
        <w:contextualSpacing/>
        <w:jc w:val="both"/>
        <w:rPr>
          <w:sz w:val="24"/>
        </w:rPr>
      </w:pPr>
      <w:proofErr w:type="gramStart"/>
      <w:r w:rsidRPr="00854DC3">
        <w:rPr>
          <w:sz w:val="24"/>
        </w:rPr>
        <w:t>прочие</w:t>
      </w:r>
      <w:proofErr w:type="gramEnd"/>
      <w:r w:rsidRPr="00854DC3">
        <w:rPr>
          <w:sz w:val="24"/>
        </w:rPr>
        <w:t xml:space="preserve"> болезни– 7,4%, показатель – 1,75 случаев на 10 тысяч трудоспособного населения, что выше среднемноголетнего уровня на 4,2%, в 2020 году инвалидности по данной причине не зарегистрировано.</w:t>
      </w:r>
    </w:p>
    <w:p w14:paraId="69E38B86" w14:textId="77777777" w:rsidR="003C2A5D" w:rsidRPr="00854DC3" w:rsidRDefault="003C2A5D" w:rsidP="003C2A5D">
      <w:pPr>
        <w:keepNext/>
        <w:jc w:val="center"/>
        <w:outlineLvl w:val="0"/>
        <w:rPr>
          <w:i/>
          <w:sz w:val="24"/>
        </w:rPr>
      </w:pPr>
      <w:r w:rsidRPr="00854DC3">
        <w:rPr>
          <w:i/>
          <w:sz w:val="24"/>
        </w:rPr>
        <w:lastRenderedPageBreak/>
        <w:t xml:space="preserve">По группам первичная инвалидность среди населения трудоспособного возраста </w:t>
      </w:r>
    </w:p>
    <w:p w14:paraId="596C8545" w14:textId="77777777" w:rsidR="003C2A5D" w:rsidRPr="00854DC3" w:rsidRDefault="003C2A5D" w:rsidP="003C2A5D">
      <w:pPr>
        <w:keepNext/>
        <w:jc w:val="center"/>
        <w:outlineLvl w:val="0"/>
        <w:rPr>
          <w:i/>
          <w:sz w:val="24"/>
        </w:rPr>
      </w:pPr>
      <w:proofErr w:type="gramStart"/>
      <w:r w:rsidRPr="00854DC3">
        <w:rPr>
          <w:i/>
          <w:sz w:val="24"/>
        </w:rPr>
        <w:t>распределилась</w:t>
      </w:r>
      <w:proofErr w:type="gramEnd"/>
      <w:r w:rsidRPr="00854DC3">
        <w:rPr>
          <w:i/>
          <w:sz w:val="24"/>
        </w:rPr>
        <w:t>:</w:t>
      </w:r>
    </w:p>
    <w:p w14:paraId="33418FFE" w14:textId="77777777" w:rsidR="003C2A5D" w:rsidRPr="00854DC3" w:rsidRDefault="003C2A5D" w:rsidP="003C2A5D">
      <w:pPr>
        <w:jc w:val="both"/>
        <w:rPr>
          <w:sz w:val="24"/>
        </w:rPr>
      </w:pPr>
      <w:r w:rsidRPr="00854DC3">
        <w:rPr>
          <w:sz w:val="24"/>
        </w:rPr>
        <w:t xml:space="preserve"> </w:t>
      </w:r>
      <w:proofErr w:type="gramStart"/>
      <w:r w:rsidRPr="00854DC3">
        <w:rPr>
          <w:sz w:val="24"/>
        </w:rPr>
        <w:t>1  группа</w:t>
      </w:r>
      <w:proofErr w:type="gramEnd"/>
      <w:r w:rsidRPr="00854DC3">
        <w:rPr>
          <w:sz w:val="24"/>
        </w:rPr>
        <w:t xml:space="preserve">  инвалидности – 14,8% (2020г. – 15,6%), показатель – 3,51 случаев на 10 тысяч трудоспособного населения, что ниже показателя 2020 года на 16,8%;</w:t>
      </w:r>
    </w:p>
    <w:p w14:paraId="753DDAA3" w14:textId="72B8781A" w:rsidR="003C2A5D" w:rsidRPr="00854DC3" w:rsidRDefault="003C2A5D" w:rsidP="003C2A5D">
      <w:pPr>
        <w:jc w:val="both"/>
        <w:rPr>
          <w:sz w:val="24"/>
        </w:rPr>
      </w:pPr>
      <w:r>
        <w:rPr>
          <w:sz w:val="24"/>
        </w:rPr>
        <w:t xml:space="preserve">  </w:t>
      </w:r>
      <w:proofErr w:type="gramStart"/>
      <w:r w:rsidRPr="00854DC3">
        <w:rPr>
          <w:sz w:val="24"/>
        </w:rPr>
        <w:t>2  группа</w:t>
      </w:r>
      <w:proofErr w:type="gramEnd"/>
      <w:r w:rsidRPr="00854DC3">
        <w:rPr>
          <w:sz w:val="24"/>
        </w:rPr>
        <w:t xml:space="preserve">  инвалидности – 44,4% (2020г. – 34,4%), показатель – 10,53 случаев на 10 тысяч трудоспособного населения, что выше показателя 2020 года на 10,53%; </w:t>
      </w:r>
    </w:p>
    <w:p w14:paraId="60F99779" w14:textId="29E464C6" w:rsidR="003C2A5D" w:rsidRPr="00854DC3" w:rsidRDefault="003C2A5D" w:rsidP="003C2A5D">
      <w:pPr>
        <w:jc w:val="both"/>
        <w:rPr>
          <w:sz w:val="24"/>
        </w:rPr>
      </w:pPr>
      <w:r>
        <w:rPr>
          <w:sz w:val="24"/>
        </w:rPr>
        <w:t xml:space="preserve">  </w:t>
      </w:r>
      <w:proofErr w:type="gramStart"/>
      <w:r w:rsidRPr="00854DC3">
        <w:rPr>
          <w:sz w:val="24"/>
        </w:rPr>
        <w:t>3  группа</w:t>
      </w:r>
      <w:proofErr w:type="gramEnd"/>
      <w:r w:rsidRPr="00854DC3">
        <w:rPr>
          <w:sz w:val="24"/>
        </w:rPr>
        <w:t xml:space="preserve">  инвалидности – 40,7% (2020г. – 50,0%), показатель – 9,65 случаев на 10 тысяч трудоспособного населения, что ниже показателя 2020 года на 28,5%.</w:t>
      </w:r>
    </w:p>
    <w:p w14:paraId="6234EB53" w14:textId="77777777" w:rsidR="003C2A5D" w:rsidRPr="00595103" w:rsidRDefault="003C2A5D" w:rsidP="003C2A5D">
      <w:pPr>
        <w:rPr>
          <w:b/>
          <w:sz w:val="26"/>
          <w:szCs w:val="26"/>
        </w:rPr>
      </w:pPr>
    </w:p>
    <w:p w14:paraId="1B03BBB6" w14:textId="77777777" w:rsidR="00110B28" w:rsidRDefault="00CC0DF2" w:rsidP="002E18B5">
      <w:pPr>
        <w:pStyle w:val="31"/>
        <w:jc w:val="center"/>
      </w:pPr>
      <w:r>
        <w:t xml:space="preserve">Инвалидность </w:t>
      </w:r>
      <w:r w:rsidR="00110B28">
        <w:t>детей (0</w:t>
      </w:r>
      <w:r w:rsidR="00ED6D21">
        <w:t xml:space="preserve"> </w:t>
      </w:r>
      <w:r w:rsidR="00110B28">
        <w:t>-</w:t>
      </w:r>
      <w:r w:rsidR="00167019">
        <w:t xml:space="preserve"> </w:t>
      </w:r>
      <w:r w:rsidR="00110B28">
        <w:t>14 лет)</w:t>
      </w:r>
    </w:p>
    <w:p w14:paraId="7944E7FE" w14:textId="77777777" w:rsidR="00656BF0" w:rsidRDefault="00656BF0" w:rsidP="004C48C7">
      <w:pPr>
        <w:pStyle w:val="31"/>
        <w:tabs>
          <w:tab w:val="left" w:pos="709"/>
        </w:tabs>
        <w:ind w:firstLine="720"/>
        <w:jc w:val="both"/>
        <w:rPr>
          <w:b w:val="0"/>
        </w:rPr>
      </w:pPr>
    </w:p>
    <w:p w14:paraId="3D6E120E" w14:textId="31796AF2" w:rsidR="003C2A5D" w:rsidRPr="006B34DD" w:rsidRDefault="003C2A5D" w:rsidP="003C2A5D">
      <w:pPr>
        <w:tabs>
          <w:tab w:val="left" w:pos="552"/>
          <w:tab w:val="left" w:pos="709"/>
        </w:tabs>
        <w:ind w:firstLine="709"/>
        <w:jc w:val="both"/>
        <w:rPr>
          <w:sz w:val="24"/>
          <w:szCs w:val="24"/>
        </w:rPr>
      </w:pPr>
      <w:r w:rsidRPr="006B34DD">
        <w:rPr>
          <w:sz w:val="24"/>
          <w:szCs w:val="24"/>
        </w:rPr>
        <w:t>В</w:t>
      </w:r>
      <w:r w:rsidRPr="00770F07">
        <w:rPr>
          <w:sz w:val="24"/>
          <w:szCs w:val="24"/>
        </w:rPr>
        <w:t xml:space="preserve"> 2021</w:t>
      </w:r>
      <w:r w:rsidRPr="006B34DD">
        <w:rPr>
          <w:sz w:val="24"/>
          <w:szCs w:val="24"/>
        </w:rPr>
        <w:t xml:space="preserve"> году зарегистрировано </w:t>
      </w:r>
      <w:r w:rsidRPr="00770F07">
        <w:rPr>
          <w:sz w:val="24"/>
          <w:szCs w:val="24"/>
        </w:rPr>
        <w:t>93</w:t>
      </w:r>
      <w:r w:rsidRPr="006B34DD">
        <w:rPr>
          <w:sz w:val="24"/>
          <w:szCs w:val="24"/>
        </w:rPr>
        <w:t xml:space="preserve"> случая инвалидности у</w:t>
      </w:r>
      <w:r w:rsidRPr="00770F07">
        <w:rPr>
          <w:sz w:val="24"/>
          <w:szCs w:val="24"/>
        </w:rPr>
        <w:t xml:space="preserve"> </w:t>
      </w:r>
      <w:r w:rsidRPr="006B34DD">
        <w:rPr>
          <w:sz w:val="24"/>
          <w:szCs w:val="24"/>
        </w:rPr>
        <w:t xml:space="preserve">детей, показатель составил </w:t>
      </w:r>
      <w:r>
        <w:rPr>
          <w:sz w:val="24"/>
          <w:szCs w:val="24"/>
        </w:rPr>
        <w:t>239,</w:t>
      </w:r>
      <w:r w:rsidRPr="00770F07">
        <w:rPr>
          <w:sz w:val="24"/>
          <w:szCs w:val="24"/>
        </w:rPr>
        <w:t>57</w:t>
      </w:r>
      <w:r w:rsidRPr="006B34DD">
        <w:rPr>
          <w:sz w:val="24"/>
          <w:szCs w:val="24"/>
        </w:rPr>
        <w:t xml:space="preserve"> случаев на 10 тысяч детей, чт</w:t>
      </w:r>
      <w:r w:rsidRPr="00770F07">
        <w:rPr>
          <w:sz w:val="24"/>
          <w:szCs w:val="24"/>
        </w:rPr>
        <w:t>о выше показателя 2020</w:t>
      </w:r>
      <w:r w:rsidRPr="006B34DD">
        <w:rPr>
          <w:sz w:val="24"/>
          <w:szCs w:val="24"/>
        </w:rPr>
        <w:t xml:space="preserve"> года</w:t>
      </w:r>
      <w:r>
        <w:rPr>
          <w:sz w:val="24"/>
          <w:szCs w:val="24"/>
        </w:rPr>
        <w:t xml:space="preserve"> на 13,</w:t>
      </w:r>
      <w:r w:rsidRPr="00770F07">
        <w:rPr>
          <w:sz w:val="24"/>
          <w:szCs w:val="24"/>
        </w:rPr>
        <w:t>4</w:t>
      </w:r>
      <w:r w:rsidRPr="006B34DD">
        <w:rPr>
          <w:sz w:val="24"/>
          <w:szCs w:val="24"/>
        </w:rPr>
        <w:t>% и выше среднемно</w:t>
      </w:r>
      <w:r>
        <w:rPr>
          <w:sz w:val="24"/>
          <w:szCs w:val="24"/>
        </w:rPr>
        <w:t>голетнего уровня на 23,</w:t>
      </w:r>
      <w:r w:rsidRPr="00770F07">
        <w:rPr>
          <w:sz w:val="24"/>
          <w:szCs w:val="24"/>
        </w:rPr>
        <w:t>1</w:t>
      </w:r>
      <w:r w:rsidRPr="006B34DD">
        <w:rPr>
          <w:sz w:val="24"/>
          <w:szCs w:val="24"/>
        </w:rPr>
        <w:t>%.</w:t>
      </w:r>
    </w:p>
    <w:p w14:paraId="42B77EE0" w14:textId="77777777" w:rsidR="003C2A5D" w:rsidRPr="006B34DD" w:rsidRDefault="003C2A5D" w:rsidP="003C2A5D">
      <w:pPr>
        <w:tabs>
          <w:tab w:val="left" w:pos="552"/>
          <w:tab w:val="left" w:pos="709"/>
        </w:tabs>
        <w:ind w:firstLine="709"/>
        <w:jc w:val="both"/>
        <w:rPr>
          <w:sz w:val="24"/>
          <w:szCs w:val="24"/>
        </w:rPr>
      </w:pPr>
      <w:r w:rsidRPr="006B34DD">
        <w:rPr>
          <w:sz w:val="24"/>
          <w:szCs w:val="24"/>
        </w:rPr>
        <w:t>Впервые установлена инвалидность</w:t>
      </w:r>
      <w:r w:rsidRPr="00770F07">
        <w:rPr>
          <w:sz w:val="24"/>
          <w:szCs w:val="24"/>
        </w:rPr>
        <w:t xml:space="preserve"> </w:t>
      </w:r>
      <w:r w:rsidRPr="006B34DD">
        <w:rPr>
          <w:sz w:val="24"/>
          <w:szCs w:val="24"/>
        </w:rPr>
        <w:t>у 10</w:t>
      </w:r>
      <w:r w:rsidRPr="00770F07">
        <w:rPr>
          <w:sz w:val="24"/>
          <w:szCs w:val="24"/>
        </w:rPr>
        <w:t xml:space="preserve"> </w:t>
      </w:r>
      <w:r w:rsidRPr="006B34DD">
        <w:rPr>
          <w:sz w:val="24"/>
          <w:szCs w:val="24"/>
        </w:rPr>
        <w:t>де</w:t>
      </w:r>
      <w:r w:rsidRPr="00770F07">
        <w:rPr>
          <w:sz w:val="24"/>
          <w:szCs w:val="24"/>
        </w:rPr>
        <w:t>тей, показатель составил 25,76</w:t>
      </w:r>
      <w:r w:rsidRPr="006B34DD">
        <w:rPr>
          <w:sz w:val="24"/>
          <w:szCs w:val="24"/>
        </w:rPr>
        <w:t xml:space="preserve"> случаев на 10 тысяч детей, что </w:t>
      </w:r>
      <w:r w:rsidRPr="00770F07">
        <w:rPr>
          <w:sz w:val="24"/>
          <w:szCs w:val="24"/>
        </w:rPr>
        <w:t>на уровне показателя 2020 года и</w:t>
      </w:r>
      <w:r w:rsidRPr="006B34DD">
        <w:rPr>
          <w:sz w:val="24"/>
          <w:szCs w:val="24"/>
        </w:rPr>
        <w:t xml:space="preserve"> выше среднемноголетнего уровня на </w:t>
      </w:r>
      <w:r w:rsidRPr="00770F07">
        <w:rPr>
          <w:sz w:val="24"/>
          <w:szCs w:val="24"/>
        </w:rPr>
        <w:t>10,9</w:t>
      </w:r>
      <w:r w:rsidRPr="006B34DD">
        <w:rPr>
          <w:sz w:val="24"/>
          <w:szCs w:val="24"/>
        </w:rPr>
        <w:t>%.</w:t>
      </w:r>
    </w:p>
    <w:p w14:paraId="148B1E69" w14:textId="77777777" w:rsidR="003C2A5D" w:rsidRPr="006B34DD" w:rsidRDefault="003C2A5D" w:rsidP="003C2A5D">
      <w:pPr>
        <w:tabs>
          <w:tab w:val="left" w:pos="709"/>
        </w:tabs>
        <w:ind w:firstLine="709"/>
        <w:jc w:val="both"/>
        <w:rPr>
          <w:sz w:val="24"/>
          <w:szCs w:val="24"/>
        </w:rPr>
      </w:pPr>
      <w:r w:rsidRPr="006B34DD">
        <w:rPr>
          <w:sz w:val="24"/>
          <w:szCs w:val="24"/>
        </w:rPr>
        <w:t>Показатели</w:t>
      </w:r>
      <w:r w:rsidRPr="00804474">
        <w:rPr>
          <w:sz w:val="24"/>
          <w:szCs w:val="24"/>
        </w:rPr>
        <w:t xml:space="preserve"> </w:t>
      </w:r>
      <w:r w:rsidRPr="006B34DD">
        <w:rPr>
          <w:sz w:val="24"/>
          <w:szCs w:val="24"/>
        </w:rPr>
        <w:t>инвалидности детей по нозологическим группам болезней представ</w:t>
      </w:r>
      <w:r>
        <w:rPr>
          <w:sz w:val="24"/>
          <w:szCs w:val="24"/>
        </w:rPr>
        <w:t xml:space="preserve">лены в таблице № 13 </w:t>
      </w:r>
      <w:r w:rsidRPr="006B34DD">
        <w:rPr>
          <w:sz w:val="24"/>
          <w:szCs w:val="24"/>
        </w:rPr>
        <w:t>Приложения.</w:t>
      </w:r>
    </w:p>
    <w:p w14:paraId="381A5D1D" w14:textId="77777777" w:rsidR="003C2A5D" w:rsidRPr="006B34DD" w:rsidRDefault="003C2A5D" w:rsidP="003C2A5D">
      <w:pPr>
        <w:tabs>
          <w:tab w:val="left" w:pos="709"/>
        </w:tabs>
        <w:jc w:val="center"/>
        <w:rPr>
          <w:i/>
          <w:sz w:val="24"/>
          <w:szCs w:val="24"/>
        </w:rPr>
      </w:pPr>
      <w:r w:rsidRPr="00770F07">
        <w:rPr>
          <w:i/>
          <w:sz w:val="24"/>
          <w:szCs w:val="24"/>
        </w:rPr>
        <w:t>В структур заболеваний, обусловивших возникновение инвалидности у</w:t>
      </w:r>
      <w:r w:rsidRPr="006B34DD">
        <w:rPr>
          <w:i/>
          <w:sz w:val="24"/>
          <w:szCs w:val="24"/>
        </w:rPr>
        <w:t xml:space="preserve"> детей,</w:t>
      </w:r>
    </w:p>
    <w:p w14:paraId="6672F980" w14:textId="77777777" w:rsidR="003C2A5D" w:rsidRPr="006B34DD" w:rsidRDefault="003C2A5D" w:rsidP="003C2A5D">
      <w:pPr>
        <w:tabs>
          <w:tab w:val="left" w:pos="709"/>
        </w:tabs>
        <w:jc w:val="center"/>
        <w:rPr>
          <w:i/>
          <w:sz w:val="24"/>
          <w:szCs w:val="24"/>
        </w:rPr>
      </w:pPr>
      <w:proofErr w:type="gramStart"/>
      <w:r w:rsidRPr="00770F07">
        <w:rPr>
          <w:i/>
          <w:sz w:val="24"/>
          <w:szCs w:val="24"/>
        </w:rPr>
        <w:t>в</w:t>
      </w:r>
      <w:proofErr w:type="gramEnd"/>
      <w:r w:rsidRPr="00770F07">
        <w:rPr>
          <w:i/>
          <w:sz w:val="24"/>
          <w:szCs w:val="24"/>
        </w:rPr>
        <w:t xml:space="preserve"> 2021</w:t>
      </w:r>
      <w:r w:rsidRPr="006B34DD">
        <w:rPr>
          <w:i/>
          <w:sz w:val="24"/>
          <w:szCs w:val="24"/>
        </w:rPr>
        <w:t xml:space="preserve"> году  лидирующее  место  занимали:</w:t>
      </w:r>
    </w:p>
    <w:p w14:paraId="63DA86C7" w14:textId="77777777" w:rsidR="003C2A5D" w:rsidRPr="006B34DD" w:rsidRDefault="003C2A5D" w:rsidP="003C2A5D">
      <w:pPr>
        <w:numPr>
          <w:ilvl w:val="0"/>
          <w:numId w:val="16"/>
        </w:numPr>
        <w:tabs>
          <w:tab w:val="clear" w:pos="644"/>
          <w:tab w:val="num" w:pos="-48"/>
          <w:tab w:val="num" w:pos="720"/>
        </w:tabs>
        <w:ind w:left="0" w:firstLine="709"/>
        <w:jc w:val="both"/>
        <w:rPr>
          <w:sz w:val="24"/>
          <w:szCs w:val="24"/>
        </w:rPr>
      </w:pPr>
      <w:proofErr w:type="gramStart"/>
      <w:r w:rsidRPr="006B34DD">
        <w:rPr>
          <w:sz w:val="24"/>
          <w:szCs w:val="24"/>
        </w:rPr>
        <w:t>психические</w:t>
      </w:r>
      <w:proofErr w:type="gramEnd"/>
      <w:r w:rsidRPr="006B34DD">
        <w:rPr>
          <w:sz w:val="24"/>
          <w:szCs w:val="24"/>
        </w:rPr>
        <w:t xml:space="preserve"> расстройства</w:t>
      </w:r>
      <w:r w:rsidRPr="00770F07">
        <w:rPr>
          <w:sz w:val="24"/>
          <w:szCs w:val="24"/>
        </w:rPr>
        <w:t xml:space="preserve"> и расстройства поведения – 33,3%, показатель – 79,86</w:t>
      </w:r>
      <w:r w:rsidRPr="006B34DD">
        <w:rPr>
          <w:sz w:val="24"/>
          <w:szCs w:val="24"/>
        </w:rPr>
        <w:t xml:space="preserve"> случаев на 10 тысяч детей, что выше</w:t>
      </w:r>
      <w:r w:rsidRPr="00770F07">
        <w:rPr>
          <w:sz w:val="24"/>
          <w:szCs w:val="24"/>
        </w:rPr>
        <w:t xml:space="preserve"> </w:t>
      </w:r>
      <w:r w:rsidRPr="006B34DD">
        <w:rPr>
          <w:sz w:val="24"/>
          <w:szCs w:val="24"/>
        </w:rPr>
        <w:t>показате</w:t>
      </w:r>
      <w:r w:rsidRPr="00770F07">
        <w:rPr>
          <w:sz w:val="24"/>
          <w:szCs w:val="24"/>
        </w:rPr>
        <w:t>ля 2020 года на 9,5</w:t>
      </w:r>
      <w:r w:rsidRPr="006B34DD">
        <w:rPr>
          <w:sz w:val="24"/>
          <w:szCs w:val="24"/>
        </w:rPr>
        <w:t>% и выше среднемноголетне</w:t>
      </w:r>
      <w:r w:rsidRPr="00770F07">
        <w:rPr>
          <w:sz w:val="24"/>
          <w:szCs w:val="24"/>
        </w:rPr>
        <w:t>го уровня на 39,0</w:t>
      </w:r>
      <w:r w:rsidRPr="006B34DD">
        <w:rPr>
          <w:sz w:val="24"/>
          <w:szCs w:val="24"/>
        </w:rPr>
        <w:t>%;</w:t>
      </w:r>
    </w:p>
    <w:p w14:paraId="517173FB" w14:textId="6FB9F625" w:rsidR="003C2A5D" w:rsidRPr="006B34DD" w:rsidRDefault="003C2A5D" w:rsidP="003C2A5D">
      <w:pPr>
        <w:numPr>
          <w:ilvl w:val="0"/>
          <w:numId w:val="16"/>
        </w:numPr>
        <w:tabs>
          <w:tab w:val="clear" w:pos="644"/>
          <w:tab w:val="num" w:pos="720"/>
        </w:tabs>
        <w:ind w:left="0" w:firstLine="709"/>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 31,2%, показатель – 74,7 </w:t>
      </w:r>
      <w:r w:rsidRPr="006B34DD">
        <w:rPr>
          <w:sz w:val="24"/>
          <w:szCs w:val="24"/>
        </w:rPr>
        <w:t>случаев на 10 тысяч детей, что выше показате</w:t>
      </w:r>
      <w:r w:rsidRPr="00770F07">
        <w:rPr>
          <w:sz w:val="24"/>
          <w:szCs w:val="24"/>
        </w:rPr>
        <w:t>ля 2020 года на 6,1</w:t>
      </w:r>
      <w:r w:rsidRPr="006B34DD">
        <w:rPr>
          <w:sz w:val="24"/>
          <w:szCs w:val="24"/>
        </w:rPr>
        <w:t>%</w:t>
      </w:r>
      <w:r>
        <w:rPr>
          <w:sz w:val="24"/>
          <w:szCs w:val="24"/>
        </w:rPr>
        <w:t xml:space="preserve">, </w:t>
      </w:r>
      <w:r w:rsidRPr="006B34DD">
        <w:rPr>
          <w:sz w:val="24"/>
          <w:szCs w:val="24"/>
        </w:rPr>
        <w:t xml:space="preserve"> выше среднемноголетнего </w:t>
      </w:r>
      <w:r w:rsidRPr="00770F07">
        <w:rPr>
          <w:sz w:val="24"/>
          <w:szCs w:val="24"/>
        </w:rPr>
        <w:t>уровня на 27%</w:t>
      </w:r>
      <w:r w:rsidRPr="006B34DD">
        <w:rPr>
          <w:sz w:val="24"/>
          <w:szCs w:val="24"/>
        </w:rPr>
        <w:t>;</w:t>
      </w:r>
    </w:p>
    <w:p w14:paraId="087B4F69" w14:textId="77777777" w:rsidR="003C2A5D" w:rsidRPr="00770F07" w:rsidRDefault="003C2A5D" w:rsidP="003C2A5D">
      <w:pPr>
        <w:numPr>
          <w:ilvl w:val="0"/>
          <w:numId w:val="16"/>
        </w:numPr>
        <w:tabs>
          <w:tab w:val="clear" w:pos="644"/>
          <w:tab w:val="num" w:pos="-48"/>
          <w:tab w:val="num" w:pos="720"/>
        </w:tabs>
        <w:ind w:left="0" w:firstLine="709"/>
        <w:jc w:val="both"/>
        <w:rPr>
          <w:sz w:val="24"/>
          <w:szCs w:val="24"/>
        </w:rPr>
      </w:pPr>
      <w:proofErr w:type="gramStart"/>
      <w:r w:rsidRPr="00770F07">
        <w:rPr>
          <w:sz w:val="24"/>
          <w:szCs w:val="24"/>
        </w:rPr>
        <w:t>врожденные</w:t>
      </w:r>
      <w:proofErr w:type="gramEnd"/>
      <w:r w:rsidRPr="00770F07">
        <w:rPr>
          <w:sz w:val="24"/>
          <w:szCs w:val="24"/>
        </w:rPr>
        <w:t xml:space="preserve"> аномалии – 15,1</w:t>
      </w:r>
      <w:r w:rsidRPr="006B34DD">
        <w:rPr>
          <w:sz w:val="24"/>
          <w:szCs w:val="24"/>
        </w:rPr>
        <w:t xml:space="preserve">%, показатель </w:t>
      </w:r>
      <w:r w:rsidRPr="00770F07">
        <w:rPr>
          <w:sz w:val="24"/>
          <w:szCs w:val="24"/>
        </w:rPr>
        <w:t>– 36,06</w:t>
      </w:r>
      <w:r w:rsidRPr="006B34DD">
        <w:rPr>
          <w:sz w:val="24"/>
          <w:szCs w:val="24"/>
        </w:rPr>
        <w:t xml:space="preserve"> случаев на 10 тысяч детей, </w:t>
      </w:r>
      <w:r w:rsidRPr="00770F07">
        <w:rPr>
          <w:sz w:val="24"/>
          <w:szCs w:val="24"/>
        </w:rPr>
        <w:t>что выше показателя 2020 года на 19,5</w:t>
      </w:r>
      <w:r w:rsidRPr="006B34DD">
        <w:rPr>
          <w:sz w:val="24"/>
          <w:szCs w:val="24"/>
        </w:rPr>
        <w:t xml:space="preserve">% и </w:t>
      </w:r>
      <w:r w:rsidRPr="00770F07">
        <w:rPr>
          <w:sz w:val="24"/>
          <w:szCs w:val="24"/>
        </w:rPr>
        <w:t>выш</w:t>
      </w:r>
      <w:r w:rsidRPr="006B34DD">
        <w:rPr>
          <w:sz w:val="24"/>
          <w:szCs w:val="24"/>
        </w:rPr>
        <w:t>е с</w:t>
      </w:r>
      <w:r w:rsidRPr="00770F07">
        <w:rPr>
          <w:sz w:val="24"/>
          <w:szCs w:val="24"/>
        </w:rPr>
        <w:t>реднемноголетнего уровня на 17,1</w:t>
      </w:r>
      <w:r w:rsidRPr="006B34DD">
        <w:rPr>
          <w:sz w:val="24"/>
          <w:szCs w:val="24"/>
        </w:rPr>
        <w:t>%.</w:t>
      </w:r>
    </w:p>
    <w:p w14:paraId="1F73A2D4" w14:textId="77777777" w:rsidR="00135661" w:rsidRDefault="00135661" w:rsidP="003C2A5D">
      <w:pPr>
        <w:tabs>
          <w:tab w:val="left" w:pos="709"/>
        </w:tabs>
        <w:jc w:val="center"/>
        <w:rPr>
          <w:b/>
          <w:sz w:val="24"/>
        </w:rPr>
      </w:pPr>
    </w:p>
    <w:p w14:paraId="323A5CE8" w14:textId="77777777" w:rsidR="00D50A4E" w:rsidRDefault="00D50A4E" w:rsidP="00D50A4E">
      <w:pPr>
        <w:jc w:val="center"/>
        <w:rPr>
          <w:b/>
          <w:sz w:val="24"/>
        </w:rPr>
      </w:pPr>
      <w:r w:rsidRPr="00035FB8">
        <w:rPr>
          <w:b/>
          <w:sz w:val="24"/>
        </w:rPr>
        <w:t>И</w:t>
      </w:r>
      <w:r w:rsidR="00CC0DF2">
        <w:rPr>
          <w:b/>
          <w:sz w:val="24"/>
        </w:rPr>
        <w:t xml:space="preserve">нвалидность </w:t>
      </w:r>
      <w:r>
        <w:rPr>
          <w:b/>
          <w:sz w:val="24"/>
        </w:rPr>
        <w:t>подростков (15-17 лет)</w:t>
      </w:r>
    </w:p>
    <w:p w14:paraId="446CA856" w14:textId="77777777" w:rsidR="003C2A5D" w:rsidRDefault="003C2A5D" w:rsidP="003C2A5D">
      <w:pPr>
        <w:tabs>
          <w:tab w:val="left" w:pos="567"/>
          <w:tab w:val="left" w:pos="709"/>
        </w:tabs>
        <w:ind w:firstLine="709"/>
        <w:jc w:val="both"/>
        <w:rPr>
          <w:sz w:val="24"/>
          <w:szCs w:val="24"/>
        </w:rPr>
      </w:pPr>
    </w:p>
    <w:p w14:paraId="036C3213" w14:textId="77777777" w:rsidR="003C2A5D" w:rsidRPr="006B34DD" w:rsidRDefault="003C2A5D" w:rsidP="003C2A5D">
      <w:pPr>
        <w:tabs>
          <w:tab w:val="left" w:pos="567"/>
          <w:tab w:val="left" w:pos="709"/>
        </w:tabs>
        <w:ind w:firstLine="709"/>
        <w:jc w:val="both"/>
        <w:rPr>
          <w:sz w:val="24"/>
          <w:szCs w:val="24"/>
        </w:rPr>
      </w:pPr>
      <w:r w:rsidRPr="00770F07">
        <w:rPr>
          <w:sz w:val="24"/>
          <w:szCs w:val="24"/>
        </w:rPr>
        <w:t>В 2021 году зарегистрировано 19 случаев</w:t>
      </w:r>
      <w:r w:rsidRPr="006B34DD">
        <w:rPr>
          <w:sz w:val="24"/>
          <w:szCs w:val="24"/>
        </w:rPr>
        <w:t xml:space="preserve"> инвалидности у подростков. Показатель инвалидно</w:t>
      </w:r>
      <w:r w:rsidRPr="00770F07">
        <w:rPr>
          <w:sz w:val="24"/>
          <w:szCs w:val="24"/>
        </w:rPr>
        <w:t xml:space="preserve">сти составил 256,76 </w:t>
      </w:r>
      <w:r w:rsidRPr="006B34DD">
        <w:rPr>
          <w:sz w:val="24"/>
          <w:szCs w:val="24"/>
        </w:rPr>
        <w:t>случаев на 10 тысяч подростков, что ниже показате</w:t>
      </w:r>
      <w:r w:rsidRPr="00770F07">
        <w:rPr>
          <w:sz w:val="24"/>
          <w:szCs w:val="24"/>
        </w:rPr>
        <w:t>ля 2020</w:t>
      </w:r>
      <w:r w:rsidRPr="006B34DD">
        <w:rPr>
          <w:sz w:val="24"/>
          <w:szCs w:val="24"/>
        </w:rPr>
        <w:t xml:space="preserve"> года</w:t>
      </w:r>
      <w:r w:rsidRPr="00770F07">
        <w:rPr>
          <w:sz w:val="24"/>
          <w:szCs w:val="24"/>
        </w:rPr>
        <w:t xml:space="preserve"> на 11,4</w:t>
      </w:r>
      <w:r w:rsidRPr="006B34DD">
        <w:rPr>
          <w:sz w:val="24"/>
          <w:szCs w:val="24"/>
        </w:rPr>
        <w:t>% и ниже среднемноголет</w:t>
      </w:r>
      <w:r w:rsidRPr="00770F07">
        <w:rPr>
          <w:sz w:val="24"/>
          <w:szCs w:val="24"/>
        </w:rPr>
        <w:t>него уровня на 23,2</w:t>
      </w:r>
      <w:r w:rsidRPr="006B34DD">
        <w:rPr>
          <w:sz w:val="24"/>
          <w:szCs w:val="24"/>
        </w:rPr>
        <w:t xml:space="preserve">%. Впервые установлена инвалидность у </w:t>
      </w:r>
      <w:r w:rsidRPr="00770F07">
        <w:rPr>
          <w:sz w:val="24"/>
          <w:szCs w:val="24"/>
        </w:rPr>
        <w:t xml:space="preserve">1 подростка, показатель </w:t>
      </w:r>
      <w:r w:rsidRPr="006B34DD">
        <w:rPr>
          <w:sz w:val="24"/>
          <w:szCs w:val="24"/>
        </w:rPr>
        <w:t>составил</w:t>
      </w:r>
      <w:r w:rsidRPr="00770F07">
        <w:rPr>
          <w:sz w:val="24"/>
          <w:szCs w:val="24"/>
        </w:rPr>
        <w:t xml:space="preserve"> 13,51</w:t>
      </w:r>
      <w:r w:rsidRPr="006B34DD">
        <w:rPr>
          <w:sz w:val="24"/>
          <w:szCs w:val="24"/>
        </w:rPr>
        <w:t xml:space="preserve"> случаев на 10 тысяч подрост</w:t>
      </w:r>
      <w:r w:rsidRPr="00770F07">
        <w:rPr>
          <w:sz w:val="24"/>
          <w:szCs w:val="24"/>
        </w:rPr>
        <w:t xml:space="preserve">ков, что на уровне </w:t>
      </w:r>
      <w:r w:rsidRPr="006B34DD">
        <w:rPr>
          <w:sz w:val="24"/>
          <w:szCs w:val="24"/>
        </w:rPr>
        <w:t>показателя</w:t>
      </w:r>
      <w:r w:rsidRPr="00770F07">
        <w:rPr>
          <w:sz w:val="24"/>
          <w:szCs w:val="24"/>
        </w:rPr>
        <w:t xml:space="preserve"> 2020 года н</w:t>
      </w:r>
      <w:r w:rsidRPr="006B34DD">
        <w:rPr>
          <w:sz w:val="24"/>
          <w:szCs w:val="24"/>
        </w:rPr>
        <w:t xml:space="preserve"> выше с</w:t>
      </w:r>
      <w:r w:rsidRPr="00770F07">
        <w:rPr>
          <w:sz w:val="24"/>
          <w:szCs w:val="24"/>
        </w:rPr>
        <w:t>реднемноголетнего уровня на 10,8</w:t>
      </w:r>
      <w:r w:rsidRPr="006B34DD">
        <w:rPr>
          <w:sz w:val="24"/>
          <w:szCs w:val="24"/>
        </w:rPr>
        <w:t>%.</w:t>
      </w:r>
    </w:p>
    <w:p w14:paraId="68C9B6AD" w14:textId="77777777" w:rsidR="003C2A5D" w:rsidRPr="006B34DD" w:rsidRDefault="003C2A5D" w:rsidP="003C2A5D">
      <w:pPr>
        <w:tabs>
          <w:tab w:val="left" w:pos="709"/>
        </w:tabs>
        <w:ind w:firstLine="709"/>
        <w:jc w:val="both"/>
        <w:rPr>
          <w:sz w:val="24"/>
          <w:szCs w:val="24"/>
        </w:rPr>
      </w:pPr>
      <w:r w:rsidRPr="006B34DD">
        <w:rPr>
          <w:sz w:val="24"/>
          <w:szCs w:val="24"/>
        </w:rPr>
        <w:t>Показатели инвалидности подростков по нозологическим группам боле</w:t>
      </w:r>
      <w:r>
        <w:rPr>
          <w:sz w:val="24"/>
          <w:szCs w:val="24"/>
        </w:rPr>
        <w:t>зней представлены в таблице № 14</w:t>
      </w:r>
      <w:r w:rsidRPr="006B34DD">
        <w:rPr>
          <w:sz w:val="24"/>
          <w:szCs w:val="24"/>
        </w:rPr>
        <w:t xml:space="preserve"> Приложения.</w:t>
      </w:r>
    </w:p>
    <w:p w14:paraId="38530399" w14:textId="77777777" w:rsidR="003C2A5D" w:rsidRPr="006B34DD" w:rsidRDefault="003C2A5D" w:rsidP="003C2A5D">
      <w:pPr>
        <w:tabs>
          <w:tab w:val="left" w:pos="709"/>
        </w:tabs>
        <w:jc w:val="center"/>
        <w:rPr>
          <w:i/>
          <w:sz w:val="24"/>
          <w:szCs w:val="24"/>
        </w:rPr>
      </w:pPr>
      <w:r w:rsidRPr="00770F07">
        <w:rPr>
          <w:i/>
          <w:sz w:val="24"/>
          <w:szCs w:val="24"/>
        </w:rPr>
        <w:t xml:space="preserve">Структура основных заболеваний, обусловивших возникновение </w:t>
      </w:r>
      <w:r w:rsidRPr="006B34DD">
        <w:rPr>
          <w:i/>
          <w:sz w:val="24"/>
          <w:szCs w:val="24"/>
        </w:rPr>
        <w:t>инвалидности</w:t>
      </w:r>
      <w:r w:rsidRPr="00770F07">
        <w:rPr>
          <w:i/>
          <w:sz w:val="24"/>
          <w:szCs w:val="24"/>
        </w:rPr>
        <w:t xml:space="preserve"> </w:t>
      </w:r>
      <w:proofErr w:type="gramStart"/>
      <w:r w:rsidRPr="006B34DD">
        <w:rPr>
          <w:i/>
          <w:sz w:val="24"/>
          <w:szCs w:val="24"/>
        </w:rPr>
        <w:t>у  подростков</w:t>
      </w:r>
      <w:proofErr w:type="gramEnd"/>
      <w:r w:rsidRPr="006B34DD">
        <w:rPr>
          <w:i/>
          <w:sz w:val="24"/>
          <w:szCs w:val="24"/>
        </w:rPr>
        <w:t>:</w:t>
      </w:r>
    </w:p>
    <w:p w14:paraId="63BDD44E" w14:textId="77777777" w:rsidR="003C2A5D" w:rsidRPr="006B34DD" w:rsidRDefault="003C2A5D" w:rsidP="003C2A5D">
      <w:pPr>
        <w:numPr>
          <w:ilvl w:val="0"/>
          <w:numId w:val="20"/>
        </w:numPr>
        <w:ind w:left="0" w:firstLine="709"/>
        <w:jc w:val="both"/>
        <w:rPr>
          <w:sz w:val="24"/>
          <w:szCs w:val="24"/>
        </w:rPr>
      </w:pPr>
      <w:proofErr w:type="gramStart"/>
      <w:r w:rsidRPr="006B34DD">
        <w:rPr>
          <w:sz w:val="24"/>
          <w:szCs w:val="24"/>
        </w:rPr>
        <w:t>психические</w:t>
      </w:r>
      <w:proofErr w:type="gramEnd"/>
      <w:r w:rsidRPr="006B34DD">
        <w:rPr>
          <w:sz w:val="24"/>
          <w:szCs w:val="24"/>
        </w:rPr>
        <w:t xml:space="preserve"> расстройства и расстройства поведения – </w:t>
      </w:r>
      <w:r w:rsidRPr="00770F07">
        <w:rPr>
          <w:sz w:val="24"/>
          <w:szCs w:val="24"/>
        </w:rPr>
        <w:t>36,8%, показатель – 94,59</w:t>
      </w:r>
      <w:r w:rsidRPr="006B34DD">
        <w:rPr>
          <w:sz w:val="24"/>
          <w:szCs w:val="24"/>
        </w:rPr>
        <w:t xml:space="preserve"> случаев на 10 тысяч подростков</w:t>
      </w:r>
      <w:r w:rsidRPr="00770F07">
        <w:rPr>
          <w:sz w:val="24"/>
          <w:szCs w:val="24"/>
        </w:rPr>
        <w:t xml:space="preserve">, что на уровне показателя 2020 года </w:t>
      </w:r>
      <w:r w:rsidRPr="006B34DD">
        <w:rPr>
          <w:sz w:val="24"/>
          <w:szCs w:val="24"/>
        </w:rPr>
        <w:t>и ниже</w:t>
      </w:r>
      <w:r w:rsidRPr="00770F07">
        <w:rPr>
          <w:sz w:val="24"/>
          <w:szCs w:val="24"/>
        </w:rPr>
        <w:t xml:space="preserve"> </w:t>
      </w:r>
      <w:r w:rsidRPr="006B34DD">
        <w:rPr>
          <w:sz w:val="24"/>
          <w:szCs w:val="24"/>
        </w:rPr>
        <w:t>с</w:t>
      </w:r>
      <w:r w:rsidRPr="00770F07">
        <w:rPr>
          <w:sz w:val="24"/>
          <w:szCs w:val="24"/>
        </w:rPr>
        <w:t>реднемноголетнего уровня на 35,4</w:t>
      </w:r>
      <w:r w:rsidRPr="006B34DD">
        <w:rPr>
          <w:sz w:val="24"/>
          <w:szCs w:val="24"/>
        </w:rPr>
        <w:t>%;</w:t>
      </w:r>
    </w:p>
    <w:p w14:paraId="0486985F" w14:textId="77777777" w:rsidR="003C2A5D" w:rsidRPr="006B34DD" w:rsidRDefault="003C2A5D" w:rsidP="003C2A5D">
      <w:pPr>
        <w:numPr>
          <w:ilvl w:val="0"/>
          <w:numId w:val="20"/>
        </w:numPr>
        <w:ind w:left="0" w:firstLine="709"/>
        <w:jc w:val="both"/>
        <w:rPr>
          <w:sz w:val="24"/>
          <w:szCs w:val="24"/>
        </w:rPr>
      </w:pPr>
      <w:proofErr w:type="gramStart"/>
      <w:r w:rsidRPr="006B34DD">
        <w:rPr>
          <w:sz w:val="24"/>
          <w:szCs w:val="24"/>
        </w:rPr>
        <w:t>врожденные</w:t>
      </w:r>
      <w:proofErr w:type="gramEnd"/>
      <w:r w:rsidRPr="006B34DD">
        <w:rPr>
          <w:sz w:val="24"/>
          <w:szCs w:val="24"/>
        </w:rPr>
        <w:t xml:space="preserve"> аномалии – </w:t>
      </w:r>
      <w:r w:rsidRPr="00770F07">
        <w:rPr>
          <w:sz w:val="24"/>
          <w:szCs w:val="24"/>
        </w:rPr>
        <w:t>21,1</w:t>
      </w:r>
      <w:r w:rsidRPr="006B34DD">
        <w:rPr>
          <w:sz w:val="24"/>
          <w:szCs w:val="24"/>
        </w:rPr>
        <w:t>%, показа</w:t>
      </w:r>
      <w:r w:rsidRPr="00770F07">
        <w:rPr>
          <w:sz w:val="24"/>
          <w:szCs w:val="24"/>
        </w:rPr>
        <w:t>тель – 54,05</w:t>
      </w:r>
      <w:r w:rsidRPr="006B34DD">
        <w:rPr>
          <w:sz w:val="24"/>
          <w:szCs w:val="24"/>
        </w:rPr>
        <w:t xml:space="preserve"> случаев на 10 тысяч подрост</w:t>
      </w:r>
      <w:r w:rsidRPr="00770F07">
        <w:rPr>
          <w:sz w:val="24"/>
          <w:szCs w:val="24"/>
        </w:rPr>
        <w:t>ков, что на уровне показателя 2020 года и</w:t>
      </w:r>
      <w:r w:rsidRPr="006B34DD">
        <w:rPr>
          <w:sz w:val="24"/>
          <w:szCs w:val="24"/>
        </w:rPr>
        <w:t xml:space="preserve"> выше среднемноголетнего уровня на</w:t>
      </w:r>
      <w:r w:rsidRPr="00770F07">
        <w:rPr>
          <w:sz w:val="24"/>
          <w:szCs w:val="24"/>
        </w:rPr>
        <w:t xml:space="preserve"> 51,1</w:t>
      </w:r>
      <w:r w:rsidRPr="006B34DD">
        <w:rPr>
          <w:sz w:val="24"/>
          <w:szCs w:val="24"/>
        </w:rPr>
        <w:t>%;</w:t>
      </w:r>
    </w:p>
    <w:p w14:paraId="3A90146F" w14:textId="77777777" w:rsidR="003C2A5D" w:rsidRPr="006B34DD" w:rsidRDefault="003C2A5D" w:rsidP="003C2A5D">
      <w:pPr>
        <w:numPr>
          <w:ilvl w:val="0"/>
          <w:numId w:val="20"/>
        </w:numPr>
        <w:ind w:left="0" w:firstLine="709"/>
        <w:jc w:val="both"/>
        <w:rPr>
          <w:sz w:val="24"/>
          <w:szCs w:val="24"/>
        </w:rPr>
      </w:pPr>
      <w:proofErr w:type="gramStart"/>
      <w:r w:rsidRPr="00770F07">
        <w:rPr>
          <w:sz w:val="24"/>
          <w:szCs w:val="24"/>
        </w:rPr>
        <w:t>болезни</w:t>
      </w:r>
      <w:proofErr w:type="gramEnd"/>
      <w:r w:rsidRPr="00770F07">
        <w:rPr>
          <w:sz w:val="24"/>
          <w:szCs w:val="24"/>
        </w:rPr>
        <w:t xml:space="preserve"> нервной системы – 15,8</w:t>
      </w:r>
      <w:r w:rsidRPr="006B34DD">
        <w:rPr>
          <w:sz w:val="24"/>
          <w:szCs w:val="24"/>
        </w:rPr>
        <w:t xml:space="preserve">%, показатель – </w:t>
      </w:r>
      <w:r w:rsidRPr="00770F07">
        <w:rPr>
          <w:sz w:val="24"/>
          <w:szCs w:val="24"/>
        </w:rPr>
        <w:t>40,54</w:t>
      </w:r>
      <w:r w:rsidRPr="006B34DD">
        <w:rPr>
          <w:sz w:val="24"/>
          <w:szCs w:val="24"/>
        </w:rPr>
        <w:t xml:space="preserve"> случаев на 10 тысяч подрост</w:t>
      </w:r>
      <w:r w:rsidRPr="00770F07">
        <w:rPr>
          <w:sz w:val="24"/>
          <w:szCs w:val="24"/>
        </w:rPr>
        <w:t>ков, что на уровне</w:t>
      </w:r>
      <w:r w:rsidRPr="006B34DD">
        <w:rPr>
          <w:sz w:val="24"/>
          <w:szCs w:val="24"/>
        </w:rPr>
        <w:t xml:space="preserve"> показате</w:t>
      </w:r>
      <w:r w:rsidRPr="00770F07">
        <w:rPr>
          <w:sz w:val="24"/>
          <w:szCs w:val="24"/>
        </w:rPr>
        <w:t xml:space="preserve">ля 2020 года </w:t>
      </w:r>
      <w:r w:rsidRPr="006B34DD">
        <w:rPr>
          <w:sz w:val="24"/>
          <w:szCs w:val="24"/>
        </w:rPr>
        <w:t>и ниже среднемноголет</w:t>
      </w:r>
      <w:r w:rsidRPr="00770F07">
        <w:rPr>
          <w:sz w:val="24"/>
          <w:szCs w:val="24"/>
        </w:rPr>
        <w:t>него уровня на 44,2</w:t>
      </w:r>
      <w:r w:rsidRPr="006B34DD">
        <w:rPr>
          <w:sz w:val="24"/>
          <w:szCs w:val="24"/>
        </w:rPr>
        <w:t>%.</w:t>
      </w:r>
    </w:p>
    <w:p w14:paraId="040B0B79" w14:textId="77777777" w:rsidR="003A4AC4" w:rsidRDefault="003A4AC4" w:rsidP="002E18B5">
      <w:pPr>
        <w:jc w:val="center"/>
        <w:rPr>
          <w:b/>
          <w:sz w:val="28"/>
          <w:szCs w:val="28"/>
          <w:u w:val="double"/>
        </w:rPr>
      </w:pPr>
    </w:p>
    <w:p w14:paraId="64C8B8F3" w14:textId="77777777" w:rsidR="003C2A5D" w:rsidRDefault="003C2A5D" w:rsidP="002E18B5">
      <w:pPr>
        <w:jc w:val="center"/>
        <w:rPr>
          <w:b/>
          <w:sz w:val="28"/>
          <w:szCs w:val="28"/>
          <w:u w:val="double"/>
        </w:rPr>
      </w:pPr>
    </w:p>
    <w:p w14:paraId="1782C60F" w14:textId="77777777" w:rsidR="003C2A5D" w:rsidRDefault="003C2A5D" w:rsidP="002E18B5">
      <w:pPr>
        <w:jc w:val="center"/>
        <w:rPr>
          <w:b/>
          <w:sz w:val="28"/>
          <w:szCs w:val="28"/>
          <w:u w:val="double"/>
        </w:rPr>
      </w:pPr>
    </w:p>
    <w:p w14:paraId="288E0E5F" w14:textId="26B20DDE" w:rsidR="00F60292" w:rsidRPr="003C2A5D" w:rsidRDefault="003C2A5D" w:rsidP="003C2A5D">
      <w:pPr>
        <w:jc w:val="center"/>
        <w:rPr>
          <w:b/>
          <w:sz w:val="28"/>
          <w:szCs w:val="28"/>
          <w:u w:val="double"/>
        </w:rPr>
      </w:pPr>
      <w:r w:rsidRPr="003C2A5D">
        <w:rPr>
          <w:b/>
          <w:sz w:val="28"/>
          <w:szCs w:val="28"/>
          <w:u w:val="double"/>
        </w:rPr>
        <w:lastRenderedPageBreak/>
        <w:t>3.</w:t>
      </w:r>
      <w:r>
        <w:rPr>
          <w:b/>
          <w:sz w:val="28"/>
          <w:szCs w:val="28"/>
          <w:u w:val="double"/>
        </w:rPr>
        <w:t xml:space="preserve">1. </w:t>
      </w:r>
      <w:r w:rsidR="00F60292" w:rsidRPr="003C2A5D">
        <w:rPr>
          <w:b/>
          <w:sz w:val="28"/>
          <w:szCs w:val="28"/>
          <w:u w:val="double"/>
        </w:rPr>
        <w:t xml:space="preserve"> Мероприятия по управлению рисками для здоровья населения</w:t>
      </w:r>
    </w:p>
    <w:p w14:paraId="6CCA20A9" w14:textId="77777777" w:rsidR="00F60292" w:rsidRDefault="00F60292" w:rsidP="002E18B5">
      <w:pPr>
        <w:jc w:val="center"/>
        <w:rPr>
          <w:b/>
          <w:sz w:val="24"/>
        </w:rPr>
      </w:pPr>
    </w:p>
    <w:p w14:paraId="2153DE8B" w14:textId="3887FC17" w:rsidR="00F60292" w:rsidRPr="003C2A5D" w:rsidRDefault="003C2A5D" w:rsidP="003C2A5D">
      <w:pPr>
        <w:jc w:val="center"/>
        <w:rPr>
          <w:b/>
          <w:sz w:val="26"/>
          <w:szCs w:val="26"/>
        </w:rPr>
      </w:pPr>
      <w:r w:rsidRPr="003C2A5D">
        <w:rPr>
          <w:b/>
          <w:sz w:val="26"/>
          <w:szCs w:val="26"/>
        </w:rPr>
        <w:t>3.</w:t>
      </w:r>
      <w:r>
        <w:rPr>
          <w:b/>
          <w:sz w:val="26"/>
          <w:szCs w:val="26"/>
        </w:rPr>
        <w:t xml:space="preserve">1.1. </w:t>
      </w:r>
      <w:r w:rsidR="00F60292" w:rsidRPr="003C2A5D">
        <w:rPr>
          <w:b/>
          <w:sz w:val="26"/>
          <w:szCs w:val="26"/>
        </w:rPr>
        <w:t xml:space="preserve"> Достигнутые результаты улучшения санитарно-эпидемиологической обстановки и оценка эффективности достижения индикативных показателей деятельности по улучшению санитарно-эпидемиологического благополучия населения</w:t>
      </w:r>
    </w:p>
    <w:p w14:paraId="298D4ABF" w14:textId="77777777" w:rsidR="00E351E4" w:rsidRDefault="00E351E4" w:rsidP="002E18B5">
      <w:pPr>
        <w:jc w:val="center"/>
        <w:rPr>
          <w:b/>
          <w:sz w:val="26"/>
          <w:szCs w:val="26"/>
        </w:rPr>
      </w:pPr>
    </w:p>
    <w:p w14:paraId="2C794978" w14:textId="25699B3D" w:rsidR="008346DB" w:rsidRPr="008346DB" w:rsidRDefault="003C2A5D" w:rsidP="008578FB">
      <w:pPr>
        <w:ind w:firstLine="709"/>
        <w:jc w:val="both"/>
        <w:rPr>
          <w:sz w:val="24"/>
          <w:szCs w:val="24"/>
        </w:rPr>
      </w:pPr>
      <w:r>
        <w:rPr>
          <w:sz w:val="24"/>
          <w:szCs w:val="24"/>
        </w:rPr>
        <w:t>В 2021</w:t>
      </w:r>
      <w:r w:rsidR="008346DB" w:rsidRPr="008346DB">
        <w:rPr>
          <w:sz w:val="24"/>
          <w:szCs w:val="24"/>
        </w:rPr>
        <w:t xml:space="preserve"> году была </w:t>
      </w:r>
      <w:r w:rsidR="008346DB">
        <w:rPr>
          <w:sz w:val="24"/>
          <w:szCs w:val="24"/>
        </w:rPr>
        <w:t xml:space="preserve">продолжена деятельность </w:t>
      </w:r>
      <w:proofErr w:type="spellStart"/>
      <w:r w:rsidR="008346DB">
        <w:rPr>
          <w:sz w:val="24"/>
          <w:szCs w:val="24"/>
        </w:rPr>
        <w:t>Серовского</w:t>
      </w:r>
      <w:proofErr w:type="spellEnd"/>
      <w:r w:rsidR="008346DB">
        <w:rPr>
          <w:sz w:val="24"/>
          <w:szCs w:val="24"/>
        </w:rPr>
        <w:t xml:space="preserve"> отдела Управления </w:t>
      </w:r>
      <w:proofErr w:type="spellStart"/>
      <w:r w:rsidR="008346DB">
        <w:rPr>
          <w:sz w:val="24"/>
          <w:szCs w:val="24"/>
        </w:rPr>
        <w:t>Роспотребнадзора</w:t>
      </w:r>
      <w:proofErr w:type="spellEnd"/>
      <w:r w:rsidR="008346DB">
        <w:rPr>
          <w:sz w:val="24"/>
          <w:szCs w:val="24"/>
        </w:rPr>
        <w:t xml:space="preserve"> по Свердловской области</w:t>
      </w:r>
      <w:r w:rsidR="008346DB" w:rsidRPr="008346DB">
        <w:rPr>
          <w:sz w:val="24"/>
          <w:szCs w:val="24"/>
        </w:rPr>
        <w:t>, направленная на реализацию комплекса мер по обеспечению снижения влияния факторов среды обитания на здоровье населения, поддержанию санитарно</w:t>
      </w:r>
      <w:r w:rsidR="00192004">
        <w:rPr>
          <w:sz w:val="24"/>
          <w:szCs w:val="24"/>
        </w:rPr>
        <w:t>-</w:t>
      </w:r>
      <w:r w:rsidR="008346DB" w:rsidRPr="008346DB">
        <w:rPr>
          <w:sz w:val="24"/>
          <w:szCs w:val="24"/>
        </w:rPr>
        <w:t>эпидемиологического благополучия, сохранению здоровья населения на основе предложений для мун</w:t>
      </w:r>
      <w:r w:rsidR="008346DB">
        <w:rPr>
          <w:sz w:val="24"/>
          <w:szCs w:val="24"/>
        </w:rPr>
        <w:t>иципального образования</w:t>
      </w:r>
      <w:r w:rsidR="008346DB" w:rsidRPr="008346DB">
        <w:rPr>
          <w:sz w:val="24"/>
          <w:szCs w:val="24"/>
        </w:rPr>
        <w:t xml:space="preserve"> по управлению риском для здоровья населения на среднесрочный период. </w:t>
      </w:r>
    </w:p>
    <w:p w14:paraId="44045064" w14:textId="77777777" w:rsidR="008346DB" w:rsidRDefault="008346DB" w:rsidP="008578FB">
      <w:pPr>
        <w:ind w:firstLine="709"/>
        <w:jc w:val="both"/>
        <w:rPr>
          <w:sz w:val="24"/>
          <w:szCs w:val="24"/>
        </w:rPr>
      </w:pPr>
      <w:r w:rsidRPr="008346DB">
        <w:rPr>
          <w:sz w:val="24"/>
          <w:szCs w:val="24"/>
        </w:rPr>
        <w:t>Адресное решение задач по управлению риском для здоровья населения осуществлялось с учетом достижения целевых показателей обеспечения санитарно</w:t>
      </w:r>
      <w:r w:rsidR="00192004">
        <w:rPr>
          <w:sz w:val="24"/>
          <w:szCs w:val="24"/>
        </w:rPr>
        <w:t>-</w:t>
      </w:r>
      <w:r w:rsidRPr="008346DB">
        <w:rPr>
          <w:sz w:val="24"/>
          <w:szCs w:val="24"/>
        </w:rPr>
        <w:t xml:space="preserve">эпидемиологического благополучия. </w:t>
      </w:r>
    </w:p>
    <w:p w14:paraId="748CF753" w14:textId="77777777" w:rsidR="00E351E4" w:rsidRDefault="00E351E4" w:rsidP="008578FB">
      <w:pPr>
        <w:ind w:firstLine="709"/>
        <w:rPr>
          <w:sz w:val="24"/>
          <w:szCs w:val="24"/>
        </w:rPr>
      </w:pPr>
      <w:r w:rsidRPr="00D56C86">
        <w:rPr>
          <w:sz w:val="24"/>
          <w:szCs w:val="24"/>
        </w:rPr>
        <w:t>Достигнутые результаты улучшения санитарно-эпидемиологической обстановки и оценка эффективности достижения индикативных показателей деятельности по улучшению санитарно-эпидемиологического благополучия населения</w:t>
      </w:r>
      <w:r>
        <w:rPr>
          <w:sz w:val="24"/>
          <w:szCs w:val="24"/>
        </w:rPr>
        <w:t xml:space="preserve"> представлены в таблице №</w:t>
      </w:r>
      <w:r w:rsidR="008346DB">
        <w:rPr>
          <w:sz w:val="24"/>
          <w:szCs w:val="24"/>
        </w:rPr>
        <w:t xml:space="preserve"> </w:t>
      </w:r>
      <w:r w:rsidR="00A00BB4">
        <w:rPr>
          <w:sz w:val="24"/>
          <w:szCs w:val="24"/>
        </w:rPr>
        <w:t>53</w:t>
      </w:r>
      <w:r w:rsidR="008578FB">
        <w:rPr>
          <w:sz w:val="24"/>
          <w:szCs w:val="24"/>
        </w:rPr>
        <w:t>.</w:t>
      </w:r>
    </w:p>
    <w:p w14:paraId="5EF913AD" w14:textId="77777777" w:rsidR="00D708E5" w:rsidRDefault="00D708E5" w:rsidP="00E351E4">
      <w:pPr>
        <w:jc w:val="right"/>
        <w:rPr>
          <w:sz w:val="22"/>
          <w:szCs w:val="22"/>
        </w:rPr>
      </w:pPr>
    </w:p>
    <w:p w14:paraId="1474BCAD" w14:textId="77777777" w:rsidR="00E351E4" w:rsidRPr="008578FB" w:rsidRDefault="00E351E4" w:rsidP="00E351E4">
      <w:pPr>
        <w:jc w:val="right"/>
        <w:rPr>
          <w:sz w:val="22"/>
          <w:szCs w:val="22"/>
        </w:rPr>
      </w:pPr>
      <w:r w:rsidRPr="008578FB">
        <w:rPr>
          <w:sz w:val="22"/>
          <w:szCs w:val="22"/>
        </w:rPr>
        <w:t xml:space="preserve">Таблица № </w:t>
      </w:r>
      <w:r w:rsidR="00A00BB4">
        <w:rPr>
          <w:sz w:val="22"/>
          <w:szCs w:val="22"/>
        </w:rPr>
        <w:t>53</w:t>
      </w:r>
    </w:p>
    <w:p w14:paraId="5D76F0BE" w14:textId="77777777" w:rsidR="00E351E4" w:rsidRPr="00D56C86" w:rsidRDefault="00E351E4" w:rsidP="00E351E4">
      <w:pPr>
        <w:jc w:val="center"/>
        <w:rPr>
          <w:b/>
          <w:sz w:val="22"/>
          <w:szCs w:val="22"/>
        </w:rPr>
      </w:pPr>
      <w:r w:rsidRPr="00D56C86">
        <w:rPr>
          <w:b/>
          <w:sz w:val="22"/>
          <w:szCs w:val="22"/>
        </w:rPr>
        <w:t xml:space="preserve">Результаты улучшения санитарно-эпидемиологической обстановки и </w:t>
      </w:r>
      <w:proofErr w:type="gramStart"/>
      <w:r w:rsidRPr="00D56C86">
        <w:rPr>
          <w:b/>
          <w:sz w:val="22"/>
          <w:szCs w:val="22"/>
        </w:rPr>
        <w:t>эффективности  деятельности</w:t>
      </w:r>
      <w:proofErr w:type="gramEnd"/>
      <w:r w:rsidRPr="00D56C86">
        <w:rPr>
          <w:b/>
          <w:sz w:val="22"/>
          <w:szCs w:val="22"/>
        </w:rPr>
        <w:t xml:space="preserve"> по улучшению санитарно-эпидемиологического благополучия населения </w:t>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4345"/>
        <w:gridCol w:w="1337"/>
        <w:gridCol w:w="1453"/>
        <w:gridCol w:w="1511"/>
      </w:tblGrid>
      <w:tr w:rsidR="001F3515" w:rsidRPr="00D861C1" w14:paraId="355AE0EE" w14:textId="77777777" w:rsidTr="001757FF">
        <w:tc>
          <w:tcPr>
            <w:tcW w:w="607" w:type="dxa"/>
          </w:tcPr>
          <w:p w14:paraId="36FE9632" w14:textId="77777777" w:rsidR="00E351E4" w:rsidRPr="00D861C1" w:rsidRDefault="00E351E4" w:rsidP="00D861C1">
            <w:pPr>
              <w:pStyle w:val="a4"/>
              <w:jc w:val="both"/>
              <w:rPr>
                <w:sz w:val="22"/>
                <w:szCs w:val="22"/>
              </w:rPr>
            </w:pPr>
            <w:r w:rsidRPr="00D861C1">
              <w:rPr>
                <w:sz w:val="22"/>
                <w:szCs w:val="22"/>
              </w:rPr>
              <w:t>№ п/п</w:t>
            </w:r>
          </w:p>
        </w:tc>
        <w:tc>
          <w:tcPr>
            <w:tcW w:w="4345" w:type="dxa"/>
          </w:tcPr>
          <w:p w14:paraId="5FD4C897" w14:textId="77777777" w:rsidR="00E351E4" w:rsidRPr="00D861C1" w:rsidRDefault="00E351E4" w:rsidP="00D861C1">
            <w:pPr>
              <w:pStyle w:val="a4"/>
              <w:jc w:val="center"/>
              <w:rPr>
                <w:sz w:val="22"/>
                <w:szCs w:val="22"/>
              </w:rPr>
            </w:pPr>
            <w:proofErr w:type="gramStart"/>
            <w:r w:rsidRPr="00D861C1">
              <w:rPr>
                <w:sz w:val="22"/>
                <w:szCs w:val="22"/>
              </w:rPr>
              <w:t>показатели</w:t>
            </w:r>
            <w:proofErr w:type="gramEnd"/>
          </w:p>
        </w:tc>
        <w:tc>
          <w:tcPr>
            <w:tcW w:w="1337" w:type="dxa"/>
          </w:tcPr>
          <w:p w14:paraId="01202D30" w14:textId="2CED862A" w:rsidR="00E351E4" w:rsidRPr="00D861C1" w:rsidRDefault="003C2A5D" w:rsidP="00D861C1">
            <w:pPr>
              <w:pStyle w:val="a4"/>
              <w:jc w:val="both"/>
              <w:rPr>
                <w:sz w:val="22"/>
                <w:szCs w:val="22"/>
              </w:rPr>
            </w:pPr>
            <w:r>
              <w:rPr>
                <w:sz w:val="22"/>
                <w:szCs w:val="22"/>
              </w:rPr>
              <w:t>2019</w:t>
            </w:r>
            <w:r w:rsidR="00E351E4" w:rsidRPr="00D861C1">
              <w:rPr>
                <w:sz w:val="22"/>
                <w:szCs w:val="22"/>
              </w:rPr>
              <w:t>г.</w:t>
            </w:r>
          </w:p>
        </w:tc>
        <w:tc>
          <w:tcPr>
            <w:tcW w:w="1453" w:type="dxa"/>
          </w:tcPr>
          <w:p w14:paraId="4A72463B" w14:textId="617F9F53" w:rsidR="00E351E4" w:rsidRPr="00D861C1" w:rsidRDefault="003C2A5D" w:rsidP="00D861C1">
            <w:pPr>
              <w:pStyle w:val="a4"/>
              <w:jc w:val="both"/>
              <w:rPr>
                <w:sz w:val="22"/>
                <w:szCs w:val="22"/>
              </w:rPr>
            </w:pPr>
            <w:r>
              <w:rPr>
                <w:sz w:val="22"/>
                <w:szCs w:val="22"/>
              </w:rPr>
              <w:t>2020</w:t>
            </w:r>
            <w:r w:rsidR="00E351E4" w:rsidRPr="00D861C1">
              <w:rPr>
                <w:sz w:val="22"/>
                <w:szCs w:val="22"/>
              </w:rPr>
              <w:t>г.</w:t>
            </w:r>
          </w:p>
        </w:tc>
        <w:tc>
          <w:tcPr>
            <w:tcW w:w="1511" w:type="dxa"/>
          </w:tcPr>
          <w:p w14:paraId="1CFD1D54" w14:textId="1FC0050B" w:rsidR="00E351E4" w:rsidRPr="00D861C1" w:rsidRDefault="003C2A5D" w:rsidP="00D861C1">
            <w:pPr>
              <w:pStyle w:val="a4"/>
              <w:jc w:val="both"/>
              <w:rPr>
                <w:sz w:val="22"/>
                <w:szCs w:val="22"/>
              </w:rPr>
            </w:pPr>
            <w:r>
              <w:rPr>
                <w:sz w:val="22"/>
                <w:szCs w:val="22"/>
              </w:rPr>
              <w:t>2021</w:t>
            </w:r>
            <w:r w:rsidR="00E351E4" w:rsidRPr="00D861C1">
              <w:rPr>
                <w:sz w:val="22"/>
                <w:szCs w:val="22"/>
              </w:rPr>
              <w:t>г.</w:t>
            </w:r>
          </w:p>
        </w:tc>
      </w:tr>
      <w:tr w:rsidR="009F0EF0" w:rsidRPr="00D861C1" w14:paraId="151ED12E" w14:textId="77777777" w:rsidTr="002D3B56">
        <w:tc>
          <w:tcPr>
            <w:tcW w:w="9253" w:type="dxa"/>
            <w:gridSpan w:val="5"/>
          </w:tcPr>
          <w:p w14:paraId="6B78D20B" w14:textId="2911B6CA" w:rsidR="009F0EF0" w:rsidRPr="00B40945" w:rsidRDefault="00B40945" w:rsidP="00B40945">
            <w:pPr>
              <w:pStyle w:val="a4"/>
              <w:jc w:val="center"/>
              <w:rPr>
                <w:b/>
                <w:sz w:val="22"/>
                <w:szCs w:val="22"/>
              </w:rPr>
            </w:pPr>
            <w:r>
              <w:rPr>
                <w:b/>
                <w:sz w:val="22"/>
                <w:szCs w:val="22"/>
              </w:rPr>
              <w:t>Достижение показателей Национального проекта «Демография, «Экология», федеральных проектов «Чистый воздух», «Чистая вода», «Старшее поколение», «Укрепление общественного здоровья»:</w:t>
            </w:r>
          </w:p>
        </w:tc>
      </w:tr>
      <w:tr w:rsidR="009F0EF0" w:rsidRPr="00D861C1" w14:paraId="14A94F2A" w14:textId="77777777" w:rsidTr="001757FF">
        <w:tc>
          <w:tcPr>
            <w:tcW w:w="607" w:type="dxa"/>
          </w:tcPr>
          <w:p w14:paraId="0A587031" w14:textId="279E3A9A" w:rsidR="009F0EF0" w:rsidRPr="00D861C1" w:rsidRDefault="00B40945" w:rsidP="00D861C1">
            <w:pPr>
              <w:pStyle w:val="a4"/>
              <w:jc w:val="both"/>
              <w:rPr>
                <w:sz w:val="22"/>
                <w:szCs w:val="22"/>
              </w:rPr>
            </w:pPr>
            <w:r>
              <w:rPr>
                <w:sz w:val="22"/>
                <w:szCs w:val="22"/>
              </w:rPr>
              <w:t>1.</w:t>
            </w:r>
          </w:p>
        </w:tc>
        <w:tc>
          <w:tcPr>
            <w:tcW w:w="4345" w:type="dxa"/>
          </w:tcPr>
          <w:p w14:paraId="7DD4B893" w14:textId="56CE8722" w:rsidR="009F0EF0" w:rsidRPr="00D861C1" w:rsidRDefault="00B40945" w:rsidP="00B40945">
            <w:pPr>
              <w:pStyle w:val="a4"/>
              <w:jc w:val="both"/>
              <w:rPr>
                <w:sz w:val="22"/>
                <w:szCs w:val="22"/>
              </w:rPr>
            </w:pPr>
            <w:r>
              <w:rPr>
                <w:sz w:val="22"/>
                <w:szCs w:val="22"/>
              </w:rPr>
              <w:t>Снижение смертности детей в возрасте 0-1 год на 1000 родившихся живыми</w:t>
            </w:r>
          </w:p>
        </w:tc>
        <w:tc>
          <w:tcPr>
            <w:tcW w:w="1337" w:type="dxa"/>
          </w:tcPr>
          <w:p w14:paraId="64B9E91E" w14:textId="4C230CB3" w:rsidR="009F0EF0" w:rsidRDefault="00B40945" w:rsidP="00D861C1">
            <w:pPr>
              <w:pStyle w:val="a4"/>
              <w:jc w:val="both"/>
              <w:rPr>
                <w:sz w:val="22"/>
                <w:szCs w:val="22"/>
              </w:rPr>
            </w:pPr>
            <w:r>
              <w:rPr>
                <w:sz w:val="22"/>
                <w:szCs w:val="22"/>
              </w:rPr>
              <w:t>24,24</w:t>
            </w:r>
          </w:p>
        </w:tc>
        <w:tc>
          <w:tcPr>
            <w:tcW w:w="1453" w:type="dxa"/>
          </w:tcPr>
          <w:p w14:paraId="4B311EB5" w14:textId="77AB17B3" w:rsidR="009F0EF0" w:rsidRDefault="00B40945" w:rsidP="00D861C1">
            <w:pPr>
              <w:pStyle w:val="a4"/>
              <w:jc w:val="both"/>
              <w:rPr>
                <w:sz w:val="22"/>
                <w:szCs w:val="22"/>
              </w:rPr>
            </w:pPr>
            <w:r>
              <w:rPr>
                <w:sz w:val="22"/>
                <w:szCs w:val="22"/>
              </w:rPr>
              <w:t>8</w:t>
            </w:r>
          </w:p>
        </w:tc>
        <w:tc>
          <w:tcPr>
            <w:tcW w:w="1511" w:type="dxa"/>
          </w:tcPr>
          <w:p w14:paraId="3673D46E" w14:textId="79B924B6" w:rsidR="009F0EF0" w:rsidRDefault="00B40945" w:rsidP="00D861C1">
            <w:pPr>
              <w:pStyle w:val="a4"/>
              <w:jc w:val="both"/>
              <w:rPr>
                <w:sz w:val="22"/>
                <w:szCs w:val="22"/>
              </w:rPr>
            </w:pPr>
            <w:r>
              <w:rPr>
                <w:sz w:val="22"/>
                <w:szCs w:val="22"/>
              </w:rPr>
              <w:t>0</w:t>
            </w:r>
          </w:p>
        </w:tc>
      </w:tr>
      <w:tr w:rsidR="00B40945" w:rsidRPr="00D861C1" w14:paraId="7BBFE80F" w14:textId="77777777" w:rsidTr="001757FF">
        <w:tc>
          <w:tcPr>
            <w:tcW w:w="607" w:type="dxa"/>
          </w:tcPr>
          <w:p w14:paraId="0474FFC4" w14:textId="0C367286" w:rsidR="00B40945" w:rsidRDefault="00B40945" w:rsidP="00D861C1">
            <w:pPr>
              <w:pStyle w:val="a4"/>
              <w:jc w:val="both"/>
              <w:rPr>
                <w:sz w:val="22"/>
                <w:szCs w:val="22"/>
              </w:rPr>
            </w:pPr>
            <w:r>
              <w:rPr>
                <w:sz w:val="22"/>
                <w:szCs w:val="22"/>
              </w:rPr>
              <w:t>2.</w:t>
            </w:r>
          </w:p>
        </w:tc>
        <w:tc>
          <w:tcPr>
            <w:tcW w:w="4345" w:type="dxa"/>
          </w:tcPr>
          <w:p w14:paraId="1784A6EC" w14:textId="3645A16E" w:rsidR="00B40945" w:rsidRDefault="00B40945" w:rsidP="00B40945">
            <w:pPr>
              <w:pStyle w:val="a4"/>
              <w:jc w:val="both"/>
              <w:rPr>
                <w:sz w:val="22"/>
                <w:szCs w:val="22"/>
              </w:rPr>
            </w:pPr>
            <w:r>
              <w:rPr>
                <w:sz w:val="22"/>
                <w:szCs w:val="22"/>
              </w:rPr>
              <w:t>Снижение смертности от болезней системы кровообращения (до 635,7 сл. на 100 тыс. населения)</w:t>
            </w:r>
          </w:p>
        </w:tc>
        <w:tc>
          <w:tcPr>
            <w:tcW w:w="1337" w:type="dxa"/>
          </w:tcPr>
          <w:p w14:paraId="57045F5C" w14:textId="7167663F" w:rsidR="00B40945" w:rsidRDefault="00B40945" w:rsidP="00D861C1">
            <w:pPr>
              <w:pStyle w:val="a4"/>
              <w:jc w:val="both"/>
              <w:rPr>
                <w:sz w:val="22"/>
                <w:szCs w:val="22"/>
              </w:rPr>
            </w:pPr>
            <w:r>
              <w:rPr>
                <w:sz w:val="22"/>
                <w:szCs w:val="22"/>
              </w:rPr>
              <w:t>579</w:t>
            </w:r>
          </w:p>
        </w:tc>
        <w:tc>
          <w:tcPr>
            <w:tcW w:w="1453" w:type="dxa"/>
          </w:tcPr>
          <w:p w14:paraId="5DCB2C07" w14:textId="41A2A54B" w:rsidR="00B40945" w:rsidRDefault="00B40945" w:rsidP="00D861C1">
            <w:pPr>
              <w:pStyle w:val="a4"/>
              <w:jc w:val="both"/>
              <w:rPr>
                <w:sz w:val="22"/>
                <w:szCs w:val="22"/>
              </w:rPr>
            </w:pPr>
            <w:r>
              <w:rPr>
                <w:sz w:val="22"/>
                <w:szCs w:val="22"/>
              </w:rPr>
              <w:t>510</w:t>
            </w:r>
          </w:p>
        </w:tc>
        <w:tc>
          <w:tcPr>
            <w:tcW w:w="1511" w:type="dxa"/>
          </w:tcPr>
          <w:p w14:paraId="5665000D" w14:textId="3BD37BC8" w:rsidR="00B40945" w:rsidRDefault="00B40945" w:rsidP="00D861C1">
            <w:pPr>
              <w:pStyle w:val="a4"/>
              <w:jc w:val="both"/>
              <w:rPr>
                <w:sz w:val="22"/>
                <w:szCs w:val="22"/>
              </w:rPr>
            </w:pPr>
            <w:r>
              <w:rPr>
                <w:sz w:val="22"/>
                <w:szCs w:val="22"/>
              </w:rPr>
              <w:t>461</w:t>
            </w:r>
          </w:p>
        </w:tc>
      </w:tr>
      <w:tr w:rsidR="00B40945" w:rsidRPr="00D861C1" w14:paraId="2730A215" w14:textId="77777777" w:rsidTr="001757FF">
        <w:tc>
          <w:tcPr>
            <w:tcW w:w="607" w:type="dxa"/>
          </w:tcPr>
          <w:p w14:paraId="7CBABE6D" w14:textId="253564A6" w:rsidR="00B40945" w:rsidRDefault="00B40945" w:rsidP="00B40945">
            <w:pPr>
              <w:pStyle w:val="a4"/>
              <w:jc w:val="both"/>
              <w:rPr>
                <w:sz w:val="22"/>
                <w:szCs w:val="22"/>
              </w:rPr>
            </w:pPr>
            <w:r w:rsidRPr="00B40945">
              <w:rPr>
                <w:sz w:val="22"/>
                <w:szCs w:val="22"/>
              </w:rPr>
              <w:t>3.</w:t>
            </w:r>
            <w:r>
              <w:rPr>
                <w:sz w:val="22"/>
                <w:szCs w:val="22"/>
              </w:rPr>
              <w:t xml:space="preserve"> </w:t>
            </w:r>
          </w:p>
        </w:tc>
        <w:tc>
          <w:tcPr>
            <w:tcW w:w="4345" w:type="dxa"/>
          </w:tcPr>
          <w:p w14:paraId="2328519D" w14:textId="5634E85F" w:rsidR="00B40945" w:rsidRDefault="00B40945" w:rsidP="00B40945">
            <w:pPr>
              <w:pStyle w:val="a4"/>
              <w:jc w:val="both"/>
              <w:rPr>
                <w:sz w:val="22"/>
                <w:szCs w:val="22"/>
              </w:rPr>
            </w:pPr>
            <w:r>
              <w:rPr>
                <w:sz w:val="22"/>
                <w:szCs w:val="22"/>
              </w:rPr>
              <w:t>Снижение смертности от инфаркта миокарда</w:t>
            </w:r>
          </w:p>
        </w:tc>
        <w:tc>
          <w:tcPr>
            <w:tcW w:w="1337" w:type="dxa"/>
          </w:tcPr>
          <w:p w14:paraId="5CCFAACE" w14:textId="46C357FB" w:rsidR="00B40945" w:rsidRDefault="00B40945" w:rsidP="00D861C1">
            <w:pPr>
              <w:pStyle w:val="a4"/>
              <w:jc w:val="both"/>
              <w:rPr>
                <w:sz w:val="22"/>
                <w:szCs w:val="22"/>
              </w:rPr>
            </w:pPr>
            <w:r>
              <w:rPr>
                <w:sz w:val="22"/>
                <w:szCs w:val="22"/>
              </w:rPr>
              <w:t>-</w:t>
            </w:r>
          </w:p>
        </w:tc>
        <w:tc>
          <w:tcPr>
            <w:tcW w:w="1453" w:type="dxa"/>
          </w:tcPr>
          <w:p w14:paraId="25D89893" w14:textId="4F131F5C" w:rsidR="00B40945" w:rsidRDefault="00B40945" w:rsidP="00D861C1">
            <w:pPr>
              <w:pStyle w:val="a4"/>
              <w:jc w:val="both"/>
              <w:rPr>
                <w:sz w:val="22"/>
                <w:szCs w:val="22"/>
              </w:rPr>
            </w:pPr>
            <w:r>
              <w:rPr>
                <w:sz w:val="22"/>
                <w:szCs w:val="22"/>
              </w:rPr>
              <w:t>42,8</w:t>
            </w:r>
          </w:p>
        </w:tc>
        <w:tc>
          <w:tcPr>
            <w:tcW w:w="1511" w:type="dxa"/>
          </w:tcPr>
          <w:p w14:paraId="0161FCEC" w14:textId="2BA6EAD5" w:rsidR="00B40945" w:rsidRDefault="00B40945" w:rsidP="00D861C1">
            <w:pPr>
              <w:pStyle w:val="a4"/>
              <w:jc w:val="both"/>
              <w:rPr>
                <w:sz w:val="22"/>
                <w:szCs w:val="22"/>
              </w:rPr>
            </w:pPr>
            <w:r>
              <w:rPr>
                <w:sz w:val="22"/>
                <w:szCs w:val="22"/>
              </w:rPr>
              <w:t>12,2</w:t>
            </w:r>
          </w:p>
        </w:tc>
      </w:tr>
      <w:tr w:rsidR="00EA53ED" w:rsidRPr="00D861C1" w14:paraId="1659D1B4" w14:textId="77777777" w:rsidTr="001757FF">
        <w:tc>
          <w:tcPr>
            <w:tcW w:w="607" w:type="dxa"/>
          </w:tcPr>
          <w:p w14:paraId="24DB0F84" w14:textId="6D1F8105" w:rsidR="00EA53ED" w:rsidRPr="00B40945" w:rsidRDefault="00EA53ED" w:rsidP="00EA53ED">
            <w:pPr>
              <w:pStyle w:val="a4"/>
              <w:jc w:val="both"/>
              <w:rPr>
                <w:sz w:val="22"/>
                <w:szCs w:val="22"/>
              </w:rPr>
            </w:pPr>
            <w:r w:rsidRPr="00EA53ED">
              <w:rPr>
                <w:sz w:val="22"/>
                <w:szCs w:val="22"/>
              </w:rPr>
              <w:t>4.</w:t>
            </w:r>
            <w:r>
              <w:rPr>
                <w:sz w:val="22"/>
                <w:szCs w:val="22"/>
              </w:rPr>
              <w:t xml:space="preserve"> </w:t>
            </w:r>
          </w:p>
        </w:tc>
        <w:tc>
          <w:tcPr>
            <w:tcW w:w="4345" w:type="dxa"/>
          </w:tcPr>
          <w:p w14:paraId="02EEF5ED" w14:textId="2FCE9E90" w:rsidR="00EA53ED" w:rsidRDefault="00EA53ED" w:rsidP="00B40945">
            <w:pPr>
              <w:pStyle w:val="a4"/>
              <w:jc w:val="both"/>
              <w:rPr>
                <w:sz w:val="22"/>
                <w:szCs w:val="22"/>
              </w:rPr>
            </w:pPr>
            <w:r>
              <w:rPr>
                <w:sz w:val="22"/>
                <w:szCs w:val="22"/>
              </w:rPr>
              <w:t>Увеличение удельного веса детей, отдохнувших в ЛОУ с выраженным оздоровительным эффектом</w:t>
            </w:r>
          </w:p>
        </w:tc>
        <w:tc>
          <w:tcPr>
            <w:tcW w:w="1337" w:type="dxa"/>
          </w:tcPr>
          <w:p w14:paraId="245D36B4" w14:textId="24A5C8EA" w:rsidR="00EA53ED" w:rsidRDefault="00EA53ED" w:rsidP="00D861C1">
            <w:pPr>
              <w:pStyle w:val="a4"/>
              <w:jc w:val="both"/>
              <w:rPr>
                <w:sz w:val="22"/>
                <w:szCs w:val="22"/>
              </w:rPr>
            </w:pPr>
            <w:r>
              <w:rPr>
                <w:sz w:val="22"/>
                <w:szCs w:val="22"/>
              </w:rPr>
              <w:t>96%</w:t>
            </w:r>
          </w:p>
        </w:tc>
        <w:tc>
          <w:tcPr>
            <w:tcW w:w="1453" w:type="dxa"/>
          </w:tcPr>
          <w:p w14:paraId="27085450" w14:textId="0719813E" w:rsidR="00EA53ED" w:rsidRDefault="00EA53ED" w:rsidP="00D861C1">
            <w:pPr>
              <w:pStyle w:val="a4"/>
              <w:jc w:val="both"/>
              <w:rPr>
                <w:sz w:val="22"/>
                <w:szCs w:val="22"/>
              </w:rPr>
            </w:pPr>
            <w:r>
              <w:rPr>
                <w:sz w:val="22"/>
                <w:szCs w:val="22"/>
              </w:rPr>
              <w:t>95%</w:t>
            </w:r>
          </w:p>
        </w:tc>
        <w:tc>
          <w:tcPr>
            <w:tcW w:w="1511" w:type="dxa"/>
          </w:tcPr>
          <w:p w14:paraId="05973F08" w14:textId="787FDEE4" w:rsidR="00EA53ED" w:rsidRDefault="00EA53ED" w:rsidP="00D861C1">
            <w:pPr>
              <w:pStyle w:val="a4"/>
              <w:jc w:val="both"/>
              <w:rPr>
                <w:sz w:val="22"/>
                <w:szCs w:val="22"/>
              </w:rPr>
            </w:pPr>
            <w:r>
              <w:rPr>
                <w:sz w:val="22"/>
                <w:szCs w:val="22"/>
              </w:rPr>
              <w:t>98%</w:t>
            </w:r>
          </w:p>
        </w:tc>
      </w:tr>
      <w:tr w:rsidR="00B40945" w:rsidRPr="00D861C1" w14:paraId="30AE8464" w14:textId="77777777" w:rsidTr="001757FF">
        <w:tc>
          <w:tcPr>
            <w:tcW w:w="607" w:type="dxa"/>
          </w:tcPr>
          <w:p w14:paraId="62F6BE35" w14:textId="22340257" w:rsidR="00B40945" w:rsidRPr="00B40945" w:rsidRDefault="00EA53ED" w:rsidP="00B40945">
            <w:pPr>
              <w:pStyle w:val="a4"/>
              <w:jc w:val="both"/>
              <w:rPr>
                <w:sz w:val="22"/>
                <w:szCs w:val="22"/>
              </w:rPr>
            </w:pPr>
            <w:r>
              <w:rPr>
                <w:sz w:val="22"/>
                <w:szCs w:val="22"/>
              </w:rPr>
              <w:t>5</w:t>
            </w:r>
            <w:r w:rsidR="00B40945" w:rsidRPr="00B40945">
              <w:rPr>
                <w:sz w:val="22"/>
                <w:szCs w:val="22"/>
              </w:rPr>
              <w:t>.</w:t>
            </w:r>
            <w:r w:rsidR="00B40945">
              <w:rPr>
                <w:sz w:val="22"/>
                <w:szCs w:val="22"/>
              </w:rPr>
              <w:t xml:space="preserve"> </w:t>
            </w:r>
          </w:p>
        </w:tc>
        <w:tc>
          <w:tcPr>
            <w:tcW w:w="4345" w:type="dxa"/>
          </w:tcPr>
          <w:p w14:paraId="2EEBF236" w14:textId="58EBDFCE" w:rsidR="00B40945" w:rsidRDefault="0036680E" w:rsidP="0036680E">
            <w:pPr>
              <w:pStyle w:val="a4"/>
              <w:jc w:val="both"/>
              <w:rPr>
                <w:sz w:val="22"/>
                <w:szCs w:val="22"/>
              </w:rPr>
            </w:pPr>
            <w:r>
              <w:rPr>
                <w:sz w:val="22"/>
                <w:szCs w:val="22"/>
              </w:rPr>
              <w:t>Увеличение удельного</w:t>
            </w:r>
            <w:r w:rsidR="00B40945">
              <w:rPr>
                <w:sz w:val="22"/>
                <w:szCs w:val="22"/>
              </w:rPr>
              <w:t xml:space="preserve"> вес</w:t>
            </w:r>
            <w:r>
              <w:rPr>
                <w:sz w:val="22"/>
                <w:szCs w:val="22"/>
              </w:rPr>
              <w:t>а</w:t>
            </w:r>
            <w:r w:rsidR="00B40945">
              <w:rPr>
                <w:sz w:val="22"/>
                <w:szCs w:val="22"/>
              </w:rPr>
              <w:t xml:space="preserve"> больных со злокачественными новообразованиями, состоящих на учёте 5 лет и более, %</w:t>
            </w:r>
          </w:p>
        </w:tc>
        <w:tc>
          <w:tcPr>
            <w:tcW w:w="1337" w:type="dxa"/>
          </w:tcPr>
          <w:p w14:paraId="2CB7DE3B" w14:textId="424C3B47" w:rsidR="00B40945" w:rsidRDefault="00B40945" w:rsidP="00D861C1">
            <w:pPr>
              <w:pStyle w:val="a4"/>
              <w:jc w:val="both"/>
              <w:rPr>
                <w:sz w:val="22"/>
                <w:szCs w:val="22"/>
              </w:rPr>
            </w:pPr>
            <w:r>
              <w:rPr>
                <w:sz w:val="22"/>
                <w:szCs w:val="22"/>
              </w:rPr>
              <w:t>-</w:t>
            </w:r>
          </w:p>
        </w:tc>
        <w:tc>
          <w:tcPr>
            <w:tcW w:w="1453" w:type="dxa"/>
          </w:tcPr>
          <w:p w14:paraId="24D54465" w14:textId="018AEDC3" w:rsidR="00B40945" w:rsidRDefault="00B40945" w:rsidP="00D861C1">
            <w:pPr>
              <w:pStyle w:val="a4"/>
              <w:jc w:val="both"/>
              <w:rPr>
                <w:sz w:val="22"/>
                <w:szCs w:val="22"/>
              </w:rPr>
            </w:pPr>
            <w:r>
              <w:rPr>
                <w:sz w:val="22"/>
                <w:szCs w:val="22"/>
              </w:rPr>
              <w:t>60%</w:t>
            </w:r>
          </w:p>
        </w:tc>
        <w:tc>
          <w:tcPr>
            <w:tcW w:w="1511" w:type="dxa"/>
          </w:tcPr>
          <w:p w14:paraId="24AD8AB2" w14:textId="49CFF295" w:rsidR="00B40945" w:rsidRDefault="00B40945" w:rsidP="00D861C1">
            <w:pPr>
              <w:pStyle w:val="a4"/>
              <w:jc w:val="both"/>
              <w:rPr>
                <w:sz w:val="22"/>
                <w:szCs w:val="22"/>
              </w:rPr>
            </w:pPr>
            <w:r>
              <w:rPr>
                <w:sz w:val="22"/>
                <w:szCs w:val="22"/>
              </w:rPr>
              <w:t>61,8%</w:t>
            </w:r>
          </w:p>
        </w:tc>
      </w:tr>
      <w:tr w:rsidR="0061418F" w:rsidRPr="00D861C1" w14:paraId="5A55512B" w14:textId="77777777" w:rsidTr="001757FF">
        <w:tc>
          <w:tcPr>
            <w:tcW w:w="607" w:type="dxa"/>
          </w:tcPr>
          <w:p w14:paraId="535164C1" w14:textId="070BACAC" w:rsidR="0061418F" w:rsidRPr="00B40945" w:rsidRDefault="00EA53ED" w:rsidP="00B40945">
            <w:pPr>
              <w:pStyle w:val="a4"/>
              <w:jc w:val="both"/>
              <w:rPr>
                <w:sz w:val="22"/>
                <w:szCs w:val="22"/>
              </w:rPr>
            </w:pPr>
            <w:r>
              <w:rPr>
                <w:sz w:val="22"/>
                <w:szCs w:val="22"/>
              </w:rPr>
              <w:t>6</w:t>
            </w:r>
            <w:r w:rsidR="0061418F">
              <w:rPr>
                <w:sz w:val="22"/>
                <w:szCs w:val="22"/>
              </w:rPr>
              <w:t>.</w:t>
            </w:r>
          </w:p>
        </w:tc>
        <w:tc>
          <w:tcPr>
            <w:tcW w:w="4345" w:type="dxa"/>
          </w:tcPr>
          <w:p w14:paraId="74931381" w14:textId="6B825009" w:rsidR="0061418F" w:rsidRDefault="0036680E" w:rsidP="0036680E">
            <w:pPr>
              <w:pStyle w:val="a4"/>
              <w:jc w:val="both"/>
              <w:rPr>
                <w:sz w:val="22"/>
                <w:szCs w:val="22"/>
              </w:rPr>
            </w:pPr>
            <w:r>
              <w:rPr>
                <w:sz w:val="22"/>
                <w:szCs w:val="22"/>
              </w:rPr>
              <w:t>Стабилизация п</w:t>
            </w:r>
            <w:r w:rsidR="0061418F">
              <w:rPr>
                <w:sz w:val="22"/>
                <w:szCs w:val="22"/>
              </w:rPr>
              <w:t>оказате</w:t>
            </w:r>
            <w:r>
              <w:rPr>
                <w:sz w:val="22"/>
                <w:szCs w:val="22"/>
              </w:rPr>
              <w:t>ля</w:t>
            </w:r>
            <w:r w:rsidR="0061418F">
              <w:rPr>
                <w:sz w:val="22"/>
                <w:szCs w:val="22"/>
              </w:rPr>
              <w:t xml:space="preserve"> одногодичной летальности больных со злокачественными новообразованиями</w:t>
            </w:r>
          </w:p>
        </w:tc>
        <w:tc>
          <w:tcPr>
            <w:tcW w:w="1337" w:type="dxa"/>
          </w:tcPr>
          <w:p w14:paraId="4960426F" w14:textId="4E002FEE" w:rsidR="0061418F" w:rsidRDefault="0061418F" w:rsidP="00D861C1">
            <w:pPr>
              <w:pStyle w:val="a4"/>
              <w:jc w:val="both"/>
              <w:rPr>
                <w:sz w:val="22"/>
                <w:szCs w:val="22"/>
              </w:rPr>
            </w:pPr>
            <w:r>
              <w:rPr>
                <w:sz w:val="22"/>
                <w:szCs w:val="22"/>
              </w:rPr>
              <w:t>40,5%</w:t>
            </w:r>
          </w:p>
        </w:tc>
        <w:tc>
          <w:tcPr>
            <w:tcW w:w="1453" w:type="dxa"/>
          </w:tcPr>
          <w:p w14:paraId="0CE17EDC" w14:textId="783BA562" w:rsidR="0061418F" w:rsidRDefault="0061418F" w:rsidP="00D861C1">
            <w:pPr>
              <w:pStyle w:val="a4"/>
              <w:jc w:val="both"/>
              <w:rPr>
                <w:sz w:val="22"/>
                <w:szCs w:val="22"/>
              </w:rPr>
            </w:pPr>
            <w:r>
              <w:rPr>
                <w:sz w:val="22"/>
                <w:szCs w:val="22"/>
              </w:rPr>
              <w:t>17,8%</w:t>
            </w:r>
          </w:p>
        </w:tc>
        <w:tc>
          <w:tcPr>
            <w:tcW w:w="1511" w:type="dxa"/>
          </w:tcPr>
          <w:p w14:paraId="41CC6BEE" w14:textId="23449E55" w:rsidR="0061418F" w:rsidRDefault="0061418F" w:rsidP="00D861C1">
            <w:pPr>
              <w:pStyle w:val="a4"/>
              <w:jc w:val="both"/>
              <w:rPr>
                <w:sz w:val="22"/>
                <w:szCs w:val="22"/>
              </w:rPr>
            </w:pPr>
            <w:r>
              <w:rPr>
                <w:sz w:val="22"/>
                <w:szCs w:val="22"/>
              </w:rPr>
              <w:t>17,8%</w:t>
            </w:r>
          </w:p>
        </w:tc>
      </w:tr>
      <w:tr w:rsidR="0061418F" w:rsidRPr="00D861C1" w14:paraId="6A6B1E96" w14:textId="77777777" w:rsidTr="001757FF">
        <w:tc>
          <w:tcPr>
            <w:tcW w:w="607" w:type="dxa"/>
          </w:tcPr>
          <w:p w14:paraId="349A46F8" w14:textId="26B82204" w:rsidR="0061418F" w:rsidRPr="00B40945" w:rsidRDefault="00EA53ED" w:rsidP="00B40945">
            <w:pPr>
              <w:pStyle w:val="a4"/>
              <w:jc w:val="both"/>
              <w:rPr>
                <w:sz w:val="22"/>
                <w:szCs w:val="22"/>
              </w:rPr>
            </w:pPr>
            <w:r>
              <w:rPr>
                <w:sz w:val="22"/>
                <w:szCs w:val="22"/>
              </w:rPr>
              <w:t>7</w:t>
            </w:r>
            <w:r w:rsidR="0061418F">
              <w:rPr>
                <w:sz w:val="22"/>
                <w:szCs w:val="22"/>
              </w:rPr>
              <w:t>.</w:t>
            </w:r>
          </w:p>
        </w:tc>
        <w:tc>
          <w:tcPr>
            <w:tcW w:w="4345" w:type="dxa"/>
          </w:tcPr>
          <w:p w14:paraId="1DA1765B" w14:textId="4ABE664D" w:rsidR="0061418F" w:rsidRDefault="0061418F" w:rsidP="00B40945">
            <w:pPr>
              <w:pStyle w:val="a4"/>
              <w:jc w:val="both"/>
              <w:rPr>
                <w:sz w:val="22"/>
                <w:szCs w:val="22"/>
              </w:rPr>
            </w:pPr>
            <w:r>
              <w:rPr>
                <w:sz w:val="22"/>
                <w:szCs w:val="22"/>
              </w:rPr>
              <w:t>Снижение числа случаев временной нетрудоспособности на 100 работающих</w:t>
            </w:r>
          </w:p>
        </w:tc>
        <w:tc>
          <w:tcPr>
            <w:tcW w:w="1337" w:type="dxa"/>
          </w:tcPr>
          <w:p w14:paraId="564647DD" w14:textId="0567757D" w:rsidR="0061418F" w:rsidRDefault="0061418F" w:rsidP="00D861C1">
            <w:pPr>
              <w:pStyle w:val="a4"/>
              <w:jc w:val="both"/>
              <w:rPr>
                <w:sz w:val="22"/>
                <w:szCs w:val="22"/>
              </w:rPr>
            </w:pPr>
            <w:r>
              <w:rPr>
                <w:sz w:val="22"/>
                <w:szCs w:val="22"/>
              </w:rPr>
              <w:t>82,58</w:t>
            </w:r>
          </w:p>
        </w:tc>
        <w:tc>
          <w:tcPr>
            <w:tcW w:w="1453" w:type="dxa"/>
          </w:tcPr>
          <w:p w14:paraId="613FDC13" w14:textId="6D12E3E5" w:rsidR="0061418F" w:rsidRDefault="0061418F" w:rsidP="00D861C1">
            <w:pPr>
              <w:pStyle w:val="a4"/>
              <w:jc w:val="both"/>
              <w:rPr>
                <w:sz w:val="22"/>
                <w:szCs w:val="22"/>
              </w:rPr>
            </w:pPr>
            <w:r>
              <w:rPr>
                <w:sz w:val="22"/>
                <w:szCs w:val="22"/>
              </w:rPr>
              <w:t>75,59</w:t>
            </w:r>
          </w:p>
        </w:tc>
        <w:tc>
          <w:tcPr>
            <w:tcW w:w="1511" w:type="dxa"/>
          </w:tcPr>
          <w:p w14:paraId="69EAA93B" w14:textId="08BDBDD5" w:rsidR="0061418F" w:rsidRDefault="0061418F" w:rsidP="00D861C1">
            <w:pPr>
              <w:pStyle w:val="a4"/>
              <w:jc w:val="both"/>
              <w:rPr>
                <w:sz w:val="22"/>
                <w:szCs w:val="22"/>
              </w:rPr>
            </w:pPr>
            <w:r>
              <w:rPr>
                <w:sz w:val="22"/>
                <w:szCs w:val="22"/>
              </w:rPr>
              <w:t>53,45</w:t>
            </w:r>
          </w:p>
        </w:tc>
      </w:tr>
      <w:tr w:rsidR="0061418F" w:rsidRPr="00D861C1" w14:paraId="69936CD2" w14:textId="77777777" w:rsidTr="001757FF">
        <w:tc>
          <w:tcPr>
            <w:tcW w:w="607" w:type="dxa"/>
          </w:tcPr>
          <w:p w14:paraId="1E9DFA8D" w14:textId="2343AD39" w:rsidR="0061418F" w:rsidRDefault="00EA53ED" w:rsidP="00B40945">
            <w:pPr>
              <w:pStyle w:val="a4"/>
              <w:jc w:val="both"/>
              <w:rPr>
                <w:sz w:val="22"/>
                <w:szCs w:val="22"/>
              </w:rPr>
            </w:pPr>
            <w:r>
              <w:rPr>
                <w:sz w:val="22"/>
                <w:szCs w:val="22"/>
              </w:rPr>
              <w:t>8</w:t>
            </w:r>
            <w:r w:rsidR="0061418F">
              <w:rPr>
                <w:sz w:val="22"/>
                <w:szCs w:val="22"/>
              </w:rPr>
              <w:t>.</w:t>
            </w:r>
          </w:p>
        </w:tc>
        <w:tc>
          <w:tcPr>
            <w:tcW w:w="4345" w:type="dxa"/>
          </w:tcPr>
          <w:p w14:paraId="2DA1B995" w14:textId="6B6D491C" w:rsidR="0061418F" w:rsidRDefault="0061418F" w:rsidP="00B40945">
            <w:pPr>
              <w:pStyle w:val="a4"/>
              <w:jc w:val="both"/>
              <w:rPr>
                <w:sz w:val="22"/>
                <w:szCs w:val="22"/>
              </w:rPr>
            </w:pPr>
            <w:r>
              <w:rPr>
                <w:sz w:val="22"/>
                <w:szCs w:val="22"/>
              </w:rPr>
              <w:t>Увеличение обращаемости в медицинские организации по вопросам здорового образа жизни (человек)</w:t>
            </w:r>
          </w:p>
        </w:tc>
        <w:tc>
          <w:tcPr>
            <w:tcW w:w="1337" w:type="dxa"/>
          </w:tcPr>
          <w:p w14:paraId="3059521C" w14:textId="0A4250D0" w:rsidR="0061418F" w:rsidRDefault="0061418F" w:rsidP="00D861C1">
            <w:pPr>
              <w:pStyle w:val="a4"/>
              <w:jc w:val="both"/>
              <w:rPr>
                <w:sz w:val="22"/>
                <w:szCs w:val="22"/>
              </w:rPr>
            </w:pPr>
            <w:r>
              <w:rPr>
                <w:sz w:val="22"/>
                <w:szCs w:val="22"/>
              </w:rPr>
              <w:t>939</w:t>
            </w:r>
          </w:p>
        </w:tc>
        <w:tc>
          <w:tcPr>
            <w:tcW w:w="1453" w:type="dxa"/>
          </w:tcPr>
          <w:p w14:paraId="6DAFD2DD" w14:textId="2D22F376" w:rsidR="0061418F" w:rsidRDefault="0061418F" w:rsidP="00D861C1">
            <w:pPr>
              <w:pStyle w:val="a4"/>
              <w:jc w:val="both"/>
              <w:rPr>
                <w:sz w:val="22"/>
                <w:szCs w:val="22"/>
              </w:rPr>
            </w:pPr>
            <w:r>
              <w:rPr>
                <w:sz w:val="22"/>
                <w:szCs w:val="22"/>
              </w:rPr>
              <w:t>85</w:t>
            </w:r>
          </w:p>
        </w:tc>
        <w:tc>
          <w:tcPr>
            <w:tcW w:w="1511" w:type="dxa"/>
          </w:tcPr>
          <w:p w14:paraId="0D394832" w14:textId="30E2BCAD" w:rsidR="0061418F" w:rsidRDefault="0061418F" w:rsidP="00D861C1">
            <w:pPr>
              <w:pStyle w:val="a4"/>
              <w:jc w:val="both"/>
              <w:rPr>
                <w:sz w:val="22"/>
                <w:szCs w:val="22"/>
              </w:rPr>
            </w:pPr>
            <w:r>
              <w:rPr>
                <w:sz w:val="22"/>
                <w:szCs w:val="22"/>
              </w:rPr>
              <w:t>255</w:t>
            </w:r>
          </w:p>
        </w:tc>
      </w:tr>
      <w:tr w:rsidR="0061418F" w:rsidRPr="00D861C1" w14:paraId="22184620" w14:textId="77777777" w:rsidTr="001757FF">
        <w:tc>
          <w:tcPr>
            <w:tcW w:w="607" w:type="dxa"/>
          </w:tcPr>
          <w:p w14:paraId="412EB9B1" w14:textId="551D0941" w:rsidR="0061418F" w:rsidRDefault="00EA53ED" w:rsidP="00B40945">
            <w:pPr>
              <w:pStyle w:val="a4"/>
              <w:jc w:val="both"/>
              <w:rPr>
                <w:sz w:val="22"/>
                <w:szCs w:val="22"/>
              </w:rPr>
            </w:pPr>
            <w:r>
              <w:rPr>
                <w:sz w:val="22"/>
                <w:szCs w:val="22"/>
              </w:rPr>
              <w:t>9</w:t>
            </w:r>
            <w:r w:rsidR="0061418F">
              <w:rPr>
                <w:sz w:val="22"/>
                <w:szCs w:val="22"/>
              </w:rPr>
              <w:t>.</w:t>
            </w:r>
          </w:p>
        </w:tc>
        <w:tc>
          <w:tcPr>
            <w:tcW w:w="4345" w:type="dxa"/>
          </w:tcPr>
          <w:p w14:paraId="45EC2E4C" w14:textId="77777777" w:rsidR="0061418F" w:rsidRDefault="0061418F" w:rsidP="00B40945">
            <w:pPr>
              <w:pStyle w:val="a4"/>
              <w:jc w:val="both"/>
              <w:rPr>
                <w:sz w:val="22"/>
                <w:szCs w:val="22"/>
              </w:rPr>
            </w:pPr>
            <w:r>
              <w:rPr>
                <w:sz w:val="22"/>
                <w:szCs w:val="22"/>
              </w:rPr>
              <w:t>Увеличение охвата граждан старше трудоспособного возраста профилактическими осмотрами, включая диспансеризацию, %</w:t>
            </w:r>
          </w:p>
          <w:p w14:paraId="38968B66" w14:textId="1CC5CD9A" w:rsidR="00EA53ED" w:rsidRDefault="00EA53ED" w:rsidP="00B40945">
            <w:pPr>
              <w:pStyle w:val="a4"/>
              <w:jc w:val="both"/>
              <w:rPr>
                <w:sz w:val="22"/>
                <w:szCs w:val="22"/>
              </w:rPr>
            </w:pPr>
          </w:p>
        </w:tc>
        <w:tc>
          <w:tcPr>
            <w:tcW w:w="1337" w:type="dxa"/>
          </w:tcPr>
          <w:p w14:paraId="026EA891" w14:textId="5A9AB1E7" w:rsidR="0061418F" w:rsidRDefault="0061418F" w:rsidP="00D861C1">
            <w:pPr>
              <w:pStyle w:val="a4"/>
              <w:jc w:val="both"/>
              <w:rPr>
                <w:sz w:val="22"/>
                <w:szCs w:val="22"/>
              </w:rPr>
            </w:pPr>
            <w:r>
              <w:rPr>
                <w:sz w:val="22"/>
                <w:szCs w:val="22"/>
              </w:rPr>
              <w:t>33,7%</w:t>
            </w:r>
          </w:p>
        </w:tc>
        <w:tc>
          <w:tcPr>
            <w:tcW w:w="1453" w:type="dxa"/>
          </w:tcPr>
          <w:p w14:paraId="6A45745A" w14:textId="7BA7D922" w:rsidR="0061418F" w:rsidRDefault="0061418F" w:rsidP="00D861C1">
            <w:pPr>
              <w:pStyle w:val="a4"/>
              <w:jc w:val="both"/>
              <w:rPr>
                <w:sz w:val="22"/>
                <w:szCs w:val="22"/>
              </w:rPr>
            </w:pPr>
            <w:r>
              <w:rPr>
                <w:sz w:val="22"/>
                <w:szCs w:val="22"/>
              </w:rPr>
              <w:t>8,6%</w:t>
            </w:r>
          </w:p>
        </w:tc>
        <w:tc>
          <w:tcPr>
            <w:tcW w:w="1511" w:type="dxa"/>
          </w:tcPr>
          <w:p w14:paraId="058D8AF3" w14:textId="7141F4F8" w:rsidR="0061418F" w:rsidRDefault="0061418F" w:rsidP="00D861C1">
            <w:pPr>
              <w:pStyle w:val="a4"/>
              <w:jc w:val="both"/>
              <w:rPr>
                <w:sz w:val="22"/>
                <w:szCs w:val="22"/>
              </w:rPr>
            </w:pPr>
            <w:r>
              <w:rPr>
                <w:sz w:val="22"/>
                <w:szCs w:val="22"/>
              </w:rPr>
              <w:t>11%</w:t>
            </w:r>
          </w:p>
        </w:tc>
      </w:tr>
      <w:tr w:rsidR="00EA53ED" w:rsidRPr="00D861C1" w14:paraId="12969448" w14:textId="77777777" w:rsidTr="008C5DF0">
        <w:tc>
          <w:tcPr>
            <w:tcW w:w="9253" w:type="dxa"/>
            <w:gridSpan w:val="5"/>
          </w:tcPr>
          <w:p w14:paraId="35C3526B" w14:textId="5FB32CE8" w:rsidR="00EA53ED" w:rsidRDefault="00EA53ED" w:rsidP="00EA53ED">
            <w:pPr>
              <w:pStyle w:val="a4"/>
              <w:jc w:val="center"/>
              <w:rPr>
                <w:sz w:val="22"/>
                <w:szCs w:val="22"/>
              </w:rPr>
            </w:pPr>
            <w:proofErr w:type="gramStart"/>
            <w:r>
              <w:rPr>
                <w:sz w:val="22"/>
                <w:szCs w:val="22"/>
              </w:rPr>
              <w:lastRenderedPageBreak/>
              <w:t>продолжение</w:t>
            </w:r>
            <w:proofErr w:type="gramEnd"/>
            <w:r>
              <w:rPr>
                <w:sz w:val="22"/>
                <w:szCs w:val="22"/>
              </w:rPr>
              <w:t xml:space="preserve"> таблицы</w:t>
            </w:r>
          </w:p>
          <w:p w14:paraId="36C0840C" w14:textId="77777777" w:rsidR="00EA53ED" w:rsidRDefault="00EA53ED" w:rsidP="00D861C1">
            <w:pPr>
              <w:pStyle w:val="a4"/>
              <w:jc w:val="both"/>
              <w:rPr>
                <w:sz w:val="22"/>
                <w:szCs w:val="22"/>
              </w:rPr>
            </w:pPr>
          </w:p>
        </w:tc>
      </w:tr>
      <w:tr w:rsidR="00513081" w:rsidRPr="00D861C1" w14:paraId="4894ABF7" w14:textId="77777777" w:rsidTr="001757FF">
        <w:tc>
          <w:tcPr>
            <w:tcW w:w="9253" w:type="dxa"/>
            <w:gridSpan w:val="5"/>
          </w:tcPr>
          <w:p w14:paraId="7A73D3E3" w14:textId="77777777" w:rsidR="00513081" w:rsidRPr="00D861C1" w:rsidRDefault="00513081" w:rsidP="00D861C1">
            <w:pPr>
              <w:pStyle w:val="a4"/>
              <w:jc w:val="center"/>
              <w:rPr>
                <w:sz w:val="22"/>
                <w:szCs w:val="22"/>
              </w:rPr>
            </w:pPr>
            <w:r w:rsidRPr="00D861C1">
              <w:rPr>
                <w:b/>
                <w:sz w:val="22"/>
                <w:szCs w:val="22"/>
              </w:rPr>
              <w:t>По состоянию факторов среды обитания</w:t>
            </w:r>
          </w:p>
        </w:tc>
      </w:tr>
      <w:tr w:rsidR="001F3515" w:rsidRPr="00D861C1" w14:paraId="1C959AA8" w14:textId="77777777" w:rsidTr="001757FF">
        <w:tc>
          <w:tcPr>
            <w:tcW w:w="607" w:type="dxa"/>
          </w:tcPr>
          <w:p w14:paraId="0A96105B" w14:textId="4C7FA2FC" w:rsidR="00513081" w:rsidRPr="00D861C1" w:rsidRDefault="00EA53ED" w:rsidP="00D861C1">
            <w:pPr>
              <w:pStyle w:val="a4"/>
              <w:jc w:val="both"/>
              <w:rPr>
                <w:sz w:val="22"/>
                <w:szCs w:val="22"/>
              </w:rPr>
            </w:pPr>
            <w:r>
              <w:rPr>
                <w:sz w:val="22"/>
                <w:szCs w:val="22"/>
              </w:rPr>
              <w:t>10</w:t>
            </w:r>
            <w:r w:rsidR="007919A5" w:rsidRPr="00D861C1">
              <w:rPr>
                <w:sz w:val="22"/>
                <w:szCs w:val="22"/>
              </w:rPr>
              <w:t>.</w:t>
            </w:r>
          </w:p>
        </w:tc>
        <w:tc>
          <w:tcPr>
            <w:tcW w:w="4345" w:type="dxa"/>
          </w:tcPr>
          <w:p w14:paraId="6DFE2B4F" w14:textId="636FC2F2" w:rsidR="00687C84" w:rsidRDefault="00687C84" w:rsidP="00E3373E">
            <w:pPr>
              <w:pStyle w:val="a4"/>
              <w:jc w:val="both"/>
              <w:rPr>
                <w:sz w:val="22"/>
                <w:szCs w:val="22"/>
              </w:rPr>
            </w:pPr>
            <w:r>
              <w:rPr>
                <w:sz w:val="22"/>
                <w:szCs w:val="22"/>
              </w:rPr>
              <w:t>Снижение удельного</w:t>
            </w:r>
            <w:r w:rsidR="00513081" w:rsidRPr="00D861C1">
              <w:rPr>
                <w:sz w:val="22"/>
                <w:szCs w:val="22"/>
              </w:rPr>
              <w:t xml:space="preserve"> вес</w:t>
            </w:r>
            <w:r>
              <w:rPr>
                <w:sz w:val="22"/>
                <w:szCs w:val="22"/>
              </w:rPr>
              <w:t>а</w:t>
            </w:r>
            <w:r w:rsidR="00513081" w:rsidRPr="00D861C1">
              <w:rPr>
                <w:sz w:val="22"/>
                <w:szCs w:val="22"/>
              </w:rPr>
              <w:t xml:space="preserve"> неудовл</w:t>
            </w:r>
            <w:r w:rsidR="00E3373E">
              <w:rPr>
                <w:sz w:val="22"/>
                <w:szCs w:val="22"/>
              </w:rPr>
              <w:t xml:space="preserve">етворительных проб </w:t>
            </w:r>
            <w:r w:rsidR="00513081" w:rsidRPr="00D861C1">
              <w:rPr>
                <w:sz w:val="22"/>
                <w:szCs w:val="22"/>
              </w:rPr>
              <w:t>питьевой воды</w:t>
            </w:r>
            <w:r w:rsidR="0036680E">
              <w:rPr>
                <w:sz w:val="22"/>
                <w:szCs w:val="22"/>
              </w:rPr>
              <w:t>:</w:t>
            </w:r>
          </w:p>
          <w:p w14:paraId="392E3D57" w14:textId="5196B413" w:rsidR="0036680E" w:rsidRDefault="0036680E" w:rsidP="00E3373E">
            <w:pPr>
              <w:pStyle w:val="a4"/>
              <w:jc w:val="both"/>
              <w:rPr>
                <w:sz w:val="22"/>
                <w:szCs w:val="22"/>
              </w:rPr>
            </w:pPr>
            <w:r>
              <w:rPr>
                <w:sz w:val="22"/>
                <w:szCs w:val="22"/>
              </w:rPr>
              <w:t>- из источников питьевого водоснабжения по санитарно-химическим показателям</w:t>
            </w:r>
          </w:p>
          <w:p w14:paraId="39FE1C92" w14:textId="1D8727E7" w:rsidR="0036680E" w:rsidRPr="00D861C1" w:rsidRDefault="0036680E" w:rsidP="00E3373E">
            <w:pPr>
              <w:pStyle w:val="a4"/>
              <w:jc w:val="both"/>
              <w:rPr>
                <w:sz w:val="22"/>
                <w:szCs w:val="22"/>
              </w:rPr>
            </w:pPr>
            <w:r>
              <w:rPr>
                <w:sz w:val="22"/>
                <w:szCs w:val="22"/>
              </w:rPr>
              <w:t>- из сети централизованного водоснабжения по органолептическим показателям</w:t>
            </w:r>
          </w:p>
        </w:tc>
        <w:tc>
          <w:tcPr>
            <w:tcW w:w="1337" w:type="dxa"/>
          </w:tcPr>
          <w:p w14:paraId="0D72DBBF" w14:textId="77777777" w:rsidR="0036680E" w:rsidRDefault="0036680E" w:rsidP="002B70B8">
            <w:pPr>
              <w:pStyle w:val="a4"/>
              <w:jc w:val="both"/>
              <w:rPr>
                <w:sz w:val="22"/>
                <w:szCs w:val="22"/>
              </w:rPr>
            </w:pPr>
          </w:p>
          <w:p w14:paraId="0A64F952" w14:textId="77777777" w:rsidR="0036680E" w:rsidRDefault="0036680E" w:rsidP="002B70B8">
            <w:pPr>
              <w:pStyle w:val="a4"/>
              <w:jc w:val="both"/>
              <w:rPr>
                <w:sz w:val="22"/>
                <w:szCs w:val="22"/>
              </w:rPr>
            </w:pPr>
          </w:p>
          <w:p w14:paraId="5EBD647A" w14:textId="77777777" w:rsidR="0036680E" w:rsidRDefault="0036680E" w:rsidP="002B70B8">
            <w:pPr>
              <w:pStyle w:val="a4"/>
              <w:jc w:val="both"/>
              <w:rPr>
                <w:sz w:val="22"/>
                <w:szCs w:val="22"/>
              </w:rPr>
            </w:pPr>
          </w:p>
          <w:p w14:paraId="649AD8A4" w14:textId="5345BB99" w:rsidR="004A7BCA" w:rsidRDefault="0036680E" w:rsidP="002B70B8">
            <w:pPr>
              <w:pStyle w:val="a4"/>
              <w:jc w:val="both"/>
              <w:rPr>
                <w:sz w:val="22"/>
                <w:szCs w:val="22"/>
              </w:rPr>
            </w:pPr>
            <w:r>
              <w:rPr>
                <w:sz w:val="22"/>
                <w:szCs w:val="22"/>
              </w:rPr>
              <w:t>15,3</w:t>
            </w:r>
            <w:r w:rsidR="000F40D3" w:rsidRPr="00D861C1">
              <w:rPr>
                <w:sz w:val="22"/>
                <w:szCs w:val="22"/>
              </w:rPr>
              <w:t>%</w:t>
            </w:r>
          </w:p>
          <w:p w14:paraId="59CE4D35" w14:textId="77777777" w:rsidR="0036680E" w:rsidRDefault="0036680E" w:rsidP="002B70B8">
            <w:pPr>
              <w:pStyle w:val="a4"/>
              <w:jc w:val="both"/>
              <w:rPr>
                <w:sz w:val="22"/>
                <w:szCs w:val="22"/>
              </w:rPr>
            </w:pPr>
          </w:p>
          <w:p w14:paraId="2375EFFC" w14:textId="1644C67D" w:rsidR="00687C84" w:rsidRPr="00D861C1" w:rsidRDefault="0036680E" w:rsidP="0058385E">
            <w:pPr>
              <w:pStyle w:val="a4"/>
              <w:jc w:val="both"/>
              <w:rPr>
                <w:sz w:val="22"/>
                <w:szCs w:val="22"/>
              </w:rPr>
            </w:pPr>
            <w:r>
              <w:rPr>
                <w:sz w:val="22"/>
                <w:szCs w:val="22"/>
              </w:rPr>
              <w:t>2,25%</w:t>
            </w:r>
          </w:p>
        </w:tc>
        <w:tc>
          <w:tcPr>
            <w:tcW w:w="1453" w:type="dxa"/>
          </w:tcPr>
          <w:p w14:paraId="22C4842C" w14:textId="77777777" w:rsidR="0036680E" w:rsidRDefault="0036680E" w:rsidP="002B70B8">
            <w:pPr>
              <w:pStyle w:val="a4"/>
              <w:jc w:val="both"/>
              <w:rPr>
                <w:sz w:val="22"/>
                <w:szCs w:val="22"/>
              </w:rPr>
            </w:pPr>
          </w:p>
          <w:p w14:paraId="680F5C61" w14:textId="77777777" w:rsidR="0036680E" w:rsidRDefault="0036680E" w:rsidP="002B70B8">
            <w:pPr>
              <w:pStyle w:val="a4"/>
              <w:jc w:val="both"/>
              <w:rPr>
                <w:sz w:val="22"/>
                <w:szCs w:val="22"/>
              </w:rPr>
            </w:pPr>
          </w:p>
          <w:p w14:paraId="3057F19F" w14:textId="77777777" w:rsidR="0036680E" w:rsidRDefault="0036680E" w:rsidP="002B70B8">
            <w:pPr>
              <w:pStyle w:val="a4"/>
              <w:jc w:val="both"/>
              <w:rPr>
                <w:sz w:val="22"/>
                <w:szCs w:val="22"/>
              </w:rPr>
            </w:pPr>
          </w:p>
          <w:p w14:paraId="7E84594E" w14:textId="618E7DDF" w:rsidR="004A7BCA" w:rsidRDefault="0036680E" w:rsidP="002B70B8">
            <w:pPr>
              <w:pStyle w:val="a4"/>
              <w:jc w:val="both"/>
              <w:rPr>
                <w:sz w:val="22"/>
                <w:szCs w:val="22"/>
              </w:rPr>
            </w:pPr>
            <w:r>
              <w:rPr>
                <w:sz w:val="22"/>
                <w:szCs w:val="22"/>
              </w:rPr>
              <w:t>18,46</w:t>
            </w:r>
            <w:r w:rsidR="000F40D3" w:rsidRPr="00D861C1">
              <w:rPr>
                <w:sz w:val="22"/>
                <w:szCs w:val="22"/>
              </w:rPr>
              <w:t>%</w:t>
            </w:r>
          </w:p>
          <w:p w14:paraId="206FB1B8" w14:textId="77777777" w:rsidR="0058385E" w:rsidRDefault="0058385E" w:rsidP="002B70B8">
            <w:pPr>
              <w:pStyle w:val="a4"/>
              <w:jc w:val="both"/>
              <w:rPr>
                <w:sz w:val="22"/>
                <w:szCs w:val="22"/>
              </w:rPr>
            </w:pPr>
          </w:p>
          <w:p w14:paraId="3662FF78" w14:textId="4531B1C4" w:rsidR="00687C84" w:rsidRPr="00D861C1" w:rsidRDefault="0058385E" w:rsidP="0058385E">
            <w:pPr>
              <w:pStyle w:val="a4"/>
              <w:jc w:val="both"/>
              <w:rPr>
                <w:sz w:val="22"/>
                <w:szCs w:val="22"/>
              </w:rPr>
            </w:pPr>
            <w:r>
              <w:rPr>
                <w:sz w:val="22"/>
                <w:szCs w:val="22"/>
              </w:rPr>
              <w:t>6,18%</w:t>
            </w:r>
          </w:p>
        </w:tc>
        <w:tc>
          <w:tcPr>
            <w:tcW w:w="1511" w:type="dxa"/>
          </w:tcPr>
          <w:p w14:paraId="38DD2852" w14:textId="77777777" w:rsidR="0036680E" w:rsidRDefault="0036680E" w:rsidP="002B70B8">
            <w:pPr>
              <w:pStyle w:val="a4"/>
              <w:jc w:val="both"/>
              <w:rPr>
                <w:sz w:val="22"/>
                <w:szCs w:val="22"/>
              </w:rPr>
            </w:pPr>
          </w:p>
          <w:p w14:paraId="1760972D" w14:textId="77777777" w:rsidR="0036680E" w:rsidRDefault="0036680E" w:rsidP="002B70B8">
            <w:pPr>
              <w:pStyle w:val="a4"/>
              <w:jc w:val="both"/>
              <w:rPr>
                <w:sz w:val="22"/>
                <w:szCs w:val="22"/>
              </w:rPr>
            </w:pPr>
          </w:p>
          <w:p w14:paraId="6F945477" w14:textId="77777777" w:rsidR="0036680E" w:rsidRDefault="0036680E" w:rsidP="002B70B8">
            <w:pPr>
              <w:pStyle w:val="a4"/>
              <w:jc w:val="both"/>
              <w:rPr>
                <w:sz w:val="22"/>
                <w:szCs w:val="22"/>
              </w:rPr>
            </w:pPr>
          </w:p>
          <w:p w14:paraId="0EEF7B6F" w14:textId="76208D01" w:rsidR="004A7BCA" w:rsidRDefault="0036680E" w:rsidP="002B70B8">
            <w:pPr>
              <w:pStyle w:val="a4"/>
              <w:jc w:val="both"/>
              <w:rPr>
                <w:sz w:val="22"/>
                <w:szCs w:val="22"/>
              </w:rPr>
            </w:pPr>
            <w:r>
              <w:rPr>
                <w:sz w:val="22"/>
                <w:szCs w:val="22"/>
              </w:rPr>
              <w:t>16</w:t>
            </w:r>
            <w:r w:rsidR="00E3373E">
              <w:rPr>
                <w:sz w:val="22"/>
                <w:szCs w:val="22"/>
              </w:rPr>
              <w:t>,9</w:t>
            </w:r>
            <w:r>
              <w:rPr>
                <w:sz w:val="22"/>
                <w:szCs w:val="22"/>
              </w:rPr>
              <w:t>4</w:t>
            </w:r>
            <w:r w:rsidR="000F40D3" w:rsidRPr="00D861C1">
              <w:rPr>
                <w:sz w:val="22"/>
                <w:szCs w:val="22"/>
              </w:rPr>
              <w:t>%</w:t>
            </w:r>
          </w:p>
          <w:p w14:paraId="0EF51BD6" w14:textId="77777777" w:rsidR="0058385E" w:rsidRDefault="0058385E" w:rsidP="002B70B8">
            <w:pPr>
              <w:pStyle w:val="a4"/>
              <w:jc w:val="both"/>
              <w:rPr>
                <w:sz w:val="22"/>
                <w:szCs w:val="22"/>
              </w:rPr>
            </w:pPr>
          </w:p>
          <w:p w14:paraId="145F06D3" w14:textId="1EE4A8F0" w:rsidR="00687C84" w:rsidRPr="00D861C1" w:rsidRDefault="0058385E" w:rsidP="0058385E">
            <w:pPr>
              <w:pStyle w:val="a4"/>
              <w:jc w:val="both"/>
              <w:rPr>
                <w:sz w:val="22"/>
                <w:szCs w:val="22"/>
              </w:rPr>
            </w:pPr>
            <w:r>
              <w:rPr>
                <w:sz w:val="22"/>
                <w:szCs w:val="22"/>
              </w:rPr>
              <w:t>4%</w:t>
            </w:r>
          </w:p>
        </w:tc>
      </w:tr>
      <w:tr w:rsidR="001F3515" w:rsidRPr="00D861C1" w14:paraId="3387B9AA" w14:textId="77777777" w:rsidTr="001757FF">
        <w:tc>
          <w:tcPr>
            <w:tcW w:w="607" w:type="dxa"/>
          </w:tcPr>
          <w:p w14:paraId="21513E83" w14:textId="200ECC61" w:rsidR="00DC0BA0" w:rsidRDefault="00EA53ED" w:rsidP="00D861C1">
            <w:pPr>
              <w:pStyle w:val="a4"/>
              <w:jc w:val="both"/>
              <w:rPr>
                <w:sz w:val="22"/>
                <w:szCs w:val="22"/>
              </w:rPr>
            </w:pPr>
            <w:r>
              <w:rPr>
                <w:sz w:val="22"/>
                <w:szCs w:val="22"/>
              </w:rPr>
              <w:t>11</w:t>
            </w:r>
            <w:r w:rsidR="0082165E">
              <w:rPr>
                <w:sz w:val="22"/>
                <w:szCs w:val="22"/>
              </w:rPr>
              <w:t>.</w:t>
            </w:r>
          </w:p>
          <w:p w14:paraId="3ABCF333" w14:textId="2DB4E489" w:rsidR="00C63F16" w:rsidRPr="00D861C1" w:rsidRDefault="00C63F16" w:rsidP="00D861C1">
            <w:pPr>
              <w:pStyle w:val="a4"/>
              <w:jc w:val="both"/>
              <w:rPr>
                <w:sz w:val="22"/>
                <w:szCs w:val="22"/>
              </w:rPr>
            </w:pPr>
          </w:p>
        </w:tc>
        <w:tc>
          <w:tcPr>
            <w:tcW w:w="4345" w:type="dxa"/>
          </w:tcPr>
          <w:p w14:paraId="7DCAB7E0" w14:textId="2BE8CB68" w:rsidR="002B70B8" w:rsidRPr="00D861C1" w:rsidRDefault="0058385E" w:rsidP="00D861C1">
            <w:pPr>
              <w:pStyle w:val="a4"/>
              <w:jc w:val="both"/>
              <w:rPr>
                <w:sz w:val="22"/>
                <w:szCs w:val="22"/>
              </w:rPr>
            </w:pPr>
            <w:r>
              <w:rPr>
                <w:sz w:val="22"/>
                <w:szCs w:val="22"/>
              </w:rPr>
              <w:t>Снижение суммарного показателя загрязнения</w:t>
            </w:r>
            <w:r w:rsidR="002B70B8">
              <w:rPr>
                <w:sz w:val="22"/>
                <w:szCs w:val="22"/>
              </w:rPr>
              <w:t xml:space="preserve"> почвы</w:t>
            </w:r>
            <w:r w:rsidR="00E3373E">
              <w:rPr>
                <w:sz w:val="22"/>
                <w:szCs w:val="22"/>
              </w:rPr>
              <w:t xml:space="preserve"> по санитарно-химическим показателям</w:t>
            </w:r>
          </w:p>
        </w:tc>
        <w:tc>
          <w:tcPr>
            <w:tcW w:w="1337" w:type="dxa"/>
          </w:tcPr>
          <w:p w14:paraId="64FD1019" w14:textId="778B5319" w:rsidR="00C63F16" w:rsidRPr="00D861C1" w:rsidRDefault="0058385E" w:rsidP="00D861C1">
            <w:pPr>
              <w:pStyle w:val="a4"/>
              <w:jc w:val="both"/>
              <w:rPr>
                <w:sz w:val="22"/>
                <w:szCs w:val="22"/>
              </w:rPr>
            </w:pPr>
            <w:r>
              <w:rPr>
                <w:sz w:val="22"/>
                <w:szCs w:val="22"/>
              </w:rPr>
              <w:t>2,1</w:t>
            </w:r>
            <w:r w:rsidR="00442DB1" w:rsidRPr="00D861C1">
              <w:rPr>
                <w:sz w:val="22"/>
                <w:szCs w:val="22"/>
              </w:rPr>
              <w:t>%</w:t>
            </w:r>
          </w:p>
          <w:p w14:paraId="5B5F7582" w14:textId="77777777" w:rsidR="00D30DEA" w:rsidRPr="00D861C1" w:rsidRDefault="00D30DEA" w:rsidP="002B70B8">
            <w:pPr>
              <w:pStyle w:val="a4"/>
              <w:jc w:val="both"/>
              <w:rPr>
                <w:sz w:val="22"/>
                <w:szCs w:val="22"/>
              </w:rPr>
            </w:pPr>
          </w:p>
        </w:tc>
        <w:tc>
          <w:tcPr>
            <w:tcW w:w="1453" w:type="dxa"/>
          </w:tcPr>
          <w:p w14:paraId="782BE1AD" w14:textId="16D8E21C" w:rsidR="00C63F16" w:rsidRPr="00D861C1" w:rsidRDefault="0058385E" w:rsidP="00D861C1">
            <w:pPr>
              <w:pStyle w:val="a4"/>
              <w:jc w:val="both"/>
              <w:rPr>
                <w:sz w:val="22"/>
                <w:szCs w:val="22"/>
              </w:rPr>
            </w:pPr>
            <w:r>
              <w:rPr>
                <w:sz w:val="22"/>
                <w:szCs w:val="22"/>
              </w:rPr>
              <w:t>4,03</w:t>
            </w:r>
            <w:r w:rsidR="00442DB1" w:rsidRPr="00D861C1">
              <w:rPr>
                <w:sz w:val="22"/>
                <w:szCs w:val="22"/>
              </w:rPr>
              <w:t>%</w:t>
            </w:r>
          </w:p>
          <w:p w14:paraId="467DA7CD" w14:textId="77777777" w:rsidR="00D30DEA" w:rsidRPr="00D861C1" w:rsidRDefault="00D30DEA" w:rsidP="002B70B8">
            <w:pPr>
              <w:pStyle w:val="a4"/>
              <w:jc w:val="both"/>
              <w:rPr>
                <w:sz w:val="22"/>
                <w:szCs w:val="22"/>
              </w:rPr>
            </w:pPr>
          </w:p>
        </w:tc>
        <w:tc>
          <w:tcPr>
            <w:tcW w:w="1511" w:type="dxa"/>
          </w:tcPr>
          <w:p w14:paraId="5D9B4A59" w14:textId="20F42343" w:rsidR="00C63F16" w:rsidRPr="00D861C1" w:rsidRDefault="0058385E" w:rsidP="00D861C1">
            <w:pPr>
              <w:pStyle w:val="a4"/>
              <w:jc w:val="both"/>
              <w:rPr>
                <w:sz w:val="22"/>
                <w:szCs w:val="22"/>
              </w:rPr>
            </w:pPr>
            <w:r>
              <w:rPr>
                <w:sz w:val="22"/>
                <w:szCs w:val="22"/>
              </w:rPr>
              <w:t>2,05</w:t>
            </w:r>
            <w:r w:rsidR="00442DB1" w:rsidRPr="00D861C1">
              <w:rPr>
                <w:sz w:val="22"/>
                <w:szCs w:val="22"/>
              </w:rPr>
              <w:t>%</w:t>
            </w:r>
          </w:p>
          <w:p w14:paraId="261DFB29" w14:textId="77777777" w:rsidR="00D30DEA" w:rsidRDefault="00D30DEA" w:rsidP="002B70B8">
            <w:pPr>
              <w:pStyle w:val="a4"/>
              <w:jc w:val="both"/>
              <w:rPr>
                <w:sz w:val="22"/>
                <w:szCs w:val="22"/>
              </w:rPr>
            </w:pPr>
          </w:p>
          <w:p w14:paraId="2980213C" w14:textId="77777777" w:rsidR="0053717C" w:rsidRPr="00D861C1" w:rsidRDefault="0053717C" w:rsidP="002B70B8">
            <w:pPr>
              <w:pStyle w:val="a4"/>
              <w:jc w:val="both"/>
              <w:rPr>
                <w:sz w:val="22"/>
                <w:szCs w:val="22"/>
              </w:rPr>
            </w:pPr>
          </w:p>
        </w:tc>
      </w:tr>
      <w:tr w:rsidR="001F3515" w:rsidRPr="00D861C1" w14:paraId="73F02545" w14:textId="77777777" w:rsidTr="001757FF">
        <w:tc>
          <w:tcPr>
            <w:tcW w:w="607" w:type="dxa"/>
          </w:tcPr>
          <w:p w14:paraId="78EA7171" w14:textId="4F7C249F" w:rsidR="00D30DEA" w:rsidRPr="00D861C1" w:rsidRDefault="00EA53ED" w:rsidP="00D861C1">
            <w:pPr>
              <w:pStyle w:val="a4"/>
              <w:jc w:val="both"/>
              <w:rPr>
                <w:sz w:val="22"/>
                <w:szCs w:val="22"/>
              </w:rPr>
            </w:pPr>
            <w:r>
              <w:rPr>
                <w:sz w:val="22"/>
                <w:szCs w:val="22"/>
              </w:rPr>
              <w:t>12</w:t>
            </w:r>
            <w:r w:rsidR="00E0063E" w:rsidRPr="00D861C1">
              <w:rPr>
                <w:sz w:val="22"/>
                <w:szCs w:val="22"/>
              </w:rPr>
              <w:t>.</w:t>
            </w:r>
          </w:p>
        </w:tc>
        <w:tc>
          <w:tcPr>
            <w:tcW w:w="4345" w:type="dxa"/>
          </w:tcPr>
          <w:p w14:paraId="550EEF37" w14:textId="321A10C6" w:rsidR="00687C84" w:rsidRPr="00D861C1" w:rsidRDefault="00FB002C" w:rsidP="00FB002C">
            <w:pPr>
              <w:pStyle w:val="a4"/>
              <w:jc w:val="both"/>
              <w:rPr>
                <w:sz w:val="22"/>
                <w:szCs w:val="22"/>
              </w:rPr>
            </w:pPr>
            <w:r>
              <w:rPr>
                <w:sz w:val="22"/>
                <w:szCs w:val="22"/>
              </w:rPr>
              <w:t>Снижение удельного</w:t>
            </w:r>
            <w:r w:rsidR="00D30DEA" w:rsidRPr="00D861C1">
              <w:rPr>
                <w:sz w:val="22"/>
                <w:szCs w:val="22"/>
              </w:rPr>
              <w:t xml:space="preserve"> вес</w:t>
            </w:r>
            <w:r>
              <w:rPr>
                <w:sz w:val="22"/>
                <w:szCs w:val="22"/>
              </w:rPr>
              <w:t>а</w:t>
            </w:r>
            <w:r w:rsidR="00D30DEA" w:rsidRPr="00D861C1">
              <w:rPr>
                <w:sz w:val="22"/>
                <w:szCs w:val="22"/>
              </w:rPr>
              <w:t xml:space="preserve"> неудовлетворительн</w:t>
            </w:r>
            <w:r w:rsidR="00E3373E">
              <w:rPr>
                <w:sz w:val="22"/>
                <w:szCs w:val="22"/>
              </w:rPr>
              <w:t xml:space="preserve">ых проб </w:t>
            </w:r>
            <w:r w:rsidR="00D30DEA" w:rsidRPr="00D861C1">
              <w:rPr>
                <w:sz w:val="22"/>
                <w:szCs w:val="22"/>
              </w:rPr>
              <w:t>продукт</w:t>
            </w:r>
            <w:r w:rsidR="00E3373E">
              <w:rPr>
                <w:sz w:val="22"/>
                <w:szCs w:val="22"/>
              </w:rPr>
              <w:t>ов</w:t>
            </w:r>
            <w:r w:rsidR="0058385E">
              <w:rPr>
                <w:sz w:val="22"/>
                <w:szCs w:val="22"/>
              </w:rPr>
              <w:t xml:space="preserve"> питания по микробиологическим</w:t>
            </w:r>
            <w:r w:rsidR="00D30DEA" w:rsidRPr="00D861C1">
              <w:rPr>
                <w:sz w:val="22"/>
                <w:szCs w:val="22"/>
              </w:rPr>
              <w:t xml:space="preserve"> показа</w:t>
            </w:r>
            <w:r w:rsidR="002B70B8">
              <w:rPr>
                <w:sz w:val="22"/>
                <w:szCs w:val="22"/>
              </w:rPr>
              <w:t>телям</w:t>
            </w:r>
            <w:r w:rsidR="0058385E">
              <w:rPr>
                <w:sz w:val="22"/>
                <w:szCs w:val="22"/>
              </w:rPr>
              <w:t xml:space="preserve"> в предприятиях общественного питания</w:t>
            </w:r>
          </w:p>
        </w:tc>
        <w:tc>
          <w:tcPr>
            <w:tcW w:w="1337" w:type="dxa"/>
          </w:tcPr>
          <w:p w14:paraId="38FBF1DD" w14:textId="4CAAEA7D" w:rsidR="004A7BCA" w:rsidRDefault="0058385E" w:rsidP="002B70B8">
            <w:pPr>
              <w:pStyle w:val="a4"/>
              <w:jc w:val="both"/>
              <w:rPr>
                <w:sz w:val="22"/>
                <w:szCs w:val="22"/>
              </w:rPr>
            </w:pPr>
            <w:r>
              <w:rPr>
                <w:sz w:val="22"/>
                <w:szCs w:val="22"/>
              </w:rPr>
              <w:t>0</w:t>
            </w:r>
            <w:r w:rsidR="00D30DEA" w:rsidRPr="00D861C1">
              <w:rPr>
                <w:sz w:val="22"/>
                <w:szCs w:val="22"/>
              </w:rPr>
              <w:t>%</w:t>
            </w:r>
          </w:p>
          <w:p w14:paraId="347A7FCE" w14:textId="77777777" w:rsidR="00687C84" w:rsidRPr="00D861C1" w:rsidRDefault="00687C84" w:rsidP="002B70B8">
            <w:pPr>
              <w:pStyle w:val="a4"/>
              <w:jc w:val="both"/>
              <w:rPr>
                <w:sz w:val="22"/>
                <w:szCs w:val="22"/>
              </w:rPr>
            </w:pPr>
          </w:p>
        </w:tc>
        <w:tc>
          <w:tcPr>
            <w:tcW w:w="1453" w:type="dxa"/>
          </w:tcPr>
          <w:p w14:paraId="5A85D77A" w14:textId="785B7CCE" w:rsidR="004A7BCA" w:rsidRDefault="0058385E" w:rsidP="002B70B8">
            <w:pPr>
              <w:pStyle w:val="a4"/>
              <w:jc w:val="both"/>
              <w:rPr>
                <w:sz w:val="22"/>
                <w:szCs w:val="22"/>
              </w:rPr>
            </w:pPr>
            <w:r>
              <w:rPr>
                <w:sz w:val="22"/>
                <w:szCs w:val="22"/>
              </w:rPr>
              <w:t>6</w:t>
            </w:r>
            <w:r w:rsidR="00E3373E">
              <w:rPr>
                <w:sz w:val="22"/>
                <w:szCs w:val="22"/>
              </w:rPr>
              <w:t>,</w:t>
            </w:r>
            <w:r>
              <w:rPr>
                <w:sz w:val="22"/>
                <w:szCs w:val="22"/>
              </w:rPr>
              <w:t>7</w:t>
            </w:r>
            <w:r w:rsidR="004A7BCA" w:rsidRPr="00D861C1">
              <w:rPr>
                <w:sz w:val="22"/>
                <w:szCs w:val="22"/>
              </w:rPr>
              <w:t>%</w:t>
            </w:r>
          </w:p>
          <w:p w14:paraId="5BA854C3" w14:textId="77777777" w:rsidR="00687C84" w:rsidRPr="00D861C1" w:rsidRDefault="00687C84" w:rsidP="002B70B8">
            <w:pPr>
              <w:pStyle w:val="a4"/>
              <w:jc w:val="both"/>
              <w:rPr>
                <w:sz w:val="22"/>
                <w:szCs w:val="22"/>
              </w:rPr>
            </w:pPr>
          </w:p>
        </w:tc>
        <w:tc>
          <w:tcPr>
            <w:tcW w:w="1511" w:type="dxa"/>
          </w:tcPr>
          <w:p w14:paraId="63C896D4" w14:textId="68CFEB7C" w:rsidR="004A7BCA" w:rsidRDefault="00E3373E" w:rsidP="002B70B8">
            <w:pPr>
              <w:pStyle w:val="a4"/>
              <w:jc w:val="both"/>
              <w:rPr>
                <w:sz w:val="22"/>
                <w:szCs w:val="22"/>
              </w:rPr>
            </w:pPr>
            <w:r>
              <w:rPr>
                <w:sz w:val="22"/>
                <w:szCs w:val="22"/>
              </w:rPr>
              <w:t>6</w:t>
            </w:r>
            <w:r w:rsidR="004A7BCA" w:rsidRPr="00D861C1">
              <w:rPr>
                <w:sz w:val="22"/>
                <w:szCs w:val="22"/>
              </w:rPr>
              <w:t>%</w:t>
            </w:r>
          </w:p>
          <w:p w14:paraId="214F22A0" w14:textId="77777777" w:rsidR="00687C84" w:rsidRPr="00D861C1" w:rsidRDefault="00687C84" w:rsidP="002B70B8">
            <w:pPr>
              <w:pStyle w:val="a4"/>
              <w:jc w:val="both"/>
              <w:rPr>
                <w:sz w:val="22"/>
                <w:szCs w:val="22"/>
              </w:rPr>
            </w:pPr>
          </w:p>
        </w:tc>
      </w:tr>
      <w:tr w:rsidR="001F3515" w:rsidRPr="00D861C1" w14:paraId="20CDD231" w14:textId="77777777" w:rsidTr="001757FF">
        <w:tc>
          <w:tcPr>
            <w:tcW w:w="607" w:type="dxa"/>
          </w:tcPr>
          <w:p w14:paraId="5ED2BD67" w14:textId="5350CCB4" w:rsidR="00FB002C" w:rsidRDefault="00EA53ED" w:rsidP="00D861C1">
            <w:pPr>
              <w:pStyle w:val="a4"/>
              <w:jc w:val="both"/>
              <w:rPr>
                <w:sz w:val="22"/>
                <w:szCs w:val="22"/>
              </w:rPr>
            </w:pPr>
            <w:r>
              <w:rPr>
                <w:sz w:val="22"/>
                <w:szCs w:val="22"/>
              </w:rPr>
              <w:t>13</w:t>
            </w:r>
            <w:r w:rsidR="008F1E12">
              <w:rPr>
                <w:sz w:val="22"/>
                <w:szCs w:val="22"/>
              </w:rPr>
              <w:t>.</w:t>
            </w:r>
          </w:p>
        </w:tc>
        <w:tc>
          <w:tcPr>
            <w:tcW w:w="4345" w:type="dxa"/>
          </w:tcPr>
          <w:p w14:paraId="5AF59447" w14:textId="77777777" w:rsidR="00FB002C" w:rsidRDefault="00FB002C" w:rsidP="00E3373E">
            <w:pPr>
              <w:pStyle w:val="a4"/>
              <w:jc w:val="both"/>
              <w:rPr>
                <w:sz w:val="22"/>
                <w:szCs w:val="22"/>
              </w:rPr>
            </w:pPr>
            <w:r>
              <w:rPr>
                <w:sz w:val="22"/>
                <w:szCs w:val="22"/>
              </w:rPr>
              <w:t>Снижение удельного веса неудовлетво</w:t>
            </w:r>
            <w:r w:rsidR="00E3373E">
              <w:rPr>
                <w:sz w:val="22"/>
                <w:szCs w:val="22"/>
              </w:rPr>
              <w:t>рительных проб продуктов питания по микробиологическим</w:t>
            </w:r>
            <w:r>
              <w:rPr>
                <w:sz w:val="22"/>
                <w:szCs w:val="22"/>
              </w:rPr>
              <w:t xml:space="preserve"> показателям</w:t>
            </w:r>
            <w:r w:rsidR="0058385E">
              <w:rPr>
                <w:sz w:val="22"/>
                <w:szCs w:val="22"/>
              </w:rPr>
              <w:t xml:space="preserve">: </w:t>
            </w:r>
          </w:p>
          <w:p w14:paraId="162DE00F" w14:textId="77777777" w:rsidR="0058385E" w:rsidRDefault="0058385E" w:rsidP="00E3373E">
            <w:pPr>
              <w:pStyle w:val="a4"/>
              <w:jc w:val="both"/>
              <w:rPr>
                <w:sz w:val="22"/>
                <w:szCs w:val="22"/>
              </w:rPr>
            </w:pPr>
            <w:r>
              <w:rPr>
                <w:sz w:val="22"/>
                <w:szCs w:val="22"/>
              </w:rPr>
              <w:t xml:space="preserve">- </w:t>
            </w:r>
            <w:proofErr w:type="spellStart"/>
            <w:r>
              <w:rPr>
                <w:sz w:val="22"/>
                <w:szCs w:val="22"/>
              </w:rPr>
              <w:t>птицепродукты</w:t>
            </w:r>
            <w:proofErr w:type="spellEnd"/>
          </w:p>
          <w:p w14:paraId="55B903A4" w14:textId="10D5156D" w:rsidR="0058385E" w:rsidRPr="00D861C1" w:rsidRDefault="0058385E" w:rsidP="00E3373E">
            <w:pPr>
              <w:pStyle w:val="a4"/>
              <w:jc w:val="both"/>
              <w:rPr>
                <w:sz w:val="22"/>
                <w:szCs w:val="22"/>
              </w:rPr>
            </w:pPr>
            <w:r>
              <w:rPr>
                <w:sz w:val="22"/>
                <w:szCs w:val="22"/>
              </w:rPr>
              <w:t>- рыбные продукты</w:t>
            </w:r>
          </w:p>
        </w:tc>
        <w:tc>
          <w:tcPr>
            <w:tcW w:w="1337" w:type="dxa"/>
          </w:tcPr>
          <w:p w14:paraId="59A3B95C" w14:textId="77777777" w:rsidR="0058385E" w:rsidRDefault="0058385E" w:rsidP="00D861C1">
            <w:pPr>
              <w:pStyle w:val="a4"/>
              <w:jc w:val="both"/>
              <w:rPr>
                <w:sz w:val="22"/>
                <w:szCs w:val="22"/>
              </w:rPr>
            </w:pPr>
          </w:p>
          <w:p w14:paraId="790AD230" w14:textId="77777777" w:rsidR="0058385E" w:rsidRDefault="0058385E" w:rsidP="00D861C1">
            <w:pPr>
              <w:pStyle w:val="a4"/>
              <w:jc w:val="both"/>
              <w:rPr>
                <w:sz w:val="22"/>
                <w:szCs w:val="22"/>
              </w:rPr>
            </w:pPr>
          </w:p>
          <w:p w14:paraId="2F2E7E7D" w14:textId="77777777" w:rsidR="0058385E" w:rsidRDefault="0058385E" w:rsidP="00D861C1">
            <w:pPr>
              <w:pStyle w:val="a4"/>
              <w:jc w:val="both"/>
              <w:rPr>
                <w:sz w:val="22"/>
                <w:szCs w:val="22"/>
              </w:rPr>
            </w:pPr>
          </w:p>
          <w:p w14:paraId="16741767" w14:textId="77777777" w:rsidR="00FB002C" w:rsidRDefault="00FB002C" w:rsidP="00D861C1">
            <w:pPr>
              <w:pStyle w:val="a4"/>
              <w:jc w:val="both"/>
              <w:rPr>
                <w:sz w:val="22"/>
                <w:szCs w:val="22"/>
              </w:rPr>
            </w:pPr>
            <w:r>
              <w:rPr>
                <w:sz w:val="22"/>
                <w:szCs w:val="22"/>
              </w:rPr>
              <w:t>3</w:t>
            </w:r>
            <w:r w:rsidR="0058385E">
              <w:rPr>
                <w:sz w:val="22"/>
                <w:szCs w:val="22"/>
              </w:rPr>
              <w:t>,3</w:t>
            </w:r>
            <w:r>
              <w:rPr>
                <w:sz w:val="22"/>
                <w:szCs w:val="22"/>
              </w:rPr>
              <w:t>%</w:t>
            </w:r>
          </w:p>
          <w:p w14:paraId="35CD81A5" w14:textId="7EB283CF" w:rsidR="0058385E" w:rsidRPr="00D861C1" w:rsidRDefault="0058385E" w:rsidP="00D861C1">
            <w:pPr>
              <w:pStyle w:val="a4"/>
              <w:jc w:val="both"/>
              <w:rPr>
                <w:sz w:val="22"/>
                <w:szCs w:val="22"/>
              </w:rPr>
            </w:pPr>
            <w:r>
              <w:rPr>
                <w:sz w:val="22"/>
                <w:szCs w:val="22"/>
              </w:rPr>
              <w:t>44,4%</w:t>
            </w:r>
          </w:p>
        </w:tc>
        <w:tc>
          <w:tcPr>
            <w:tcW w:w="1453" w:type="dxa"/>
          </w:tcPr>
          <w:p w14:paraId="01BD19B3" w14:textId="77777777" w:rsidR="0058385E" w:rsidRDefault="0058385E" w:rsidP="00D861C1">
            <w:pPr>
              <w:pStyle w:val="a4"/>
              <w:jc w:val="both"/>
              <w:rPr>
                <w:sz w:val="22"/>
                <w:szCs w:val="22"/>
              </w:rPr>
            </w:pPr>
          </w:p>
          <w:p w14:paraId="4E8FA3D2" w14:textId="77777777" w:rsidR="0058385E" w:rsidRDefault="0058385E" w:rsidP="00D861C1">
            <w:pPr>
              <w:pStyle w:val="a4"/>
              <w:jc w:val="both"/>
              <w:rPr>
                <w:sz w:val="22"/>
                <w:szCs w:val="22"/>
              </w:rPr>
            </w:pPr>
          </w:p>
          <w:p w14:paraId="778C872E" w14:textId="77777777" w:rsidR="0058385E" w:rsidRDefault="0058385E" w:rsidP="00D861C1">
            <w:pPr>
              <w:pStyle w:val="a4"/>
              <w:jc w:val="both"/>
              <w:rPr>
                <w:sz w:val="22"/>
                <w:szCs w:val="22"/>
              </w:rPr>
            </w:pPr>
          </w:p>
          <w:p w14:paraId="2177A1A6" w14:textId="39544C00" w:rsidR="00FB002C" w:rsidRDefault="0058385E" w:rsidP="00D861C1">
            <w:pPr>
              <w:pStyle w:val="a4"/>
              <w:jc w:val="both"/>
              <w:rPr>
                <w:sz w:val="22"/>
                <w:szCs w:val="22"/>
              </w:rPr>
            </w:pPr>
            <w:r>
              <w:rPr>
                <w:sz w:val="22"/>
                <w:szCs w:val="22"/>
              </w:rPr>
              <w:t>9</w:t>
            </w:r>
            <w:r w:rsidR="00E3373E">
              <w:rPr>
                <w:sz w:val="22"/>
                <w:szCs w:val="22"/>
              </w:rPr>
              <w:t>,7</w:t>
            </w:r>
            <w:r w:rsidR="00FB002C">
              <w:rPr>
                <w:sz w:val="22"/>
                <w:szCs w:val="22"/>
              </w:rPr>
              <w:t>%</w:t>
            </w:r>
          </w:p>
          <w:p w14:paraId="27F37354" w14:textId="1046F650" w:rsidR="0058385E" w:rsidRPr="00D861C1" w:rsidRDefault="0058385E" w:rsidP="0058385E">
            <w:pPr>
              <w:pStyle w:val="a4"/>
              <w:jc w:val="both"/>
              <w:rPr>
                <w:sz w:val="22"/>
                <w:szCs w:val="22"/>
              </w:rPr>
            </w:pPr>
            <w:r>
              <w:rPr>
                <w:sz w:val="22"/>
                <w:szCs w:val="22"/>
              </w:rPr>
              <w:t>9,1%</w:t>
            </w:r>
          </w:p>
        </w:tc>
        <w:tc>
          <w:tcPr>
            <w:tcW w:w="1511" w:type="dxa"/>
          </w:tcPr>
          <w:p w14:paraId="7064EF8B" w14:textId="77777777" w:rsidR="0058385E" w:rsidRDefault="0058385E" w:rsidP="00D861C1">
            <w:pPr>
              <w:pStyle w:val="a4"/>
              <w:jc w:val="both"/>
              <w:rPr>
                <w:sz w:val="22"/>
                <w:szCs w:val="22"/>
              </w:rPr>
            </w:pPr>
          </w:p>
          <w:p w14:paraId="6B46ABF8" w14:textId="77777777" w:rsidR="0058385E" w:rsidRDefault="0058385E" w:rsidP="00D861C1">
            <w:pPr>
              <w:pStyle w:val="a4"/>
              <w:jc w:val="both"/>
              <w:rPr>
                <w:sz w:val="22"/>
                <w:szCs w:val="22"/>
              </w:rPr>
            </w:pPr>
          </w:p>
          <w:p w14:paraId="11402855" w14:textId="77777777" w:rsidR="0058385E" w:rsidRDefault="0058385E" w:rsidP="00D861C1">
            <w:pPr>
              <w:pStyle w:val="a4"/>
              <w:jc w:val="both"/>
              <w:rPr>
                <w:sz w:val="22"/>
                <w:szCs w:val="22"/>
              </w:rPr>
            </w:pPr>
          </w:p>
          <w:p w14:paraId="403C58C5" w14:textId="77777777" w:rsidR="00FB002C" w:rsidRDefault="0058385E" w:rsidP="00D861C1">
            <w:pPr>
              <w:pStyle w:val="a4"/>
              <w:jc w:val="both"/>
              <w:rPr>
                <w:sz w:val="22"/>
                <w:szCs w:val="22"/>
              </w:rPr>
            </w:pPr>
            <w:r>
              <w:rPr>
                <w:sz w:val="22"/>
                <w:szCs w:val="22"/>
              </w:rPr>
              <w:t>6,7</w:t>
            </w:r>
            <w:r w:rsidR="00FB002C">
              <w:rPr>
                <w:sz w:val="22"/>
                <w:szCs w:val="22"/>
              </w:rPr>
              <w:t>%</w:t>
            </w:r>
          </w:p>
          <w:p w14:paraId="419C35EE" w14:textId="66265980" w:rsidR="0058385E" w:rsidRPr="00D861C1" w:rsidRDefault="0058385E" w:rsidP="00D861C1">
            <w:pPr>
              <w:pStyle w:val="a4"/>
              <w:jc w:val="both"/>
              <w:rPr>
                <w:sz w:val="22"/>
                <w:szCs w:val="22"/>
              </w:rPr>
            </w:pPr>
            <w:r>
              <w:rPr>
                <w:sz w:val="22"/>
                <w:szCs w:val="22"/>
              </w:rPr>
              <w:t>0%</w:t>
            </w:r>
          </w:p>
        </w:tc>
      </w:tr>
      <w:tr w:rsidR="00C23B0C" w:rsidRPr="00D861C1" w14:paraId="4ED07486" w14:textId="77777777" w:rsidTr="001757FF">
        <w:tc>
          <w:tcPr>
            <w:tcW w:w="9253" w:type="dxa"/>
            <w:gridSpan w:val="5"/>
          </w:tcPr>
          <w:p w14:paraId="13055667" w14:textId="78F958EB" w:rsidR="00C23B0C" w:rsidRPr="00D861C1" w:rsidRDefault="00C23B0C" w:rsidP="00D861C1">
            <w:pPr>
              <w:pStyle w:val="a4"/>
              <w:jc w:val="center"/>
              <w:rPr>
                <w:sz w:val="22"/>
                <w:szCs w:val="22"/>
              </w:rPr>
            </w:pPr>
            <w:r w:rsidRPr="00D861C1">
              <w:rPr>
                <w:b/>
                <w:sz w:val="22"/>
                <w:szCs w:val="22"/>
              </w:rPr>
              <w:t>По созданию благоприятных условий воспитания и обучения и снижения риска развития заболеваний у детей</w:t>
            </w:r>
          </w:p>
        </w:tc>
      </w:tr>
      <w:tr w:rsidR="001F3515" w:rsidRPr="00D861C1" w14:paraId="0459C53B" w14:textId="77777777" w:rsidTr="001757FF">
        <w:tc>
          <w:tcPr>
            <w:tcW w:w="607" w:type="dxa"/>
          </w:tcPr>
          <w:p w14:paraId="2E1320FB" w14:textId="2907E3CB" w:rsidR="00C23B0C" w:rsidRPr="00D861C1" w:rsidRDefault="00EA53ED" w:rsidP="00D861C1">
            <w:pPr>
              <w:pStyle w:val="a4"/>
              <w:jc w:val="both"/>
              <w:rPr>
                <w:sz w:val="22"/>
                <w:szCs w:val="22"/>
              </w:rPr>
            </w:pPr>
            <w:r>
              <w:rPr>
                <w:sz w:val="22"/>
                <w:szCs w:val="22"/>
              </w:rPr>
              <w:t>14</w:t>
            </w:r>
            <w:r w:rsidR="00C23B0C" w:rsidRPr="00D861C1">
              <w:rPr>
                <w:sz w:val="22"/>
                <w:szCs w:val="22"/>
              </w:rPr>
              <w:t>.</w:t>
            </w:r>
          </w:p>
        </w:tc>
        <w:tc>
          <w:tcPr>
            <w:tcW w:w="4345" w:type="dxa"/>
          </w:tcPr>
          <w:p w14:paraId="2EE51108" w14:textId="52EA91AA" w:rsidR="00E3373E" w:rsidRDefault="00FB002C" w:rsidP="00D708E5">
            <w:pPr>
              <w:pStyle w:val="a4"/>
              <w:jc w:val="both"/>
              <w:rPr>
                <w:sz w:val="22"/>
                <w:szCs w:val="22"/>
              </w:rPr>
            </w:pPr>
            <w:r>
              <w:rPr>
                <w:sz w:val="22"/>
                <w:szCs w:val="22"/>
              </w:rPr>
              <w:t>Снижение удельного</w:t>
            </w:r>
            <w:r w:rsidR="00C23B0C" w:rsidRPr="00D861C1">
              <w:rPr>
                <w:sz w:val="22"/>
                <w:szCs w:val="22"/>
              </w:rPr>
              <w:t xml:space="preserve"> вес</w:t>
            </w:r>
            <w:r>
              <w:rPr>
                <w:sz w:val="22"/>
                <w:szCs w:val="22"/>
              </w:rPr>
              <w:t>а</w:t>
            </w:r>
            <w:r w:rsidR="00C23B0C" w:rsidRPr="00D861C1">
              <w:rPr>
                <w:sz w:val="22"/>
                <w:szCs w:val="22"/>
              </w:rPr>
              <w:t xml:space="preserve"> неудовлетворительных проб </w:t>
            </w:r>
            <w:r w:rsidR="0058385E">
              <w:rPr>
                <w:sz w:val="22"/>
                <w:szCs w:val="22"/>
              </w:rPr>
              <w:t>готовых блюд по микробиологическим показателям</w:t>
            </w:r>
            <w:r w:rsidR="00E3373E">
              <w:rPr>
                <w:sz w:val="22"/>
                <w:szCs w:val="22"/>
              </w:rPr>
              <w:t>:</w:t>
            </w:r>
          </w:p>
          <w:p w14:paraId="24CB1D33" w14:textId="77777777" w:rsidR="00083FD4" w:rsidRDefault="00E3373E" w:rsidP="00D708E5">
            <w:pPr>
              <w:pStyle w:val="a4"/>
              <w:jc w:val="both"/>
              <w:rPr>
                <w:sz w:val="22"/>
                <w:szCs w:val="22"/>
              </w:rPr>
            </w:pPr>
            <w:r>
              <w:rPr>
                <w:sz w:val="22"/>
                <w:szCs w:val="22"/>
              </w:rPr>
              <w:t>-</w:t>
            </w:r>
            <w:r w:rsidR="00D708E5">
              <w:rPr>
                <w:sz w:val="22"/>
                <w:szCs w:val="22"/>
              </w:rPr>
              <w:t xml:space="preserve"> в</w:t>
            </w:r>
            <w:r w:rsidR="00EC5D1B">
              <w:rPr>
                <w:sz w:val="22"/>
                <w:szCs w:val="22"/>
              </w:rPr>
              <w:t xml:space="preserve"> </w:t>
            </w:r>
            <w:proofErr w:type="spellStart"/>
            <w:r w:rsidR="00EC5D1B">
              <w:rPr>
                <w:sz w:val="22"/>
                <w:szCs w:val="22"/>
              </w:rPr>
              <w:t>д.д.у</w:t>
            </w:r>
            <w:proofErr w:type="spellEnd"/>
            <w:r w:rsidR="00EC5D1B">
              <w:rPr>
                <w:sz w:val="22"/>
                <w:szCs w:val="22"/>
              </w:rPr>
              <w:t>.</w:t>
            </w:r>
          </w:p>
          <w:p w14:paraId="1F2BF756" w14:textId="77777777" w:rsidR="00E3373E" w:rsidRDefault="00E3373E" w:rsidP="00D708E5">
            <w:pPr>
              <w:pStyle w:val="a4"/>
              <w:jc w:val="both"/>
              <w:rPr>
                <w:sz w:val="22"/>
                <w:szCs w:val="22"/>
              </w:rPr>
            </w:pPr>
            <w:r>
              <w:rPr>
                <w:sz w:val="22"/>
                <w:szCs w:val="22"/>
              </w:rPr>
              <w:t>- в школах</w:t>
            </w:r>
          </w:p>
          <w:p w14:paraId="74BC4E7E" w14:textId="77777777" w:rsidR="0032775B" w:rsidRPr="00D861C1" w:rsidRDefault="0032775B" w:rsidP="00D708E5">
            <w:pPr>
              <w:pStyle w:val="a4"/>
              <w:jc w:val="both"/>
              <w:rPr>
                <w:sz w:val="22"/>
                <w:szCs w:val="22"/>
              </w:rPr>
            </w:pPr>
            <w:r>
              <w:rPr>
                <w:sz w:val="22"/>
                <w:szCs w:val="22"/>
              </w:rPr>
              <w:t xml:space="preserve">- в </w:t>
            </w:r>
            <w:proofErr w:type="spellStart"/>
            <w:r>
              <w:rPr>
                <w:sz w:val="22"/>
                <w:szCs w:val="22"/>
              </w:rPr>
              <w:t>лоу</w:t>
            </w:r>
            <w:proofErr w:type="spellEnd"/>
          </w:p>
        </w:tc>
        <w:tc>
          <w:tcPr>
            <w:tcW w:w="1337" w:type="dxa"/>
          </w:tcPr>
          <w:p w14:paraId="771C3713" w14:textId="77777777" w:rsidR="00E3373E" w:rsidRDefault="00E3373E" w:rsidP="004A1E50">
            <w:pPr>
              <w:pStyle w:val="a4"/>
              <w:jc w:val="both"/>
              <w:rPr>
                <w:sz w:val="22"/>
                <w:szCs w:val="22"/>
              </w:rPr>
            </w:pPr>
          </w:p>
          <w:p w14:paraId="1079C51F" w14:textId="77777777" w:rsidR="00E3373E" w:rsidRDefault="00E3373E" w:rsidP="004A1E50">
            <w:pPr>
              <w:pStyle w:val="a4"/>
              <w:jc w:val="both"/>
              <w:rPr>
                <w:sz w:val="22"/>
                <w:szCs w:val="22"/>
              </w:rPr>
            </w:pPr>
          </w:p>
          <w:p w14:paraId="0BE315BB" w14:textId="77777777" w:rsidR="0058385E" w:rsidRDefault="0058385E" w:rsidP="004A1E50">
            <w:pPr>
              <w:pStyle w:val="a4"/>
              <w:jc w:val="both"/>
              <w:rPr>
                <w:sz w:val="22"/>
                <w:szCs w:val="22"/>
              </w:rPr>
            </w:pPr>
          </w:p>
          <w:p w14:paraId="2A8BFB6C" w14:textId="2EB298AB" w:rsidR="00083FD4" w:rsidRDefault="0058385E" w:rsidP="004A1E50">
            <w:pPr>
              <w:pStyle w:val="a4"/>
              <w:jc w:val="both"/>
              <w:rPr>
                <w:sz w:val="22"/>
                <w:szCs w:val="22"/>
              </w:rPr>
            </w:pPr>
            <w:r>
              <w:rPr>
                <w:sz w:val="22"/>
                <w:szCs w:val="22"/>
              </w:rPr>
              <w:t>2,9</w:t>
            </w:r>
            <w:r w:rsidR="00EC5D1B">
              <w:rPr>
                <w:sz w:val="22"/>
                <w:szCs w:val="22"/>
              </w:rPr>
              <w:t>%</w:t>
            </w:r>
          </w:p>
          <w:p w14:paraId="57392ACF" w14:textId="37D86E69" w:rsidR="0032775B" w:rsidRDefault="0058385E" w:rsidP="004A1E50">
            <w:pPr>
              <w:pStyle w:val="a4"/>
              <w:jc w:val="both"/>
              <w:rPr>
                <w:sz w:val="22"/>
                <w:szCs w:val="22"/>
              </w:rPr>
            </w:pPr>
            <w:r>
              <w:rPr>
                <w:sz w:val="22"/>
                <w:szCs w:val="22"/>
              </w:rPr>
              <w:t>1,7</w:t>
            </w:r>
            <w:r w:rsidR="0032775B">
              <w:rPr>
                <w:sz w:val="22"/>
                <w:szCs w:val="22"/>
              </w:rPr>
              <w:t>%</w:t>
            </w:r>
          </w:p>
          <w:p w14:paraId="472C3977" w14:textId="73EC9C5D" w:rsidR="0032775B" w:rsidRPr="00D861C1" w:rsidRDefault="009B3C80" w:rsidP="004A1E50">
            <w:pPr>
              <w:pStyle w:val="a4"/>
              <w:jc w:val="both"/>
              <w:rPr>
                <w:sz w:val="22"/>
                <w:szCs w:val="22"/>
              </w:rPr>
            </w:pPr>
            <w:r>
              <w:rPr>
                <w:sz w:val="22"/>
                <w:szCs w:val="22"/>
              </w:rPr>
              <w:t>5,3</w:t>
            </w:r>
            <w:r w:rsidR="0032775B">
              <w:rPr>
                <w:sz w:val="22"/>
                <w:szCs w:val="22"/>
              </w:rPr>
              <w:t>%</w:t>
            </w:r>
          </w:p>
        </w:tc>
        <w:tc>
          <w:tcPr>
            <w:tcW w:w="1453" w:type="dxa"/>
          </w:tcPr>
          <w:p w14:paraId="06A56426" w14:textId="77777777" w:rsidR="00E3373E" w:rsidRDefault="00E3373E" w:rsidP="004A1E50">
            <w:pPr>
              <w:pStyle w:val="a4"/>
              <w:jc w:val="both"/>
              <w:rPr>
                <w:sz w:val="22"/>
                <w:szCs w:val="22"/>
              </w:rPr>
            </w:pPr>
          </w:p>
          <w:p w14:paraId="11FFB816" w14:textId="77777777" w:rsidR="00E3373E" w:rsidRDefault="00E3373E" w:rsidP="004A1E50">
            <w:pPr>
              <w:pStyle w:val="a4"/>
              <w:jc w:val="both"/>
              <w:rPr>
                <w:sz w:val="22"/>
                <w:szCs w:val="22"/>
              </w:rPr>
            </w:pPr>
          </w:p>
          <w:p w14:paraId="21C55AC9" w14:textId="77777777" w:rsidR="0058385E" w:rsidRDefault="0058385E" w:rsidP="004A1E50">
            <w:pPr>
              <w:pStyle w:val="a4"/>
              <w:jc w:val="both"/>
              <w:rPr>
                <w:sz w:val="22"/>
                <w:szCs w:val="22"/>
              </w:rPr>
            </w:pPr>
          </w:p>
          <w:p w14:paraId="1A45D2E6" w14:textId="02D55FA4" w:rsidR="00083FD4" w:rsidRDefault="0058385E" w:rsidP="004A1E50">
            <w:pPr>
              <w:pStyle w:val="a4"/>
              <w:jc w:val="both"/>
              <w:rPr>
                <w:sz w:val="22"/>
                <w:szCs w:val="22"/>
              </w:rPr>
            </w:pPr>
            <w:r>
              <w:rPr>
                <w:sz w:val="22"/>
                <w:szCs w:val="22"/>
              </w:rPr>
              <w:t>0,8</w:t>
            </w:r>
            <w:r w:rsidR="00C23B0C" w:rsidRPr="00D861C1">
              <w:rPr>
                <w:sz w:val="22"/>
                <w:szCs w:val="22"/>
              </w:rPr>
              <w:t>%</w:t>
            </w:r>
          </w:p>
          <w:p w14:paraId="03B89029" w14:textId="0AD29163" w:rsidR="0032775B" w:rsidRDefault="009B3C80" w:rsidP="004A1E50">
            <w:pPr>
              <w:pStyle w:val="a4"/>
              <w:jc w:val="both"/>
              <w:rPr>
                <w:sz w:val="22"/>
                <w:szCs w:val="22"/>
              </w:rPr>
            </w:pPr>
            <w:r>
              <w:rPr>
                <w:sz w:val="22"/>
                <w:szCs w:val="22"/>
              </w:rPr>
              <w:t>1,7</w:t>
            </w:r>
            <w:r w:rsidR="0032775B">
              <w:rPr>
                <w:sz w:val="22"/>
                <w:szCs w:val="22"/>
              </w:rPr>
              <w:t>%</w:t>
            </w:r>
          </w:p>
          <w:p w14:paraId="5A7F16C3" w14:textId="2C6E0EE4" w:rsidR="0032775B" w:rsidRPr="00D861C1" w:rsidRDefault="009B3C80" w:rsidP="004A1E50">
            <w:pPr>
              <w:pStyle w:val="a4"/>
              <w:jc w:val="both"/>
              <w:rPr>
                <w:sz w:val="22"/>
                <w:szCs w:val="22"/>
              </w:rPr>
            </w:pPr>
            <w:r>
              <w:rPr>
                <w:sz w:val="22"/>
                <w:szCs w:val="22"/>
              </w:rPr>
              <w:t>25</w:t>
            </w:r>
            <w:r w:rsidR="0032775B">
              <w:rPr>
                <w:sz w:val="22"/>
                <w:szCs w:val="22"/>
              </w:rPr>
              <w:t>%</w:t>
            </w:r>
          </w:p>
        </w:tc>
        <w:tc>
          <w:tcPr>
            <w:tcW w:w="1511" w:type="dxa"/>
          </w:tcPr>
          <w:p w14:paraId="58991493" w14:textId="77777777" w:rsidR="00E3373E" w:rsidRDefault="00E3373E" w:rsidP="004A1E50">
            <w:pPr>
              <w:pStyle w:val="a4"/>
              <w:jc w:val="both"/>
              <w:rPr>
                <w:sz w:val="22"/>
                <w:szCs w:val="22"/>
              </w:rPr>
            </w:pPr>
          </w:p>
          <w:p w14:paraId="03B72E29" w14:textId="77777777" w:rsidR="00E3373E" w:rsidRDefault="00E3373E" w:rsidP="004A1E50">
            <w:pPr>
              <w:pStyle w:val="a4"/>
              <w:jc w:val="both"/>
              <w:rPr>
                <w:sz w:val="22"/>
                <w:szCs w:val="22"/>
              </w:rPr>
            </w:pPr>
          </w:p>
          <w:p w14:paraId="2B389F2C" w14:textId="77777777" w:rsidR="0058385E" w:rsidRDefault="0058385E" w:rsidP="004A1E50">
            <w:pPr>
              <w:pStyle w:val="a4"/>
              <w:jc w:val="both"/>
              <w:rPr>
                <w:sz w:val="22"/>
                <w:szCs w:val="22"/>
              </w:rPr>
            </w:pPr>
          </w:p>
          <w:p w14:paraId="25729DCF" w14:textId="77777777" w:rsidR="00083FD4" w:rsidRDefault="0032775B" w:rsidP="004A1E50">
            <w:pPr>
              <w:pStyle w:val="a4"/>
              <w:jc w:val="both"/>
              <w:rPr>
                <w:sz w:val="22"/>
                <w:szCs w:val="22"/>
              </w:rPr>
            </w:pPr>
            <w:r>
              <w:rPr>
                <w:sz w:val="22"/>
                <w:szCs w:val="22"/>
              </w:rPr>
              <w:t>0</w:t>
            </w:r>
            <w:r w:rsidR="00C23B0C" w:rsidRPr="00D861C1">
              <w:rPr>
                <w:sz w:val="22"/>
                <w:szCs w:val="22"/>
              </w:rPr>
              <w:t>%</w:t>
            </w:r>
          </w:p>
          <w:p w14:paraId="391CC98B" w14:textId="07366A77" w:rsidR="0032775B" w:rsidRDefault="009B3C80" w:rsidP="004A1E50">
            <w:pPr>
              <w:pStyle w:val="a4"/>
              <w:jc w:val="both"/>
              <w:rPr>
                <w:sz w:val="22"/>
                <w:szCs w:val="22"/>
              </w:rPr>
            </w:pPr>
            <w:r>
              <w:rPr>
                <w:sz w:val="22"/>
                <w:szCs w:val="22"/>
              </w:rPr>
              <w:t>1</w:t>
            </w:r>
            <w:r w:rsidR="0032775B">
              <w:rPr>
                <w:sz w:val="22"/>
                <w:szCs w:val="22"/>
              </w:rPr>
              <w:t>,7%</w:t>
            </w:r>
          </w:p>
          <w:p w14:paraId="206CADF1" w14:textId="6A08AC50" w:rsidR="0032775B" w:rsidRPr="00D861C1" w:rsidRDefault="009B3C80" w:rsidP="004A1E50">
            <w:pPr>
              <w:pStyle w:val="a4"/>
              <w:jc w:val="both"/>
              <w:rPr>
                <w:sz w:val="22"/>
                <w:szCs w:val="22"/>
              </w:rPr>
            </w:pPr>
            <w:r>
              <w:rPr>
                <w:sz w:val="22"/>
                <w:szCs w:val="22"/>
              </w:rPr>
              <w:t>16</w:t>
            </w:r>
            <w:r w:rsidR="0032775B">
              <w:rPr>
                <w:sz w:val="22"/>
                <w:szCs w:val="22"/>
              </w:rPr>
              <w:t>%</w:t>
            </w:r>
          </w:p>
        </w:tc>
      </w:tr>
      <w:tr w:rsidR="001F3515" w:rsidRPr="00D861C1" w14:paraId="18B4AEF3" w14:textId="77777777" w:rsidTr="001757FF">
        <w:tc>
          <w:tcPr>
            <w:tcW w:w="607" w:type="dxa"/>
          </w:tcPr>
          <w:p w14:paraId="02F01146" w14:textId="4BB0E5DF" w:rsidR="00C23B0C" w:rsidRPr="00D861C1" w:rsidRDefault="00EA53ED" w:rsidP="00D861C1">
            <w:pPr>
              <w:pStyle w:val="a4"/>
              <w:jc w:val="both"/>
              <w:rPr>
                <w:sz w:val="22"/>
                <w:szCs w:val="22"/>
              </w:rPr>
            </w:pPr>
            <w:r>
              <w:rPr>
                <w:sz w:val="22"/>
                <w:szCs w:val="22"/>
              </w:rPr>
              <w:t>15</w:t>
            </w:r>
            <w:r w:rsidR="00C23B0C" w:rsidRPr="00D861C1">
              <w:rPr>
                <w:sz w:val="22"/>
                <w:szCs w:val="22"/>
              </w:rPr>
              <w:t>.</w:t>
            </w:r>
          </w:p>
        </w:tc>
        <w:tc>
          <w:tcPr>
            <w:tcW w:w="4345" w:type="dxa"/>
          </w:tcPr>
          <w:p w14:paraId="4ED35DAE" w14:textId="77777777" w:rsidR="004A1E50" w:rsidRPr="00D861C1" w:rsidRDefault="00FB002C" w:rsidP="0032775B">
            <w:pPr>
              <w:pStyle w:val="a4"/>
              <w:jc w:val="both"/>
              <w:rPr>
                <w:sz w:val="22"/>
                <w:szCs w:val="22"/>
              </w:rPr>
            </w:pPr>
            <w:r>
              <w:rPr>
                <w:sz w:val="22"/>
                <w:szCs w:val="22"/>
              </w:rPr>
              <w:t>Снижение удельного</w:t>
            </w:r>
            <w:r w:rsidR="00C23B0C" w:rsidRPr="00D861C1">
              <w:rPr>
                <w:sz w:val="22"/>
                <w:szCs w:val="22"/>
              </w:rPr>
              <w:t xml:space="preserve"> вес</w:t>
            </w:r>
            <w:r>
              <w:rPr>
                <w:sz w:val="22"/>
                <w:szCs w:val="22"/>
              </w:rPr>
              <w:t>а</w:t>
            </w:r>
            <w:r w:rsidR="00C23B0C" w:rsidRPr="00D861C1">
              <w:rPr>
                <w:sz w:val="22"/>
                <w:szCs w:val="22"/>
              </w:rPr>
              <w:t xml:space="preserve"> неудовлетворительных проб готовых блюд на вложение витамина «С»</w:t>
            </w:r>
            <w:r w:rsidR="004A1E50">
              <w:rPr>
                <w:sz w:val="22"/>
                <w:szCs w:val="22"/>
              </w:rPr>
              <w:t xml:space="preserve"> в школах</w:t>
            </w:r>
          </w:p>
        </w:tc>
        <w:tc>
          <w:tcPr>
            <w:tcW w:w="1337" w:type="dxa"/>
          </w:tcPr>
          <w:p w14:paraId="1DBDBF59" w14:textId="306E92E4" w:rsidR="00C23B0C" w:rsidRDefault="0032775B" w:rsidP="00D861C1">
            <w:pPr>
              <w:pStyle w:val="a4"/>
              <w:jc w:val="both"/>
              <w:rPr>
                <w:sz w:val="22"/>
                <w:szCs w:val="22"/>
              </w:rPr>
            </w:pPr>
            <w:r>
              <w:rPr>
                <w:sz w:val="22"/>
                <w:szCs w:val="22"/>
              </w:rPr>
              <w:t>6,7</w:t>
            </w:r>
            <w:r w:rsidR="00C23B0C" w:rsidRPr="00D861C1">
              <w:rPr>
                <w:sz w:val="22"/>
                <w:szCs w:val="22"/>
              </w:rPr>
              <w:t>%</w:t>
            </w:r>
          </w:p>
          <w:p w14:paraId="1362695D" w14:textId="77777777" w:rsidR="004A1E50" w:rsidRPr="00D861C1" w:rsidRDefault="004A1E50" w:rsidP="00D861C1">
            <w:pPr>
              <w:pStyle w:val="a4"/>
              <w:jc w:val="both"/>
              <w:rPr>
                <w:sz w:val="22"/>
                <w:szCs w:val="22"/>
              </w:rPr>
            </w:pPr>
          </w:p>
        </w:tc>
        <w:tc>
          <w:tcPr>
            <w:tcW w:w="1453" w:type="dxa"/>
          </w:tcPr>
          <w:p w14:paraId="4170D8D2" w14:textId="26C72430" w:rsidR="00C23B0C" w:rsidRDefault="00DC0BA0" w:rsidP="00D861C1">
            <w:pPr>
              <w:pStyle w:val="a4"/>
              <w:jc w:val="both"/>
              <w:rPr>
                <w:sz w:val="22"/>
                <w:szCs w:val="22"/>
              </w:rPr>
            </w:pPr>
            <w:r>
              <w:rPr>
                <w:sz w:val="22"/>
                <w:szCs w:val="22"/>
              </w:rPr>
              <w:t>2,9</w:t>
            </w:r>
            <w:r w:rsidR="00C23B0C" w:rsidRPr="00D861C1">
              <w:rPr>
                <w:sz w:val="22"/>
                <w:szCs w:val="22"/>
              </w:rPr>
              <w:t>%</w:t>
            </w:r>
          </w:p>
          <w:p w14:paraId="213AC76F" w14:textId="77777777" w:rsidR="004A1E50" w:rsidRPr="00D861C1" w:rsidRDefault="004A1E50" w:rsidP="00D861C1">
            <w:pPr>
              <w:pStyle w:val="a4"/>
              <w:jc w:val="both"/>
              <w:rPr>
                <w:sz w:val="22"/>
                <w:szCs w:val="22"/>
              </w:rPr>
            </w:pPr>
          </w:p>
        </w:tc>
        <w:tc>
          <w:tcPr>
            <w:tcW w:w="1511" w:type="dxa"/>
          </w:tcPr>
          <w:p w14:paraId="6701AA50" w14:textId="39AC951F" w:rsidR="00C23B0C" w:rsidRDefault="00DC0BA0" w:rsidP="00D861C1">
            <w:pPr>
              <w:pStyle w:val="a4"/>
              <w:jc w:val="both"/>
              <w:rPr>
                <w:sz w:val="22"/>
                <w:szCs w:val="22"/>
              </w:rPr>
            </w:pPr>
            <w:r>
              <w:rPr>
                <w:sz w:val="22"/>
                <w:szCs w:val="22"/>
              </w:rPr>
              <w:t>0</w:t>
            </w:r>
            <w:r w:rsidR="00C23B0C" w:rsidRPr="00D861C1">
              <w:rPr>
                <w:sz w:val="22"/>
                <w:szCs w:val="22"/>
              </w:rPr>
              <w:t>%</w:t>
            </w:r>
          </w:p>
          <w:p w14:paraId="6055178B" w14:textId="77777777" w:rsidR="004A1E50" w:rsidRDefault="004A1E50" w:rsidP="00D861C1">
            <w:pPr>
              <w:pStyle w:val="a4"/>
              <w:jc w:val="both"/>
              <w:rPr>
                <w:sz w:val="22"/>
                <w:szCs w:val="22"/>
              </w:rPr>
            </w:pPr>
          </w:p>
          <w:p w14:paraId="45EFB9B8" w14:textId="77777777" w:rsidR="00992F7B" w:rsidRPr="00D861C1" w:rsidRDefault="00992F7B" w:rsidP="00D861C1">
            <w:pPr>
              <w:pStyle w:val="a4"/>
              <w:jc w:val="both"/>
              <w:rPr>
                <w:sz w:val="22"/>
                <w:szCs w:val="22"/>
              </w:rPr>
            </w:pPr>
          </w:p>
        </w:tc>
      </w:tr>
      <w:tr w:rsidR="001F3515" w:rsidRPr="00D861C1" w14:paraId="3F41BB78" w14:textId="77777777" w:rsidTr="001757FF">
        <w:tc>
          <w:tcPr>
            <w:tcW w:w="607" w:type="dxa"/>
          </w:tcPr>
          <w:p w14:paraId="66A8515A" w14:textId="3D30E509" w:rsidR="00083FD4" w:rsidRPr="00D861C1" w:rsidRDefault="00EA53ED" w:rsidP="00D861C1">
            <w:pPr>
              <w:pStyle w:val="a4"/>
              <w:jc w:val="both"/>
              <w:rPr>
                <w:sz w:val="22"/>
                <w:szCs w:val="22"/>
              </w:rPr>
            </w:pPr>
            <w:r>
              <w:rPr>
                <w:sz w:val="22"/>
                <w:szCs w:val="22"/>
              </w:rPr>
              <w:t>16</w:t>
            </w:r>
            <w:r w:rsidR="00FC7608">
              <w:rPr>
                <w:sz w:val="22"/>
                <w:szCs w:val="22"/>
              </w:rPr>
              <w:t>.</w:t>
            </w:r>
          </w:p>
        </w:tc>
        <w:tc>
          <w:tcPr>
            <w:tcW w:w="4345" w:type="dxa"/>
          </w:tcPr>
          <w:p w14:paraId="6245E8EC" w14:textId="78459AD1" w:rsidR="004A1E50" w:rsidRDefault="00FB002C" w:rsidP="004A1E50">
            <w:pPr>
              <w:pStyle w:val="a4"/>
              <w:jc w:val="both"/>
              <w:rPr>
                <w:sz w:val="22"/>
                <w:szCs w:val="22"/>
              </w:rPr>
            </w:pPr>
            <w:r>
              <w:rPr>
                <w:sz w:val="22"/>
                <w:szCs w:val="22"/>
              </w:rPr>
              <w:t>Снижение удельного</w:t>
            </w:r>
            <w:r w:rsidR="00083FD4" w:rsidRPr="00D861C1">
              <w:rPr>
                <w:sz w:val="22"/>
                <w:szCs w:val="22"/>
              </w:rPr>
              <w:t xml:space="preserve"> вес</w:t>
            </w:r>
            <w:r>
              <w:rPr>
                <w:sz w:val="22"/>
                <w:szCs w:val="22"/>
              </w:rPr>
              <w:t>а</w:t>
            </w:r>
            <w:r w:rsidR="00083FD4" w:rsidRPr="00D861C1">
              <w:rPr>
                <w:sz w:val="22"/>
                <w:szCs w:val="22"/>
              </w:rPr>
              <w:t xml:space="preserve"> неудовлетворительных</w:t>
            </w:r>
            <w:r w:rsidR="004A1E50">
              <w:rPr>
                <w:sz w:val="22"/>
                <w:szCs w:val="22"/>
              </w:rPr>
              <w:t xml:space="preserve"> проб готовых блюд п</w:t>
            </w:r>
            <w:r w:rsidR="00DC0BA0">
              <w:rPr>
                <w:sz w:val="22"/>
                <w:szCs w:val="22"/>
              </w:rPr>
              <w:t>о калорийности:</w:t>
            </w:r>
            <w:r w:rsidR="004A1E50">
              <w:rPr>
                <w:sz w:val="22"/>
                <w:szCs w:val="22"/>
              </w:rPr>
              <w:t xml:space="preserve"> </w:t>
            </w:r>
          </w:p>
          <w:p w14:paraId="2F058FE9" w14:textId="77777777" w:rsidR="004A1E50" w:rsidRDefault="004A1E50" w:rsidP="004A1E50">
            <w:pPr>
              <w:pStyle w:val="a4"/>
              <w:jc w:val="both"/>
              <w:rPr>
                <w:sz w:val="22"/>
                <w:szCs w:val="22"/>
              </w:rPr>
            </w:pPr>
            <w:r>
              <w:rPr>
                <w:sz w:val="22"/>
                <w:szCs w:val="22"/>
              </w:rPr>
              <w:t xml:space="preserve">- в </w:t>
            </w:r>
            <w:proofErr w:type="spellStart"/>
            <w:r>
              <w:rPr>
                <w:sz w:val="22"/>
                <w:szCs w:val="22"/>
              </w:rPr>
              <w:t>д.д.у</w:t>
            </w:r>
            <w:proofErr w:type="spellEnd"/>
            <w:r>
              <w:rPr>
                <w:sz w:val="22"/>
                <w:szCs w:val="22"/>
              </w:rPr>
              <w:t>.</w:t>
            </w:r>
          </w:p>
          <w:p w14:paraId="036E9FE3" w14:textId="77777777" w:rsidR="004A1E50" w:rsidRPr="00D861C1" w:rsidRDefault="004A1E50" w:rsidP="004A1E50">
            <w:pPr>
              <w:pStyle w:val="a4"/>
              <w:jc w:val="both"/>
              <w:rPr>
                <w:sz w:val="22"/>
                <w:szCs w:val="22"/>
              </w:rPr>
            </w:pPr>
            <w:r>
              <w:rPr>
                <w:sz w:val="22"/>
                <w:szCs w:val="22"/>
              </w:rPr>
              <w:t>- в школах</w:t>
            </w:r>
          </w:p>
        </w:tc>
        <w:tc>
          <w:tcPr>
            <w:tcW w:w="1337" w:type="dxa"/>
          </w:tcPr>
          <w:p w14:paraId="45F86A75" w14:textId="77777777" w:rsidR="00083FD4" w:rsidRDefault="00083FD4" w:rsidP="00D861C1">
            <w:pPr>
              <w:pStyle w:val="a4"/>
              <w:jc w:val="both"/>
              <w:rPr>
                <w:sz w:val="22"/>
                <w:szCs w:val="22"/>
              </w:rPr>
            </w:pPr>
          </w:p>
          <w:p w14:paraId="6618DDAC" w14:textId="77777777" w:rsidR="00083FD4" w:rsidRDefault="00083FD4" w:rsidP="00D861C1">
            <w:pPr>
              <w:pStyle w:val="a4"/>
              <w:jc w:val="both"/>
              <w:rPr>
                <w:sz w:val="22"/>
                <w:szCs w:val="22"/>
              </w:rPr>
            </w:pPr>
          </w:p>
          <w:p w14:paraId="62FD0126" w14:textId="77777777" w:rsidR="004A1E50" w:rsidRDefault="004A1E50" w:rsidP="004A1E50">
            <w:pPr>
              <w:pStyle w:val="a4"/>
              <w:jc w:val="both"/>
              <w:rPr>
                <w:sz w:val="22"/>
                <w:szCs w:val="22"/>
              </w:rPr>
            </w:pPr>
          </w:p>
          <w:p w14:paraId="1F21FDB3" w14:textId="77777777" w:rsidR="00083FD4" w:rsidRDefault="0032775B" w:rsidP="004A1E50">
            <w:pPr>
              <w:pStyle w:val="a4"/>
              <w:jc w:val="both"/>
              <w:rPr>
                <w:sz w:val="22"/>
                <w:szCs w:val="22"/>
              </w:rPr>
            </w:pPr>
            <w:r>
              <w:rPr>
                <w:sz w:val="22"/>
                <w:szCs w:val="22"/>
              </w:rPr>
              <w:t>4,4</w:t>
            </w:r>
            <w:r w:rsidR="00083FD4">
              <w:rPr>
                <w:sz w:val="22"/>
                <w:szCs w:val="22"/>
              </w:rPr>
              <w:t>%</w:t>
            </w:r>
          </w:p>
          <w:p w14:paraId="760E8F45" w14:textId="77777777" w:rsidR="004A1E50" w:rsidRPr="00D861C1" w:rsidRDefault="0032775B" w:rsidP="0032775B">
            <w:pPr>
              <w:pStyle w:val="a4"/>
              <w:jc w:val="both"/>
              <w:rPr>
                <w:sz w:val="22"/>
                <w:szCs w:val="22"/>
              </w:rPr>
            </w:pPr>
            <w:r>
              <w:rPr>
                <w:sz w:val="22"/>
                <w:szCs w:val="22"/>
              </w:rPr>
              <w:t>12,5</w:t>
            </w:r>
            <w:r w:rsidR="004A1E50">
              <w:rPr>
                <w:sz w:val="22"/>
                <w:szCs w:val="22"/>
              </w:rPr>
              <w:t>%</w:t>
            </w:r>
          </w:p>
        </w:tc>
        <w:tc>
          <w:tcPr>
            <w:tcW w:w="1453" w:type="dxa"/>
          </w:tcPr>
          <w:p w14:paraId="279B42B4" w14:textId="77777777" w:rsidR="00083FD4" w:rsidRDefault="00083FD4" w:rsidP="00D861C1">
            <w:pPr>
              <w:pStyle w:val="a4"/>
              <w:jc w:val="both"/>
              <w:rPr>
                <w:sz w:val="22"/>
                <w:szCs w:val="22"/>
              </w:rPr>
            </w:pPr>
          </w:p>
          <w:p w14:paraId="0A5AB7F4" w14:textId="77777777" w:rsidR="00083FD4" w:rsidRDefault="00083FD4" w:rsidP="00D861C1">
            <w:pPr>
              <w:pStyle w:val="a4"/>
              <w:jc w:val="both"/>
              <w:rPr>
                <w:sz w:val="22"/>
                <w:szCs w:val="22"/>
              </w:rPr>
            </w:pPr>
          </w:p>
          <w:p w14:paraId="554FC6D5" w14:textId="77777777" w:rsidR="004A1E50" w:rsidRDefault="004A1E50" w:rsidP="004A1E50">
            <w:pPr>
              <w:pStyle w:val="a4"/>
              <w:jc w:val="both"/>
              <w:rPr>
                <w:sz w:val="22"/>
                <w:szCs w:val="22"/>
              </w:rPr>
            </w:pPr>
          </w:p>
          <w:p w14:paraId="708BC63F" w14:textId="77777777" w:rsidR="00083FD4" w:rsidRDefault="0032775B" w:rsidP="004A1E50">
            <w:pPr>
              <w:pStyle w:val="a4"/>
              <w:jc w:val="both"/>
              <w:rPr>
                <w:sz w:val="22"/>
                <w:szCs w:val="22"/>
              </w:rPr>
            </w:pPr>
            <w:r>
              <w:rPr>
                <w:sz w:val="22"/>
                <w:szCs w:val="22"/>
              </w:rPr>
              <w:t>2,9</w:t>
            </w:r>
            <w:r w:rsidR="00083FD4">
              <w:rPr>
                <w:sz w:val="22"/>
                <w:szCs w:val="22"/>
              </w:rPr>
              <w:t>%</w:t>
            </w:r>
          </w:p>
          <w:p w14:paraId="3D415C2B" w14:textId="77777777" w:rsidR="004A1E50" w:rsidRPr="00D861C1" w:rsidRDefault="0032775B" w:rsidP="0032775B">
            <w:pPr>
              <w:pStyle w:val="a4"/>
              <w:jc w:val="both"/>
              <w:rPr>
                <w:sz w:val="22"/>
                <w:szCs w:val="22"/>
              </w:rPr>
            </w:pPr>
            <w:r>
              <w:rPr>
                <w:sz w:val="22"/>
                <w:szCs w:val="22"/>
              </w:rPr>
              <w:t>1,7</w:t>
            </w:r>
            <w:r w:rsidR="004A1E50">
              <w:rPr>
                <w:sz w:val="22"/>
                <w:szCs w:val="22"/>
              </w:rPr>
              <w:t>%</w:t>
            </w:r>
          </w:p>
        </w:tc>
        <w:tc>
          <w:tcPr>
            <w:tcW w:w="1511" w:type="dxa"/>
          </w:tcPr>
          <w:p w14:paraId="0F79AC13" w14:textId="77777777" w:rsidR="00083FD4" w:rsidRDefault="00083FD4" w:rsidP="00D861C1">
            <w:pPr>
              <w:pStyle w:val="a4"/>
              <w:jc w:val="both"/>
              <w:rPr>
                <w:sz w:val="22"/>
                <w:szCs w:val="22"/>
              </w:rPr>
            </w:pPr>
          </w:p>
          <w:p w14:paraId="49CB0F32" w14:textId="77777777" w:rsidR="00083FD4" w:rsidRDefault="00083FD4" w:rsidP="00D861C1">
            <w:pPr>
              <w:pStyle w:val="a4"/>
              <w:jc w:val="both"/>
              <w:rPr>
                <w:sz w:val="22"/>
                <w:szCs w:val="22"/>
              </w:rPr>
            </w:pPr>
          </w:p>
          <w:p w14:paraId="0E12D725" w14:textId="77777777" w:rsidR="004A1E50" w:rsidRDefault="004A1E50" w:rsidP="004A1E50">
            <w:pPr>
              <w:pStyle w:val="a4"/>
              <w:jc w:val="both"/>
              <w:rPr>
                <w:sz w:val="22"/>
                <w:szCs w:val="22"/>
              </w:rPr>
            </w:pPr>
          </w:p>
          <w:p w14:paraId="03D46217" w14:textId="77777777" w:rsidR="00083FD4" w:rsidRDefault="0032775B" w:rsidP="004A1E50">
            <w:pPr>
              <w:pStyle w:val="a4"/>
              <w:jc w:val="both"/>
              <w:rPr>
                <w:sz w:val="22"/>
                <w:szCs w:val="22"/>
              </w:rPr>
            </w:pPr>
            <w:r>
              <w:rPr>
                <w:sz w:val="22"/>
                <w:szCs w:val="22"/>
              </w:rPr>
              <w:t>0,8</w:t>
            </w:r>
            <w:r w:rsidR="00083FD4">
              <w:rPr>
                <w:sz w:val="22"/>
                <w:szCs w:val="22"/>
              </w:rPr>
              <w:t>%</w:t>
            </w:r>
          </w:p>
          <w:p w14:paraId="05C3AFF3" w14:textId="77777777" w:rsidR="004A1E50" w:rsidRPr="00D861C1" w:rsidRDefault="0032775B" w:rsidP="004A1E50">
            <w:pPr>
              <w:pStyle w:val="a4"/>
              <w:jc w:val="both"/>
              <w:rPr>
                <w:sz w:val="22"/>
                <w:szCs w:val="22"/>
              </w:rPr>
            </w:pPr>
            <w:r>
              <w:rPr>
                <w:sz w:val="22"/>
                <w:szCs w:val="22"/>
              </w:rPr>
              <w:t>1,7</w:t>
            </w:r>
            <w:r w:rsidR="004A1E50">
              <w:rPr>
                <w:sz w:val="22"/>
                <w:szCs w:val="22"/>
              </w:rPr>
              <w:t>%</w:t>
            </w:r>
          </w:p>
        </w:tc>
      </w:tr>
      <w:tr w:rsidR="001F3515" w:rsidRPr="00D861C1" w14:paraId="7147367B" w14:textId="77777777" w:rsidTr="001757FF">
        <w:tc>
          <w:tcPr>
            <w:tcW w:w="607" w:type="dxa"/>
          </w:tcPr>
          <w:p w14:paraId="57C1BB4A" w14:textId="0C56FFCB" w:rsidR="00083FD4" w:rsidRPr="00D861C1" w:rsidRDefault="00EA53ED" w:rsidP="00D861C1">
            <w:pPr>
              <w:pStyle w:val="a4"/>
              <w:jc w:val="both"/>
              <w:rPr>
                <w:sz w:val="22"/>
                <w:szCs w:val="22"/>
              </w:rPr>
            </w:pPr>
            <w:r>
              <w:rPr>
                <w:sz w:val="22"/>
                <w:szCs w:val="22"/>
              </w:rPr>
              <w:t>17</w:t>
            </w:r>
            <w:r w:rsidR="00FC7608">
              <w:rPr>
                <w:sz w:val="22"/>
                <w:szCs w:val="22"/>
              </w:rPr>
              <w:t>.</w:t>
            </w:r>
          </w:p>
        </w:tc>
        <w:tc>
          <w:tcPr>
            <w:tcW w:w="4345" w:type="dxa"/>
          </w:tcPr>
          <w:p w14:paraId="3E3AF7C6" w14:textId="77777777" w:rsidR="00083FD4" w:rsidRDefault="0032775B" w:rsidP="00D861C1">
            <w:pPr>
              <w:pStyle w:val="a4"/>
              <w:jc w:val="both"/>
              <w:rPr>
                <w:sz w:val="22"/>
                <w:szCs w:val="22"/>
              </w:rPr>
            </w:pPr>
            <w:r>
              <w:rPr>
                <w:sz w:val="22"/>
                <w:szCs w:val="22"/>
              </w:rPr>
              <w:t>Снижение удельного</w:t>
            </w:r>
            <w:r w:rsidRPr="00D861C1">
              <w:rPr>
                <w:sz w:val="22"/>
                <w:szCs w:val="22"/>
              </w:rPr>
              <w:t xml:space="preserve"> вес</w:t>
            </w:r>
            <w:r>
              <w:rPr>
                <w:sz w:val="22"/>
                <w:szCs w:val="22"/>
              </w:rPr>
              <w:t>а</w:t>
            </w:r>
            <w:r w:rsidRPr="00D861C1">
              <w:rPr>
                <w:sz w:val="22"/>
                <w:szCs w:val="22"/>
              </w:rPr>
              <w:t xml:space="preserve"> неудовлетворительных</w:t>
            </w:r>
            <w:r>
              <w:rPr>
                <w:sz w:val="22"/>
                <w:szCs w:val="22"/>
              </w:rPr>
              <w:t xml:space="preserve"> исследований искусственной освещённости:</w:t>
            </w:r>
          </w:p>
          <w:p w14:paraId="7740445D" w14:textId="77777777" w:rsidR="0032775B" w:rsidRDefault="0032775B" w:rsidP="00D861C1">
            <w:pPr>
              <w:pStyle w:val="a4"/>
              <w:jc w:val="both"/>
              <w:rPr>
                <w:sz w:val="22"/>
                <w:szCs w:val="22"/>
              </w:rPr>
            </w:pPr>
            <w:r>
              <w:rPr>
                <w:sz w:val="22"/>
                <w:szCs w:val="22"/>
              </w:rPr>
              <w:t xml:space="preserve">- в </w:t>
            </w:r>
            <w:proofErr w:type="spellStart"/>
            <w:r>
              <w:rPr>
                <w:sz w:val="22"/>
                <w:szCs w:val="22"/>
              </w:rPr>
              <w:t>д.д.у</w:t>
            </w:r>
            <w:proofErr w:type="spellEnd"/>
            <w:r>
              <w:rPr>
                <w:sz w:val="22"/>
                <w:szCs w:val="22"/>
              </w:rPr>
              <w:t>.</w:t>
            </w:r>
          </w:p>
          <w:p w14:paraId="778B9107" w14:textId="77777777" w:rsidR="0032775B" w:rsidRPr="00D861C1" w:rsidRDefault="0032775B" w:rsidP="00D861C1">
            <w:pPr>
              <w:pStyle w:val="a4"/>
              <w:jc w:val="both"/>
              <w:rPr>
                <w:sz w:val="22"/>
                <w:szCs w:val="22"/>
              </w:rPr>
            </w:pPr>
            <w:r>
              <w:rPr>
                <w:sz w:val="22"/>
                <w:szCs w:val="22"/>
              </w:rPr>
              <w:t>- в школах</w:t>
            </w:r>
          </w:p>
        </w:tc>
        <w:tc>
          <w:tcPr>
            <w:tcW w:w="1337" w:type="dxa"/>
          </w:tcPr>
          <w:p w14:paraId="4047B374" w14:textId="77777777" w:rsidR="0032775B" w:rsidRDefault="0032775B" w:rsidP="00D861C1">
            <w:pPr>
              <w:pStyle w:val="a4"/>
              <w:jc w:val="both"/>
              <w:rPr>
                <w:sz w:val="22"/>
                <w:szCs w:val="22"/>
              </w:rPr>
            </w:pPr>
          </w:p>
          <w:p w14:paraId="19BC3100" w14:textId="77777777" w:rsidR="0032775B" w:rsidRDefault="0032775B" w:rsidP="00D861C1">
            <w:pPr>
              <w:pStyle w:val="a4"/>
              <w:jc w:val="both"/>
              <w:rPr>
                <w:sz w:val="22"/>
                <w:szCs w:val="22"/>
              </w:rPr>
            </w:pPr>
          </w:p>
          <w:p w14:paraId="353CCBCB" w14:textId="77777777" w:rsidR="00DC0BA0" w:rsidRDefault="00DC0BA0" w:rsidP="00D861C1">
            <w:pPr>
              <w:pStyle w:val="a4"/>
              <w:jc w:val="both"/>
              <w:rPr>
                <w:sz w:val="22"/>
                <w:szCs w:val="22"/>
              </w:rPr>
            </w:pPr>
          </w:p>
          <w:p w14:paraId="63B087E4" w14:textId="7F47BAC7" w:rsidR="00083FD4" w:rsidRDefault="00DC0BA0" w:rsidP="00D861C1">
            <w:pPr>
              <w:pStyle w:val="a4"/>
              <w:jc w:val="both"/>
              <w:rPr>
                <w:sz w:val="22"/>
                <w:szCs w:val="22"/>
              </w:rPr>
            </w:pPr>
            <w:r>
              <w:rPr>
                <w:sz w:val="22"/>
                <w:szCs w:val="22"/>
              </w:rPr>
              <w:t>11,1</w:t>
            </w:r>
            <w:r w:rsidR="00083FD4">
              <w:rPr>
                <w:sz w:val="22"/>
                <w:szCs w:val="22"/>
              </w:rPr>
              <w:t>%</w:t>
            </w:r>
          </w:p>
          <w:p w14:paraId="065A2D31" w14:textId="689DA4F1" w:rsidR="0032775B" w:rsidRDefault="00DC0BA0" w:rsidP="0032775B">
            <w:pPr>
              <w:pStyle w:val="a4"/>
              <w:jc w:val="both"/>
              <w:rPr>
                <w:sz w:val="22"/>
                <w:szCs w:val="22"/>
              </w:rPr>
            </w:pPr>
            <w:r>
              <w:rPr>
                <w:sz w:val="22"/>
                <w:szCs w:val="22"/>
              </w:rPr>
              <w:t>25</w:t>
            </w:r>
            <w:r w:rsidR="0032775B">
              <w:rPr>
                <w:sz w:val="22"/>
                <w:szCs w:val="22"/>
              </w:rPr>
              <w:t>%</w:t>
            </w:r>
          </w:p>
        </w:tc>
        <w:tc>
          <w:tcPr>
            <w:tcW w:w="1453" w:type="dxa"/>
          </w:tcPr>
          <w:p w14:paraId="4C8471D7" w14:textId="77777777" w:rsidR="0032775B" w:rsidRDefault="0032775B" w:rsidP="00D861C1">
            <w:pPr>
              <w:pStyle w:val="a4"/>
              <w:jc w:val="both"/>
              <w:rPr>
                <w:sz w:val="22"/>
                <w:szCs w:val="22"/>
              </w:rPr>
            </w:pPr>
          </w:p>
          <w:p w14:paraId="1010120F" w14:textId="77777777" w:rsidR="0032775B" w:rsidRDefault="0032775B" w:rsidP="00D861C1">
            <w:pPr>
              <w:pStyle w:val="a4"/>
              <w:jc w:val="both"/>
              <w:rPr>
                <w:sz w:val="22"/>
                <w:szCs w:val="22"/>
              </w:rPr>
            </w:pPr>
          </w:p>
          <w:p w14:paraId="78630003" w14:textId="77777777" w:rsidR="00DC0BA0" w:rsidRDefault="00DC0BA0" w:rsidP="00D861C1">
            <w:pPr>
              <w:pStyle w:val="a4"/>
              <w:jc w:val="both"/>
              <w:rPr>
                <w:sz w:val="22"/>
                <w:szCs w:val="22"/>
              </w:rPr>
            </w:pPr>
          </w:p>
          <w:p w14:paraId="539191D4" w14:textId="7F23E661" w:rsidR="00083FD4" w:rsidRDefault="00DC0BA0" w:rsidP="00D861C1">
            <w:pPr>
              <w:pStyle w:val="a4"/>
              <w:jc w:val="both"/>
              <w:rPr>
                <w:sz w:val="22"/>
                <w:szCs w:val="22"/>
              </w:rPr>
            </w:pPr>
            <w:r>
              <w:rPr>
                <w:sz w:val="22"/>
                <w:szCs w:val="22"/>
              </w:rPr>
              <w:t>0</w:t>
            </w:r>
            <w:r w:rsidR="00083FD4">
              <w:rPr>
                <w:sz w:val="22"/>
                <w:szCs w:val="22"/>
              </w:rPr>
              <w:t>%</w:t>
            </w:r>
          </w:p>
          <w:p w14:paraId="12945DB1" w14:textId="27FAE455" w:rsidR="0032775B" w:rsidRDefault="00DC0BA0" w:rsidP="00D861C1">
            <w:pPr>
              <w:pStyle w:val="a4"/>
              <w:jc w:val="both"/>
              <w:rPr>
                <w:sz w:val="22"/>
                <w:szCs w:val="22"/>
              </w:rPr>
            </w:pPr>
            <w:r>
              <w:rPr>
                <w:sz w:val="22"/>
                <w:szCs w:val="22"/>
              </w:rPr>
              <w:t>7,7</w:t>
            </w:r>
            <w:r w:rsidR="0032775B">
              <w:rPr>
                <w:sz w:val="22"/>
                <w:szCs w:val="22"/>
              </w:rPr>
              <w:t>%</w:t>
            </w:r>
          </w:p>
        </w:tc>
        <w:tc>
          <w:tcPr>
            <w:tcW w:w="1511" w:type="dxa"/>
          </w:tcPr>
          <w:p w14:paraId="60DB0373" w14:textId="77777777" w:rsidR="0032775B" w:rsidRDefault="0032775B" w:rsidP="00D861C1">
            <w:pPr>
              <w:pStyle w:val="a4"/>
              <w:jc w:val="both"/>
              <w:rPr>
                <w:sz w:val="22"/>
                <w:szCs w:val="22"/>
              </w:rPr>
            </w:pPr>
          </w:p>
          <w:p w14:paraId="4D203CCD" w14:textId="77777777" w:rsidR="0032775B" w:rsidRDefault="0032775B" w:rsidP="00D861C1">
            <w:pPr>
              <w:pStyle w:val="a4"/>
              <w:jc w:val="both"/>
              <w:rPr>
                <w:sz w:val="22"/>
                <w:szCs w:val="22"/>
              </w:rPr>
            </w:pPr>
          </w:p>
          <w:p w14:paraId="0904680E" w14:textId="77777777" w:rsidR="00DC0BA0" w:rsidRDefault="00DC0BA0" w:rsidP="00D861C1">
            <w:pPr>
              <w:pStyle w:val="a4"/>
              <w:jc w:val="both"/>
              <w:rPr>
                <w:sz w:val="22"/>
                <w:szCs w:val="22"/>
              </w:rPr>
            </w:pPr>
          </w:p>
          <w:p w14:paraId="68C95F22" w14:textId="6060D8BF" w:rsidR="00083FD4" w:rsidRDefault="00DC0BA0" w:rsidP="00D861C1">
            <w:pPr>
              <w:pStyle w:val="a4"/>
              <w:jc w:val="both"/>
              <w:rPr>
                <w:sz w:val="22"/>
                <w:szCs w:val="22"/>
              </w:rPr>
            </w:pPr>
            <w:r>
              <w:rPr>
                <w:sz w:val="22"/>
                <w:szCs w:val="22"/>
              </w:rPr>
              <w:t>0</w:t>
            </w:r>
            <w:r w:rsidR="00083FD4">
              <w:rPr>
                <w:sz w:val="22"/>
                <w:szCs w:val="22"/>
              </w:rPr>
              <w:t>%</w:t>
            </w:r>
          </w:p>
          <w:p w14:paraId="10539351" w14:textId="5F165EF4" w:rsidR="0032775B" w:rsidRDefault="00DC0BA0" w:rsidP="00D861C1">
            <w:pPr>
              <w:pStyle w:val="a4"/>
              <w:jc w:val="both"/>
              <w:rPr>
                <w:sz w:val="22"/>
                <w:szCs w:val="22"/>
              </w:rPr>
            </w:pPr>
            <w:r>
              <w:rPr>
                <w:sz w:val="22"/>
                <w:szCs w:val="22"/>
              </w:rPr>
              <w:t>0</w:t>
            </w:r>
            <w:r w:rsidR="0032775B">
              <w:rPr>
                <w:sz w:val="22"/>
                <w:szCs w:val="22"/>
              </w:rPr>
              <w:t>%</w:t>
            </w:r>
          </w:p>
        </w:tc>
      </w:tr>
      <w:tr w:rsidR="00C23B0C" w:rsidRPr="00D861C1" w14:paraId="4F21C61C" w14:textId="77777777" w:rsidTr="001757FF">
        <w:tc>
          <w:tcPr>
            <w:tcW w:w="9253" w:type="dxa"/>
            <w:gridSpan w:val="5"/>
          </w:tcPr>
          <w:p w14:paraId="318825E0" w14:textId="77777777" w:rsidR="00C23B0C" w:rsidRPr="00D861C1" w:rsidRDefault="00F27313" w:rsidP="00D861C1">
            <w:pPr>
              <w:pStyle w:val="a4"/>
              <w:jc w:val="center"/>
              <w:rPr>
                <w:sz w:val="22"/>
                <w:szCs w:val="22"/>
              </w:rPr>
            </w:pPr>
            <w:r w:rsidRPr="00D861C1">
              <w:rPr>
                <w:b/>
                <w:sz w:val="22"/>
                <w:szCs w:val="22"/>
              </w:rPr>
              <w:t>По радиационной обстановке</w:t>
            </w:r>
          </w:p>
        </w:tc>
      </w:tr>
      <w:tr w:rsidR="001F3515" w:rsidRPr="00D861C1" w14:paraId="564AFB7E" w14:textId="77777777" w:rsidTr="001757FF">
        <w:tc>
          <w:tcPr>
            <w:tcW w:w="607" w:type="dxa"/>
          </w:tcPr>
          <w:p w14:paraId="5DBA01CD" w14:textId="0BF655DD" w:rsidR="00C23B0C" w:rsidRPr="00D861C1" w:rsidRDefault="00EA53ED" w:rsidP="00D861C1">
            <w:pPr>
              <w:pStyle w:val="a4"/>
              <w:jc w:val="both"/>
              <w:rPr>
                <w:sz w:val="22"/>
                <w:szCs w:val="22"/>
              </w:rPr>
            </w:pPr>
            <w:r>
              <w:rPr>
                <w:sz w:val="22"/>
                <w:szCs w:val="22"/>
              </w:rPr>
              <w:t>18</w:t>
            </w:r>
            <w:r w:rsidR="00C23B0C" w:rsidRPr="00D861C1">
              <w:rPr>
                <w:sz w:val="22"/>
                <w:szCs w:val="22"/>
              </w:rPr>
              <w:t>.</w:t>
            </w:r>
          </w:p>
        </w:tc>
        <w:tc>
          <w:tcPr>
            <w:tcW w:w="4345" w:type="dxa"/>
          </w:tcPr>
          <w:p w14:paraId="43E40950" w14:textId="3BD9A5F3" w:rsidR="00083FD4" w:rsidRPr="00D861C1" w:rsidRDefault="00F27313" w:rsidP="00D708E5">
            <w:pPr>
              <w:pStyle w:val="a4"/>
              <w:jc w:val="both"/>
              <w:rPr>
                <w:sz w:val="22"/>
                <w:szCs w:val="22"/>
              </w:rPr>
            </w:pPr>
            <w:r>
              <w:rPr>
                <w:sz w:val="22"/>
                <w:szCs w:val="22"/>
              </w:rPr>
              <w:t xml:space="preserve">Снижение коллективной </w:t>
            </w:r>
            <w:r w:rsidR="00BB7FF3">
              <w:rPr>
                <w:sz w:val="22"/>
                <w:szCs w:val="22"/>
              </w:rPr>
              <w:t xml:space="preserve">эффективной </w:t>
            </w:r>
            <w:r>
              <w:rPr>
                <w:sz w:val="22"/>
                <w:szCs w:val="22"/>
              </w:rPr>
              <w:t>дозы</w:t>
            </w:r>
            <w:r w:rsidRPr="00D861C1">
              <w:rPr>
                <w:sz w:val="22"/>
                <w:szCs w:val="22"/>
              </w:rPr>
              <w:t xml:space="preserve"> облучения населения</w:t>
            </w:r>
            <w:r w:rsidR="00DC0BA0">
              <w:rPr>
                <w:sz w:val="22"/>
                <w:szCs w:val="22"/>
              </w:rPr>
              <w:t xml:space="preserve"> в год</w:t>
            </w:r>
            <w:r w:rsidRPr="00D861C1">
              <w:rPr>
                <w:sz w:val="22"/>
                <w:szCs w:val="22"/>
              </w:rPr>
              <w:t xml:space="preserve"> от</w:t>
            </w:r>
            <w:r w:rsidR="00DC0BA0">
              <w:rPr>
                <w:sz w:val="22"/>
                <w:szCs w:val="22"/>
              </w:rPr>
              <w:t xml:space="preserve"> медицинских процедур</w:t>
            </w:r>
            <w:r>
              <w:rPr>
                <w:sz w:val="22"/>
                <w:szCs w:val="22"/>
              </w:rPr>
              <w:t xml:space="preserve">          </w:t>
            </w:r>
          </w:p>
        </w:tc>
        <w:tc>
          <w:tcPr>
            <w:tcW w:w="1337" w:type="dxa"/>
          </w:tcPr>
          <w:p w14:paraId="1E4614DC" w14:textId="2E64414C" w:rsidR="00083FD4" w:rsidRDefault="00F27313" w:rsidP="00D861C1">
            <w:pPr>
              <w:pStyle w:val="a4"/>
              <w:jc w:val="both"/>
              <w:rPr>
                <w:sz w:val="22"/>
                <w:szCs w:val="22"/>
              </w:rPr>
            </w:pPr>
            <w:r>
              <w:rPr>
                <w:sz w:val="22"/>
                <w:szCs w:val="22"/>
              </w:rPr>
              <w:t>1</w:t>
            </w:r>
            <w:r w:rsidR="00DC0BA0">
              <w:rPr>
                <w:sz w:val="22"/>
                <w:szCs w:val="22"/>
              </w:rPr>
              <w:t>,055</w:t>
            </w:r>
          </w:p>
          <w:p w14:paraId="019B0AC0" w14:textId="27C027DB" w:rsidR="00083FD4" w:rsidRDefault="00BB7FF3" w:rsidP="00D861C1">
            <w:pPr>
              <w:pStyle w:val="a4"/>
              <w:jc w:val="both"/>
              <w:rPr>
                <w:sz w:val="22"/>
                <w:szCs w:val="22"/>
              </w:rPr>
            </w:pPr>
            <w:proofErr w:type="spellStart"/>
            <w:r>
              <w:rPr>
                <w:sz w:val="22"/>
                <w:szCs w:val="22"/>
              </w:rPr>
              <w:t>чел.Зв</w:t>
            </w:r>
            <w:proofErr w:type="spellEnd"/>
            <w:r w:rsidR="00DC0BA0">
              <w:rPr>
                <w:sz w:val="22"/>
                <w:szCs w:val="22"/>
              </w:rPr>
              <w:t>/год</w:t>
            </w:r>
            <w:r w:rsidR="00D708E5">
              <w:rPr>
                <w:sz w:val="22"/>
                <w:szCs w:val="22"/>
              </w:rPr>
              <w:t xml:space="preserve">          </w:t>
            </w:r>
          </w:p>
          <w:p w14:paraId="33F81E86" w14:textId="77777777" w:rsidR="00C23B0C" w:rsidRPr="00D861C1" w:rsidRDefault="00C23B0C" w:rsidP="00083FD4">
            <w:pPr>
              <w:pStyle w:val="a4"/>
              <w:jc w:val="both"/>
              <w:rPr>
                <w:sz w:val="22"/>
                <w:szCs w:val="22"/>
              </w:rPr>
            </w:pPr>
          </w:p>
        </w:tc>
        <w:tc>
          <w:tcPr>
            <w:tcW w:w="1453" w:type="dxa"/>
          </w:tcPr>
          <w:p w14:paraId="50B7CC0D" w14:textId="6F0060F9" w:rsidR="00C23B0C" w:rsidRDefault="00DC0BA0" w:rsidP="00D708E5">
            <w:pPr>
              <w:pStyle w:val="a4"/>
              <w:jc w:val="both"/>
              <w:rPr>
                <w:sz w:val="22"/>
                <w:szCs w:val="22"/>
              </w:rPr>
            </w:pPr>
            <w:r>
              <w:rPr>
                <w:sz w:val="22"/>
                <w:szCs w:val="22"/>
              </w:rPr>
              <w:t>2,391</w:t>
            </w:r>
          </w:p>
          <w:p w14:paraId="361BFE1B" w14:textId="77777777" w:rsidR="00BB7FF3" w:rsidRDefault="00BB7FF3" w:rsidP="00BB7FF3">
            <w:pPr>
              <w:pStyle w:val="a4"/>
              <w:jc w:val="both"/>
              <w:rPr>
                <w:sz w:val="22"/>
                <w:szCs w:val="22"/>
              </w:rPr>
            </w:pPr>
            <w:proofErr w:type="spellStart"/>
            <w:r>
              <w:rPr>
                <w:sz w:val="22"/>
                <w:szCs w:val="22"/>
              </w:rPr>
              <w:t>чел.Зв</w:t>
            </w:r>
            <w:proofErr w:type="spellEnd"/>
            <w:r>
              <w:rPr>
                <w:sz w:val="22"/>
                <w:szCs w:val="22"/>
              </w:rPr>
              <w:t xml:space="preserve">          </w:t>
            </w:r>
          </w:p>
          <w:p w14:paraId="6AF018D7" w14:textId="77777777" w:rsidR="00BB7FF3" w:rsidRPr="00D861C1" w:rsidRDefault="00BB7FF3" w:rsidP="00D708E5">
            <w:pPr>
              <w:pStyle w:val="a4"/>
              <w:jc w:val="both"/>
              <w:rPr>
                <w:sz w:val="22"/>
                <w:szCs w:val="22"/>
              </w:rPr>
            </w:pPr>
          </w:p>
        </w:tc>
        <w:tc>
          <w:tcPr>
            <w:tcW w:w="1511" w:type="dxa"/>
          </w:tcPr>
          <w:p w14:paraId="17F5D171" w14:textId="014F559B" w:rsidR="00C23B0C" w:rsidRDefault="00F27313" w:rsidP="00D708E5">
            <w:pPr>
              <w:pStyle w:val="a4"/>
              <w:jc w:val="both"/>
              <w:rPr>
                <w:sz w:val="22"/>
                <w:szCs w:val="22"/>
              </w:rPr>
            </w:pPr>
            <w:r>
              <w:rPr>
                <w:sz w:val="22"/>
                <w:szCs w:val="22"/>
              </w:rPr>
              <w:t>1,</w:t>
            </w:r>
            <w:r w:rsidR="00DC0BA0">
              <w:rPr>
                <w:sz w:val="22"/>
                <w:szCs w:val="22"/>
              </w:rPr>
              <w:t>681</w:t>
            </w:r>
          </w:p>
          <w:p w14:paraId="4C708DBA" w14:textId="77777777" w:rsidR="00BB7FF3" w:rsidRDefault="00BB7FF3" w:rsidP="00BB7FF3">
            <w:pPr>
              <w:pStyle w:val="a4"/>
              <w:jc w:val="both"/>
              <w:rPr>
                <w:sz w:val="22"/>
                <w:szCs w:val="22"/>
              </w:rPr>
            </w:pPr>
            <w:proofErr w:type="spellStart"/>
            <w:r>
              <w:rPr>
                <w:sz w:val="22"/>
                <w:szCs w:val="22"/>
              </w:rPr>
              <w:t>чел.Зв</w:t>
            </w:r>
            <w:proofErr w:type="spellEnd"/>
            <w:r>
              <w:rPr>
                <w:sz w:val="22"/>
                <w:szCs w:val="22"/>
              </w:rPr>
              <w:t xml:space="preserve">          </w:t>
            </w:r>
          </w:p>
          <w:p w14:paraId="14FA02D2" w14:textId="77777777" w:rsidR="00BB7FF3" w:rsidRPr="00D861C1" w:rsidRDefault="00BB7FF3" w:rsidP="00D708E5">
            <w:pPr>
              <w:pStyle w:val="a4"/>
              <w:jc w:val="both"/>
              <w:rPr>
                <w:sz w:val="22"/>
                <w:szCs w:val="22"/>
              </w:rPr>
            </w:pPr>
          </w:p>
        </w:tc>
      </w:tr>
      <w:tr w:rsidR="001F3515" w:rsidRPr="00D861C1" w14:paraId="7028652D" w14:textId="77777777" w:rsidTr="001757FF">
        <w:tc>
          <w:tcPr>
            <w:tcW w:w="607" w:type="dxa"/>
          </w:tcPr>
          <w:p w14:paraId="159EFC60" w14:textId="7734DB06" w:rsidR="00F27313" w:rsidRDefault="00EA53ED" w:rsidP="00D861C1">
            <w:pPr>
              <w:pStyle w:val="a4"/>
              <w:jc w:val="both"/>
              <w:rPr>
                <w:sz w:val="22"/>
                <w:szCs w:val="22"/>
              </w:rPr>
            </w:pPr>
            <w:r>
              <w:rPr>
                <w:sz w:val="22"/>
                <w:szCs w:val="22"/>
              </w:rPr>
              <w:t>19</w:t>
            </w:r>
            <w:r w:rsidR="008F1E12">
              <w:rPr>
                <w:sz w:val="22"/>
                <w:szCs w:val="22"/>
              </w:rPr>
              <w:t>.</w:t>
            </w:r>
          </w:p>
        </w:tc>
        <w:tc>
          <w:tcPr>
            <w:tcW w:w="4345" w:type="dxa"/>
          </w:tcPr>
          <w:p w14:paraId="0F449C0F" w14:textId="7C15D8DB" w:rsidR="00F27313" w:rsidRDefault="00DC0BA0" w:rsidP="00D708E5">
            <w:pPr>
              <w:pStyle w:val="a4"/>
              <w:jc w:val="both"/>
              <w:rPr>
                <w:sz w:val="22"/>
                <w:szCs w:val="22"/>
              </w:rPr>
            </w:pPr>
            <w:r>
              <w:rPr>
                <w:sz w:val="22"/>
                <w:szCs w:val="22"/>
              </w:rPr>
              <w:t>Снижение средней эффективной</w:t>
            </w:r>
            <w:r w:rsidR="00F27313">
              <w:rPr>
                <w:sz w:val="22"/>
                <w:szCs w:val="22"/>
              </w:rPr>
              <w:t xml:space="preserve"> </w:t>
            </w:r>
            <w:r w:rsidR="00BB7FF3">
              <w:rPr>
                <w:sz w:val="22"/>
                <w:szCs w:val="22"/>
              </w:rPr>
              <w:t>индивидуа</w:t>
            </w:r>
            <w:r>
              <w:rPr>
                <w:sz w:val="22"/>
                <w:szCs w:val="22"/>
              </w:rPr>
              <w:t>льной</w:t>
            </w:r>
            <w:r w:rsidR="00F27313">
              <w:rPr>
                <w:sz w:val="22"/>
                <w:szCs w:val="22"/>
              </w:rPr>
              <w:t xml:space="preserve"> дозы</w:t>
            </w:r>
            <w:r w:rsidR="00F27313" w:rsidRPr="00D861C1">
              <w:rPr>
                <w:sz w:val="22"/>
                <w:szCs w:val="22"/>
              </w:rPr>
              <w:t xml:space="preserve"> облуче</w:t>
            </w:r>
            <w:r w:rsidR="00F27313">
              <w:rPr>
                <w:sz w:val="22"/>
                <w:szCs w:val="22"/>
              </w:rPr>
              <w:t>ния</w:t>
            </w:r>
            <w:r w:rsidR="00F27313" w:rsidRPr="00D861C1">
              <w:rPr>
                <w:sz w:val="22"/>
                <w:szCs w:val="22"/>
              </w:rPr>
              <w:t xml:space="preserve"> от</w:t>
            </w:r>
            <w:r>
              <w:rPr>
                <w:sz w:val="22"/>
                <w:szCs w:val="22"/>
              </w:rPr>
              <w:t xml:space="preserve"> медицинских процедур</w:t>
            </w:r>
            <w:r w:rsidR="00F27313">
              <w:rPr>
                <w:sz w:val="22"/>
                <w:szCs w:val="22"/>
              </w:rPr>
              <w:t xml:space="preserve"> на 1 жителя </w:t>
            </w:r>
            <w:r w:rsidR="00D708E5">
              <w:rPr>
                <w:sz w:val="22"/>
                <w:szCs w:val="22"/>
              </w:rPr>
              <w:t>(</w:t>
            </w:r>
            <w:proofErr w:type="spellStart"/>
            <w:r w:rsidR="00F27313">
              <w:rPr>
                <w:sz w:val="22"/>
                <w:szCs w:val="22"/>
              </w:rPr>
              <w:t>мЗв</w:t>
            </w:r>
            <w:proofErr w:type="spellEnd"/>
            <w:r w:rsidR="00F27313">
              <w:rPr>
                <w:sz w:val="22"/>
                <w:szCs w:val="22"/>
              </w:rPr>
              <w:t>/</w:t>
            </w:r>
            <w:proofErr w:type="gramStart"/>
            <w:r w:rsidR="00F27313">
              <w:rPr>
                <w:sz w:val="22"/>
                <w:szCs w:val="22"/>
              </w:rPr>
              <w:t>год</w:t>
            </w:r>
            <w:r w:rsidR="00D708E5">
              <w:rPr>
                <w:sz w:val="22"/>
                <w:szCs w:val="22"/>
              </w:rPr>
              <w:t>)</w:t>
            </w:r>
            <w:r w:rsidR="00F27313">
              <w:rPr>
                <w:sz w:val="22"/>
                <w:szCs w:val="22"/>
              </w:rPr>
              <w:t xml:space="preserve">   </w:t>
            </w:r>
            <w:proofErr w:type="gramEnd"/>
            <w:r w:rsidR="00F27313">
              <w:rPr>
                <w:sz w:val="22"/>
                <w:szCs w:val="22"/>
              </w:rPr>
              <w:t xml:space="preserve">       </w:t>
            </w:r>
          </w:p>
        </w:tc>
        <w:tc>
          <w:tcPr>
            <w:tcW w:w="1337" w:type="dxa"/>
          </w:tcPr>
          <w:p w14:paraId="5623B33B" w14:textId="43DFD1E6" w:rsidR="00F27313" w:rsidRDefault="00DC0BA0" w:rsidP="00D861C1">
            <w:pPr>
              <w:pStyle w:val="a4"/>
              <w:jc w:val="both"/>
              <w:rPr>
                <w:sz w:val="22"/>
                <w:szCs w:val="22"/>
              </w:rPr>
            </w:pPr>
            <w:r>
              <w:rPr>
                <w:sz w:val="22"/>
                <w:szCs w:val="22"/>
              </w:rPr>
              <w:t>0</w:t>
            </w:r>
            <w:r w:rsidR="00BB7FF3">
              <w:rPr>
                <w:sz w:val="22"/>
                <w:szCs w:val="22"/>
              </w:rPr>
              <w:t>,</w:t>
            </w:r>
            <w:r>
              <w:rPr>
                <w:sz w:val="22"/>
                <w:szCs w:val="22"/>
              </w:rPr>
              <w:t>0</w:t>
            </w:r>
            <w:r w:rsidR="00BB7FF3">
              <w:rPr>
                <w:sz w:val="22"/>
                <w:szCs w:val="22"/>
              </w:rPr>
              <w:t>5</w:t>
            </w:r>
          </w:p>
        </w:tc>
        <w:tc>
          <w:tcPr>
            <w:tcW w:w="1453" w:type="dxa"/>
          </w:tcPr>
          <w:p w14:paraId="329FB8B9" w14:textId="33C4928F" w:rsidR="00F27313" w:rsidRDefault="00DC0BA0" w:rsidP="00D861C1">
            <w:pPr>
              <w:pStyle w:val="a4"/>
              <w:jc w:val="both"/>
              <w:rPr>
                <w:sz w:val="22"/>
                <w:szCs w:val="22"/>
              </w:rPr>
            </w:pPr>
            <w:r>
              <w:rPr>
                <w:sz w:val="22"/>
                <w:szCs w:val="22"/>
              </w:rPr>
              <w:t>0,087</w:t>
            </w:r>
          </w:p>
        </w:tc>
        <w:tc>
          <w:tcPr>
            <w:tcW w:w="1511" w:type="dxa"/>
          </w:tcPr>
          <w:p w14:paraId="347E6654" w14:textId="240FE15D" w:rsidR="00F27313" w:rsidRDefault="00DC0BA0" w:rsidP="00BB7FF3">
            <w:pPr>
              <w:pStyle w:val="a4"/>
              <w:jc w:val="both"/>
              <w:rPr>
                <w:sz w:val="22"/>
                <w:szCs w:val="22"/>
              </w:rPr>
            </w:pPr>
            <w:r>
              <w:rPr>
                <w:sz w:val="22"/>
                <w:szCs w:val="22"/>
              </w:rPr>
              <w:t>0</w:t>
            </w:r>
            <w:r w:rsidR="00262E89">
              <w:rPr>
                <w:sz w:val="22"/>
                <w:szCs w:val="22"/>
              </w:rPr>
              <w:t>,082</w:t>
            </w:r>
          </w:p>
        </w:tc>
      </w:tr>
      <w:tr w:rsidR="00BB7FF3" w:rsidRPr="00D861C1" w14:paraId="1B62F636" w14:textId="77777777" w:rsidTr="001757FF">
        <w:tc>
          <w:tcPr>
            <w:tcW w:w="9253" w:type="dxa"/>
            <w:gridSpan w:val="5"/>
          </w:tcPr>
          <w:p w14:paraId="58BE662F" w14:textId="77777777" w:rsidR="00BB7FF3" w:rsidRDefault="00BB7FF3" w:rsidP="00BB7FF3">
            <w:pPr>
              <w:pStyle w:val="a4"/>
              <w:jc w:val="center"/>
              <w:rPr>
                <w:sz w:val="22"/>
                <w:szCs w:val="22"/>
              </w:rPr>
            </w:pPr>
            <w:r w:rsidRPr="00D861C1">
              <w:rPr>
                <w:b/>
                <w:sz w:val="22"/>
                <w:szCs w:val="22"/>
              </w:rPr>
              <w:t>По созданию безопасных условий труда</w:t>
            </w:r>
          </w:p>
        </w:tc>
      </w:tr>
      <w:tr w:rsidR="00BB7FF3" w:rsidRPr="00D861C1" w14:paraId="1100C7C4" w14:textId="77777777" w:rsidTr="001757FF">
        <w:tc>
          <w:tcPr>
            <w:tcW w:w="607" w:type="dxa"/>
          </w:tcPr>
          <w:p w14:paraId="3E8C46FD" w14:textId="007429BC" w:rsidR="00BB7FF3" w:rsidRDefault="00EA53ED" w:rsidP="00D861C1">
            <w:pPr>
              <w:pStyle w:val="a4"/>
              <w:jc w:val="both"/>
              <w:rPr>
                <w:sz w:val="22"/>
                <w:szCs w:val="22"/>
              </w:rPr>
            </w:pPr>
            <w:r>
              <w:rPr>
                <w:sz w:val="22"/>
                <w:szCs w:val="22"/>
              </w:rPr>
              <w:t>20</w:t>
            </w:r>
            <w:r w:rsidR="00493AFC">
              <w:rPr>
                <w:sz w:val="22"/>
                <w:szCs w:val="22"/>
              </w:rPr>
              <w:t>.</w:t>
            </w:r>
          </w:p>
        </w:tc>
        <w:tc>
          <w:tcPr>
            <w:tcW w:w="4345" w:type="dxa"/>
          </w:tcPr>
          <w:p w14:paraId="268C3BCB" w14:textId="508ABC03" w:rsidR="00BB7FF3" w:rsidRDefault="00BB7FF3" w:rsidP="00D708E5">
            <w:pPr>
              <w:pStyle w:val="a4"/>
              <w:jc w:val="both"/>
              <w:rPr>
                <w:sz w:val="22"/>
                <w:szCs w:val="22"/>
              </w:rPr>
            </w:pPr>
            <w:r>
              <w:rPr>
                <w:sz w:val="22"/>
                <w:szCs w:val="22"/>
              </w:rPr>
              <w:t>Снижение удельного веса неудовлетворительных исследо</w:t>
            </w:r>
            <w:r w:rsidR="00262E89">
              <w:rPr>
                <w:sz w:val="22"/>
                <w:szCs w:val="22"/>
              </w:rPr>
              <w:t>ваний микроклимата</w:t>
            </w:r>
            <w:r>
              <w:rPr>
                <w:sz w:val="22"/>
                <w:szCs w:val="22"/>
              </w:rPr>
              <w:t xml:space="preserve"> на рабочих местах</w:t>
            </w:r>
          </w:p>
        </w:tc>
        <w:tc>
          <w:tcPr>
            <w:tcW w:w="1337" w:type="dxa"/>
          </w:tcPr>
          <w:p w14:paraId="6CDE9317" w14:textId="55F574E8" w:rsidR="00BB7FF3" w:rsidRDefault="00262E89" w:rsidP="00D861C1">
            <w:pPr>
              <w:pStyle w:val="a4"/>
              <w:jc w:val="both"/>
              <w:rPr>
                <w:sz w:val="22"/>
                <w:szCs w:val="22"/>
              </w:rPr>
            </w:pPr>
            <w:r>
              <w:rPr>
                <w:sz w:val="22"/>
                <w:szCs w:val="22"/>
              </w:rPr>
              <w:t>0</w:t>
            </w:r>
            <w:r w:rsidR="00BB7FF3">
              <w:rPr>
                <w:sz w:val="22"/>
                <w:szCs w:val="22"/>
              </w:rPr>
              <w:t>%</w:t>
            </w:r>
          </w:p>
        </w:tc>
        <w:tc>
          <w:tcPr>
            <w:tcW w:w="1453" w:type="dxa"/>
          </w:tcPr>
          <w:p w14:paraId="31BDC9F9" w14:textId="74D5BFE6" w:rsidR="00BB7FF3" w:rsidRDefault="00262E89" w:rsidP="00D861C1">
            <w:pPr>
              <w:pStyle w:val="a4"/>
              <w:jc w:val="both"/>
              <w:rPr>
                <w:sz w:val="22"/>
                <w:szCs w:val="22"/>
              </w:rPr>
            </w:pPr>
            <w:r>
              <w:rPr>
                <w:sz w:val="22"/>
                <w:szCs w:val="22"/>
              </w:rPr>
              <w:t>12,9</w:t>
            </w:r>
            <w:r w:rsidR="00BB7FF3">
              <w:rPr>
                <w:sz w:val="22"/>
                <w:szCs w:val="22"/>
              </w:rPr>
              <w:t>%</w:t>
            </w:r>
          </w:p>
        </w:tc>
        <w:tc>
          <w:tcPr>
            <w:tcW w:w="1511" w:type="dxa"/>
          </w:tcPr>
          <w:p w14:paraId="58FA2F98" w14:textId="11471D78" w:rsidR="00BB7FF3" w:rsidRDefault="00262E89" w:rsidP="00BB7FF3">
            <w:pPr>
              <w:pStyle w:val="a4"/>
              <w:jc w:val="both"/>
              <w:rPr>
                <w:sz w:val="22"/>
                <w:szCs w:val="22"/>
              </w:rPr>
            </w:pPr>
            <w:r>
              <w:rPr>
                <w:sz w:val="22"/>
                <w:szCs w:val="22"/>
              </w:rPr>
              <w:t>0</w:t>
            </w:r>
            <w:r w:rsidR="00BB7FF3">
              <w:rPr>
                <w:sz w:val="22"/>
                <w:szCs w:val="22"/>
              </w:rPr>
              <w:t>%</w:t>
            </w:r>
          </w:p>
        </w:tc>
      </w:tr>
      <w:tr w:rsidR="00C23B0C" w:rsidRPr="00D861C1" w14:paraId="20D8C8E6" w14:textId="77777777" w:rsidTr="001757FF">
        <w:tc>
          <w:tcPr>
            <w:tcW w:w="9253" w:type="dxa"/>
            <w:gridSpan w:val="5"/>
          </w:tcPr>
          <w:p w14:paraId="65FC731B" w14:textId="77777777" w:rsidR="00C23B0C" w:rsidRPr="00D861C1" w:rsidRDefault="00C23B0C" w:rsidP="00D861C1">
            <w:pPr>
              <w:pStyle w:val="a4"/>
              <w:jc w:val="center"/>
              <w:rPr>
                <w:sz w:val="22"/>
                <w:szCs w:val="22"/>
              </w:rPr>
            </w:pPr>
            <w:r w:rsidRPr="00D861C1">
              <w:rPr>
                <w:b/>
                <w:sz w:val="22"/>
                <w:szCs w:val="22"/>
              </w:rPr>
              <w:t>По приоритетным показателям здоровья населения</w:t>
            </w:r>
          </w:p>
        </w:tc>
      </w:tr>
      <w:tr w:rsidR="001F3515" w:rsidRPr="00D861C1" w14:paraId="290FBEB0" w14:textId="77777777" w:rsidTr="001757FF">
        <w:tc>
          <w:tcPr>
            <w:tcW w:w="607" w:type="dxa"/>
          </w:tcPr>
          <w:p w14:paraId="379FDD39" w14:textId="3C9428C1" w:rsidR="007F245A" w:rsidRDefault="00EA53ED" w:rsidP="00D861C1">
            <w:pPr>
              <w:pStyle w:val="a4"/>
              <w:jc w:val="both"/>
              <w:rPr>
                <w:sz w:val="22"/>
                <w:szCs w:val="22"/>
              </w:rPr>
            </w:pPr>
            <w:r>
              <w:rPr>
                <w:sz w:val="22"/>
                <w:szCs w:val="22"/>
              </w:rPr>
              <w:t>21</w:t>
            </w:r>
            <w:r w:rsidR="00493AFC">
              <w:rPr>
                <w:sz w:val="22"/>
                <w:szCs w:val="22"/>
              </w:rPr>
              <w:t>.</w:t>
            </w:r>
          </w:p>
        </w:tc>
        <w:tc>
          <w:tcPr>
            <w:tcW w:w="4345" w:type="dxa"/>
          </w:tcPr>
          <w:p w14:paraId="0AF699FE" w14:textId="78C728B1" w:rsidR="007F245A" w:rsidRPr="00D861C1" w:rsidRDefault="00262E89" w:rsidP="00D861C1">
            <w:pPr>
              <w:pStyle w:val="a4"/>
              <w:jc w:val="both"/>
              <w:rPr>
                <w:sz w:val="22"/>
                <w:szCs w:val="22"/>
              </w:rPr>
            </w:pPr>
            <w:r>
              <w:rPr>
                <w:sz w:val="22"/>
                <w:szCs w:val="22"/>
              </w:rPr>
              <w:t>Рост рождаемости</w:t>
            </w:r>
            <w:r w:rsidR="007F245A">
              <w:rPr>
                <w:sz w:val="22"/>
                <w:szCs w:val="22"/>
              </w:rPr>
              <w:t xml:space="preserve"> населения</w:t>
            </w:r>
          </w:p>
        </w:tc>
        <w:tc>
          <w:tcPr>
            <w:tcW w:w="1337" w:type="dxa"/>
          </w:tcPr>
          <w:p w14:paraId="317E6749" w14:textId="7B5239FB" w:rsidR="007F245A" w:rsidRDefault="00262E89" w:rsidP="00BB7FF3">
            <w:pPr>
              <w:pStyle w:val="a4"/>
              <w:jc w:val="both"/>
              <w:rPr>
                <w:sz w:val="22"/>
                <w:szCs w:val="22"/>
              </w:rPr>
            </w:pPr>
            <w:r>
              <w:rPr>
                <w:sz w:val="22"/>
                <w:szCs w:val="22"/>
              </w:rPr>
              <w:t>7,8</w:t>
            </w:r>
          </w:p>
        </w:tc>
        <w:tc>
          <w:tcPr>
            <w:tcW w:w="1453" w:type="dxa"/>
          </w:tcPr>
          <w:p w14:paraId="594D3655" w14:textId="18D21E91" w:rsidR="007F245A" w:rsidRDefault="00262E89" w:rsidP="00BB7FF3">
            <w:pPr>
              <w:pStyle w:val="a4"/>
              <w:jc w:val="both"/>
              <w:rPr>
                <w:sz w:val="22"/>
                <w:szCs w:val="22"/>
              </w:rPr>
            </w:pPr>
            <w:r>
              <w:rPr>
                <w:sz w:val="22"/>
                <w:szCs w:val="22"/>
              </w:rPr>
              <w:t>5</w:t>
            </w:r>
            <w:r w:rsidR="00BB7FF3">
              <w:rPr>
                <w:sz w:val="22"/>
                <w:szCs w:val="22"/>
              </w:rPr>
              <w:t>,9</w:t>
            </w:r>
          </w:p>
        </w:tc>
        <w:tc>
          <w:tcPr>
            <w:tcW w:w="1511" w:type="dxa"/>
          </w:tcPr>
          <w:p w14:paraId="022A3A6B" w14:textId="0498054C" w:rsidR="007F245A" w:rsidRDefault="00262E89" w:rsidP="00D861C1">
            <w:pPr>
              <w:pStyle w:val="a4"/>
              <w:jc w:val="both"/>
              <w:rPr>
                <w:sz w:val="22"/>
                <w:szCs w:val="22"/>
              </w:rPr>
            </w:pPr>
            <w:r>
              <w:rPr>
                <w:sz w:val="22"/>
                <w:szCs w:val="22"/>
              </w:rPr>
              <w:t>7</w:t>
            </w:r>
            <w:r w:rsidR="00BB7FF3">
              <w:rPr>
                <w:sz w:val="22"/>
                <w:szCs w:val="22"/>
              </w:rPr>
              <w:t>,</w:t>
            </w:r>
            <w:r>
              <w:rPr>
                <w:sz w:val="22"/>
                <w:szCs w:val="22"/>
              </w:rPr>
              <w:t>21</w:t>
            </w:r>
          </w:p>
        </w:tc>
      </w:tr>
      <w:tr w:rsidR="00BB7FF3" w:rsidRPr="00D861C1" w14:paraId="1D34E4F1" w14:textId="77777777" w:rsidTr="001757FF">
        <w:tc>
          <w:tcPr>
            <w:tcW w:w="607" w:type="dxa"/>
          </w:tcPr>
          <w:p w14:paraId="5C133909" w14:textId="73AFBD59" w:rsidR="00BB7FF3" w:rsidRDefault="00EA53ED" w:rsidP="00D861C1">
            <w:pPr>
              <w:pStyle w:val="a4"/>
              <w:jc w:val="both"/>
              <w:rPr>
                <w:sz w:val="22"/>
                <w:szCs w:val="22"/>
              </w:rPr>
            </w:pPr>
            <w:r>
              <w:rPr>
                <w:sz w:val="22"/>
                <w:szCs w:val="22"/>
              </w:rPr>
              <w:t>22</w:t>
            </w:r>
            <w:r w:rsidR="00493AFC">
              <w:rPr>
                <w:sz w:val="22"/>
                <w:szCs w:val="22"/>
              </w:rPr>
              <w:t>.</w:t>
            </w:r>
          </w:p>
        </w:tc>
        <w:tc>
          <w:tcPr>
            <w:tcW w:w="4345" w:type="dxa"/>
          </w:tcPr>
          <w:p w14:paraId="687FE99B" w14:textId="354DE012" w:rsidR="00BB7FF3" w:rsidRDefault="00262E89" w:rsidP="00D861C1">
            <w:pPr>
              <w:pStyle w:val="a4"/>
              <w:jc w:val="both"/>
              <w:rPr>
                <w:sz w:val="22"/>
                <w:szCs w:val="22"/>
              </w:rPr>
            </w:pPr>
            <w:r>
              <w:rPr>
                <w:sz w:val="22"/>
                <w:szCs w:val="22"/>
              </w:rPr>
              <w:t>Снижение острой заболеваемости учащих</w:t>
            </w:r>
            <w:r>
              <w:rPr>
                <w:sz w:val="22"/>
                <w:szCs w:val="22"/>
              </w:rPr>
              <w:lastRenderedPageBreak/>
              <w:t>ся школ</w:t>
            </w:r>
          </w:p>
        </w:tc>
        <w:tc>
          <w:tcPr>
            <w:tcW w:w="1337" w:type="dxa"/>
          </w:tcPr>
          <w:p w14:paraId="0E31C943" w14:textId="56EAD554" w:rsidR="00BB7FF3" w:rsidRDefault="00262E89" w:rsidP="00BB7FF3">
            <w:pPr>
              <w:pStyle w:val="a4"/>
              <w:jc w:val="both"/>
              <w:rPr>
                <w:sz w:val="22"/>
                <w:szCs w:val="22"/>
              </w:rPr>
            </w:pPr>
            <w:r>
              <w:rPr>
                <w:sz w:val="22"/>
                <w:szCs w:val="22"/>
              </w:rPr>
              <w:lastRenderedPageBreak/>
              <w:t>1130</w:t>
            </w:r>
            <w:r w:rsidR="00CF1012">
              <w:rPr>
                <w:sz w:val="22"/>
                <w:szCs w:val="22"/>
              </w:rPr>
              <w:t>,</w:t>
            </w:r>
            <w:r>
              <w:rPr>
                <w:sz w:val="22"/>
                <w:szCs w:val="22"/>
              </w:rPr>
              <w:t>4</w:t>
            </w:r>
          </w:p>
        </w:tc>
        <w:tc>
          <w:tcPr>
            <w:tcW w:w="1453" w:type="dxa"/>
          </w:tcPr>
          <w:p w14:paraId="2702BCAC" w14:textId="3B71E474" w:rsidR="00BB7FF3" w:rsidRDefault="00262E89" w:rsidP="00BB7FF3">
            <w:pPr>
              <w:pStyle w:val="a4"/>
              <w:jc w:val="both"/>
              <w:rPr>
                <w:sz w:val="22"/>
                <w:szCs w:val="22"/>
              </w:rPr>
            </w:pPr>
            <w:r>
              <w:rPr>
                <w:sz w:val="22"/>
                <w:szCs w:val="22"/>
              </w:rPr>
              <w:t>730</w:t>
            </w:r>
          </w:p>
        </w:tc>
        <w:tc>
          <w:tcPr>
            <w:tcW w:w="1511" w:type="dxa"/>
          </w:tcPr>
          <w:p w14:paraId="2F0CE834" w14:textId="24031169" w:rsidR="00BB7FF3" w:rsidRDefault="00262E89" w:rsidP="00D861C1">
            <w:pPr>
              <w:pStyle w:val="a4"/>
              <w:jc w:val="both"/>
              <w:rPr>
                <w:sz w:val="22"/>
                <w:szCs w:val="22"/>
              </w:rPr>
            </w:pPr>
            <w:r>
              <w:rPr>
                <w:sz w:val="22"/>
                <w:szCs w:val="22"/>
              </w:rPr>
              <w:t>678,2</w:t>
            </w:r>
          </w:p>
        </w:tc>
      </w:tr>
      <w:tr w:rsidR="00EA53ED" w:rsidRPr="00D861C1" w14:paraId="1B54C967" w14:textId="77777777" w:rsidTr="008C5DF0">
        <w:tc>
          <w:tcPr>
            <w:tcW w:w="9253" w:type="dxa"/>
            <w:gridSpan w:val="5"/>
          </w:tcPr>
          <w:p w14:paraId="5FBE1C69" w14:textId="46E64CFA" w:rsidR="00EA53ED" w:rsidRDefault="00EA53ED" w:rsidP="00EA53ED">
            <w:pPr>
              <w:pStyle w:val="a4"/>
              <w:jc w:val="center"/>
              <w:rPr>
                <w:sz w:val="22"/>
                <w:szCs w:val="22"/>
              </w:rPr>
            </w:pPr>
            <w:proofErr w:type="gramStart"/>
            <w:r>
              <w:rPr>
                <w:sz w:val="22"/>
                <w:szCs w:val="22"/>
              </w:rPr>
              <w:lastRenderedPageBreak/>
              <w:t>продолжение</w:t>
            </w:r>
            <w:proofErr w:type="gramEnd"/>
            <w:r>
              <w:rPr>
                <w:sz w:val="22"/>
                <w:szCs w:val="22"/>
              </w:rPr>
              <w:t xml:space="preserve"> таблицы</w:t>
            </w:r>
          </w:p>
        </w:tc>
      </w:tr>
      <w:tr w:rsidR="00D63E54" w:rsidRPr="00D861C1" w14:paraId="070F0673" w14:textId="77777777" w:rsidTr="001757FF">
        <w:tc>
          <w:tcPr>
            <w:tcW w:w="607" w:type="dxa"/>
          </w:tcPr>
          <w:p w14:paraId="113FA10F" w14:textId="73C71368" w:rsidR="00D63E54" w:rsidRDefault="00EA53ED" w:rsidP="00D861C1">
            <w:pPr>
              <w:pStyle w:val="a4"/>
              <w:jc w:val="both"/>
              <w:rPr>
                <w:sz w:val="22"/>
                <w:szCs w:val="22"/>
              </w:rPr>
            </w:pPr>
            <w:r>
              <w:rPr>
                <w:sz w:val="22"/>
                <w:szCs w:val="22"/>
              </w:rPr>
              <w:t>23</w:t>
            </w:r>
            <w:r w:rsidR="00493AFC">
              <w:rPr>
                <w:sz w:val="22"/>
                <w:szCs w:val="22"/>
              </w:rPr>
              <w:t>.</w:t>
            </w:r>
          </w:p>
        </w:tc>
        <w:tc>
          <w:tcPr>
            <w:tcW w:w="4345" w:type="dxa"/>
          </w:tcPr>
          <w:p w14:paraId="51127612" w14:textId="6A01823A" w:rsidR="00D63E54" w:rsidRDefault="00262E89" w:rsidP="00D861C1">
            <w:pPr>
              <w:pStyle w:val="a4"/>
              <w:jc w:val="both"/>
              <w:rPr>
                <w:sz w:val="22"/>
                <w:szCs w:val="22"/>
              </w:rPr>
            </w:pPr>
            <w:r>
              <w:rPr>
                <w:sz w:val="22"/>
                <w:szCs w:val="22"/>
              </w:rPr>
              <w:t>Снижение травматизма</w:t>
            </w:r>
          </w:p>
        </w:tc>
        <w:tc>
          <w:tcPr>
            <w:tcW w:w="1337" w:type="dxa"/>
          </w:tcPr>
          <w:p w14:paraId="4C485E2A" w14:textId="26A41D0E" w:rsidR="00D63E54" w:rsidRDefault="00262E89" w:rsidP="00BB7FF3">
            <w:pPr>
              <w:pStyle w:val="a4"/>
              <w:jc w:val="both"/>
              <w:rPr>
                <w:sz w:val="22"/>
                <w:szCs w:val="22"/>
              </w:rPr>
            </w:pPr>
            <w:r>
              <w:rPr>
                <w:sz w:val="22"/>
                <w:szCs w:val="22"/>
              </w:rPr>
              <w:t>75</w:t>
            </w:r>
            <w:r w:rsidR="00CF1012">
              <w:rPr>
                <w:sz w:val="22"/>
                <w:szCs w:val="22"/>
              </w:rPr>
              <w:t>,</w:t>
            </w:r>
            <w:r>
              <w:rPr>
                <w:sz w:val="22"/>
                <w:szCs w:val="22"/>
              </w:rPr>
              <w:t>12</w:t>
            </w:r>
          </w:p>
        </w:tc>
        <w:tc>
          <w:tcPr>
            <w:tcW w:w="1453" w:type="dxa"/>
          </w:tcPr>
          <w:p w14:paraId="0F5151FE" w14:textId="64DBFFE0" w:rsidR="00D63E54" w:rsidRDefault="00262E89" w:rsidP="00BB7FF3">
            <w:pPr>
              <w:pStyle w:val="a4"/>
              <w:jc w:val="both"/>
              <w:rPr>
                <w:sz w:val="22"/>
                <w:szCs w:val="22"/>
              </w:rPr>
            </w:pPr>
            <w:r>
              <w:rPr>
                <w:sz w:val="22"/>
                <w:szCs w:val="22"/>
              </w:rPr>
              <w:t>65,45</w:t>
            </w:r>
          </w:p>
        </w:tc>
        <w:tc>
          <w:tcPr>
            <w:tcW w:w="1511" w:type="dxa"/>
          </w:tcPr>
          <w:p w14:paraId="3DC343DB" w14:textId="3C22A208" w:rsidR="00D63E54" w:rsidRDefault="00262E89" w:rsidP="00D861C1">
            <w:pPr>
              <w:pStyle w:val="a4"/>
              <w:jc w:val="both"/>
              <w:rPr>
                <w:sz w:val="22"/>
                <w:szCs w:val="22"/>
              </w:rPr>
            </w:pPr>
            <w:r>
              <w:rPr>
                <w:sz w:val="22"/>
                <w:szCs w:val="22"/>
              </w:rPr>
              <w:t>57,07</w:t>
            </w:r>
          </w:p>
        </w:tc>
      </w:tr>
      <w:tr w:rsidR="001F3515" w:rsidRPr="00D861C1" w14:paraId="5717165C" w14:textId="77777777" w:rsidTr="001757FF">
        <w:tc>
          <w:tcPr>
            <w:tcW w:w="607" w:type="dxa"/>
          </w:tcPr>
          <w:p w14:paraId="167AA0D0" w14:textId="3E72539B" w:rsidR="007F245A" w:rsidRDefault="00EA53ED" w:rsidP="00D861C1">
            <w:pPr>
              <w:pStyle w:val="a4"/>
              <w:jc w:val="both"/>
              <w:rPr>
                <w:sz w:val="22"/>
                <w:szCs w:val="22"/>
              </w:rPr>
            </w:pPr>
            <w:r>
              <w:rPr>
                <w:sz w:val="22"/>
                <w:szCs w:val="22"/>
              </w:rPr>
              <w:t>24</w:t>
            </w:r>
            <w:r w:rsidR="008F1E12">
              <w:rPr>
                <w:sz w:val="22"/>
                <w:szCs w:val="22"/>
              </w:rPr>
              <w:t>.</w:t>
            </w:r>
          </w:p>
        </w:tc>
        <w:tc>
          <w:tcPr>
            <w:tcW w:w="4345" w:type="dxa"/>
          </w:tcPr>
          <w:p w14:paraId="7977FC56" w14:textId="17AEE600" w:rsidR="00E7591E" w:rsidRPr="00D861C1" w:rsidRDefault="003E0735" w:rsidP="00D708E5">
            <w:pPr>
              <w:pStyle w:val="a4"/>
              <w:jc w:val="both"/>
              <w:rPr>
                <w:sz w:val="22"/>
                <w:szCs w:val="22"/>
              </w:rPr>
            </w:pPr>
            <w:r>
              <w:rPr>
                <w:sz w:val="22"/>
                <w:szCs w:val="22"/>
              </w:rPr>
              <w:t xml:space="preserve">Снижение </w:t>
            </w:r>
            <w:r w:rsidR="00262E89">
              <w:rPr>
                <w:sz w:val="22"/>
                <w:szCs w:val="22"/>
              </w:rPr>
              <w:t xml:space="preserve">первичной </w:t>
            </w:r>
            <w:r>
              <w:rPr>
                <w:sz w:val="22"/>
                <w:szCs w:val="22"/>
              </w:rPr>
              <w:t>онкологической заболеваемости</w:t>
            </w:r>
          </w:p>
        </w:tc>
        <w:tc>
          <w:tcPr>
            <w:tcW w:w="1337" w:type="dxa"/>
          </w:tcPr>
          <w:p w14:paraId="0B1878F7" w14:textId="734ED34D" w:rsidR="007F245A" w:rsidRDefault="00262E89" w:rsidP="00D861C1">
            <w:pPr>
              <w:pStyle w:val="a4"/>
              <w:jc w:val="both"/>
              <w:rPr>
                <w:sz w:val="22"/>
                <w:szCs w:val="22"/>
              </w:rPr>
            </w:pPr>
            <w:r>
              <w:rPr>
                <w:sz w:val="22"/>
                <w:szCs w:val="22"/>
              </w:rPr>
              <w:t>475,67</w:t>
            </w:r>
          </w:p>
        </w:tc>
        <w:tc>
          <w:tcPr>
            <w:tcW w:w="1453" w:type="dxa"/>
          </w:tcPr>
          <w:p w14:paraId="44E549D0" w14:textId="4ECD60C5" w:rsidR="007F245A" w:rsidRDefault="00262E89" w:rsidP="00262E89">
            <w:pPr>
              <w:pStyle w:val="a4"/>
              <w:jc w:val="both"/>
              <w:rPr>
                <w:sz w:val="22"/>
                <w:szCs w:val="22"/>
              </w:rPr>
            </w:pPr>
            <w:r>
              <w:rPr>
                <w:sz w:val="22"/>
                <w:szCs w:val="22"/>
              </w:rPr>
              <w:t>390,61</w:t>
            </w:r>
          </w:p>
        </w:tc>
        <w:tc>
          <w:tcPr>
            <w:tcW w:w="1511" w:type="dxa"/>
          </w:tcPr>
          <w:p w14:paraId="2B4D7F3D" w14:textId="75F13258" w:rsidR="007F245A" w:rsidRDefault="003E0735" w:rsidP="00FE5B32">
            <w:pPr>
              <w:pStyle w:val="a4"/>
              <w:jc w:val="both"/>
              <w:rPr>
                <w:sz w:val="22"/>
                <w:szCs w:val="22"/>
              </w:rPr>
            </w:pPr>
            <w:r>
              <w:rPr>
                <w:sz w:val="22"/>
                <w:szCs w:val="22"/>
              </w:rPr>
              <w:t>3</w:t>
            </w:r>
            <w:r w:rsidR="00FE5B32">
              <w:rPr>
                <w:sz w:val="22"/>
                <w:szCs w:val="22"/>
              </w:rPr>
              <w:t>64,31</w:t>
            </w:r>
          </w:p>
        </w:tc>
      </w:tr>
      <w:tr w:rsidR="00FE5B32" w:rsidRPr="00D861C1" w14:paraId="270EBDD0" w14:textId="77777777" w:rsidTr="001757FF">
        <w:tc>
          <w:tcPr>
            <w:tcW w:w="607" w:type="dxa"/>
          </w:tcPr>
          <w:p w14:paraId="07144F2F" w14:textId="2B4D33B7" w:rsidR="00FE5B32" w:rsidRDefault="00EA53ED" w:rsidP="00D861C1">
            <w:pPr>
              <w:pStyle w:val="a4"/>
              <w:jc w:val="both"/>
              <w:rPr>
                <w:sz w:val="22"/>
                <w:szCs w:val="22"/>
              </w:rPr>
            </w:pPr>
            <w:r>
              <w:rPr>
                <w:sz w:val="22"/>
                <w:szCs w:val="22"/>
              </w:rPr>
              <w:t>25</w:t>
            </w:r>
            <w:r w:rsidR="0082165E">
              <w:rPr>
                <w:sz w:val="22"/>
                <w:szCs w:val="22"/>
              </w:rPr>
              <w:t>.</w:t>
            </w:r>
          </w:p>
        </w:tc>
        <w:tc>
          <w:tcPr>
            <w:tcW w:w="4345" w:type="dxa"/>
          </w:tcPr>
          <w:p w14:paraId="530DF2B2" w14:textId="77777777" w:rsidR="00FE5B32" w:rsidRDefault="00FE5B32" w:rsidP="00D708E5">
            <w:pPr>
              <w:pStyle w:val="a4"/>
              <w:jc w:val="both"/>
              <w:rPr>
                <w:sz w:val="22"/>
                <w:szCs w:val="22"/>
              </w:rPr>
            </w:pPr>
            <w:r>
              <w:rPr>
                <w:sz w:val="22"/>
                <w:szCs w:val="22"/>
              </w:rPr>
              <w:t>Снижение первичной инвалидности:</w:t>
            </w:r>
          </w:p>
          <w:p w14:paraId="05BD7B01" w14:textId="77777777" w:rsidR="00FE5B32" w:rsidRDefault="00FE5B32" w:rsidP="00D708E5">
            <w:pPr>
              <w:pStyle w:val="a4"/>
              <w:jc w:val="both"/>
              <w:rPr>
                <w:sz w:val="22"/>
                <w:szCs w:val="22"/>
              </w:rPr>
            </w:pPr>
            <w:r>
              <w:rPr>
                <w:sz w:val="22"/>
                <w:szCs w:val="22"/>
              </w:rPr>
              <w:t>- взрослого населения</w:t>
            </w:r>
          </w:p>
          <w:p w14:paraId="312E718D" w14:textId="51248CE2" w:rsidR="00FE5B32" w:rsidRDefault="00FE5B32" w:rsidP="00D708E5">
            <w:pPr>
              <w:pStyle w:val="a4"/>
              <w:jc w:val="both"/>
              <w:rPr>
                <w:sz w:val="22"/>
                <w:szCs w:val="22"/>
              </w:rPr>
            </w:pPr>
            <w:r>
              <w:rPr>
                <w:sz w:val="22"/>
                <w:szCs w:val="22"/>
              </w:rPr>
              <w:t>- трудоспособного возраста</w:t>
            </w:r>
          </w:p>
        </w:tc>
        <w:tc>
          <w:tcPr>
            <w:tcW w:w="1337" w:type="dxa"/>
          </w:tcPr>
          <w:p w14:paraId="023DAACC" w14:textId="77777777" w:rsidR="00FE5B32" w:rsidRDefault="00FE5B32" w:rsidP="00D861C1">
            <w:pPr>
              <w:pStyle w:val="a4"/>
              <w:jc w:val="both"/>
              <w:rPr>
                <w:sz w:val="22"/>
                <w:szCs w:val="22"/>
              </w:rPr>
            </w:pPr>
          </w:p>
          <w:p w14:paraId="26840C28" w14:textId="77777777" w:rsidR="00FE5B32" w:rsidRDefault="00FE5B32" w:rsidP="00D861C1">
            <w:pPr>
              <w:pStyle w:val="a4"/>
              <w:jc w:val="both"/>
              <w:rPr>
                <w:sz w:val="22"/>
                <w:szCs w:val="22"/>
              </w:rPr>
            </w:pPr>
            <w:r>
              <w:rPr>
                <w:sz w:val="22"/>
                <w:szCs w:val="22"/>
              </w:rPr>
              <w:t>52,81</w:t>
            </w:r>
          </w:p>
          <w:p w14:paraId="5DC6FFE5" w14:textId="32D31D4B" w:rsidR="00FE5B32" w:rsidRDefault="00FE5B32" w:rsidP="00D861C1">
            <w:pPr>
              <w:pStyle w:val="a4"/>
              <w:jc w:val="both"/>
              <w:rPr>
                <w:sz w:val="22"/>
                <w:szCs w:val="22"/>
              </w:rPr>
            </w:pPr>
            <w:r>
              <w:rPr>
                <w:sz w:val="22"/>
                <w:szCs w:val="22"/>
              </w:rPr>
              <w:t>32,07</w:t>
            </w:r>
          </w:p>
        </w:tc>
        <w:tc>
          <w:tcPr>
            <w:tcW w:w="1453" w:type="dxa"/>
          </w:tcPr>
          <w:p w14:paraId="12CE0EC8" w14:textId="77777777" w:rsidR="00FE5B32" w:rsidRDefault="00FE5B32" w:rsidP="00262E89">
            <w:pPr>
              <w:pStyle w:val="a4"/>
              <w:jc w:val="both"/>
              <w:rPr>
                <w:sz w:val="22"/>
                <w:szCs w:val="22"/>
              </w:rPr>
            </w:pPr>
          </w:p>
          <w:p w14:paraId="68179A04" w14:textId="77777777" w:rsidR="00FE5B32" w:rsidRDefault="00FE5B32" w:rsidP="00262E89">
            <w:pPr>
              <w:pStyle w:val="a4"/>
              <w:jc w:val="both"/>
              <w:rPr>
                <w:sz w:val="22"/>
                <w:szCs w:val="22"/>
              </w:rPr>
            </w:pPr>
            <w:r>
              <w:rPr>
                <w:sz w:val="22"/>
                <w:szCs w:val="22"/>
              </w:rPr>
              <w:t>50,95</w:t>
            </w:r>
          </w:p>
          <w:p w14:paraId="3653CD95" w14:textId="6C7C6823" w:rsidR="00FE5B32" w:rsidRDefault="00FE5B32" w:rsidP="00262E89">
            <w:pPr>
              <w:pStyle w:val="a4"/>
              <w:jc w:val="both"/>
              <w:rPr>
                <w:sz w:val="22"/>
                <w:szCs w:val="22"/>
              </w:rPr>
            </w:pPr>
            <w:r>
              <w:rPr>
                <w:sz w:val="22"/>
                <w:szCs w:val="22"/>
              </w:rPr>
              <w:t>27</w:t>
            </w:r>
          </w:p>
        </w:tc>
        <w:tc>
          <w:tcPr>
            <w:tcW w:w="1511" w:type="dxa"/>
          </w:tcPr>
          <w:p w14:paraId="0619CAC1" w14:textId="77777777" w:rsidR="00FE5B32" w:rsidRDefault="00FE5B32" w:rsidP="00FE5B32">
            <w:pPr>
              <w:pStyle w:val="a4"/>
              <w:jc w:val="both"/>
              <w:rPr>
                <w:sz w:val="22"/>
                <w:szCs w:val="22"/>
              </w:rPr>
            </w:pPr>
          </w:p>
          <w:p w14:paraId="7BB3FB00" w14:textId="77777777" w:rsidR="00FE5B32" w:rsidRDefault="00FE5B32" w:rsidP="00FE5B32">
            <w:pPr>
              <w:pStyle w:val="a4"/>
              <w:jc w:val="both"/>
              <w:rPr>
                <w:sz w:val="22"/>
                <w:szCs w:val="22"/>
              </w:rPr>
            </w:pPr>
            <w:r>
              <w:rPr>
                <w:sz w:val="22"/>
                <w:szCs w:val="22"/>
              </w:rPr>
              <w:t>39,5</w:t>
            </w:r>
          </w:p>
          <w:p w14:paraId="48029B5B" w14:textId="21E2B5D9" w:rsidR="00FE5B32" w:rsidRDefault="00FE5B32" w:rsidP="00FE5B32">
            <w:pPr>
              <w:pStyle w:val="a4"/>
              <w:jc w:val="both"/>
              <w:rPr>
                <w:sz w:val="22"/>
                <w:szCs w:val="22"/>
              </w:rPr>
            </w:pPr>
            <w:r>
              <w:rPr>
                <w:sz w:val="22"/>
                <w:szCs w:val="22"/>
              </w:rPr>
              <w:t>23,685</w:t>
            </w:r>
          </w:p>
        </w:tc>
      </w:tr>
      <w:tr w:rsidR="00C23B0C" w:rsidRPr="00D861C1" w14:paraId="013F52D4" w14:textId="77777777" w:rsidTr="001757FF">
        <w:trPr>
          <w:trHeight w:val="306"/>
        </w:trPr>
        <w:tc>
          <w:tcPr>
            <w:tcW w:w="9253" w:type="dxa"/>
            <w:gridSpan w:val="5"/>
          </w:tcPr>
          <w:p w14:paraId="0C0A4680" w14:textId="77777777" w:rsidR="00E7591E" w:rsidRPr="00D861C1" w:rsidRDefault="00176046" w:rsidP="003E0735">
            <w:pPr>
              <w:pStyle w:val="a4"/>
              <w:jc w:val="center"/>
              <w:rPr>
                <w:b/>
                <w:sz w:val="22"/>
                <w:szCs w:val="22"/>
              </w:rPr>
            </w:pPr>
            <w:r>
              <w:rPr>
                <w:b/>
                <w:sz w:val="22"/>
                <w:szCs w:val="22"/>
              </w:rPr>
              <w:t xml:space="preserve">Выросла </w:t>
            </w:r>
            <w:proofErr w:type="spellStart"/>
            <w:r>
              <w:rPr>
                <w:b/>
                <w:sz w:val="22"/>
                <w:szCs w:val="22"/>
              </w:rPr>
              <w:t>п</w:t>
            </w:r>
            <w:r w:rsidR="00C23B0C" w:rsidRPr="00D861C1">
              <w:rPr>
                <w:b/>
                <w:sz w:val="22"/>
                <w:szCs w:val="22"/>
              </w:rPr>
              <w:t>ривитость</w:t>
            </w:r>
            <w:proofErr w:type="spellEnd"/>
            <w:r w:rsidR="00C23B0C" w:rsidRPr="00D861C1">
              <w:rPr>
                <w:b/>
                <w:sz w:val="22"/>
                <w:szCs w:val="22"/>
              </w:rPr>
              <w:t xml:space="preserve"> профилактическими прививками подлежащих контролю лиц, в соответствии с национальным календарём прививок</w:t>
            </w:r>
          </w:p>
        </w:tc>
      </w:tr>
      <w:tr w:rsidR="001F3515" w:rsidRPr="00D861C1" w14:paraId="6B7066E6" w14:textId="77777777" w:rsidTr="001757FF">
        <w:trPr>
          <w:trHeight w:val="1261"/>
        </w:trPr>
        <w:tc>
          <w:tcPr>
            <w:tcW w:w="607" w:type="dxa"/>
          </w:tcPr>
          <w:p w14:paraId="75593693" w14:textId="572718FE" w:rsidR="00C23B0C" w:rsidRPr="00D861C1" w:rsidRDefault="00EA53ED" w:rsidP="00D861C1">
            <w:pPr>
              <w:pStyle w:val="a4"/>
              <w:jc w:val="both"/>
              <w:rPr>
                <w:sz w:val="22"/>
                <w:szCs w:val="22"/>
              </w:rPr>
            </w:pPr>
            <w:r>
              <w:rPr>
                <w:sz w:val="22"/>
                <w:szCs w:val="22"/>
              </w:rPr>
              <w:t>26</w:t>
            </w:r>
            <w:r w:rsidR="00C23B0C" w:rsidRPr="00D861C1">
              <w:rPr>
                <w:sz w:val="22"/>
                <w:szCs w:val="22"/>
              </w:rPr>
              <w:t>.</w:t>
            </w:r>
          </w:p>
        </w:tc>
        <w:tc>
          <w:tcPr>
            <w:tcW w:w="4345" w:type="dxa"/>
          </w:tcPr>
          <w:p w14:paraId="7A8FA202" w14:textId="77777777" w:rsidR="00C23B0C" w:rsidRPr="00D861C1" w:rsidRDefault="00C23B0C" w:rsidP="00D861C1">
            <w:pPr>
              <w:pStyle w:val="a4"/>
              <w:jc w:val="both"/>
              <w:rPr>
                <w:sz w:val="22"/>
                <w:szCs w:val="22"/>
              </w:rPr>
            </w:pPr>
            <w:r w:rsidRPr="00D861C1">
              <w:rPr>
                <w:sz w:val="22"/>
                <w:szCs w:val="22"/>
              </w:rPr>
              <w:t>- против кори в 1 год</w:t>
            </w:r>
          </w:p>
          <w:p w14:paraId="73470ECD" w14:textId="77777777" w:rsidR="00C23B0C" w:rsidRPr="00D861C1" w:rsidRDefault="00C23B0C" w:rsidP="00D861C1">
            <w:pPr>
              <w:pStyle w:val="a4"/>
              <w:jc w:val="both"/>
              <w:rPr>
                <w:sz w:val="22"/>
                <w:szCs w:val="22"/>
              </w:rPr>
            </w:pPr>
            <w:r w:rsidRPr="00D861C1">
              <w:rPr>
                <w:sz w:val="22"/>
                <w:szCs w:val="22"/>
              </w:rPr>
              <w:t>- против эпидемического паротита детей 1 года</w:t>
            </w:r>
          </w:p>
          <w:p w14:paraId="080FB3DB" w14:textId="77777777" w:rsidR="00C23B0C" w:rsidRPr="00D861C1" w:rsidRDefault="00C23B0C" w:rsidP="00D861C1">
            <w:pPr>
              <w:pStyle w:val="a4"/>
              <w:jc w:val="both"/>
              <w:rPr>
                <w:sz w:val="22"/>
                <w:szCs w:val="22"/>
              </w:rPr>
            </w:pPr>
            <w:r w:rsidRPr="00D861C1">
              <w:rPr>
                <w:sz w:val="22"/>
                <w:szCs w:val="22"/>
              </w:rPr>
              <w:t>- против краснухи в 1 год</w:t>
            </w:r>
          </w:p>
          <w:p w14:paraId="1E18AE48" w14:textId="5BD3504F" w:rsidR="003E0735" w:rsidRPr="00D861C1" w:rsidRDefault="00F94889" w:rsidP="00F94889">
            <w:pPr>
              <w:pStyle w:val="a4"/>
              <w:jc w:val="both"/>
              <w:rPr>
                <w:sz w:val="22"/>
                <w:szCs w:val="22"/>
              </w:rPr>
            </w:pPr>
            <w:r>
              <w:rPr>
                <w:sz w:val="22"/>
                <w:szCs w:val="22"/>
              </w:rPr>
              <w:t xml:space="preserve">- </w:t>
            </w:r>
            <w:r w:rsidR="003E0735">
              <w:rPr>
                <w:sz w:val="22"/>
                <w:szCs w:val="22"/>
              </w:rPr>
              <w:t>против дифтерии старше 18 лет</w:t>
            </w:r>
          </w:p>
        </w:tc>
        <w:tc>
          <w:tcPr>
            <w:tcW w:w="1337" w:type="dxa"/>
          </w:tcPr>
          <w:p w14:paraId="33E2C70A" w14:textId="77777777" w:rsidR="00C23B0C" w:rsidRPr="00D861C1" w:rsidRDefault="00C23B0C" w:rsidP="00D861C1">
            <w:pPr>
              <w:pStyle w:val="a4"/>
              <w:jc w:val="both"/>
              <w:rPr>
                <w:sz w:val="22"/>
                <w:szCs w:val="22"/>
              </w:rPr>
            </w:pPr>
            <w:r w:rsidRPr="00D861C1">
              <w:rPr>
                <w:sz w:val="22"/>
                <w:szCs w:val="22"/>
              </w:rPr>
              <w:t>100%</w:t>
            </w:r>
          </w:p>
          <w:p w14:paraId="1DFA9E08" w14:textId="77777777" w:rsidR="00C23B0C" w:rsidRPr="00D861C1" w:rsidRDefault="00C23B0C" w:rsidP="00D861C1">
            <w:pPr>
              <w:pStyle w:val="a4"/>
              <w:jc w:val="both"/>
              <w:rPr>
                <w:sz w:val="22"/>
                <w:szCs w:val="22"/>
              </w:rPr>
            </w:pPr>
            <w:r w:rsidRPr="00D861C1">
              <w:rPr>
                <w:sz w:val="22"/>
                <w:szCs w:val="22"/>
              </w:rPr>
              <w:t>100%</w:t>
            </w:r>
          </w:p>
          <w:p w14:paraId="328D52C1" w14:textId="6978B4C1" w:rsidR="00C23B0C" w:rsidRPr="00D861C1" w:rsidRDefault="00C23B0C" w:rsidP="00D861C1">
            <w:pPr>
              <w:pStyle w:val="a4"/>
              <w:jc w:val="both"/>
              <w:rPr>
                <w:sz w:val="22"/>
                <w:szCs w:val="22"/>
              </w:rPr>
            </w:pPr>
          </w:p>
          <w:p w14:paraId="72AC7247" w14:textId="4C5A7E29" w:rsidR="00176046" w:rsidRDefault="00F94889" w:rsidP="0087316A">
            <w:pPr>
              <w:pStyle w:val="a4"/>
              <w:jc w:val="both"/>
              <w:rPr>
                <w:sz w:val="22"/>
                <w:szCs w:val="22"/>
              </w:rPr>
            </w:pPr>
            <w:r>
              <w:rPr>
                <w:sz w:val="22"/>
                <w:szCs w:val="22"/>
              </w:rPr>
              <w:t>100</w:t>
            </w:r>
            <w:r w:rsidR="00C23B0C" w:rsidRPr="00D861C1">
              <w:rPr>
                <w:sz w:val="22"/>
                <w:szCs w:val="22"/>
              </w:rPr>
              <w:t>%</w:t>
            </w:r>
          </w:p>
          <w:p w14:paraId="5BB8EAE6" w14:textId="3B96D628" w:rsidR="003E0735" w:rsidRPr="00D861C1" w:rsidRDefault="003E0735" w:rsidP="00F94889">
            <w:pPr>
              <w:pStyle w:val="a4"/>
              <w:jc w:val="both"/>
              <w:rPr>
                <w:sz w:val="22"/>
                <w:szCs w:val="22"/>
              </w:rPr>
            </w:pPr>
            <w:r>
              <w:rPr>
                <w:sz w:val="22"/>
                <w:szCs w:val="22"/>
              </w:rPr>
              <w:t>100%</w:t>
            </w:r>
          </w:p>
        </w:tc>
        <w:tc>
          <w:tcPr>
            <w:tcW w:w="1453" w:type="dxa"/>
          </w:tcPr>
          <w:p w14:paraId="60185ACF" w14:textId="77777777" w:rsidR="00C23B0C" w:rsidRPr="00D861C1" w:rsidRDefault="00C23B0C" w:rsidP="00D861C1">
            <w:pPr>
              <w:pStyle w:val="a4"/>
              <w:jc w:val="both"/>
              <w:rPr>
                <w:sz w:val="22"/>
                <w:szCs w:val="22"/>
              </w:rPr>
            </w:pPr>
            <w:r w:rsidRPr="00D861C1">
              <w:rPr>
                <w:sz w:val="22"/>
                <w:szCs w:val="22"/>
              </w:rPr>
              <w:t>100%</w:t>
            </w:r>
          </w:p>
          <w:p w14:paraId="2160AE90" w14:textId="77777777" w:rsidR="00C23B0C" w:rsidRPr="00D861C1" w:rsidRDefault="00C23B0C" w:rsidP="00D861C1">
            <w:pPr>
              <w:pStyle w:val="a4"/>
              <w:jc w:val="both"/>
              <w:rPr>
                <w:sz w:val="22"/>
                <w:szCs w:val="22"/>
              </w:rPr>
            </w:pPr>
            <w:r w:rsidRPr="00D861C1">
              <w:rPr>
                <w:sz w:val="22"/>
                <w:szCs w:val="22"/>
              </w:rPr>
              <w:t>100%</w:t>
            </w:r>
          </w:p>
          <w:p w14:paraId="15158B5A" w14:textId="56BB3C29" w:rsidR="00C23B0C" w:rsidRPr="00D861C1" w:rsidRDefault="00C23B0C" w:rsidP="00D861C1">
            <w:pPr>
              <w:pStyle w:val="a4"/>
              <w:jc w:val="both"/>
              <w:rPr>
                <w:sz w:val="22"/>
                <w:szCs w:val="22"/>
              </w:rPr>
            </w:pPr>
          </w:p>
          <w:p w14:paraId="768FC8A5" w14:textId="071E0EBD" w:rsidR="00176046" w:rsidRDefault="00F94889" w:rsidP="0087316A">
            <w:pPr>
              <w:pStyle w:val="a4"/>
              <w:jc w:val="both"/>
              <w:rPr>
                <w:sz w:val="22"/>
                <w:szCs w:val="22"/>
              </w:rPr>
            </w:pPr>
            <w:r>
              <w:rPr>
                <w:sz w:val="22"/>
                <w:szCs w:val="22"/>
              </w:rPr>
              <w:t>100</w:t>
            </w:r>
            <w:r w:rsidR="00C23B0C" w:rsidRPr="00D861C1">
              <w:rPr>
                <w:sz w:val="22"/>
                <w:szCs w:val="22"/>
              </w:rPr>
              <w:t>%</w:t>
            </w:r>
          </w:p>
          <w:p w14:paraId="04513566" w14:textId="2D0BDFD6" w:rsidR="003E0735" w:rsidRPr="00D861C1" w:rsidRDefault="003E0735" w:rsidP="00F94889">
            <w:pPr>
              <w:pStyle w:val="a4"/>
              <w:jc w:val="both"/>
              <w:rPr>
                <w:sz w:val="22"/>
                <w:szCs w:val="22"/>
              </w:rPr>
            </w:pPr>
            <w:r>
              <w:rPr>
                <w:sz w:val="22"/>
                <w:szCs w:val="22"/>
              </w:rPr>
              <w:t>100%</w:t>
            </w:r>
          </w:p>
        </w:tc>
        <w:tc>
          <w:tcPr>
            <w:tcW w:w="1511" w:type="dxa"/>
          </w:tcPr>
          <w:p w14:paraId="3A7A4C24" w14:textId="77777777" w:rsidR="00C23B0C" w:rsidRPr="00D861C1" w:rsidRDefault="00C23B0C" w:rsidP="00D861C1">
            <w:pPr>
              <w:pStyle w:val="a4"/>
              <w:jc w:val="both"/>
              <w:rPr>
                <w:sz w:val="22"/>
                <w:szCs w:val="22"/>
              </w:rPr>
            </w:pPr>
            <w:r w:rsidRPr="00D861C1">
              <w:rPr>
                <w:sz w:val="22"/>
                <w:szCs w:val="22"/>
              </w:rPr>
              <w:t>100%</w:t>
            </w:r>
          </w:p>
          <w:p w14:paraId="00C7E2DD" w14:textId="77777777" w:rsidR="00C23B0C" w:rsidRPr="00D861C1" w:rsidRDefault="00C23B0C" w:rsidP="00D861C1">
            <w:pPr>
              <w:pStyle w:val="a4"/>
              <w:jc w:val="both"/>
              <w:rPr>
                <w:sz w:val="22"/>
                <w:szCs w:val="22"/>
              </w:rPr>
            </w:pPr>
            <w:r w:rsidRPr="00D861C1">
              <w:rPr>
                <w:sz w:val="22"/>
                <w:szCs w:val="22"/>
              </w:rPr>
              <w:t>100%</w:t>
            </w:r>
          </w:p>
          <w:p w14:paraId="0F56ED56" w14:textId="67FFC7E2" w:rsidR="00C23B0C" w:rsidRPr="00D861C1" w:rsidRDefault="00C23B0C" w:rsidP="00D861C1">
            <w:pPr>
              <w:pStyle w:val="a4"/>
              <w:jc w:val="both"/>
              <w:rPr>
                <w:sz w:val="22"/>
                <w:szCs w:val="22"/>
              </w:rPr>
            </w:pPr>
          </w:p>
          <w:p w14:paraId="14DBC6CD" w14:textId="22D79869" w:rsidR="00176046" w:rsidRDefault="00F94889" w:rsidP="0087316A">
            <w:pPr>
              <w:pStyle w:val="a4"/>
              <w:jc w:val="both"/>
              <w:rPr>
                <w:sz w:val="22"/>
                <w:szCs w:val="22"/>
              </w:rPr>
            </w:pPr>
            <w:r>
              <w:rPr>
                <w:sz w:val="22"/>
                <w:szCs w:val="22"/>
              </w:rPr>
              <w:t>100</w:t>
            </w:r>
            <w:r w:rsidR="00C23B0C" w:rsidRPr="00D861C1">
              <w:rPr>
                <w:sz w:val="22"/>
                <w:szCs w:val="22"/>
              </w:rPr>
              <w:t>%</w:t>
            </w:r>
          </w:p>
          <w:p w14:paraId="47C4FED1" w14:textId="04CFA57A" w:rsidR="003E0735" w:rsidRPr="00D861C1" w:rsidRDefault="003E0735" w:rsidP="00F94889">
            <w:pPr>
              <w:pStyle w:val="a4"/>
              <w:jc w:val="both"/>
              <w:rPr>
                <w:sz w:val="22"/>
                <w:szCs w:val="22"/>
              </w:rPr>
            </w:pPr>
            <w:r>
              <w:rPr>
                <w:sz w:val="22"/>
                <w:szCs w:val="22"/>
              </w:rPr>
              <w:t>100%</w:t>
            </w:r>
          </w:p>
        </w:tc>
      </w:tr>
      <w:tr w:rsidR="00C23B0C" w:rsidRPr="00D861C1" w14:paraId="747599B1" w14:textId="77777777" w:rsidTr="001757FF">
        <w:trPr>
          <w:trHeight w:val="558"/>
        </w:trPr>
        <w:tc>
          <w:tcPr>
            <w:tcW w:w="9253" w:type="dxa"/>
            <w:gridSpan w:val="5"/>
          </w:tcPr>
          <w:p w14:paraId="522870A0" w14:textId="77777777" w:rsidR="00C23B0C" w:rsidRPr="00D861C1" w:rsidRDefault="00C23B0C" w:rsidP="00D861C1">
            <w:pPr>
              <w:pStyle w:val="a4"/>
              <w:jc w:val="center"/>
              <w:rPr>
                <w:b/>
                <w:sz w:val="22"/>
                <w:szCs w:val="22"/>
              </w:rPr>
            </w:pPr>
            <w:r w:rsidRPr="00D861C1">
              <w:rPr>
                <w:b/>
                <w:sz w:val="22"/>
                <w:szCs w:val="22"/>
              </w:rPr>
              <w:t>Выполнение плана вакцинации населения в рамках Приоритетного Национального Проекта «Здоровье»</w:t>
            </w:r>
          </w:p>
        </w:tc>
      </w:tr>
      <w:tr w:rsidR="001F3515" w:rsidRPr="00D861C1" w14:paraId="3C03FF2B" w14:textId="77777777" w:rsidTr="001757FF">
        <w:trPr>
          <w:trHeight w:val="306"/>
        </w:trPr>
        <w:tc>
          <w:tcPr>
            <w:tcW w:w="607" w:type="dxa"/>
          </w:tcPr>
          <w:p w14:paraId="5E9606E5" w14:textId="7544E067" w:rsidR="00C23B0C" w:rsidRPr="00D861C1" w:rsidRDefault="00EA53ED" w:rsidP="00D861C1">
            <w:pPr>
              <w:pStyle w:val="a4"/>
              <w:jc w:val="both"/>
              <w:rPr>
                <w:sz w:val="22"/>
                <w:szCs w:val="22"/>
              </w:rPr>
            </w:pPr>
            <w:r>
              <w:rPr>
                <w:sz w:val="22"/>
                <w:szCs w:val="22"/>
              </w:rPr>
              <w:t>27.</w:t>
            </w:r>
          </w:p>
        </w:tc>
        <w:tc>
          <w:tcPr>
            <w:tcW w:w="4345" w:type="dxa"/>
          </w:tcPr>
          <w:p w14:paraId="0099A23B" w14:textId="14E381D0" w:rsidR="00C23B0C" w:rsidRPr="00D861C1" w:rsidRDefault="00F94889" w:rsidP="00F94889">
            <w:pPr>
              <w:pStyle w:val="a4"/>
              <w:jc w:val="both"/>
              <w:rPr>
                <w:sz w:val="22"/>
                <w:szCs w:val="22"/>
              </w:rPr>
            </w:pPr>
            <w:r>
              <w:rPr>
                <w:sz w:val="22"/>
                <w:szCs w:val="22"/>
              </w:rPr>
              <w:t>- против кори</w:t>
            </w:r>
          </w:p>
        </w:tc>
        <w:tc>
          <w:tcPr>
            <w:tcW w:w="1337" w:type="dxa"/>
          </w:tcPr>
          <w:p w14:paraId="67CA4F8A" w14:textId="2506E748" w:rsidR="00C23B0C" w:rsidRPr="00D861C1" w:rsidRDefault="00C23B0C" w:rsidP="00F94889">
            <w:pPr>
              <w:pStyle w:val="a4"/>
              <w:jc w:val="both"/>
              <w:rPr>
                <w:sz w:val="22"/>
                <w:szCs w:val="22"/>
              </w:rPr>
            </w:pPr>
            <w:r w:rsidRPr="00D861C1">
              <w:rPr>
                <w:sz w:val="22"/>
                <w:szCs w:val="22"/>
              </w:rPr>
              <w:t>100%</w:t>
            </w:r>
          </w:p>
        </w:tc>
        <w:tc>
          <w:tcPr>
            <w:tcW w:w="1453" w:type="dxa"/>
          </w:tcPr>
          <w:p w14:paraId="3F48598E" w14:textId="757374CE" w:rsidR="00C23B0C" w:rsidRPr="00D861C1" w:rsidRDefault="00F94889" w:rsidP="00F94889">
            <w:pPr>
              <w:pStyle w:val="a4"/>
              <w:jc w:val="both"/>
              <w:rPr>
                <w:sz w:val="22"/>
                <w:szCs w:val="22"/>
              </w:rPr>
            </w:pPr>
            <w:r>
              <w:rPr>
                <w:sz w:val="22"/>
                <w:szCs w:val="22"/>
              </w:rPr>
              <w:t>98,6</w:t>
            </w:r>
            <w:r w:rsidR="00C23B0C" w:rsidRPr="00D861C1">
              <w:rPr>
                <w:sz w:val="22"/>
                <w:szCs w:val="22"/>
              </w:rPr>
              <w:t>%</w:t>
            </w:r>
          </w:p>
        </w:tc>
        <w:tc>
          <w:tcPr>
            <w:tcW w:w="1511" w:type="dxa"/>
          </w:tcPr>
          <w:p w14:paraId="061A5A39" w14:textId="7DBE643D" w:rsidR="00C23B0C" w:rsidRPr="00D861C1" w:rsidRDefault="00F94889" w:rsidP="00F94889">
            <w:pPr>
              <w:pStyle w:val="a4"/>
              <w:jc w:val="both"/>
              <w:rPr>
                <w:sz w:val="22"/>
                <w:szCs w:val="22"/>
              </w:rPr>
            </w:pPr>
            <w:r>
              <w:rPr>
                <w:sz w:val="22"/>
                <w:szCs w:val="22"/>
              </w:rPr>
              <w:t>100</w:t>
            </w:r>
            <w:r w:rsidR="00C23B0C" w:rsidRPr="00D861C1">
              <w:rPr>
                <w:sz w:val="22"/>
                <w:szCs w:val="22"/>
              </w:rPr>
              <w:t>%</w:t>
            </w:r>
          </w:p>
        </w:tc>
      </w:tr>
      <w:tr w:rsidR="00C23B0C" w:rsidRPr="00D861C1" w14:paraId="22528EE9" w14:textId="77777777" w:rsidTr="001757FF">
        <w:trPr>
          <w:trHeight w:val="306"/>
        </w:trPr>
        <w:tc>
          <w:tcPr>
            <w:tcW w:w="9253" w:type="dxa"/>
            <w:gridSpan w:val="5"/>
          </w:tcPr>
          <w:p w14:paraId="0060F2E3" w14:textId="77777777" w:rsidR="00C23B0C" w:rsidRPr="00D861C1" w:rsidRDefault="00C23B0C" w:rsidP="00D861C1">
            <w:pPr>
              <w:pStyle w:val="a4"/>
              <w:jc w:val="center"/>
              <w:rPr>
                <w:b/>
                <w:sz w:val="22"/>
                <w:szCs w:val="22"/>
              </w:rPr>
            </w:pPr>
            <w:r w:rsidRPr="00D861C1">
              <w:rPr>
                <w:b/>
                <w:sz w:val="22"/>
                <w:szCs w:val="22"/>
              </w:rPr>
              <w:t>Нозологические формы, по которым достигнуто снижение показателей инфекционной заболеваемости</w:t>
            </w:r>
          </w:p>
        </w:tc>
      </w:tr>
      <w:tr w:rsidR="001F3515" w:rsidRPr="00D861C1" w14:paraId="49E4192B" w14:textId="77777777" w:rsidTr="001757FF">
        <w:tc>
          <w:tcPr>
            <w:tcW w:w="607" w:type="dxa"/>
          </w:tcPr>
          <w:p w14:paraId="54414D12" w14:textId="396C9840" w:rsidR="00C23B0C" w:rsidRPr="00D861C1" w:rsidRDefault="00EA53ED" w:rsidP="00D861C1">
            <w:pPr>
              <w:pStyle w:val="a4"/>
              <w:jc w:val="both"/>
              <w:rPr>
                <w:sz w:val="22"/>
                <w:szCs w:val="22"/>
              </w:rPr>
            </w:pPr>
            <w:r>
              <w:rPr>
                <w:sz w:val="22"/>
                <w:szCs w:val="22"/>
              </w:rPr>
              <w:t>28</w:t>
            </w:r>
            <w:r w:rsidR="00C23B0C" w:rsidRPr="00D861C1">
              <w:rPr>
                <w:sz w:val="22"/>
                <w:szCs w:val="22"/>
              </w:rPr>
              <w:t>.</w:t>
            </w:r>
          </w:p>
        </w:tc>
        <w:tc>
          <w:tcPr>
            <w:tcW w:w="4345" w:type="dxa"/>
          </w:tcPr>
          <w:p w14:paraId="68369E41" w14:textId="6387E76D" w:rsidR="00C23B0C" w:rsidRPr="00D861C1" w:rsidRDefault="00352A47" w:rsidP="00D861C1">
            <w:pPr>
              <w:pStyle w:val="a4"/>
              <w:jc w:val="both"/>
              <w:rPr>
                <w:sz w:val="22"/>
                <w:szCs w:val="22"/>
              </w:rPr>
            </w:pPr>
            <w:r>
              <w:rPr>
                <w:sz w:val="22"/>
                <w:szCs w:val="22"/>
              </w:rPr>
              <w:t>- сумма острых кишечных инфекций (ОКИ)</w:t>
            </w:r>
          </w:p>
          <w:p w14:paraId="0F5570BF" w14:textId="20214047" w:rsidR="00FC7608" w:rsidRDefault="00E95F8B" w:rsidP="00D861C1">
            <w:pPr>
              <w:pStyle w:val="a4"/>
              <w:jc w:val="both"/>
              <w:rPr>
                <w:sz w:val="22"/>
                <w:szCs w:val="22"/>
              </w:rPr>
            </w:pPr>
            <w:r>
              <w:rPr>
                <w:sz w:val="22"/>
                <w:szCs w:val="22"/>
              </w:rPr>
              <w:t>- ОКИ, вызванные вирусами</w:t>
            </w:r>
          </w:p>
          <w:p w14:paraId="14314CE0" w14:textId="0EED2CCD" w:rsidR="008143BD" w:rsidRDefault="00E95F8B" w:rsidP="00D861C1">
            <w:pPr>
              <w:pStyle w:val="a4"/>
              <w:jc w:val="both"/>
              <w:rPr>
                <w:sz w:val="22"/>
                <w:szCs w:val="22"/>
              </w:rPr>
            </w:pPr>
            <w:r>
              <w:rPr>
                <w:sz w:val="22"/>
                <w:szCs w:val="22"/>
              </w:rPr>
              <w:t>- туберкулёз</w:t>
            </w:r>
          </w:p>
          <w:p w14:paraId="2543CE79" w14:textId="78BAAB51" w:rsidR="00AF76E8" w:rsidRDefault="00AF76E8" w:rsidP="00D861C1">
            <w:pPr>
              <w:pStyle w:val="a4"/>
              <w:jc w:val="both"/>
              <w:rPr>
                <w:sz w:val="22"/>
                <w:szCs w:val="22"/>
              </w:rPr>
            </w:pPr>
            <w:r>
              <w:rPr>
                <w:sz w:val="22"/>
                <w:szCs w:val="22"/>
              </w:rPr>
              <w:t xml:space="preserve">- </w:t>
            </w:r>
            <w:r w:rsidR="00E95F8B" w:rsidRPr="00E95F8B">
              <w:rPr>
                <w:sz w:val="22"/>
                <w:szCs w:val="22"/>
              </w:rPr>
              <w:t>ВИЧ-сумма</w:t>
            </w:r>
          </w:p>
          <w:p w14:paraId="652300C8" w14:textId="6C02BB90" w:rsidR="00AF76E8" w:rsidRDefault="00E95F8B" w:rsidP="00D861C1">
            <w:pPr>
              <w:pStyle w:val="a4"/>
              <w:jc w:val="both"/>
              <w:rPr>
                <w:sz w:val="22"/>
                <w:szCs w:val="22"/>
              </w:rPr>
            </w:pPr>
            <w:r>
              <w:rPr>
                <w:sz w:val="22"/>
                <w:szCs w:val="22"/>
              </w:rPr>
              <w:t>- лица с лабораторным обнаружением ВИЧ</w:t>
            </w:r>
          </w:p>
          <w:p w14:paraId="2DA511A4" w14:textId="6832611F" w:rsidR="00AF76E8" w:rsidRDefault="00E95F8B" w:rsidP="00D861C1">
            <w:pPr>
              <w:pStyle w:val="a4"/>
              <w:jc w:val="both"/>
              <w:rPr>
                <w:sz w:val="22"/>
                <w:szCs w:val="22"/>
              </w:rPr>
            </w:pPr>
            <w:r>
              <w:rPr>
                <w:sz w:val="22"/>
                <w:szCs w:val="22"/>
              </w:rPr>
              <w:t>- паразитарные заболевания</w:t>
            </w:r>
          </w:p>
          <w:p w14:paraId="5BD311FF" w14:textId="5679D1CC" w:rsidR="00AF76E8" w:rsidRPr="00AF76E8" w:rsidRDefault="00AF76E8" w:rsidP="00E95F8B">
            <w:pPr>
              <w:pStyle w:val="a4"/>
              <w:jc w:val="both"/>
              <w:rPr>
                <w:sz w:val="22"/>
                <w:szCs w:val="22"/>
              </w:rPr>
            </w:pPr>
            <w:r>
              <w:rPr>
                <w:sz w:val="22"/>
                <w:szCs w:val="22"/>
              </w:rPr>
              <w:t xml:space="preserve">- </w:t>
            </w:r>
            <w:proofErr w:type="spellStart"/>
            <w:r w:rsidR="00E95F8B">
              <w:rPr>
                <w:sz w:val="22"/>
                <w:szCs w:val="22"/>
                <w:lang w:val="en-US"/>
              </w:rPr>
              <w:t>гельминтозы</w:t>
            </w:r>
            <w:proofErr w:type="spellEnd"/>
          </w:p>
        </w:tc>
        <w:tc>
          <w:tcPr>
            <w:tcW w:w="1337" w:type="dxa"/>
          </w:tcPr>
          <w:p w14:paraId="4B664FD5" w14:textId="28D80E42" w:rsidR="00C23B0C" w:rsidRPr="00D861C1" w:rsidRDefault="00352A47" w:rsidP="00D861C1">
            <w:pPr>
              <w:pStyle w:val="a4"/>
              <w:jc w:val="both"/>
              <w:rPr>
                <w:sz w:val="22"/>
                <w:szCs w:val="22"/>
              </w:rPr>
            </w:pPr>
            <w:r>
              <w:rPr>
                <w:sz w:val="22"/>
                <w:szCs w:val="22"/>
              </w:rPr>
              <w:t>706,2</w:t>
            </w:r>
          </w:p>
          <w:p w14:paraId="2F11834F" w14:textId="2B1F4D88" w:rsidR="00C23B0C" w:rsidRDefault="00E95F8B" w:rsidP="00D861C1">
            <w:pPr>
              <w:pStyle w:val="a4"/>
              <w:jc w:val="both"/>
              <w:rPr>
                <w:sz w:val="22"/>
                <w:szCs w:val="22"/>
              </w:rPr>
            </w:pPr>
            <w:r>
              <w:rPr>
                <w:sz w:val="22"/>
                <w:szCs w:val="22"/>
              </w:rPr>
              <w:t>209,1</w:t>
            </w:r>
          </w:p>
          <w:p w14:paraId="295D9164" w14:textId="0380008B" w:rsidR="00A35AEB" w:rsidRPr="00D861C1" w:rsidRDefault="00E95F8B" w:rsidP="00D861C1">
            <w:pPr>
              <w:pStyle w:val="a4"/>
              <w:jc w:val="both"/>
              <w:rPr>
                <w:sz w:val="22"/>
                <w:szCs w:val="22"/>
              </w:rPr>
            </w:pPr>
            <w:r>
              <w:rPr>
                <w:sz w:val="22"/>
                <w:szCs w:val="22"/>
              </w:rPr>
              <w:t>65,05</w:t>
            </w:r>
          </w:p>
          <w:p w14:paraId="4118FCD1" w14:textId="631D2B6C" w:rsidR="008143BD" w:rsidRDefault="00E95F8B" w:rsidP="00D861C1">
            <w:pPr>
              <w:pStyle w:val="a4"/>
              <w:jc w:val="both"/>
              <w:rPr>
                <w:sz w:val="22"/>
                <w:szCs w:val="22"/>
              </w:rPr>
            </w:pPr>
            <w:r>
              <w:rPr>
                <w:sz w:val="22"/>
                <w:szCs w:val="22"/>
              </w:rPr>
              <w:t>74,34</w:t>
            </w:r>
          </w:p>
          <w:p w14:paraId="5C4C2137" w14:textId="6A778B57" w:rsidR="00AF76E8" w:rsidRDefault="00E95F8B" w:rsidP="00D861C1">
            <w:pPr>
              <w:pStyle w:val="a4"/>
              <w:jc w:val="both"/>
              <w:rPr>
                <w:sz w:val="22"/>
                <w:szCs w:val="22"/>
              </w:rPr>
            </w:pPr>
            <w:r>
              <w:rPr>
                <w:sz w:val="22"/>
                <w:szCs w:val="22"/>
              </w:rPr>
              <w:t>153,3</w:t>
            </w:r>
          </w:p>
          <w:p w14:paraId="6A082DFC" w14:textId="47256104" w:rsidR="00AF76E8" w:rsidRDefault="00E95F8B" w:rsidP="00D861C1">
            <w:pPr>
              <w:pStyle w:val="a4"/>
              <w:jc w:val="both"/>
              <w:rPr>
                <w:sz w:val="22"/>
                <w:szCs w:val="22"/>
              </w:rPr>
            </w:pPr>
            <w:r>
              <w:rPr>
                <w:sz w:val="22"/>
                <w:szCs w:val="22"/>
              </w:rPr>
              <w:t>539</w:t>
            </w:r>
          </w:p>
          <w:p w14:paraId="0E000F01" w14:textId="584126C9" w:rsidR="00AF76E8" w:rsidRPr="00D861C1" w:rsidRDefault="00E95F8B" w:rsidP="00E95F8B">
            <w:pPr>
              <w:pStyle w:val="a4"/>
              <w:jc w:val="both"/>
              <w:rPr>
                <w:sz w:val="22"/>
                <w:szCs w:val="22"/>
              </w:rPr>
            </w:pPr>
            <w:r>
              <w:rPr>
                <w:sz w:val="22"/>
                <w:szCs w:val="22"/>
              </w:rPr>
              <w:t>292,7</w:t>
            </w:r>
          </w:p>
        </w:tc>
        <w:tc>
          <w:tcPr>
            <w:tcW w:w="1453" w:type="dxa"/>
          </w:tcPr>
          <w:p w14:paraId="334C5C93" w14:textId="21311F3D" w:rsidR="00C23B0C" w:rsidRPr="00D861C1" w:rsidRDefault="00352A47" w:rsidP="00D861C1">
            <w:pPr>
              <w:pStyle w:val="a4"/>
              <w:jc w:val="both"/>
              <w:rPr>
                <w:sz w:val="22"/>
                <w:szCs w:val="22"/>
              </w:rPr>
            </w:pPr>
            <w:r>
              <w:rPr>
                <w:sz w:val="22"/>
                <w:szCs w:val="22"/>
              </w:rPr>
              <w:t>593,4</w:t>
            </w:r>
          </w:p>
          <w:p w14:paraId="13884A9F" w14:textId="473532FA" w:rsidR="00C23B0C" w:rsidRDefault="00E95F8B" w:rsidP="00D861C1">
            <w:pPr>
              <w:pStyle w:val="a4"/>
              <w:jc w:val="both"/>
              <w:rPr>
                <w:sz w:val="22"/>
                <w:szCs w:val="22"/>
              </w:rPr>
            </w:pPr>
            <w:r>
              <w:rPr>
                <w:sz w:val="22"/>
                <w:szCs w:val="22"/>
              </w:rPr>
              <w:t>179,0</w:t>
            </w:r>
          </w:p>
          <w:p w14:paraId="602D36D9" w14:textId="4253C6BA" w:rsidR="00A35AEB" w:rsidRPr="00D861C1" w:rsidRDefault="00E95F8B" w:rsidP="00D861C1">
            <w:pPr>
              <w:pStyle w:val="a4"/>
              <w:jc w:val="both"/>
              <w:rPr>
                <w:sz w:val="22"/>
                <w:szCs w:val="22"/>
              </w:rPr>
            </w:pPr>
            <w:r>
              <w:rPr>
                <w:sz w:val="22"/>
                <w:szCs w:val="22"/>
              </w:rPr>
              <w:t>75,35</w:t>
            </w:r>
          </w:p>
          <w:p w14:paraId="1A19B033" w14:textId="3B338BD6" w:rsidR="008143BD" w:rsidRDefault="00E95F8B" w:rsidP="00493AFC">
            <w:pPr>
              <w:pStyle w:val="a4"/>
              <w:jc w:val="both"/>
              <w:rPr>
                <w:sz w:val="22"/>
                <w:szCs w:val="22"/>
              </w:rPr>
            </w:pPr>
            <w:r>
              <w:rPr>
                <w:sz w:val="22"/>
                <w:szCs w:val="22"/>
              </w:rPr>
              <w:t>51,81</w:t>
            </w:r>
          </w:p>
          <w:p w14:paraId="5EE3E824" w14:textId="0CC22EDA" w:rsidR="00AF76E8" w:rsidRDefault="00E95F8B" w:rsidP="00493AFC">
            <w:pPr>
              <w:pStyle w:val="a4"/>
              <w:jc w:val="both"/>
              <w:rPr>
                <w:sz w:val="22"/>
                <w:szCs w:val="22"/>
              </w:rPr>
            </w:pPr>
            <w:r>
              <w:rPr>
                <w:sz w:val="22"/>
                <w:szCs w:val="22"/>
              </w:rPr>
              <w:t>98,90</w:t>
            </w:r>
          </w:p>
          <w:p w14:paraId="5D3FFC53" w14:textId="3FED1C0E" w:rsidR="00AF76E8" w:rsidRDefault="00E95F8B" w:rsidP="00493AFC">
            <w:pPr>
              <w:pStyle w:val="a4"/>
              <w:jc w:val="both"/>
              <w:rPr>
                <w:sz w:val="22"/>
                <w:szCs w:val="22"/>
              </w:rPr>
            </w:pPr>
            <w:r>
              <w:rPr>
                <w:sz w:val="22"/>
                <w:szCs w:val="22"/>
              </w:rPr>
              <w:t>259</w:t>
            </w:r>
          </w:p>
          <w:p w14:paraId="3FFAAD76" w14:textId="56F38BA5" w:rsidR="00AF76E8" w:rsidRPr="00D861C1" w:rsidRDefault="00E95F8B" w:rsidP="00E95F8B">
            <w:pPr>
              <w:pStyle w:val="a4"/>
              <w:jc w:val="both"/>
              <w:rPr>
                <w:sz w:val="22"/>
                <w:szCs w:val="22"/>
              </w:rPr>
            </w:pPr>
            <w:r>
              <w:rPr>
                <w:sz w:val="22"/>
                <w:szCs w:val="22"/>
              </w:rPr>
              <w:t>230,8</w:t>
            </w:r>
          </w:p>
        </w:tc>
        <w:tc>
          <w:tcPr>
            <w:tcW w:w="1511" w:type="dxa"/>
          </w:tcPr>
          <w:p w14:paraId="0EDD4E4E" w14:textId="11E5831A" w:rsidR="00C23B0C" w:rsidRPr="00D861C1" w:rsidRDefault="00352A47" w:rsidP="00D861C1">
            <w:pPr>
              <w:pStyle w:val="a4"/>
              <w:jc w:val="both"/>
              <w:rPr>
                <w:sz w:val="22"/>
                <w:szCs w:val="22"/>
              </w:rPr>
            </w:pPr>
            <w:r>
              <w:rPr>
                <w:sz w:val="22"/>
                <w:szCs w:val="22"/>
              </w:rPr>
              <w:t>247,7</w:t>
            </w:r>
          </w:p>
          <w:p w14:paraId="5B11AFEB" w14:textId="7E582112" w:rsidR="00C23B0C" w:rsidRDefault="00E95F8B" w:rsidP="00D861C1">
            <w:pPr>
              <w:pStyle w:val="a4"/>
              <w:jc w:val="both"/>
              <w:rPr>
                <w:sz w:val="22"/>
                <w:szCs w:val="22"/>
              </w:rPr>
            </w:pPr>
            <w:r>
              <w:rPr>
                <w:sz w:val="22"/>
                <w:szCs w:val="22"/>
              </w:rPr>
              <w:t>52,4</w:t>
            </w:r>
          </w:p>
          <w:p w14:paraId="51E28C87" w14:textId="3ABEA0D5" w:rsidR="00A35AEB" w:rsidRPr="00D861C1" w:rsidRDefault="00E95F8B" w:rsidP="00D861C1">
            <w:pPr>
              <w:pStyle w:val="a4"/>
              <w:jc w:val="both"/>
              <w:rPr>
                <w:sz w:val="22"/>
                <w:szCs w:val="22"/>
              </w:rPr>
            </w:pPr>
            <w:r>
              <w:rPr>
                <w:sz w:val="22"/>
                <w:szCs w:val="22"/>
              </w:rPr>
              <w:t>57</w:t>
            </w:r>
            <w:r w:rsidR="00A35AEB">
              <w:rPr>
                <w:sz w:val="22"/>
                <w:szCs w:val="22"/>
              </w:rPr>
              <w:t>,</w:t>
            </w:r>
            <w:r>
              <w:rPr>
                <w:sz w:val="22"/>
                <w:szCs w:val="22"/>
              </w:rPr>
              <w:t>1</w:t>
            </w:r>
            <w:r w:rsidR="00A35AEB">
              <w:rPr>
                <w:sz w:val="22"/>
                <w:szCs w:val="22"/>
              </w:rPr>
              <w:t>6</w:t>
            </w:r>
          </w:p>
          <w:p w14:paraId="7EC49636" w14:textId="355077EE" w:rsidR="008143BD" w:rsidRDefault="00E95F8B" w:rsidP="00D861C1">
            <w:pPr>
              <w:pStyle w:val="a4"/>
              <w:jc w:val="both"/>
              <w:rPr>
                <w:sz w:val="22"/>
                <w:szCs w:val="22"/>
              </w:rPr>
            </w:pPr>
            <w:r>
              <w:rPr>
                <w:sz w:val="22"/>
                <w:szCs w:val="22"/>
              </w:rPr>
              <w:t>42</w:t>
            </w:r>
            <w:r w:rsidR="00AF76E8">
              <w:rPr>
                <w:sz w:val="22"/>
                <w:szCs w:val="22"/>
              </w:rPr>
              <w:t>,</w:t>
            </w:r>
            <w:r>
              <w:rPr>
                <w:sz w:val="22"/>
                <w:szCs w:val="22"/>
              </w:rPr>
              <w:t>8</w:t>
            </w:r>
            <w:r w:rsidR="00AF76E8">
              <w:rPr>
                <w:sz w:val="22"/>
                <w:szCs w:val="22"/>
              </w:rPr>
              <w:t>7</w:t>
            </w:r>
          </w:p>
          <w:p w14:paraId="405369B8" w14:textId="30C19752" w:rsidR="00AF76E8" w:rsidRDefault="00E95F8B" w:rsidP="00D861C1">
            <w:pPr>
              <w:pStyle w:val="a4"/>
              <w:jc w:val="both"/>
              <w:rPr>
                <w:sz w:val="22"/>
                <w:szCs w:val="22"/>
              </w:rPr>
            </w:pPr>
            <w:r>
              <w:rPr>
                <w:sz w:val="22"/>
                <w:szCs w:val="22"/>
              </w:rPr>
              <w:t>80,98</w:t>
            </w:r>
          </w:p>
          <w:p w14:paraId="2DF6F222" w14:textId="6A8D9650" w:rsidR="00AF76E8" w:rsidRDefault="00E95F8B" w:rsidP="00D861C1">
            <w:pPr>
              <w:pStyle w:val="a4"/>
              <w:jc w:val="both"/>
              <w:rPr>
                <w:sz w:val="22"/>
                <w:szCs w:val="22"/>
              </w:rPr>
            </w:pPr>
            <w:r>
              <w:rPr>
                <w:sz w:val="22"/>
                <w:szCs w:val="22"/>
              </w:rPr>
              <w:t>195,3</w:t>
            </w:r>
          </w:p>
          <w:p w14:paraId="77DF3AEA" w14:textId="30EEDF26" w:rsidR="00AF76E8" w:rsidRPr="00D861C1" w:rsidRDefault="00E95F8B" w:rsidP="00E95F8B">
            <w:pPr>
              <w:pStyle w:val="a4"/>
              <w:jc w:val="both"/>
              <w:rPr>
                <w:sz w:val="22"/>
                <w:szCs w:val="22"/>
              </w:rPr>
            </w:pPr>
            <w:r>
              <w:rPr>
                <w:sz w:val="22"/>
                <w:szCs w:val="22"/>
              </w:rPr>
              <w:t>147,7</w:t>
            </w:r>
          </w:p>
        </w:tc>
      </w:tr>
      <w:tr w:rsidR="00C23B0C" w:rsidRPr="00D861C1" w14:paraId="626482CB" w14:textId="77777777" w:rsidTr="001757FF">
        <w:trPr>
          <w:trHeight w:val="579"/>
        </w:trPr>
        <w:tc>
          <w:tcPr>
            <w:tcW w:w="9253" w:type="dxa"/>
            <w:gridSpan w:val="5"/>
          </w:tcPr>
          <w:p w14:paraId="4EA671B1" w14:textId="56C3814A" w:rsidR="00C23B0C" w:rsidRPr="00D861C1" w:rsidRDefault="00C23B0C" w:rsidP="00D861C1">
            <w:pPr>
              <w:pStyle w:val="a4"/>
              <w:jc w:val="center"/>
              <w:rPr>
                <w:b/>
                <w:sz w:val="22"/>
                <w:szCs w:val="22"/>
              </w:rPr>
            </w:pPr>
            <w:r w:rsidRPr="00D861C1">
              <w:rPr>
                <w:b/>
                <w:sz w:val="22"/>
                <w:szCs w:val="22"/>
              </w:rPr>
              <w:t>Нозологические формы, по которым достигнута стабилизация показателей инфекционной заболеваемости</w:t>
            </w:r>
          </w:p>
        </w:tc>
      </w:tr>
      <w:tr w:rsidR="001F3515" w:rsidRPr="00D861C1" w14:paraId="76D5286F" w14:textId="77777777" w:rsidTr="001757FF">
        <w:tc>
          <w:tcPr>
            <w:tcW w:w="607" w:type="dxa"/>
          </w:tcPr>
          <w:p w14:paraId="44FA8A60" w14:textId="71396BDF" w:rsidR="00C23B0C" w:rsidRPr="00D861C1" w:rsidRDefault="00EA53ED" w:rsidP="00D861C1">
            <w:pPr>
              <w:pStyle w:val="a4"/>
              <w:jc w:val="both"/>
              <w:rPr>
                <w:sz w:val="22"/>
                <w:szCs w:val="22"/>
              </w:rPr>
            </w:pPr>
            <w:r>
              <w:rPr>
                <w:sz w:val="22"/>
                <w:szCs w:val="22"/>
              </w:rPr>
              <w:t>29</w:t>
            </w:r>
            <w:r w:rsidR="00C23B0C" w:rsidRPr="00D861C1">
              <w:rPr>
                <w:sz w:val="22"/>
                <w:szCs w:val="22"/>
              </w:rPr>
              <w:t>.</w:t>
            </w:r>
          </w:p>
        </w:tc>
        <w:tc>
          <w:tcPr>
            <w:tcW w:w="4345" w:type="dxa"/>
          </w:tcPr>
          <w:p w14:paraId="5A9B5C8A" w14:textId="77777777" w:rsidR="001377C0" w:rsidRDefault="001377C0" w:rsidP="00D861C1">
            <w:pPr>
              <w:pStyle w:val="a4"/>
              <w:jc w:val="both"/>
              <w:rPr>
                <w:sz w:val="22"/>
                <w:szCs w:val="22"/>
              </w:rPr>
            </w:pPr>
            <w:r>
              <w:rPr>
                <w:sz w:val="22"/>
                <w:szCs w:val="22"/>
              </w:rPr>
              <w:t xml:space="preserve">- </w:t>
            </w:r>
            <w:proofErr w:type="spellStart"/>
            <w:r>
              <w:rPr>
                <w:sz w:val="22"/>
                <w:szCs w:val="22"/>
              </w:rPr>
              <w:t>токсокароз</w:t>
            </w:r>
            <w:proofErr w:type="spellEnd"/>
          </w:p>
          <w:p w14:paraId="153A07E8" w14:textId="77777777" w:rsidR="001377C0" w:rsidRDefault="001377C0" w:rsidP="00D861C1">
            <w:pPr>
              <w:pStyle w:val="a4"/>
              <w:jc w:val="both"/>
              <w:rPr>
                <w:sz w:val="22"/>
                <w:szCs w:val="22"/>
              </w:rPr>
            </w:pPr>
            <w:r>
              <w:rPr>
                <w:sz w:val="22"/>
                <w:szCs w:val="22"/>
              </w:rPr>
              <w:t>- педикулёз</w:t>
            </w:r>
          </w:p>
          <w:p w14:paraId="71E9A2C8" w14:textId="77777777" w:rsidR="001377C0" w:rsidRDefault="00AF76E8" w:rsidP="00D861C1">
            <w:pPr>
              <w:pStyle w:val="a4"/>
              <w:jc w:val="both"/>
              <w:rPr>
                <w:sz w:val="22"/>
                <w:szCs w:val="22"/>
              </w:rPr>
            </w:pPr>
            <w:r>
              <w:rPr>
                <w:sz w:val="22"/>
                <w:szCs w:val="22"/>
              </w:rPr>
              <w:t>- гепатиты</w:t>
            </w:r>
          </w:p>
          <w:p w14:paraId="593B0F08" w14:textId="77777777" w:rsidR="00AF76E8" w:rsidRDefault="0082165E" w:rsidP="00D861C1">
            <w:pPr>
              <w:pStyle w:val="a4"/>
              <w:jc w:val="both"/>
              <w:rPr>
                <w:sz w:val="22"/>
                <w:szCs w:val="22"/>
              </w:rPr>
            </w:pPr>
            <w:r>
              <w:rPr>
                <w:sz w:val="22"/>
                <w:szCs w:val="22"/>
              </w:rPr>
              <w:t>- болезнь, вызванная ВИЧ</w:t>
            </w:r>
          </w:p>
          <w:p w14:paraId="60D00075" w14:textId="77777777" w:rsidR="0082165E" w:rsidRDefault="0082165E" w:rsidP="00D861C1">
            <w:pPr>
              <w:pStyle w:val="a4"/>
              <w:jc w:val="both"/>
              <w:rPr>
                <w:sz w:val="22"/>
                <w:szCs w:val="22"/>
              </w:rPr>
            </w:pPr>
            <w:r>
              <w:rPr>
                <w:sz w:val="22"/>
                <w:szCs w:val="22"/>
              </w:rPr>
              <w:t>- микроспория</w:t>
            </w:r>
          </w:p>
          <w:p w14:paraId="6E4E06BA" w14:textId="26AE71EE" w:rsidR="0082165E" w:rsidRPr="00D861C1" w:rsidRDefault="0082165E" w:rsidP="00D861C1">
            <w:pPr>
              <w:pStyle w:val="a4"/>
              <w:jc w:val="both"/>
              <w:rPr>
                <w:sz w:val="22"/>
                <w:szCs w:val="22"/>
              </w:rPr>
            </w:pPr>
            <w:r>
              <w:rPr>
                <w:sz w:val="22"/>
                <w:szCs w:val="22"/>
              </w:rPr>
              <w:t>- аскаридоз</w:t>
            </w:r>
          </w:p>
        </w:tc>
        <w:tc>
          <w:tcPr>
            <w:tcW w:w="1337" w:type="dxa"/>
          </w:tcPr>
          <w:p w14:paraId="4264F74B" w14:textId="3FA45022" w:rsidR="001377C0" w:rsidRDefault="00493AFC" w:rsidP="00D861C1">
            <w:pPr>
              <w:pStyle w:val="a4"/>
              <w:jc w:val="both"/>
              <w:rPr>
                <w:sz w:val="22"/>
                <w:szCs w:val="22"/>
              </w:rPr>
            </w:pPr>
            <w:r>
              <w:rPr>
                <w:sz w:val="22"/>
                <w:szCs w:val="22"/>
              </w:rPr>
              <w:t>4,6</w:t>
            </w:r>
            <w:r w:rsidR="00AF76E8">
              <w:rPr>
                <w:sz w:val="22"/>
                <w:szCs w:val="22"/>
              </w:rPr>
              <w:t>5</w:t>
            </w:r>
          </w:p>
          <w:p w14:paraId="366FDD7A" w14:textId="144087EE" w:rsidR="001377C0" w:rsidRDefault="00AF76E8" w:rsidP="00D861C1">
            <w:pPr>
              <w:pStyle w:val="a4"/>
              <w:jc w:val="both"/>
              <w:rPr>
                <w:sz w:val="22"/>
                <w:szCs w:val="22"/>
              </w:rPr>
            </w:pPr>
            <w:r>
              <w:rPr>
                <w:sz w:val="22"/>
                <w:szCs w:val="22"/>
              </w:rPr>
              <w:t>4,65</w:t>
            </w:r>
          </w:p>
          <w:p w14:paraId="269E287E" w14:textId="77777777" w:rsidR="001377C0" w:rsidRDefault="00493AFC" w:rsidP="00D861C1">
            <w:pPr>
              <w:pStyle w:val="a4"/>
              <w:jc w:val="both"/>
              <w:rPr>
                <w:sz w:val="22"/>
                <w:szCs w:val="22"/>
              </w:rPr>
            </w:pPr>
            <w:r>
              <w:rPr>
                <w:sz w:val="22"/>
                <w:szCs w:val="22"/>
              </w:rPr>
              <w:t>0</w:t>
            </w:r>
          </w:p>
          <w:p w14:paraId="24B29415" w14:textId="77777777" w:rsidR="00AF76E8" w:rsidRDefault="0082165E" w:rsidP="00D861C1">
            <w:pPr>
              <w:pStyle w:val="a4"/>
              <w:jc w:val="both"/>
              <w:rPr>
                <w:sz w:val="22"/>
                <w:szCs w:val="22"/>
              </w:rPr>
            </w:pPr>
            <w:r>
              <w:rPr>
                <w:sz w:val="22"/>
                <w:szCs w:val="22"/>
              </w:rPr>
              <w:t>27,88</w:t>
            </w:r>
          </w:p>
          <w:p w14:paraId="3FEBFD03" w14:textId="77777777" w:rsidR="0082165E" w:rsidRDefault="0082165E" w:rsidP="00D861C1">
            <w:pPr>
              <w:pStyle w:val="a4"/>
              <w:jc w:val="both"/>
              <w:rPr>
                <w:sz w:val="22"/>
                <w:szCs w:val="22"/>
              </w:rPr>
            </w:pPr>
            <w:r>
              <w:rPr>
                <w:sz w:val="22"/>
                <w:szCs w:val="22"/>
              </w:rPr>
              <w:t>32,52</w:t>
            </w:r>
          </w:p>
          <w:p w14:paraId="7C905401" w14:textId="5B56431D" w:rsidR="0082165E" w:rsidRPr="00D861C1" w:rsidRDefault="0082165E" w:rsidP="00D861C1">
            <w:pPr>
              <w:pStyle w:val="a4"/>
              <w:jc w:val="both"/>
              <w:rPr>
                <w:sz w:val="22"/>
                <w:szCs w:val="22"/>
              </w:rPr>
            </w:pPr>
            <w:r>
              <w:rPr>
                <w:sz w:val="22"/>
                <w:szCs w:val="22"/>
              </w:rPr>
              <w:t>74,34</w:t>
            </w:r>
          </w:p>
        </w:tc>
        <w:tc>
          <w:tcPr>
            <w:tcW w:w="1453" w:type="dxa"/>
          </w:tcPr>
          <w:p w14:paraId="47F39D87" w14:textId="3A576B60" w:rsidR="001377C0" w:rsidRDefault="00AF76E8" w:rsidP="00D861C1">
            <w:pPr>
              <w:pStyle w:val="a4"/>
              <w:jc w:val="both"/>
              <w:rPr>
                <w:sz w:val="22"/>
                <w:szCs w:val="22"/>
              </w:rPr>
            </w:pPr>
            <w:r>
              <w:rPr>
                <w:sz w:val="22"/>
                <w:szCs w:val="22"/>
              </w:rPr>
              <w:t>4,71</w:t>
            </w:r>
          </w:p>
          <w:p w14:paraId="67EF24EC" w14:textId="6CC31269" w:rsidR="001377C0" w:rsidRDefault="00AF76E8" w:rsidP="00D861C1">
            <w:pPr>
              <w:pStyle w:val="a4"/>
              <w:jc w:val="both"/>
              <w:rPr>
                <w:sz w:val="22"/>
                <w:szCs w:val="22"/>
              </w:rPr>
            </w:pPr>
            <w:r>
              <w:rPr>
                <w:sz w:val="22"/>
                <w:szCs w:val="22"/>
              </w:rPr>
              <w:t>4,71</w:t>
            </w:r>
          </w:p>
          <w:p w14:paraId="192B4F52" w14:textId="77777777" w:rsidR="001377C0" w:rsidRDefault="00AF76E8" w:rsidP="00D861C1">
            <w:pPr>
              <w:pStyle w:val="a4"/>
              <w:jc w:val="both"/>
              <w:rPr>
                <w:sz w:val="22"/>
                <w:szCs w:val="22"/>
              </w:rPr>
            </w:pPr>
            <w:r>
              <w:rPr>
                <w:sz w:val="22"/>
                <w:szCs w:val="22"/>
              </w:rPr>
              <w:t>4,71</w:t>
            </w:r>
          </w:p>
          <w:p w14:paraId="637873F3" w14:textId="77777777" w:rsidR="00AF76E8" w:rsidRDefault="0082165E" w:rsidP="00D861C1">
            <w:pPr>
              <w:pStyle w:val="a4"/>
              <w:jc w:val="both"/>
              <w:rPr>
                <w:sz w:val="22"/>
                <w:szCs w:val="22"/>
              </w:rPr>
            </w:pPr>
            <w:r>
              <w:rPr>
                <w:sz w:val="22"/>
                <w:szCs w:val="22"/>
              </w:rPr>
              <w:t>4,71</w:t>
            </w:r>
          </w:p>
          <w:p w14:paraId="30F3117F" w14:textId="77777777" w:rsidR="0082165E" w:rsidRDefault="0082165E" w:rsidP="00D861C1">
            <w:pPr>
              <w:pStyle w:val="a4"/>
              <w:jc w:val="both"/>
              <w:rPr>
                <w:sz w:val="22"/>
                <w:szCs w:val="22"/>
              </w:rPr>
            </w:pPr>
            <w:r>
              <w:rPr>
                <w:sz w:val="22"/>
                <w:szCs w:val="22"/>
              </w:rPr>
              <w:t>9,42</w:t>
            </w:r>
          </w:p>
          <w:p w14:paraId="5C686C9E" w14:textId="77F2FD4A" w:rsidR="0082165E" w:rsidRPr="00D861C1" w:rsidRDefault="0082165E" w:rsidP="00D861C1">
            <w:pPr>
              <w:pStyle w:val="a4"/>
              <w:jc w:val="both"/>
              <w:rPr>
                <w:sz w:val="22"/>
                <w:szCs w:val="22"/>
              </w:rPr>
            </w:pPr>
            <w:r>
              <w:rPr>
                <w:sz w:val="22"/>
                <w:szCs w:val="22"/>
              </w:rPr>
              <w:t>4,71</w:t>
            </w:r>
          </w:p>
        </w:tc>
        <w:tc>
          <w:tcPr>
            <w:tcW w:w="1511" w:type="dxa"/>
          </w:tcPr>
          <w:p w14:paraId="2D1BBF0B" w14:textId="2E041CBB" w:rsidR="001377C0" w:rsidRDefault="00AF76E8" w:rsidP="00D861C1">
            <w:pPr>
              <w:pStyle w:val="a4"/>
              <w:jc w:val="both"/>
              <w:rPr>
                <w:sz w:val="22"/>
                <w:szCs w:val="22"/>
              </w:rPr>
            </w:pPr>
            <w:r>
              <w:rPr>
                <w:sz w:val="22"/>
                <w:szCs w:val="22"/>
              </w:rPr>
              <w:t>4,76</w:t>
            </w:r>
          </w:p>
          <w:p w14:paraId="1C7CD414" w14:textId="0BBE05EF" w:rsidR="001377C0" w:rsidRDefault="00AF76E8" w:rsidP="00D861C1">
            <w:pPr>
              <w:pStyle w:val="a4"/>
              <w:jc w:val="both"/>
              <w:rPr>
                <w:sz w:val="22"/>
                <w:szCs w:val="22"/>
              </w:rPr>
            </w:pPr>
            <w:r>
              <w:rPr>
                <w:sz w:val="22"/>
                <w:szCs w:val="22"/>
              </w:rPr>
              <w:t>4,76</w:t>
            </w:r>
          </w:p>
          <w:p w14:paraId="456F0549" w14:textId="77777777" w:rsidR="001377C0" w:rsidRDefault="001377C0" w:rsidP="00D861C1">
            <w:pPr>
              <w:pStyle w:val="a4"/>
              <w:jc w:val="both"/>
              <w:rPr>
                <w:sz w:val="22"/>
                <w:szCs w:val="22"/>
              </w:rPr>
            </w:pPr>
            <w:r>
              <w:rPr>
                <w:sz w:val="22"/>
                <w:szCs w:val="22"/>
              </w:rPr>
              <w:t>4,</w:t>
            </w:r>
            <w:r w:rsidR="00493AFC">
              <w:rPr>
                <w:sz w:val="22"/>
                <w:szCs w:val="22"/>
              </w:rPr>
              <w:t>7</w:t>
            </w:r>
            <w:r w:rsidR="00AF76E8">
              <w:rPr>
                <w:sz w:val="22"/>
                <w:szCs w:val="22"/>
              </w:rPr>
              <w:t>6</w:t>
            </w:r>
          </w:p>
          <w:p w14:paraId="5F949306" w14:textId="77777777" w:rsidR="0082165E" w:rsidRDefault="0082165E" w:rsidP="00D861C1">
            <w:pPr>
              <w:pStyle w:val="a4"/>
              <w:jc w:val="both"/>
              <w:rPr>
                <w:sz w:val="22"/>
                <w:szCs w:val="22"/>
              </w:rPr>
            </w:pPr>
            <w:r>
              <w:rPr>
                <w:sz w:val="22"/>
                <w:szCs w:val="22"/>
              </w:rPr>
              <w:t>4,76</w:t>
            </w:r>
          </w:p>
          <w:p w14:paraId="0D5580BF" w14:textId="77777777" w:rsidR="0082165E" w:rsidRDefault="0082165E" w:rsidP="00D861C1">
            <w:pPr>
              <w:pStyle w:val="a4"/>
              <w:jc w:val="both"/>
              <w:rPr>
                <w:sz w:val="22"/>
                <w:szCs w:val="22"/>
              </w:rPr>
            </w:pPr>
            <w:r>
              <w:rPr>
                <w:sz w:val="22"/>
                <w:szCs w:val="22"/>
              </w:rPr>
              <w:t>9,53</w:t>
            </w:r>
          </w:p>
          <w:p w14:paraId="7BE0B6E3" w14:textId="2438C53A" w:rsidR="0082165E" w:rsidRPr="00D861C1" w:rsidRDefault="0082165E" w:rsidP="00D861C1">
            <w:pPr>
              <w:pStyle w:val="a4"/>
              <w:jc w:val="both"/>
              <w:rPr>
                <w:sz w:val="22"/>
                <w:szCs w:val="22"/>
              </w:rPr>
            </w:pPr>
            <w:r>
              <w:rPr>
                <w:sz w:val="22"/>
                <w:szCs w:val="22"/>
              </w:rPr>
              <w:t>4,76</w:t>
            </w:r>
          </w:p>
        </w:tc>
      </w:tr>
      <w:tr w:rsidR="00C23B0C" w:rsidRPr="00D861C1" w14:paraId="5D87DDCA" w14:textId="77777777" w:rsidTr="001757FF">
        <w:tc>
          <w:tcPr>
            <w:tcW w:w="9253" w:type="dxa"/>
            <w:gridSpan w:val="5"/>
          </w:tcPr>
          <w:p w14:paraId="6A7D21D5" w14:textId="77777777" w:rsidR="00C23B0C" w:rsidRPr="00D861C1" w:rsidRDefault="00C23B0C" w:rsidP="00D861C1">
            <w:pPr>
              <w:pStyle w:val="a4"/>
              <w:jc w:val="center"/>
              <w:rPr>
                <w:b/>
                <w:sz w:val="22"/>
                <w:szCs w:val="22"/>
              </w:rPr>
            </w:pPr>
            <w:r w:rsidRPr="00D861C1">
              <w:rPr>
                <w:b/>
                <w:sz w:val="22"/>
                <w:szCs w:val="22"/>
              </w:rPr>
              <w:t>Нозологические формы, случаев заболеваний которыми не зарегистрировано</w:t>
            </w:r>
          </w:p>
        </w:tc>
      </w:tr>
      <w:tr w:rsidR="001F3515" w:rsidRPr="00D861C1" w14:paraId="54AEF5AA" w14:textId="77777777" w:rsidTr="001757FF">
        <w:tc>
          <w:tcPr>
            <w:tcW w:w="607" w:type="dxa"/>
          </w:tcPr>
          <w:p w14:paraId="4054806D" w14:textId="7A2D9CA9" w:rsidR="00C23B0C" w:rsidRPr="00D861C1" w:rsidRDefault="00EA53ED" w:rsidP="00D861C1">
            <w:pPr>
              <w:pStyle w:val="a4"/>
              <w:jc w:val="both"/>
              <w:rPr>
                <w:sz w:val="22"/>
                <w:szCs w:val="22"/>
              </w:rPr>
            </w:pPr>
            <w:r>
              <w:rPr>
                <w:sz w:val="22"/>
                <w:szCs w:val="22"/>
              </w:rPr>
              <w:t>30</w:t>
            </w:r>
            <w:r w:rsidR="00C23B0C" w:rsidRPr="00D861C1">
              <w:rPr>
                <w:sz w:val="22"/>
                <w:szCs w:val="22"/>
              </w:rPr>
              <w:t>.</w:t>
            </w:r>
          </w:p>
        </w:tc>
        <w:tc>
          <w:tcPr>
            <w:tcW w:w="4345" w:type="dxa"/>
          </w:tcPr>
          <w:p w14:paraId="04CF9A9C" w14:textId="77777777" w:rsidR="00C23B0C" w:rsidRPr="00D861C1" w:rsidRDefault="00C23B0C" w:rsidP="00D861C1">
            <w:pPr>
              <w:pStyle w:val="a4"/>
              <w:jc w:val="both"/>
              <w:rPr>
                <w:sz w:val="22"/>
                <w:szCs w:val="22"/>
              </w:rPr>
            </w:pPr>
            <w:r w:rsidRPr="00D861C1">
              <w:rPr>
                <w:sz w:val="22"/>
                <w:szCs w:val="22"/>
              </w:rPr>
              <w:t>- дифтерия</w:t>
            </w:r>
          </w:p>
          <w:p w14:paraId="2B6B1150" w14:textId="77777777" w:rsidR="00C23B0C" w:rsidRPr="00D861C1" w:rsidRDefault="00C23B0C" w:rsidP="00D861C1">
            <w:pPr>
              <w:pStyle w:val="a4"/>
              <w:jc w:val="both"/>
              <w:rPr>
                <w:sz w:val="22"/>
                <w:szCs w:val="22"/>
              </w:rPr>
            </w:pPr>
            <w:r w:rsidRPr="00D861C1">
              <w:rPr>
                <w:sz w:val="22"/>
                <w:szCs w:val="22"/>
              </w:rPr>
              <w:t>- эпидемический паротит</w:t>
            </w:r>
          </w:p>
          <w:p w14:paraId="0D2E3972" w14:textId="6FCB2884" w:rsidR="001757FF" w:rsidRDefault="00C23B0C" w:rsidP="00294EE8">
            <w:pPr>
              <w:pStyle w:val="a4"/>
              <w:jc w:val="both"/>
              <w:rPr>
                <w:sz w:val="22"/>
                <w:szCs w:val="22"/>
              </w:rPr>
            </w:pPr>
            <w:r w:rsidRPr="00D861C1">
              <w:rPr>
                <w:sz w:val="22"/>
                <w:szCs w:val="22"/>
              </w:rPr>
              <w:t>- краснуха</w:t>
            </w:r>
            <w:r w:rsidR="001757FF">
              <w:rPr>
                <w:sz w:val="22"/>
                <w:szCs w:val="22"/>
              </w:rPr>
              <w:t xml:space="preserve">     </w:t>
            </w:r>
          </w:p>
          <w:p w14:paraId="73BC106A" w14:textId="77777777" w:rsidR="00C23B0C" w:rsidRPr="00D861C1" w:rsidRDefault="00C23B0C" w:rsidP="00D861C1">
            <w:pPr>
              <w:pStyle w:val="a4"/>
              <w:jc w:val="both"/>
              <w:rPr>
                <w:sz w:val="22"/>
                <w:szCs w:val="22"/>
              </w:rPr>
            </w:pPr>
            <w:r w:rsidRPr="00D861C1">
              <w:rPr>
                <w:sz w:val="22"/>
                <w:szCs w:val="22"/>
              </w:rPr>
              <w:t>- полиомиелит</w:t>
            </w:r>
          </w:p>
          <w:p w14:paraId="10CEB88F" w14:textId="77777777" w:rsidR="00C23B0C" w:rsidRPr="00D861C1" w:rsidRDefault="00C23B0C" w:rsidP="00D861C1">
            <w:pPr>
              <w:pStyle w:val="a4"/>
              <w:jc w:val="both"/>
              <w:rPr>
                <w:sz w:val="22"/>
                <w:szCs w:val="22"/>
              </w:rPr>
            </w:pPr>
            <w:r w:rsidRPr="00D861C1">
              <w:rPr>
                <w:sz w:val="22"/>
                <w:szCs w:val="22"/>
              </w:rPr>
              <w:t>- острый гепатит «В»</w:t>
            </w:r>
          </w:p>
          <w:p w14:paraId="658AF7C6" w14:textId="77777777" w:rsidR="00C23B0C" w:rsidRPr="00D861C1" w:rsidRDefault="00C23B0C" w:rsidP="00D861C1">
            <w:pPr>
              <w:pStyle w:val="a4"/>
              <w:jc w:val="both"/>
              <w:rPr>
                <w:sz w:val="22"/>
                <w:szCs w:val="22"/>
              </w:rPr>
            </w:pPr>
            <w:r w:rsidRPr="00D861C1">
              <w:rPr>
                <w:sz w:val="22"/>
                <w:szCs w:val="22"/>
              </w:rPr>
              <w:t>- острый гепатит «А»</w:t>
            </w:r>
          </w:p>
          <w:p w14:paraId="1F505F1E" w14:textId="77777777" w:rsidR="00C23B0C" w:rsidRPr="00D861C1" w:rsidRDefault="00C23B0C" w:rsidP="00D861C1">
            <w:pPr>
              <w:pStyle w:val="a4"/>
              <w:jc w:val="both"/>
              <w:rPr>
                <w:sz w:val="22"/>
                <w:szCs w:val="22"/>
              </w:rPr>
            </w:pPr>
            <w:r w:rsidRPr="00D861C1">
              <w:rPr>
                <w:sz w:val="22"/>
                <w:szCs w:val="22"/>
              </w:rPr>
              <w:t>- корь</w:t>
            </w:r>
          </w:p>
          <w:p w14:paraId="695DC2DC" w14:textId="77777777" w:rsidR="00C23B0C" w:rsidRPr="00D861C1" w:rsidRDefault="00C23B0C" w:rsidP="00D861C1">
            <w:pPr>
              <w:pStyle w:val="a4"/>
              <w:jc w:val="both"/>
              <w:rPr>
                <w:sz w:val="22"/>
                <w:szCs w:val="22"/>
              </w:rPr>
            </w:pPr>
            <w:r w:rsidRPr="00D861C1">
              <w:rPr>
                <w:sz w:val="22"/>
                <w:szCs w:val="22"/>
              </w:rPr>
              <w:t>- коклюш</w:t>
            </w:r>
          </w:p>
          <w:p w14:paraId="4D095E45" w14:textId="77777777" w:rsidR="00C23B0C" w:rsidRPr="00D861C1" w:rsidRDefault="00C23B0C" w:rsidP="00D861C1">
            <w:pPr>
              <w:pStyle w:val="a4"/>
              <w:jc w:val="both"/>
              <w:rPr>
                <w:sz w:val="22"/>
                <w:szCs w:val="22"/>
              </w:rPr>
            </w:pPr>
            <w:r w:rsidRPr="00D861C1">
              <w:rPr>
                <w:sz w:val="22"/>
                <w:szCs w:val="22"/>
              </w:rPr>
              <w:t>- клещевой энцефалит</w:t>
            </w:r>
          </w:p>
        </w:tc>
        <w:tc>
          <w:tcPr>
            <w:tcW w:w="1337" w:type="dxa"/>
          </w:tcPr>
          <w:p w14:paraId="7B724991" w14:textId="77777777" w:rsidR="00C23B0C" w:rsidRPr="00D861C1" w:rsidRDefault="00C23B0C" w:rsidP="00D861C1">
            <w:pPr>
              <w:pStyle w:val="a4"/>
              <w:jc w:val="both"/>
              <w:rPr>
                <w:sz w:val="22"/>
                <w:szCs w:val="22"/>
              </w:rPr>
            </w:pPr>
            <w:r w:rsidRPr="00D861C1">
              <w:rPr>
                <w:sz w:val="22"/>
                <w:szCs w:val="22"/>
              </w:rPr>
              <w:t>0</w:t>
            </w:r>
          </w:p>
          <w:p w14:paraId="6A7D2AF9" w14:textId="77777777" w:rsidR="00C23B0C" w:rsidRPr="00D861C1" w:rsidRDefault="00C23B0C" w:rsidP="00D861C1">
            <w:pPr>
              <w:pStyle w:val="a4"/>
              <w:jc w:val="both"/>
              <w:rPr>
                <w:sz w:val="22"/>
                <w:szCs w:val="22"/>
              </w:rPr>
            </w:pPr>
            <w:r w:rsidRPr="00D861C1">
              <w:rPr>
                <w:sz w:val="22"/>
                <w:szCs w:val="22"/>
              </w:rPr>
              <w:t>0</w:t>
            </w:r>
          </w:p>
          <w:p w14:paraId="415E8BAD" w14:textId="5FDE316F" w:rsidR="001757FF" w:rsidRDefault="00C23B0C" w:rsidP="00D861C1">
            <w:pPr>
              <w:pStyle w:val="a4"/>
              <w:jc w:val="both"/>
              <w:rPr>
                <w:sz w:val="22"/>
                <w:szCs w:val="22"/>
              </w:rPr>
            </w:pPr>
            <w:r w:rsidRPr="00D861C1">
              <w:rPr>
                <w:sz w:val="22"/>
                <w:szCs w:val="22"/>
              </w:rPr>
              <w:t>0</w:t>
            </w:r>
          </w:p>
          <w:p w14:paraId="49766A0A" w14:textId="77777777" w:rsidR="00C23B0C" w:rsidRPr="00D861C1" w:rsidRDefault="00C23B0C" w:rsidP="00D861C1">
            <w:pPr>
              <w:pStyle w:val="a4"/>
              <w:jc w:val="both"/>
              <w:rPr>
                <w:sz w:val="22"/>
                <w:szCs w:val="22"/>
              </w:rPr>
            </w:pPr>
            <w:r w:rsidRPr="00D861C1">
              <w:rPr>
                <w:sz w:val="22"/>
                <w:szCs w:val="22"/>
              </w:rPr>
              <w:t>0</w:t>
            </w:r>
          </w:p>
          <w:p w14:paraId="5ECEDA6C" w14:textId="77777777" w:rsidR="00C23B0C" w:rsidRPr="00D861C1" w:rsidRDefault="00C23B0C" w:rsidP="00D861C1">
            <w:pPr>
              <w:pStyle w:val="a4"/>
              <w:jc w:val="both"/>
              <w:rPr>
                <w:sz w:val="22"/>
                <w:szCs w:val="22"/>
              </w:rPr>
            </w:pPr>
            <w:r w:rsidRPr="00D861C1">
              <w:rPr>
                <w:sz w:val="22"/>
                <w:szCs w:val="22"/>
              </w:rPr>
              <w:t>0</w:t>
            </w:r>
          </w:p>
          <w:p w14:paraId="409E4471" w14:textId="77777777" w:rsidR="00C23B0C" w:rsidRPr="00D861C1" w:rsidRDefault="00C23B0C" w:rsidP="00D861C1">
            <w:pPr>
              <w:pStyle w:val="a4"/>
              <w:jc w:val="both"/>
              <w:rPr>
                <w:sz w:val="22"/>
                <w:szCs w:val="22"/>
              </w:rPr>
            </w:pPr>
            <w:r w:rsidRPr="00D861C1">
              <w:rPr>
                <w:sz w:val="22"/>
                <w:szCs w:val="22"/>
              </w:rPr>
              <w:t>0</w:t>
            </w:r>
          </w:p>
          <w:p w14:paraId="12B46969" w14:textId="77777777" w:rsidR="00C23B0C" w:rsidRPr="00D861C1" w:rsidRDefault="00C23B0C" w:rsidP="00D861C1">
            <w:pPr>
              <w:pStyle w:val="a4"/>
              <w:jc w:val="both"/>
              <w:rPr>
                <w:sz w:val="22"/>
                <w:szCs w:val="22"/>
              </w:rPr>
            </w:pPr>
            <w:r w:rsidRPr="00D861C1">
              <w:rPr>
                <w:sz w:val="22"/>
                <w:szCs w:val="22"/>
              </w:rPr>
              <w:t>0</w:t>
            </w:r>
          </w:p>
          <w:p w14:paraId="2E3CAA20" w14:textId="77777777" w:rsidR="00C23B0C" w:rsidRPr="00D861C1" w:rsidRDefault="00C23B0C" w:rsidP="00D861C1">
            <w:pPr>
              <w:pStyle w:val="a4"/>
              <w:jc w:val="both"/>
              <w:rPr>
                <w:sz w:val="22"/>
                <w:szCs w:val="22"/>
              </w:rPr>
            </w:pPr>
            <w:r w:rsidRPr="00D861C1">
              <w:rPr>
                <w:sz w:val="22"/>
                <w:szCs w:val="22"/>
              </w:rPr>
              <w:t>0</w:t>
            </w:r>
          </w:p>
          <w:p w14:paraId="68576451" w14:textId="77777777" w:rsidR="00C23B0C" w:rsidRPr="00D861C1" w:rsidRDefault="00C23B0C" w:rsidP="00D861C1">
            <w:pPr>
              <w:pStyle w:val="a4"/>
              <w:jc w:val="both"/>
              <w:rPr>
                <w:sz w:val="22"/>
                <w:szCs w:val="22"/>
              </w:rPr>
            </w:pPr>
            <w:r w:rsidRPr="00D861C1">
              <w:rPr>
                <w:sz w:val="22"/>
                <w:szCs w:val="22"/>
              </w:rPr>
              <w:t>0</w:t>
            </w:r>
          </w:p>
        </w:tc>
        <w:tc>
          <w:tcPr>
            <w:tcW w:w="1453" w:type="dxa"/>
          </w:tcPr>
          <w:p w14:paraId="7BB05755" w14:textId="77777777" w:rsidR="00C23B0C" w:rsidRPr="00D861C1" w:rsidRDefault="00C23B0C" w:rsidP="00D861C1">
            <w:pPr>
              <w:pStyle w:val="a4"/>
              <w:jc w:val="both"/>
              <w:rPr>
                <w:sz w:val="22"/>
                <w:szCs w:val="22"/>
              </w:rPr>
            </w:pPr>
            <w:r w:rsidRPr="00D861C1">
              <w:rPr>
                <w:sz w:val="22"/>
                <w:szCs w:val="22"/>
              </w:rPr>
              <w:t>0</w:t>
            </w:r>
          </w:p>
          <w:p w14:paraId="371344E7" w14:textId="77777777" w:rsidR="00C23B0C" w:rsidRPr="00D861C1" w:rsidRDefault="00C23B0C" w:rsidP="00D861C1">
            <w:pPr>
              <w:pStyle w:val="a4"/>
              <w:jc w:val="both"/>
              <w:rPr>
                <w:sz w:val="22"/>
                <w:szCs w:val="22"/>
              </w:rPr>
            </w:pPr>
            <w:r w:rsidRPr="00D861C1">
              <w:rPr>
                <w:sz w:val="22"/>
                <w:szCs w:val="22"/>
              </w:rPr>
              <w:t>0</w:t>
            </w:r>
          </w:p>
          <w:p w14:paraId="63214DB4" w14:textId="6A1B554D" w:rsidR="001757FF" w:rsidRDefault="00C23B0C" w:rsidP="00D861C1">
            <w:pPr>
              <w:pStyle w:val="a4"/>
              <w:jc w:val="both"/>
              <w:rPr>
                <w:sz w:val="22"/>
                <w:szCs w:val="22"/>
              </w:rPr>
            </w:pPr>
            <w:r w:rsidRPr="00D861C1">
              <w:rPr>
                <w:sz w:val="22"/>
                <w:szCs w:val="22"/>
              </w:rPr>
              <w:t>0</w:t>
            </w:r>
          </w:p>
          <w:p w14:paraId="36503239" w14:textId="77777777" w:rsidR="00C23B0C" w:rsidRPr="00D861C1" w:rsidRDefault="00C23B0C" w:rsidP="00D861C1">
            <w:pPr>
              <w:pStyle w:val="a4"/>
              <w:jc w:val="both"/>
              <w:rPr>
                <w:sz w:val="22"/>
                <w:szCs w:val="22"/>
              </w:rPr>
            </w:pPr>
            <w:r w:rsidRPr="00D861C1">
              <w:rPr>
                <w:sz w:val="22"/>
                <w:szCs w:val="22"/>
              </w:rPr>
              <w:t>0</w:t>
            </w:r>
          </w:p>
          <w:p w14:paraId="3DA39225" w14:textId="77777777" w:rsidR="00C23B0C" w:rsidRPr="00D861C1" w:rsidRDefault="00C23B0C" w:rsidP="00D861C1">
            <w:pPr>
              <w:pStyle w:val="a4"/>
              <w:jc w:val="both"/>
              <w:rPr>
                <w:sz w:val="22"/>
                <w:szCs w:val="22"/>
              </w:rPr>
            </w:pPr>
            <w:r w:rsidRPr="00D861C1">
              <w:rPr>
                <w:sz w:val="22"/>
                <w:szCs w:val="22"/>
              </w:rPr>
              <w:t>0</w:t>
            </w:r>
          </w:p>
          <w:p w14:paraId="472A5C53" w14:textId="77777777" w:rsidR="00C23B0C" w:rsidRPr="00D861C1" w:rsidRDefault="00C23B0C" w:rsidP="00D861C1">
            <w:pPr>
              <w:pStyle w:val="a4"/>
              <w:jc w:val="both"/>
              <w:rPr>
                <w:sz w:val="22"/>
                <w:szCs w:val="22"/>
              </w:rPr>
            </w:pPr>
            <w:r w:rsidRPr="00D861C1">
              <w:rPr>
                <w:sz w:val="22"/>
                <w:szCs w:val="22"/>
              </w:rPr>
              <w:t>0</w:t>
            </w:r>
          </w:p>
          <w:p w14:paraId="3F24AF8C" w14:textId="77777777" w:rsidR="00C23B0C" w:rsidRPr="00D861C1" w:rsidRDefault="00C23B0C" w:rsidP="00D861C1">
            <w:pPr>
              <w:pStyle w:val="a4"/>
              <w:jc w:val="both"/>
              <w:rPr>
                <w:sz w:val="22"/>
                <w:szCs w:val="22"/>
              </w:rPr>
            </w:pPr>
            <w:r w:rsidRPr="00D861C1">
              <w:rPr>
                <w:sz w:val="22"/>
                <w:szCs w:val="22"/>
              </w:rPr>
              <w:t>0</w:t>
            </w:r>
          </w:p>
          <w:p w14:paraId="7D6F6E10" w14:textId="77777777" w:rsidR="00C23B0C" w:rsidRPr="00D861C1" w:rsidRDefault="00C23B0C" w:rsidP="00D861C1">
            <w:pPr>
              <w:pStyle w:val="a4"/>
              <w:jc w:val="both"/>
              <w:rPr>
                <w:sz w:val="22"/>
                <w:szCs w:val="22"/>
              </w:rPr>
            </w:pPr>
            <w:r w:rsidRPr="00D861C1">
              <w:rPr>
                <w:sz w:val="22"/>
                <w:szCs w:val="22"/>
              </w:rPr>
              <w:t>0</w:t>
            </w:r>
          </w:p>
          <w:p w14:paraId="36DE64B5" w14:textId="77777777" w:rsidR="00C23B0C" w:rsidRPr="00D861C1" w:rsidRDefault="00C23B0C" w:rsidP="00D861C1">
            <w:pPr>
              <w:pStyle w:val="a4"/>
              <w:jc w:val="both"/>
              <w:rPr>
                <w:sz w:val="22"/>
                <w:szCs w:val="22"/>
              </w:rPr>
            </w:pPr>
            <w:r w:rsidRPr="00D861C1">
              <w:rPr>
                <w:sz w:val="22"/>
                <w:szCs w:val="22"/>
              </w:rPr>
              <w:t>0</w:t>
            </w:r>
          </w:p>
        </w:tc>
        <w:tc>
          <w:tcPr>
            <w:tcW w:w="1511" w:type="dxa"/>
          </w:tcPr>
          <w:p w14:paraId="0CCA4834" w14:textId="77777777" w:rsidR="00C23B0C" w:rsidRPr="00D861C1" w:rsidRDefault="00C23B0C" w:rsidP="00D861C1">
            <w:pPr>
              <w:pStyle w:val="a4"/>
              <w:jc w:val="both"/>
              <w:rPr>
                <w:sz w:val="22"/>
                <w:szCs w:val="22"/>
              </w:rPr>
            </w:pPr>
            <w:r w:rsidRPr="00D861C1">
              <w:rPr>
                <w:sz w:val="22"/>
                <w:szCs w:val="22"/>
              </w:rPr>
              <w:t>0</w:t>
            </w:r>
          </w:p>
          <w:p w14:paraId="47409B34" w14:textId="77777777" w:rsidR="00C23B0C" w:rsidRPr="00D861C1" w:rsidRDefault="00C23B0C" w:rsidP="00D861C1">
            <w:pPr>
              <w:pStyle w:val="a4"/>
              <w:jc w:val="both"/>
              <w:rPr>
                <w:sz w:val="22"/>
                <w:szCs w:val="22"/>
              </w:rPr>
            </w:pPr>
            <w:r w:rsidRPr="00D861C1">
              <w:rPr>
                <w:sz w:val="22"/>
                <w:szCs w:val="22"/>
              </w:rPr>
              <w:t>0</w:t>
            </w:r>
          </w:p>
          <w:p w14:paraId="3CD331E7" w14:textId="35A44CFB" w:rsidR="001757FF" w:rsidRDefault="00C23B0C" w:rsidP="00D861C1">
            <w:pPr>
              <w:pStyle w:val="a4"/>
              <w:jc w:val="both"/>
              <w:rPr>
                <w:sz w:val="22"/>
                <w:szCs w:val="22"/>
              </w:rPr>
            </w:pPr>
            <w:r w:rsidRPr="00D861C1">
              <w:rPr>
                <w:sz w:val="22"/>
                <w:szCs w:val="22"/>
              </w:rPr>
              <w:t>0</w:t>
            </w:r>
          </w:p>
          <w:p w14:paraId="4990F0F8" w14:textId="77777777" w:rsidR="00C23B0C" w:rsidRPr="00D861C1" w:rsidRDefault="00C23B0C" w:rsidP="00D861C1">
            <w:pPr>
              <w:pStyle w:val="a4"/>
              <w:jc w:val="both"/>
              <w:rPr>
                <w:sz w:val="22"/>
                <w:szCs w:val="22"/>
              </w:rPr>
            </w:pPr>
            <w:r w:rsidRPr="00D861C1">
              <w:rPr>
                <w:sz w:val="22"/>
                <w:szCs w:val="22"/>
              </w:rPr>
              <w:t>0</w:t>
            </w:r>
          </w:p>
          <w:p w14:paraId="58793D39" w14:textId="77777777" w:rsidR="00C23B0C" w:rsidRPr="00D861C1" w:rsidRDefault="00C23B0C" w:rsidP="00D861C1">
            <w:pPr>
              <w:pStyle w:val="a4"/>
              <w:jc w:val="both"/>
              <w:rPr>
                <w:sz w:val="22"/>
                <w:szCs w:val="22"/>
              </w:rPr>
            </w:pPr>
            <w:r w:rsidRPr="00D861C1">
              <w:rPr>
                <w:sz w:val="22"/>
                <w:szCs w:val="22"/>
              </w:rPr>
              <w:t>0</w:t>
            </w:r>
          </w:p>
          <w:p w14:paraId="3E2E9976" w14:textId="77777777" w:rsidR="00C23B0C" w:rsidRPr="00D861C1" w:rsidRDefault="00C23B0C" w:rsidP="00D861C1">
            <w:pPr>
              <w:pStyle w:val="a4"/>
              <w:jc w:val="both"/>
              <w:rPr>
                <w:sz w:val="22"/>
                <w:szCs w:val="22"/>
              </w:rPr>
            </w:pPr>
            <w:r w:rsidRPr="00D861C1">
              <w:rPr>
                <w:sz w:val="22"/>
                <w:szCs w:val="22"/>
              </w:rPr>
              <w:t>0</w:t>
            </w:r>
          </w:p>
          <w:p w14:paraId="1CC210F9" w14:textId="77777777" w:rsidR="00C23B0C" w:rsidRPr="00D861C1" w:rsidRDefault="00C23B0C" w:rsidP="00D861C1">
            <w:pPr>
              <w:pStyle w:val="a4"/>
              <w:jc w:val="both"/>
              <w:rPr>
                <w:sz w:val="22"/>
                <w:szCs w:val="22"/>
              </w:rPr>
            </w:pPr>
            <w:r w:rsidRPr="00D861C1">
              <w:rPr>
                <w:sz w:val="22"/>
                <w:szCs w:val="22"/>
              </w:rPr>
              <w:t>0</w:t>
            </w:r>
          </w:p>
          <w:p w14:paraId="5C11D069" w14:textId="77777777" w:rsidR="00C23B0C" w:rsidRPr="00D861C1" w:rsidRDefault="00C23B0C" w:rsidP="00D861C1">
            <w:pPr>
              <w:pStyle w:val="a4"/>
              <w:jc w:val="both"/>
              <w:rPr>
                <w:sz w:val="22"/>
                <w:szCs w:val="22"/>
              </w:rPr>
            </w:pPr>
            <w:r w:rsidRPr="00D861C1">
              <w:rPr>
                <w:sz w:val="22"/>
                <w:szCs w:val="22"/>
              </w:rPr>
              <w:t>0</w:t>
            </w:r>
          </w:p>
          <w:p w14:paraId="32752F93" w14:textId="77777777" w:rsidR="00C23B0C" w:rsidRPr="00D861C1" w:rsidRDefault="00C23B0C" w:rsidP="00D861C1">
            <w:pPr>
              <w:pStyle w:val="a4"/>
              <w:jc w:val="both"/>
              <w:rPr>
                <w:sz w:val="22"/>
                <w:szCs w:val="22"/>
              </w:rPr>
            </w:pPr>
            <w:r w:rsidRPr="00D861C1">
              <w:rPr>
                <w:sz w:val="22"/>
                <w:szCs w:val="22"/>
              </w:rPr>
              <w:t>0</w:t>
            </w:r>
          </w:p>
        </w:tc>
      </w:tr>
    </w:tbl>
    <w:p w14:paraId="5920B5D2" w14:textId="77777777" w:rsidR="0082165E" w:rsidRDefault="00E351E4" w:rsidP="0082165E">
      <w:pPr>
        <w:pStyle w:val="a4"/>
        <w:ind w:firstLine="696"/>
        <w:jc w:val="both"/>
        <w:rPr>
          <w:szCs w:val="24"/>
        </w:rPr>
      </w:pPr>
      <w:r>
        <w:rPr>
          <w:szCs w:val="24"/>
        </w:rPr>
        <w:t>Таким образом,</w:t>
      </w:r>
      <w:r w:rsidR="0082165E">
        <w:rPr>
          <w:szCs w:val="24"/>
        </w:rPr>
        <w:t xml:space="preserve"> принятые и реализованные в 2021</w:t>
      </w:r>
      <w:r>
        <w:rPr>
          <w:szCs w:val="24"/>
        </w:rPr>
        <w:t xml:space="preserve"> году управленческие решения органами исполнительной вл</w:t>
      </w:r>
      <w:r w:rsidR="00493AFC">
        <w:rPr>
          <w:szCs w:val="24"/>
        </w:rPr>
        <w:t xml:space="preserve">асти и местного самоуправления </w:t>
      </w:r>
      <w:r>
        <w:rPr>
          <w:szCs w:val="24"/>
        </w:rPr>
        <w:t>позволили добиться улучшения показателей по следующим задачам управления риском для здоровья населения и улучшения санитарно-эпидемиологической обстановки:</w:t>
      </w:r>
    </w:p>
    <w:p w14:paraId="1CFFF37B" w14:textId="65755301" w:rsidR="00316450" w:rsidRDefault="0082165E" w:rsidP="0082165E">
      <w:pPr>
        <w:pStyle w:val="a4"/>
        <w:jc w:val="both"/>
        <w:rPr>
          <w:szCs w:val="24"/>
        </w:rPr>
      </w:pPr>
      <w:r>
        <w:rPr>
          <w:szCs w:val="24"/>
        </w:rPr>
        <w:t xml:space="preserve"> </w:t>
      </w:r>
      <w:r w:rsidRPr="0082165E">
        <w:rPr>
          <w:szCs w:val="24"/>
        </w:rPr>
        <w:t>1</w:t>
      </w:r>
      <w:r>
        <w:rPr>
          <w:szCs w:val="24"/>
        </w:rPr>
        <w:t xml:space="preserve">. </w:t>
      </w:r>
      <w:r w:rsidR="00E351E4">
        <w:rPr>
          <w:szCs w:val="24"/>
        </w:rPr>
        <w:t>снижение</w:t>
      </w:r>
      <w:r>
        <w:rPr>
          <w:szCs w:val="24"/>
        </w:rPr>
        <w:t xml:space="preserve"> химической</w:t>
      </w:r>
      <w:r w:rsidR="00E351E4">
        <w:rPr>
          <w:szCs w:val="24"/>
        </w:rPr>
        <w:t xml:space="preserve"> нагрузки на население за счёт улучшения качества питье</w:t>
      </w:r>
      <w:r w:rsidR="0041216A">
        <w:rPr>
          <w:szCs w:val="24"/>
        </w:rPr>
        <w:t>вой воды</w:t>
      </w:r>
      <w:r w:rsidR="00E351E4">
        <w:rPr>
          <w:szCs w:val="24"/>
        </w:rPr>
        <w:t>;</w:t>
      </w:r>
      <w:r w:rsidR="0041216A">
        <w:rPr>
          <w:szCs w:val="24"/>
        </w:rPr>
        <w:t xml:space="preserve"> </w:t>
      </w:r>
    </w:p>
    <w:p w14:paraId="34117896" w14:textId="100D334A" w:rsidR="0082165E" w:rsidRDefault="0082165E" w:rsidP="0082165E">
      <w:pPr>
        <w:pStyle w:val="a4"/>
        <w:jc w:val="both"/>
        <w:rPr>
          <w:szCs w:val="24"/>
        </w:rPr>
      </w:pPr>
      <w:r>
        <w:rPr>
          <w:szCs w:val="24"/>
        </w:rPr>
        <w:t xml:space="preserve"> 2. снижение биологической нагрузки на население за счёт улучшения качества продуктов питания;</w:t>
      </w:r>
    </w:p>
    <w:p w14:paraId="66C14CDA" w14:textId="58354E64" w:rsidR="0082165E" w:rsidRDefault="0082165E" w:rsidP="00E0063E">
      <w:pPr>
        <w:pStyle w:val="a4"/>
        <w:jc w:val="both"/>
        <w:rPr>
          <w:szCs w:val="24"/>
        </w:rPr>
      </w:pPr>
      <w:r>
        <w:rPr>
          <w:szCs w:val="24"/>
        </w:rPr>
        <w:t xml:space="preserve"> 3</w:t>
      </w:r>
      <w:r w:rsidR="00E351E4">
        <w:rPr>
          <w:szCs w:val="24"/>
        </w:rPr>
        <w:t>. снижение риска развития инфекционных заболеваний;</w:t>
      </w:r>
    </w:p>
    <w:p w14:paraId="1C1EA354" w14:textId="20AE4261" w:rsidR="0066408A" w:rsidRDefault="00FC7608" w:rsidP="00E0063E">
      <w:pPr>
        <w:pStyle w:val="a4"/>
        <w:jc w:val="both"/>
        <w:rPr>
          <w:szCs w:val="24"/>
        </w:rPr>
      </w:pPr>
      <w:r>
        <w:rPr>
          <w:szCs w:val="24"/>
        </w:rPr>
        <w:lastRenderedPageBreak/>
        <w:t xml:space="preserve"> </w:t>
      </w:r>
      <w:r w:rsidR="0082165E">
        <w:rPr>
          <w:szCs w:val="24"/>
        </w:rPr>
        <w:t xml:space="preserve">4. </w:t>
      </w:r>
      <w:r w:rsidR="007B12E3" w:rsidRPr="000E2E2A">
        <w:rPr>
          <w:szCs w:val="24"/>
        </w:rPr>
        <w:t>приведение образовательных учреждений в соответствие с санитарными нормами в части снижения удельного веса неудовлетворительных проб продуктов питания по микробиологическим показателям</w:t>
      </w:r>
      <w:r w:rsidR="00D75611">
        <w:rPr>
          <w:szCs w:val="24"/>
        </w:rPr>
        <w:t>;</w:t>
      </w:r>
      <w:r w:rsidR="00493AFC">
        <w:rPr>
          <w:szCs w:val="24"/>
        </w:rPr>
        <w:t xml:space="preserve"> готовых блюд на калорийность и вложение витамина «С»; </w:t>
      </w:r>
      <w:r w:rsidR="00CF1012">
        <w:rPr>
          <w:szCs w:val="24"/>
        </w:rPr>
        <w:t>искусственной освещённости;</w:t>
      </w:r>
    </w:p>
    <w:p w14:paraId="5E6C91A0" w14:textId="36DA82E8" w:rsidR="00E46365" w:rsidRPr="000E2E2A" w:rsidRDefault="00087620" w:rsidP="008578FB">
      <w:pPr>
        <w:pStyle w:val="a4"/>
        <w:ind w:left="-48"/>
        <w:jc w:val="both"/>
        <w:rPr>
          <w:szCs w:val="24"/>
        </w:rPr>
      </w:pPr>
      <w:r>
        <w:rPr>
          <w:szCs w:val="24"/>
        </w:rPr>
        <w:t xml:space="preserve"> </w:t>
      </w:r>
      <w:r w:rsidR="0087316A">
        <w:rPr>
          <w:szCs w:val="24"/>
        </w:rPr>
        <w:t xml:space="preserve"> </w:t>
      </w:r>
      <w:r w:rsidR="00106362">
        <w:rPr>
          <w:szCs w:val="24"/>
        </w:rPr>
        <w:t>5</w:t>
      </w:r>
      <w:r w:rsidR="00E46365">
        <w:rPr>
          <w:szCs w:val="24"/>
        </w:rPr>
        <w:t>. сн</w:t>
      </w:r>
      <w:r w:rsidR="001377C0">
        <w:rPr>
          <w:szCs w:val="24"/>
        </w:rPr>
        <w:t>ижение облучения населени</w:t>
      </w:r>
      <w:r w:rsidR="00CF1012">
        <w:rPr>
          <w:szCs w:val="24"/>
        </w:rPr>
        <w:t>я</w:t>
      </w:r>
      <w:r w:rsidR="0082165E">
        <w:rPr>
          <w:szCs w:val="24"/>
        </w:rPr>
        <w:t xml:space="preserve"> от медицинских рентгенологических процедур</w:t>
      </w:r>
      <w:r w:rsidR="00E46365">
        <w:rPr>
          <w:szCs w:val="24"/>
        </w:rPr>
        <w:t xml:space="preserve">. </w:t>
      </w:r>
    </w:p>
    <w:p w14:paraId="42DFF93A" w14:textId="77777777" w:rsidR="00EA53ED" w:rsidRDefault="00EA53ED" w:rsidP="00106362">
      <w:pPr>
        <w:jc w:val="both"/>
        <w:rPr>
          <w:b/>
          <w:sz w:val="24"/>
          <w:szCs w:val="24"/>
        </w:rPr>
      </w:pPr>
    </w:p>
    <w:p w14:paraId="68D32E07" w14:textId="3125A04C" w:rsidR="00D84D57" w:rsidRDefault="00E351E4" w:rsidP="00106362">
      <w:pPr>
        <w:jc w:val="both"/>
        <w:rPr>
          <w:b/>
          <w:sz w:val="26"/>
          <w:szCs w:val="26"/>
        </w:rPr>
      </w:pPr>
      <w:r w:rsidRPr="000E2E2A">
        <w:rPr>
          <w:b/>
          <w:sz w:val="24"/>
          <w:szCs w:val="24"/>
        </w:rPr>
        <w:t xml:space="preserve"> </w:t>
      </w:r>
      <w:r w:rsidR="00106362">
        <w:rPr>
          <w:b/>
          <w:sz w:val="24"/>
          <w:szCs w:val="24"/>
        </w:rPr>
        <w:t xml:space="preserve">3.1.2. </w:t>
      </w:r>
      <w:r w:rsidR="007C367F">
        <w:rPr>
          <w:b/>
          <w:sz w:val="26"/>
          <w:szCs w:val="26"/>
        </w:rPr>
        <w:t>Надзор в сфере обеспечения санитарно-эпидемиологического благополучия человека и эффективность принятия мер административного принуждения</w:t>
      </w:r>
    </w:p>
    <w:p w14:paraId="0899BD94" w14:textId="77777777" w:rsidR="004F5292" w:rsidRDefault="004F5292" w:rsidP="002E18B5">
      <w:pPr>
        <w:pStyle w:val="a4"/>
        <w:jc w:val="center"/>
        <w:rPr>
          <w:b/>
          <w:sz w:val="26"/>
          <w:szCs w:val="26"/>
        </w:rPr>
      </w:pPr>
    </w:p>
    <w:p w14:paraId="0D0A93FC" w14:textId="2358A04E" w:rsidR="004F5292" w:rsidRDefault="004F5292" w:rsidP="00ED6D21">
      <w:pPr>
        <w:ind w:firstLine="696"/>
        <w:jc w:val="both"/>
        <w:rPr>
          <w:sz w:val="24"/>
          <w:szCs w:val="24"/>
        </w:rPr>
      </w:pPr>
      <w:r>
        <w:rPr>
          <w:sz w:val="24"/>
          <w:szCs w:val="24"/>
        </w:rPr>
        <w:t xml:space="preserve">Результаты надзорной деятельности </w:t>
      </w:r>
      <w:proofErr w:type="spellStart"/>
      <w:r>
        <w:rPr>
          <w:sz w:val="24"/>
          <w:szCs w:val="24"/>
        </w:rPr>
        <w:t>Серовского</w:t>
      </w:r>
      <w:proofErr w:type="spellEnd"/>
      <w:r>
        <w:rPr>
          <w:sz w:val="24"/>
          <w:szCs w:val="24"/>
        </w:rPr>
        <w:t xml:space="preserve"> отдела Управления </w:t>
      </w:r>
      <w:proofErr w:type="spellStart"/>
      <w:r>
        <w:rPr>
          <w:sz w:val="24"/>
          <w:szCs w:val="24"/>
        </w:rPr>
        <w:t>Роспотребнадзора</w:t>
      </w:r>
      <w:proofErr w:type="spellEnd"/>
      <w:r w:rsidR="00584A6E">
        <w:rPr>
          <w:sz w:val="24"/>
          <w:szCs w:val="24"/>
        </w:rPr>
        <w:t xml:space="preserve"> по Свердловской области </w:t>
      </w:r>
      <w:r w:rsidR="00106362">
        <w:rPr>
          <w:sz w:val="24"/>
          <w:szCs w:val="24"/>
        </w:rPr>
        <w:t>за 2019</w:t>
      </w:r>
      <w:r>
        <w:rPr>
          <w:sz w:val="24"/>
          <w:szCs w:val="24"/>
        </w:rPr>
        <w:t>г</w:t>
      </w:r>
      <w:r w:rsidR="00106362">
        <w:rPr>
          <w:sz w:val="24"/>
          <w:szCs w:val="24"/>
        </w:rPr>
        <w:t>. - 2021</w:t>
      </w:r>
      <w:r w:rsidR="00E7591E">
        <w:rPr>
          <w:sz w:val="24"/>
          <w:szCs w:val="24"/>
        </w:rPr>
        <w:t>г. отражены в таблице № 5</w:t>
      </w:r>
      <w:r w:rsidR="0053717C">
        <w:rPr>
          <w:sz w:val="24"/>
          <w:szCs w:val="24"/>
        </w:rPr>
        <w:t>4</w:t>
      </w:r>
      <w:r w:rsidR="00C16C84">
        <w:rPr>
          <w:sz w:val="24"/>
          <w:szCs w:val="24"/>
        </w:rPr>
        <w:t>.</w:t>
      </w:r>
    </w:p>
    <w:p w14:paraId="770AB722" w14:textId="591147BB" w:rsidR="004F5292" w:rsidRPr="00ED6D21" w:rsidRDefault="004F5292" w:rsidP="002E18B5">
      <w:pPr>
        <w:jc w:val="right"/>
        <w:rPr>
          <w:sz w:val="22"/>
          <w:szCs w:val="22"/>
        </w:rPr>
      </w:pPr>
      <w:r w:rsidRPr="00ED6D21">
        <w:rPr>
          <w:sz w:val="22"/>
          <w:szCs w:val="22"/>
        </w:rPr>
        <w:t>Таблица №</w:t>
      </w:r>
      <w:r w:rsidR="00E7591E">
        <w:rPr>
          <w:sz w:val="22"/>
          <w:szCs w:val="22"/>
        </w:rPr>
        <w:t xml:space="preserve"> 5</w:t>
      </w:r>
      <w:r w:rsidR="0053717C">
        <w:rPr>
          <w:sz w:val="22"/>
          <w:szCs w:val="22"/>
        </w:rPr>
        <w:t>4</w:t>
      </w:r>
    </w:p>
    <w:p w14:paraId="71207AC0" w14:textId="43DBA7A6" w:rsidR="0077511E" w:rsidRDefault="00EA53ED" w:rsidP="0077511E">
      <w:pPr>
        <w:ind w:firstLine="720"/>
        <w:jc w:val="center"/>
        <w:rPr>
          <w:b/>
          <w:sz w:val="22"/>
          <w:szCs w:val="22"/>
        </w:rPr>
      </w:pPr>
      <w:r>
        <w:rPr>
          <w:b/>
          <w:sz w:val="22"/>
          <w:szCs w:val="22"/>
        </w:rPr>
        <w:t>Показатели деятельности за 2019 – 2021</w:t>
      </w:r>
      <w:r w:rsidR="0077511E">
        <w:rPr>
          <w:b/>
          <w:sz w:val="22"/>
          <w:szCs w:val="22"/>
        </w:rPr>
        <w:t xml:space="preserve"> годы</w:t>
      </w:r>
    </w:p>
    <w:tbl>
      <w:tblPr>
        <w:tblW w:w="4955" w:type="pct"/>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75"/>
        <w:gridCol w:w="1169"/>
        <w:gridCol w:w="1169"/>
        <w:gridCol w:w="1172"/>
      </w:tblGrid>
      <w:tr w:rsidR="0077511E" w:rsidRPr="00687C6D" w14:paraId="447E6561" w14:textId="77777777" w:rsidTr="00167019">
        <w:tc>
          <w:tcPr>
            <w:tcW w:w="3150" w:type="pct"/>
          </w:tcPr>
          <w:p w14:paraId="06120B12" w14:textId="77777777" w:rsidR="0077511E" w:rsidRPr="00687C6D" w:rsidRDefault="0077511E" w:rsidP="0077511E">
            <w:pPr>
              <w:tabs>
                <w:tab w:val="left" w:pos="1134"/>
              </w:tabs>
              <w:ind w:right="-1"/>
              <w:jc w:val="center"/>
              <w:rPr>
                <w:sz w:val="22"/>
                <w:szCs w:val="22"/>
              </w:rPr>
            </w:pPr>
            <w:proofErr w:type="gramStart"/>
            <w:r w:rsidRPr="00687C6D">
              <w:rPr>
                <w:sz w:val="22"/>
                <w:szCs w:val="22"/>
              </w:rPr>
              <w:t>показатели</w:t>
            </w:r>
            <w:proofErr w:type="gramEnd"/>
          </w:p>
        </w:tc>
        <w:tc>
          <w:tcPr>
            <w:tcW w:w="616" w:type="pct"/>
          </w:tcPr>
          <w:p w14:paraId="7D3F53A1" w14:textId="2E25F846" w:rsidR="0077511E" w:rsidRPr="00687C6D" w:rsidRDefault="00106362" w:rsidP="0077511E">
            <w:pPr>
              <w:jc w:val="both"/>
              <w:rPr>
                <w:sz w:val="22"/>
                <w:szCs w:val="22"/>
              </w:rPr>
            </w:pPr>
            <w:r>
              <w:rPr>
                <w:sz w:val="22"/>
                <w:szCs w:val="22"/>
              </w:rPr>
              <w:t>2019</w:t>
            </w:r>
            <w:r w:rsidR="0077511E" w:rsidRPr="00687C6D">
              <w:rPr>
                <w:sz w:val="22"/>
                <w:szCs w:val="22"/>
              </w:rPr>
              <w:t xml:space="preserve"> год</w:t>
            </w:r>
          </w:p>
        </w:tc>
        <w:tc>
          <w:tcPr>
            <w:tcW w:w="616" w:type="pct"/>
          </w:tcPr>
          <w:p w14:paraId="01783A22" w14:textId="3344342F" w:rsidR="0077511E" w:rsidRPr="00687C6D" w:rsidRDefault="00106362" w:rsidP="0077511E">
            <w:pPr>
              <w:jc w:val="both"/>
              <w:rPr>
                <w:sz w:val="22"/>
                <w:szCs w:val="22"/>
              </w:rPr>
            </w:pPr>
            <w:r>
              <w:rPr>
                <w:sz w:val="22"/>
                <w:szCs w:val="22"/>
              </w:rPr>
              <w:t>2020</w:t>
            </w:r>
            <w:r w:rsidR="0077511E" w:rsidRPr="00687C6D">
              <w:rPr>
                <w:sz w:val="22"/>
                <w:szCs w:val="22"/>
              </w:rPr>
              <w:t xml:space="preserve"> год</w:t>
            </w:r>
          </w:p>
        </w:tc>
        <w:tc>
          <w:tcPr>
            <w:tcW w:w="618" w:type="pct"/>
          </w:tcPr>
          <w:p w14:paraId="7C5ADA87" w14:textId="481F30A1" w:rsidR="0077511E" w:rsidRPr="00687C6D" w:rsidRDefault="00106362" w:rsidP="0077511E">
            <w:pPr>
              <w:jc w:val="both"/>
              <w:rPr>
                <w:sz w:val="22"/>
                <w:szCs w:val="22"/>
              </w:rPr>
            </w:pPr>
            <w:r>
              <w:rPr>
                <w:sz w:val="22"/>
                <w:szCs w:val="22"/>
              </w:rPr>
              <w:t>2021</w:t>
            </w:r>
            <w:r w:rsidR="0077511E" w:rsidRPr="00687C6D">
              <w:rPr>
                <w:sz w:val="22"/>
                <w:szCs w:val="22"/>
              </w:rPr>
              <w:t xml:space="preserve"> год</w:t>
            </w:r>
          </w:p>
        </w:tc>
      </w:tr>
      <w:tr w:rsidR="0077511E" w:rsidRPr="00687C6D" w14:paraId="294659ED" w14:textId="77777777" w:rsidTr="00167019">
        <w:tc>
          <w:tcPr>
            <w:tcW w:w="3150" w:type="pct"/>
          </w:tcPr>
          <w:p w14:paraId="400414AD" w14:textId="77777777" w:rsidR="0077511E" w:rsidRPr="00687C6D" w:rsidRDefault="0077511E" w:rsidP="004269C1">
            <w:pPr>
              <w:tabs>
                <w:tab w:val="left" w:pos="1134"/>
              </w:tabs>
              <w:ind w:right="-1"/>
              <w:jc w:val="center"/>
              <w:rPr>
                <w:sz w:val="22"/>
                <w:szCs w:val="22"/>
              </w:rPr>
            </w:pPr>
            <w:r>
              <w:rPr>
                <w:sz w:val="22"/>
                <w:szCs w:val="22"/>
              </w:rPr>
              <w:t>Количество ЮЛ и ИП на учёте</w:t>
            </w:r>
          </w:p>
        </w:tc>
        <w:tc>
          <w:tcPr>
            <w:tcW w:w="616" w:type="pct"/>
          </w:tcPr>
          <w:p w14:paraId="779A13E6" w14:textId="6D2E8B4E" w:rsidR="0077511E" w:rsidRPr="00687C6D" w:rsidRDefault="00524CE7" w:rsidP="004269C1">
            <w:pPr>
              <w:jc w:val="center"/>
              <w:rPr>
                <w:sz w:val="22"/>
                <w:szCs w:val="22"/>
              </w:rPr>
            </w:pPr>
            <w:r>
              <w:rPr>
                <w:sz w:val="22"/>
                <w:szCs w:val="22"/>
              </w:rPr>
              <w:t>1</w:t>
            </w:r>
            <w:r w:rsidR="00106362">
              <w:rPr>
                <w:sz w:val="22"/>
                <w:szCs w:val="22"/>
              </w:rPr>
              <w:t>35</w:t>
            </w:r>
          </w:p>
        </w:tc>
        <w:tc>
          <w:tcPr>
            <w:tcW w:w="616" w:type="pct"/>
          </w:tcPr>
          <w:p w14:paraId="6CFA63B3" w14:textId="654D165E" w:rsidR="0077511E" w:rsidRPr="00687C6D" w:rsidRDefault="00524CE7" w:rsidP="004269C1">
            <w:pPr>
              <w:jc w:val="center"/>
              <w:rPr>
                <w:sz w:val="22"/>
                <w:szCs w:val="22"/>
              </w:rPr>
            </w:pPr>
            <w:r>
              <w:rPr>
                <w:sz w:val="22"/>
                <w:szCs w:val="22"/>
              </w:rPr>
              <w:t>1</w:t>
            </w:r>
            <w:r w:rsidR="00762061">
              <w:rPr>
                <w:sz w:val="22"/>
                <w:szCs w:val="22"/>
              </w:rPr>
              <w:t>3</w:t>
            </w:r>
            <w:r w:rsidR="00106362">
              <w:rPr>
                <w:sz w:val="22"/>
                <w:szCs w:val="22"/>
              </w:rPr>
              <w:t>9</w:t>
            </w:r>
          </w:p>
        </w:tc>
        <w:tc>
          <w:tcPr>
            <w:tcW w:w="618" w:type="pct"/>
          </w:tcPr>
          <w:p w14:paraId="5CCFC1B0" w14:textId="122749E4" w:rsidR="0077511E" w:rsidRPr="00687C6D" w:rsidRDefault="00106362" w:rsidP="004269C1">
            <w:pPr>
              <w:jc w:val="center"/>
              <w:rPr>
                <w:sz w:val="22"/>
                <w:szCs w:val="22"/>
              </w:rPr>
            </w:pPr>
            <w:r>
              <w:rPr>
                <w:sz w:val="22"/>
                <w:szCs w:val="22"/>
              </w:rPr>
              <w:t>141</w:t>
            </w:r>
          </w:p>
        </w:tc>
      </w:tr>
      <w:tr w:rsidR="0077511E" w:rsidRPr="00687C6D" w14:paraId="1E3D6962" w14:textId="77777777" w:rsidTr="00167019">
        <w:tc>
          <w:tcPr>
            <w:tcW w:w="3150" w:type="pct"/>
          </w:tcPr>
          <w:p w14:paraId="0AF49C89" w14:textId="77777777" w:rsidR="0077511E" w:rsidRPr="00687C6D" w:rsidRDefault="0077511E" w:rsidP="004269C1">
            <w:pPr>
              <w:tabs>
                <w:tab w:val="left" w:pos="1134"/>
              </w:tabs>
              <w:ind w:right="-1"/>
              <w:jc w:val="center"/>
              <w:rPr>
                <w:sz w:val="22"/>
                <w:szCs w:val="22"/>
              </w:rPr>
            </w:pPr>
            <w:r>
              <w:rPr>
                <w:sz w:val="22"/>
                <w:szCs w:val="22"/>
              </w:rPr>
              <w:t>Количество ЮЛ и ИП, имеющих приоритетные объекты</w:t>
            </w:r>
          </w:p>
        </w:tc>
        <w:tc>
          <w:tcPr>
            <w:tcW w:w="616" w:type="pct"/>
          </w:tcPr>
          <w:p w14:paraId="6525F987" w14:textId="2ACA623F" w:rsidR="0077511E" w:rsidRDefault="00106362" w:rsidP="004269C1">
            <w:pPr>
              <w:jc w:val="center"/>
              <w:rPr>
                <w:sz w:val="22"/>
                <w:szCs w:val="22"/>
              </w:rPr>
            </w:pPr>
            <w:r>
              <w:rPr>
                <w:sz w:val="22"/>
                <w:szCs w:val="22"/>
              </w:rPr>
              <w:t>2</w:t>
            </w:r>
            <w:r w:rsidR="00762061">
              <w:rPr>
                <w:sz w:val="22"/>
                <w:szCs w:val="22"/>
              </w:rPr>
              <w:t>5</w:t>
            </w:r>
          </w:p>
        </w:tc>
        <w:tc>
          <w:tcPr>
            <w:tcW w:w="616" w:type="pct"/>
          </w:tcPr>
          <w:p w14:paraId="7CE28E00" w14:textId="4257D452" w:rsidR="0077511E" w:rsidRDefault="00106362" w:rsidP="004269C1">
            <w:pPr>
              <w:jc w:val="center"/>
              <w:rPr>
                <w:sz w:val="22"/>
                <w:szCs w:val="22"/>
              </w:rPr>
            </w:pPr>
            <w:r>
              <w:rPr>
                <w:sz w:val="22"/>
                <w:szCs w:val="22"/>
              </w:rPr>
              <w:t>41</w:t>
            </w:r>
          </w:p>
        </w:tc>
        <w:tc>
          <w:tcPr>
            <w:tcW w:w="618" w:type="pct"/>
          </w:tcPr>
          <w:p w14:paraId="1A6E8DAA" w14:textId="4990360C" w:rsidR="0077511E" w:rsidRDefault="00FB477D" w:rsidP="004269C1">
            <w:pPr>
              <w:jc w:val="center"/>
              <w:rPr>
                <w:sz w:val="22"/>
                <w:szCs w:val="22"/>
              </w:rPr>
            </w:pPr>
            <w:r>
              <w:rPr>
                <w:sz w:val="22"/>
                <w:szCs w:val="22"/>
              </w:rPr>
              <w:t>4</w:t>
            </w:r>
            <w:r w:rsidR="00106362">
              <w:rPr>
                <w:sz w:val="22"/>
                <w:szCs w:val="22"/>
              </w:rPr>
              <w:t>2</w:t>
            </w:r>
          </w:p>
        </w:tc>
      </w:tr>
      <w:tr w:rsidR="0077511E" w:rsidRPr="00687C6D" w14:paraId="0CDC645F" w14:textId="77777777" w:rsidTr="00167019">
        <w:tc>
          <w:tcPr>
            <w:tcW w:w="3150" w:type="pct"/>
          </w:tcPr>
          <w:p w14:paraId="3500980A" w14:textId="77777777" w:rsidR="0077511E" w:rsidRPr="00687C6D" w:rsidRDefault="0077511E" w:rsidP="004269C1">
            <w:pPr>
              <w:tabs>
                <w:tab w:val="left" w:pos="1134"/>
              </w:tabs>
              <w:ind w:right="-1"/>
              <w:jc w:val="center"/>
              <w:rPr>
                <w:sz w:val="22"/>
                <w:szCs w:val="22"/>
              </w:rPr>
            </w:pPr>
            <w:r>
              <w:rPr>
                <w:sz w:val="22"/>
                <w:szCs w:val="22"/>
              </w:rPr>
              <w:t>Количество проверенных ЮЛ и ИП</w:t>
            </w:r>
          </w:p>
        </w:tc>
        <w:tc>
          <w:tcPr>
            <w:tcW w:w="616" w:type="pct"/>
          </w:tcPr>
          <w:p w14:paraId="72D57D63" w14:textId="295DB570" w:rsidR="0077511E" w:rsidRDefault="00106362" w:rsidP="004269C1">
            <w:pPr>
              <w:jc w:val="center"/>
              <w:rPr>
                <w:sz w:val="22"/>
                <w:szCs w:val="22"/>
              </w:rPr>
            </w:pPr>
            <w:r>
              <w:rPr>
                <w:sz w:val="22"/>
                <w:szCs w:val="22"/>
              </w:rPr>
              <w:t>61</w:t>
            </w:r>
          </w:p>
        </w:tc>
        <w:tc>
          <w:tcPr>
            <w:tcW w:w="616" w:type="pct"/>
          </w:tcPr>
          <w:p w14:paraId="0338434B" w14:textId="16F94363" w:rsidR="0077511E" w:rsidRDefault="00106362" w:rsidP="004269C1">
            <w:pPr>
              <w:jc w:val="center"/>
              <w:rPr>
                <w:sz w:val="22"/>
                <w:szCs w:val="22"/>
              </w:rPr>
            </w:pPr>
            <w:r>
              <w:rPr>
                <w:sz w:val="22"/>
                <w:szCs w:val="22"/>
              </w:rPr>
              <w:t>29</w:t>
            </w:r>
          </w:p>
        </w:tc>
        <w:tc>
          <w:tcPr>
            <w:tcW w:w="618" w:type="pct"/>
          </w:tcPr>
          <w:p w14:paraId="207A3F55" w14:textId="07927E4A" w:rsidR="0077511E" w:rsidRDefault="00106362" w:rsidP="004269C1">
            <w:pPr>
              <w:jc w:val="center"/>
              <w:rPr>
                <w:sz w:val="22"/>
                <w:szCs w:val="22"/>
              </w:rPr>
            </w:pPr>
            <w:r>
              <w:rPr>
                <w:sz w:val="22"/>
                <w:szCs w:val="22"/>
              </w:rPr>
              <w:t>52</w:t>
            </w:r>
          </w:p>
        </w:tc>
      </w:tr>
      <w:tr w:rsidR="0077511E" w:rsidRPr="00687C6D" w14:paraId="693BF82F" w14:textId="77777777" w:rsidTr="00167019">
        <w:tc>
          <w:tcPr>
            <w:tcW w:w="3150" w:type="pct"/>
          </w:tcPr>
          <w:p w14:paraId="7E03355F" w14:textId="77777777" w:rsidR="0077511E" w:rsidRPr="00687C6D" w:rsidRDefault="0077511E" w:rsidP="004269C1">
            <w:pPr>
              <w:tabs>
                <w:tab w:val="left" w:pos="1134"/>
              </w:tabs>
              <w:ind w:right="-1"/>
              <w:jc w:val="center"/>
              <w:rPr>
                <w:sz w:val="22"/>
                <w:szCs w:val="22"/>
              </w:rPr>
            </w:pPr>
            <w:r>
              <w:rPr>
                <w:sz w:val="22"/>
                <w:szCs w:val="22"/>
              </w:rPr>
              <w:t>Количество ЮЛ и ИП, на которых проверены приоритетные объекты</w:t>
            </w:r>
          </w:p>
        </w:tc>
        <w:tc>
          <w:tcPr>
            <w:tcW w:w="616" w:type="pct"/>
          </w:tcPr>
          <w:p w14:paraId="5C238BCD" w14:textId="3F9DDDEF" w:rsidR="0077511E" w:rsidRDefault="00106362" w:rsidP="004269C1">
            <w:pPr>
              <w:jc w:val="center"/>
              <w:rPr>
                <w:sz w:val="22"/>
                <w:szCs w:val="22"/>
              </w:rPr>
            </w:pPr>
            <w:r>
              <w:rPr>
                <w:sz w:val="22"/>
                <w:szCs w:val="22"/>
              </w:rPr>
              <w:t>24</w:t>
            </w:r>
          </w:p>
        </w:tc>
        <w:tc>
          <w:tcPr>
            <w:tcW w:w="616" w:type="pct"/>
          </w:tcPr>
          <w:p w14:paraId="5AB70EEA" w14:textId="0BA84A71" w:rsidR="0077511E" w:rsidRDefault="00106362" w:rsidP="004269C1">
            <w:pPr>
              <w:jc w:val="center"/>
              <w:rPr>
                <w:sz w:val="22"/>
                <w:szCs w:val="22"/>
              </w:rPr>
            </w:pPr>
            <w:r>
              <w:rPr>
                <w:sz w:val="22"/>
                <w:szCs w:val="22"/>
              </w:rPr>
              <w:t>17</w:t>
            </w:r>
          </w:p>
        </w:tc>
        <w:tc>
          <w:tcPr>
            <w:tcW w:w="618" w:type="pct"/>
          </w:tcPr>
          <w:p w14:paraId="3BC3FFE0" w14:textId="78B78990" w:rsidR="0077511E" w:rsidRDefault="00106362" w:rsidP="004269C1">
            <w:pPr>
              <w:jc w:val="center"/>
              <w:rPr>
                <w:sz w:val="22"/>
                <w:szCs w:val="22"/>
              </w:rPr>
            </w:pPr>
            <w:r>
              <w:rPr>
                <w:sz w:val="22"/>
                <w:szCs w:val="22"/>
              </w:rPr>
              <w:t>2</w:t>
            </w:r>
            <w:r w:rsidR="00FB477D">
              <w:rPr>
                <w:sz w:val="22"/>
                <w:szCs w:val="22"/>
              </w:rPr>
              <w:t>7</w:t>
            </w:r>
          </w:p>
        </w:tc>
      </w:tr>
      <w:tr w:rsidR="000F0C25" w:rsidRPr="00687C6D" w14:paraId="5F56AB6D" w14:textId="77777777" w:rsidTr="00167019">
        <w:tc>
          <w:tcPr>
            <w:tcW w:w="3150" w:type="pct"/>
          </w:tcPr>
          <w:p w14:paraId="3CAD0BAD" w14:textId="77777777" w:rsidR="000F0C25" w:rsidRDefault="00E0063E" w:rsidP="004269C1">
            <w:pPr>
              <w:tabs>
                <w:tab w:val="left" w:pos="1134"/>
              </w:tabs>
              <w:ind w:right="-1"/>
              <w:jc w:val="center"/>
              <w:rPr>
                <w:sz w:val="22"/>
                <w:szCs w:val="22"/>
              </w:rPr>
            </w:pPr>
            <w:r>
              <w:rPr>
                <w:sz w:val="22"/>
                <w:szCs w:val="22"/>
              </w:rPr>
              <w:t>Количество проверенных ЮЛ и</w:t>
            </w:r>
            <w:r w:rsidR="00547ED9">
              <w:rPr>
                <w:sz w:val="22"/>
                <w:szCs w:val="22"/>
              </w:rPr>
              <w:t xml:space="preserve"> ИП, на которых установлены нарушения требований НД</w:t>
            </w:r>
          </w:p>
        </w:tc>
        <w:tc>
          <w:tcPr>
            <w:tcW w:w="616" w:type="pct"/>
          </w:tcPr>
          <w:p w14:paraId="55A5B534" w14:textId="16865E89" w:rsidR="000F0C25" w:rsidRDefault="00106362" w:rsidP="004269C1">
            <w:pPr>
              <w:jc w:val="center"/>
              <w:rPr>
                <w:sz w:val="22"/>
                <w:szCs w:val="22"/>
              </w:rPr>
            </w:pPr>
            <w:r>
              <w:rPr>
                <w:sz w:val="22"/>
                <w:szCs w:val="22"/>
              </w:rPr>
              <w:t>5</w:t>
            </w:r>
            <w:r w:rsidR="00762061">
              <w:rPr>
                <w:sz w:val="22"/>
                <w:szCs w:val="22"/>
              </w:rPr>
              <w:t>0</w:t>
            </w:r>
          </w:p>
        </w:tc>
        <w:tc>
          <w:tcPr>
            <w:tcW w:w="616" w:type="pct"/>
          </w:tcPr>
          <w:p w14:paraId="51255F0F" w14:textId="5D0F0513" w:rsidR="000F0C25" w:rsidRDefault="00106362" w:rsidP="004269C1">
            <w:pPr>
              <w:jc w:val="center"/>
              <w:rPr>
                <w:sz w:val="22"/>
                <w:szCs w:val="22"/>
              </w:rPr>
            </w:pPr>
            <w:r>
              <w:rPr>
                <w:sz w:val="22"/>
                <w:szCs w:val="22"/>
              </w:rPr>
              <w:t>22</w:t>
            </w:r>
          </w:p>
        </w:tc>
        <w:tc>
          <w:tcPr>
            <w:tcW w:w="618" w:type="pct"/>
          </w:tcPr>
          <w:p w14:paraId="21BCB41E" w14:textId="7D182BB0" w:rsidR="000F0C25" w:rsidRDefault="00106362" w:rsidP="004269C1">
            <w:pPr>
              <w:jc w:val="center"/>
              <w:rPr>
                <w:sz w:val="22"/>
                <w:szCs w:val="22"/>
              </w:rPr>
            </w:pPr>
            <w:r>
              <w:rPr>
                <w:sz w:val="22"/>
                <w:szCs w:val="22"/>
              </w:rPr>
              <w:t>37</w:t>
            </w:r>
          </w:p>
        </w:tc>
      </w:tr>
      <w:tr w:rsidR="0077511E" w:rsidRPr="00687C6D" w14:paraId="44731C97" w14:textId="77777777" w:rsidTr="00167019">
        <w:tc>
          <w:tcPr>
            <w:tcW w:w="3150" w:type="pct"/>
          </w:tcPr>
          <w:p w14:paraId="1AFB6E35" w14:textId="77777777" w:rsidR="0077511E" w:rsidRPr="00687C6D" w:rsidRDefault="00A81AAC" w:rsidP="004269C1">
            <w:pPr>
              <w:tabs>
                <w:tab w:val="left" w:pos="1134"/>
              </w:tabs>
              <w:ind w:right="-1"/>
              <w:jc w:val="center"/>
              <w:rPr>
                <w:sz w:val="22"/>
                <w:szCs w:val="22"/>
              </w:rPr>
            </w:pPr>
            <w:r>
              <w:rPr>
                <w:sz w:val="22"/>
                <w:szCs w:val="22"/>
              </w:rPr>
              <w:t>Количество</w:t>
            </w:r>
            <w:r w:rsidR="0077511E">
              <w:rPr>
                <w:sz w:val="22"/>
                <w:szCs w:val="22"/>
              </w:rPr>
              <w:t xml:space="preserve"> ЮЛ и ИП, на которых установлены нарушения требований НД</w:t>
            </w:r>
            <w:r>
              <w:rPr>
                <w:sz w:val="22"/>
                <w:szCs w:val="22"/>
              </w:rPr>
              <w:t xml:space="preserve"> на приоритетных объектах</w:t>
            </w:r>
          </w:p>
        </w:tc>
        <w:tc>
          <w:tcPr>
            <w:tcW w:w="616" w:type="pct"/>
          </w:tcPr>
          <w:p w14:paraId="3ABFB987" w14:textId="76922BA7" w:rsidR="0077511E" w:rsidRDefault="009F050F" w:rsidP="004269C1">
            <w:pPr>
              <w:jc w:val="center"/>
              <w:rPr>
                <w:sz w:val="22"/>
                <w:szCs w:val="22"/>
              </w:rPr>
            </w:pPr>
            <w:r>
              <w:rPr>
                <w:sz w:val="22"/>
                <w:szCs w:val="22"/>
              </w:rPr>
              <w:t>1</w:t>
            </w:r>
            <w:r w:rsidR="00106362">
              <w:rPr>
                <w:sz w:val="22"/>
                <w:szCs w:val="22"/>
              </w:rPr>
              <w:t>9</w:t>
            </w:r>
          </w:p>
        </w:tc>
        <w:tc>
          <w:tcPr>
            <w:tcW w:w="616" w:type="pct"/>
          </w:tcPr>
          <w:p w14:paraId="683D3473" w14:textId="30407D8E" w:rsidR="0077511E" w:rsidRDefault="00547ED9" w:rsidP="004269C1">
            <w:pPr>
              <w:jc w:val="center"/>
              <w:rPr>
                <w:sz w:val="22"/>
                <w:szCs w:val="22"/>
              </w:rPr>
            </w:pPr>
            <w:r>
              <w:rPr>
                <w:sz w:val="22"/>
                <w:szCs w:val="22"/>
              </w:rPr>
              <w:t>1</w:t>
            </w:r>
            <w:r w:rsidR="00106362">
              <w:rPr>
                <w:sz w:val="22"/>
                <w:szCs w:val="22"/>
              </w:rPr>
              <w:t>3</w:t>
            </w:r>
          </w:p>
        </w:tc>
        <w:tc>
          <w:tcPr>
            <w:tcW w:w="618" w:type="pct"/>
          </w:tcPr>
          <w:p w14:paraId="0F1219C4" w14:textId="1A2BA401" w:rsidR="0077511E" w:rsidRDefault="00106362" w:rsidP="004269C1">
            <w:pPr>
              <w:jc w:val="center"/>
              <w:rPr>
                <w:sz w:val="22"/>
                <w:szCs w:val="22"/>
              </w:rPr>
            </w:pPr>
            <w:r>
              <w:rPr>
                <w:sz w:val="22"/>
                <w:szCs w:val="22"/>
              </w:rPr>
              <w:t>21</w:t>
            </w:r>
          </w:p>
        </w:tc>
      </w:tr>
      <w:tr w:rsidR="0077511E" w:rsidRPr="00687C6D" w14:paraId="1840CAF1" w14:textId="77777777" w:rsidTr="00167019">
        <w:tc>
          <w:tcPr>
            <w:tcW w:w="3150" w:type="pct"/>
          </w:tcPr>
          <w:p w14:paraId="0F1CA307" w14:textId="77777777" w:rsidR="0077511E" w:rsidRDefault="0077511E" w:rsidP="004269C1">
            <w:pPr>
              <w:tabs>
                <w:tab w:val="left" w:pos="1134"/>
              </w:tabs>
              <w:ind w:right="-1"/>
              <w:jc w:val="center"/>
              <w:rPr>
                <w:sz w:val="22"/>
                <w:szCs w:val="22"/>
              </w:rPr>
            </w:pPr>
            <w:r>
              <w:rPr>
                <w:sz w:val="22"/>
                <w:szCs w:val="22"/>
              </w:rPr>
              <w:t>Количество объектов на учёте</w:t>
            </w:r>
          </w:p>
        </w:tc>
        <w:tc>
          <w:tcPr>
            <w:tcW w:w="616" w:type="pct"/>
          </w:tcPr>
          <w:p w14:paraId="58A6F2AC" w14:textId="1473D963" w:rsidR="0077511E" w:rsidRDefault="009F050F" w:rsidP="004269C1">
            <w:pPr>
              <w:jc w:val="center"/>
              <w:rPr>
                <w:sz w:val="22"/>
                <w:szCs w:val="22"/>
              </w:rPr>
            </w:pPr>
            <w:r>
              <w:rPr>
                <w:sz w:val="22"/>
                <w:szCs w:val="22"/>
              </w:rPr>
              <w:t>3</w:t>
            </w:r>
            <w:r w:rsidR="00106362">
              <w:rPr>
                <w:sz w:val="22"/>
                <w:szCs w:val="22"/>
              </w:rPr>
              <w:t>19</w:t>
            </w:r>
          </w:p>
        </w:tc>
        <w:tc>
          <w:tcPr>
            <w:tcW w:w="616" w:type="pct"/>
          </w:tcPr>
          <w:p w14:paraId="17B893FE" w14:textId="09C5B7E1" w:rsidR="0077511E" w:rsidRDefault="00547ED9" w:rsidP="004269C1">
            <w:pPr>
              <w:jc w:val="center"/>
              <w:rPr>
                <w:sz w:val="22"/>
                <w:szCs w:val="22"/>
              </w:rPr>
            </w:pPr>
            <w:r>
              <w:rPr>
                <w:sz w:val="22"/>
                <w:szCs w:val="22"/>
              </w:rPr>
              <w:t>3</w:t>
            </w:r>
            <w:r w:rsidR="00106362">
              <w:rPr>
                <w:sz w:val="22"/>
                <w:szCs w:val="22"/>
              </w:rPr>
              <w:t>23</w:t>
            </w:r>
          </w:p>
        </w:tc>
        <w:tc>
          <w:tcPr>
            <w:tcW w:w="618" w:type="pct"/>
          </w:tcPr>
          <w:p w14:paraId="1F123325" w14:textId="0E7EA2E3" w:rsidR="0077511E" w:rsidRDefault="00FB477D" w:rsidP="004269C1">
            <w:pPr>
              <w:jc w:val="center"/>
              <w:rPr>
                <w:sz w:val="22"/>
                <w:szCs w:val="22"/>
              </w:rPr>
            </w:pPr>
            <w:r>
              <w:rPr>
                <w:sz w:val="22"/>
                <w:szCs w:val="22"/>
              </w:rPr>
              <w:t>32</w:t>
            </w:r>
            <w:r w:rsidR="00106362">
              <w:rPr>
                <w:sz w:val="22"/>
                <w:szCs w:val="22"/>
              </w:rPr>
              <w:t>7</w:t>
            </w:r>
          </w:p>
        </w:tc>
      </w:tr>
      <w:tr w:rsidR="0077511E" w:rsidRPr="00687C6D" w14:paraId="06294673" w14:textId="77777777" w:rsidTr="00167019">
        <w:tc>
          <w:tcPr>
            <w:tcW w:w="3150" w:type="pct"/>
          </w:tcPr>
          <w:p w14:paraId="08B63162" w14:textId="77777777" w:rsidR="0077511E" w:rsidRDefault="0077511E" w:rsidP="004269C1">
            <w:pPr>
              <w:tabs>
                <w:tab w:val="left" w:pos="1134"/>
              </w:tabs>
              <w:ind w:right="-1"/>
              <w:jc w:val="center"/>
              <w:rPr>
                <w:sz w:val="22"/>
                <w:szCs w:val="22"/>
              </w:rPr>
            </w:pPr>
            <w:r>
              <w:rPr>
                <w:sz w:val="22"/>
                <w:szCs w:val="22"/>
              </w:rPr>
              <w:t>Количество проверенных объектов</w:t>
            </w:r>
          </w:p>
        </w:tc>
        <w:tc>
          <w:tcPr>
            <w:tcW w:w="616" w:type="pct"/>
          </w:tcPr>
          <w:p w14:paraId="5091280F" w14:textId="26F2C422" w:rsidR="0077511E" w:rsidRDefault="00106362" w:rsidP="004269C1">
            <w:pPr>
              <w:jc w:val="center"/>
              <w:rPr>
                <w:sz w:val="22"/>
                <w:szCs w:val="22"/>
              </w:rPr>
            </w:pPr>
            <w:r>
              <w:rPr>
                <w:sz w:val="22"/>
                <w:szCs w:val="22"/>
              </w:rPr>
              <w:t>177</w:t>
            </w:r>
          </w:p>
        </w:tc>
        <w:tc>
          <w:tcPr>
            <w:tcW w:w="616" w:type="pct"/>
          </w:tcPr>
          <w:p w14:paraId="6BBAAEC6" w14:textId="1432FF1B" w:rsidR="0077511E" w:rsidRDefault="00106362" w:rsidP="004269C1">
            <w:pPr>
              <w:jc w:val="center"/>
              <w:rPr>
                <w:sz w:val="22"/>
                <w:szCs w:val="22"/>
              </w:rPr>
            </w:pPr>
            <w:r>
              <w:rPr>
                <w:sz w:val="22"/>
                <w:szCs w:val="22"/>
              </w:rPr>
              <w:t>43</w:t>
            </w:r>
          </w:p>
        </w:tc>
        <w:tc>
          <w:tcPr>
            <w:tcW w:w="618" w:type="pct"/>
          </w:tcPr>
          <w:p w14:paraId="73CFCE46" w14:textId="3797EC43" w:rsidR="0077511E" w:rsidRDefault="00106362" w:rsidP="004269C1">
            <w:pPr>
              <w:jc w:val="center"/>
              <w:rPr>
                <w:sz w:val="22"/>
                <w:szCs w:val="22"/>
              </w:rPr>
            </w:pPr>
            <w:r>
              <w:rPr>
                <w:sz w:val="22"/>
                <w:szCs w:val="22"/>
              </w:rPr>
              <w:t>144</w:t>
            </w:r>
          </w:p>
        </w:tc>
      </w:tr>
      <w:tr w:rsidR="0077511E" w:rsidRPr="00687C6D" w14:paraId="0207E58C" w14:textId="77777777" w:rsidTr="00167019">
        <w:tc>
          <w:tcPr>
            <w:tcW w:w="3150" w:type="pct"/>
          </w:tcPr>
          <w:p w14:paraId="7880565B" w14:textId="77777777" w:rsidR="0077511E" w:rsidRDefault="00D708E5" w:rsidP="004269C1">
            <w:pPr>
              <w:tabs>
                <w:tab w:val="left" w:pos="1134"/>
              </w:tabs>
              <w:ind w:right="-1"/>
              <w:jc w:val="center"/>
              <w:rPr>
                <w:sz w:val="22"/>
                <w:szCs w:val="22"/>
              </w:rPr>
            </w:pPr>
            <w:r>
              <w:rPr>
                <w:sz w:val="22"/>
                <w:szCs w:val="22"/>
              </w:rPr>
              <w:t>Количест</w:t>
            </w:r>
            <w:r w:rsidR="0077511E">
              <w:rPr>
                <w:sz w:val="22"/>
                <w:szCs w:val="22"/>
              </w:rPr>
              <w:t xml:space="preserve">во проверенных объектов, на которых установлены нарушения требований </w:t>
            </w:r>
            <w:r w:rsidR="00524CE7">
              <w:rPr>
                <w:sz w:val="22"/>
                <w:szCs w:val="22"/>
              </w:rPr>
              <w:t>НД</w:t>
            </w:r>
          </w:p>
        </w:tc>
        <w:tc>
          <w:tcPr>
            <w:tcW w:w="616" w:type="pct"/>
          </w:tcPr>
          <w:p w14:paraId="6E7DE42E" w14:textId="23332542" w:rsidR="0077511E" w:rsidRDefault="00106362" w:rsidP="004269C1">
            <w:pPr>
              <w:jc w:val="center"/>
              <w:rPr>
                <w:sz w:val="22"/>
                <w:szCs w:val="22"/>
              </w:rPr>
            </w:pPr>
            <w:r>
              <w:rPr>
                <w:sz w:val="22"/>
                <w:szCs w:val="22"/>
              </w:rPr>
              <w:t>142</w:t>
            </w:r>
          </w:p>
        </w:tc>
        <w:tc>
          <w:tcPr>
            <w:tcW w:w="616" w:type="pct"/>
          </w:tcPr>
          <w:p w14:paraId="6EA7B41E" w14:textId="7864D63C" w:rsidR="0077511E" w:rsidRDefault="00106362" w:rsidP="004269C1">
            <w:pPr>
              <w:jc w:val="center"/>
              <w:rPr>
                <w:sz w:val="22"/>
                <w:szCs w:val="22"/>
              </w:rPr>
            </w:pPr>
            <w:r>
              <w:rPr>
                <w:sz w:val="22"/>
                <w:szCs w:val="22"/>
              </w:rPr>
              <w:t>26</w:t>
            </w:r>
          </w:p>
        </w:tc>
        <w:tc>
          <w:tcPr>
            <w:tcW w:w="618" w:type="pct"/>
          </w:tcPr>
          <w:p w14:paraId="32B5C308" w14:textId="75220EFA" w:rsidR="0077511E" w:rsidRDefault="00106362" w:rsidP="004269C1">
            <w:pPr>
              <w:jc w:val="center"/>
              <w:rPr>
                <w:sz w:val="22"/>
                <w:szCs w:val="22"/>
              </w:rPr>
            </w:pPr>
            <w:r>
              <w:rPr>
                <w:sz w:val="22"/>
                <w:szCs w:val="22"/>
              </w:rPr>
              <w:t>113</w:t>
            </w:r>
          </w:p>
        </w:tc>
      </w:tr>
      <w:tr w:rsidR="00A81AAC" w:rsidRPr="00687C6D" w14:paraId="4EF971D4" w14:textId="77777777" w:rsidTr="00167019">
        <w:tc>
          <w:tcPr>
            <w:tcW w:w="3150" w:type="pct"/>
          </w:tcPr>
          <w:p w14:paraId="03FDE4F5" w14:textId="77777777" w:rsidR="00A81AAC" w:rsidRDefault="00D708E5" w:rsidP="004269C1">
            <w:pPr>
              <w:tabs>
                <w:tab w:val="left" w:pos="1134"/>
              </w:tabs>
              <w:ind w:right="-1"/>
              <w:jc w:val="center"/>
              <w:rPr>
                <w:sz w:val="22"/>
                <w:szCs w:val="22"/>
              </w:rPr>
            </w:pPr>
            <w:r>
              <w:rPr>
                <w:sz w:val="22"/>
                <w:szCs w:val="22"/>
              </w:rPr>
              <w:t>Количест</w:t>
            </w:r>
            <w:r w:rsidR="00A81AAC">
              <w:rPr>
                <w:sz w:val="22"/>
                <w:szCs w:val="22"/>
              </w:rPr>
              <w:t>во проведённых плановых проверок</w:t>
            </w:r>
          </w:p>
        </w:tc>
        <w:tc>
          <w:tcPr>
            <w:tcW w:w="616" w:type="pct"/>
          </w:tcPr>
          <w:p w14:paraId="3E454E38" w14:textId="076DB8F3" w:rsidR="00A81AAC" w:rsidRDefault="00762061" w:rsidP="004269C1">
            <w:pPr>
              <w:jc w:val="center"/>
              <w:rPr>
                <w:sz w:val="22"/>
                <w:szCs w:val="22"/>
              </w:rPr>
            </w:pPr>
            <w:r>
              <w:rPr>
                <w:sz w:val="22"/>
                <w:szCs w:val="22"/>
              </w:rPr>
              <w:t>1</w:t>
            </w:r>
            <w:r w:rsidR="00106362">
              <w:rPr>
                <w:sz w:val="22"/>
                <w:szCs w:val="22"/>
              </w:rPr>
              <w:t>9</w:t>
            </w:r>
          </w:p>
        </w:tc>
        <w:tc>
          <w:tcPr>
            <w:tcW w:w="616" w:type="pct"/>
          </w:tcPr>
          <w:p w14:paraId="03D68232" w14:textId="755201EB" w:rsidR="00A81AAC" w:rsidRDefault="00106362" w:rsidP="00762061">
            <w:pPr>
              <w:jc w:val="center"/>
              <w:rPr>
                <w:sz w:val="22"/>
                <w:szCs w:val="22"/>
              </w:rPr>
            </w:pPr>
            <w:r>
              <w:rPr>
                <w:sz w:val="22"/>
                <w:szCs w:val="22"/>
              </w:rPr>
              <w:t>4</w:t>
            </w:r>
          </w:p>
        </w:tc>
        <w:tc>
          <w:tcPr>
            <w:tcW w:w="618" w:type="pct"/>
          </w:tcPr>
          <w:p w14:paraId="574D63C5" w14:textId="0A10673D" w:rsidR="00A81AAC" w:rsidRDefault="00106362" w:rsidP="004269C1">
            <w:pPr>
              <w:jc w:val="center"/>
              <w:rPr>
                <w:sz w:val="22"/>
                <w:szCs w:val="22"/>
              </w:rPr>
            </w:pPr>
            <w:r>
              <w:rPr>
                <w:sz w:val="22"/>
                <w:szCs w:val="22"/>
              </w:rPr>
              <w:t>10</w:t>
            </w:r>
          </w:p>
        </w:tc>
      </w:tr>
      <w:tr w:rsidR="00A81AAC" w:rsidRPr="00687C6D" w14:paraId="3A88FB1E" w14:textId="77777777" w:rsidTr="00167019">
        <w:tc>
          <w:tcPr>
            <w:tcW w:w="3150" w:type="pct"/>
          </w:tcPr>
          <w:p w14:paraId="5290B61E" w14:textId="77777777" w:rsidR="00A81AAC" w:rsidRDefault="00D708E5" w:rsidP="004269C1">
            <w:pPr>
              <w:tabs>
                <w:tab w:val="left" w:pos="1134"/>
              </w:tabs>
              <w:ind w:right="-1"/>
              <w:jc w:val="center"/>
              <w:rPr>
                <w:sz w:val="22"/>
                <w:szCs w:val="22"/>
              </w:rPr>
            </w:pPr>
            <w:r>
              <w:rPr>
                <w:sz w:val="22"/>
                <w:szCs w:val="22"/>
              </w:rPr>
              <w:t>Количест</w:t>
            </w:r>
            <w:r w:rsidR="00A81AAC">
              <w:rPr>
                <w:sz w:val="22"/>
                <w:szCs w:val="22"/>
              </w:rPr>
              <w:t>во проведённых проверок по надзору</w:t>
            </w:r>
          </w:p>
        </w:tc>
        <w:tc>
          <w:tcPr>
            <w:tcW w:w="616" w:type="pct"/>
          </w:tcPr>
          <w:p w14:paraId="14A79084" w14:textId="3EDF7122" w:rsidR="00A81AAC" w:rsidRDefault="00B54DB2" w:rsidP="004269C1">
            <w:pPr>
              <w:jc w:val="center"/>
              <w:rPr>
                <w:sz w:val="22"/>
                <w:szCs w:val="22"/>
              </w:rPr>
            </w:pPr>
            <w:r>
              <w:rPr>
                <w:sz w:val="22"/>
                <w:szCs w:val="22"/>
              </w:rPr>
              <w:t>1</w:t>
            </w:r>
            <w:r w:rsidR="00106362">
              <w:rPr>
                <w:sz w:val="22"/>
                <w:szCs w:val="22"/>
              </w:rPr>
              <w:t>49</w:t>
            </w:r>
          </w:p>
        </w:tc>
        <w:tc>
          <w:tcPr>
            <w:tcW w:w="616" w:type="pct"/>
          </w:tcPr>
          <w:p w14:paraId="7B5FD5D7" w14:textId="78C0E590" w:rsidR="00A81AAC" w:rsidRDefault="00106362" w:rsidP="004269C1">
            <w:pPr>
              <w:jc w:val="center"/>
              <w:rPr>
                <w:sz w:val="22"/>
                <w:szCs w:val="22"/>
              </w:rPr>
            </w:pPr>
            <w:r>
              <w:rPr>
                <w:sz w:val="22"/>
                <w:szCs w:val="22"/>
              </w:rPr>
              <w:t>45</w:t>
            </w:r>
          </w:p>
        </w:tc>
        <w:tc>
          <w:tcPr>
            <w:tcW w:w="618" w:type="pct"/>
          </w:tcPr>
          <w:p w14:paraId="269B9AA9" w14:textId="5FD7F7BA" w:rsidR="00A81AAC" w:rsidRDefault="00106362" w:rsidP="004269C1">
            <w:pPr>
              <w:jc w:val="center"/>
              <w:rPr>
                <w:sz w:val="22"/>
                <w:szCs w:val="22"/>
              </w:rPr>
            </w:pPr>
            <w:r>
              <w:rPr>
                <w:sz w:val="22"/>
                <w:szCs w:val="22"/>
              </w:rPr>
              <w:t>105</w:t>
            </w:r>
          </w:p>
        </w:tc>
      </w:tr>
      <w:tr w:rsidR="006863C0" w:rsidRPr="00687C6D" w14:paraId="677BF6B8" w14:textId="77777777" w:rsidTr="00167019">
        <w:tc>
          <w:tcPr>
            <w:tcW w:w="3150" w:type="pct"/>
          </w:tcPr>
          <w:p w14:paraId="341690CE" w14:textId="77777777" w:rsidR="006863C0" w:rsidRDefault="006863C0" w:rsidP="004269C1">
            <w:pPr>
              <w:tabs>
                <w:tab w:val="left" w:pos="1134"/>
              </w:tabs>
              <w:ind w:right="-1"/>
              <w:jc w:val="center"/>
              <w:rPr>
                <w:sz w:val="22"/>
                <w:szCs w:val="22"/>
              </w:rPr>
            </w:pPr>
            <w:r>
              <w:rPr>
                <w:sz w:val="22"/>
                <w:szCs w:val="22"/>
              </w:rPr>
              <w:t>Количество проведённых проверок с лабораторными испытаниями по надзору</w:t>
            </w:r>
          </w:p>
        </w:tc>
        <w:tc>
          <w:tcPr>
            <w:tcW w:w="616" w:type="pct"/>
          </w:tcPr>
          <w:p w14:paraId="60BDFFAF" w14:textId="74846F26" w:rsidR="006863C0" w:rsidRDefault="00106362" w:rsidP="004269C1">
            <w:pPr>
              <w:jc w:val="center"/>
              <w:rPr>
                <w:sz w:val="22"/>
                <w:szCs w:val="22"/>
              </w:rPr>
            </w:pPr>
            <w:r>
              <w:rPr>
                <w:sz w:val="22"/>
                <w:szCs w:val="22"/>
              </w:rPr>
              <w:t>63</w:t>
            </w:r>
          </w:p>
        </w:tc>
        <w:tc>
          <w:tcPr>
            <w:tcW w:w="616" w:type="pct"/>
          </w:tcPr>
          <w:p w14:paraId="7406B609" w14:textId="1A0AE342" w:rsidR="006863C0" w:rsidRDefault="00106362" w:rsidP="004269C1">
            <w:pPr>
              <w:jc w:val="center"/>
              <w:rPr>
                <w:sz w:val="22"/>
                <w:szCs w:val="22"/>
              </w:rPr>
            </w:pPr>
            <w:r>
              <w:rPr>
                <w:sz w:val="22"/>
                <w:szCs w:val="22"/>
              </w:rPr>
              <w:t>17</w:t>
            </w:r>
          </w:p>
        </w:tc>
        <w:tc>
          <w:tcPr>
            <w:tcW w:w="618" w:type="pct"/>
          </w:tcPr>
          <w:p w14:paraId="408272D4" w14:textId="593FF29E" w:rsidR="006863C0" w:rsidRDefault="00106362" w:rsidP="004269C1">
            <w:pPr>
              <w:jc w:val="center"/>
              <w:rPr>
                <w:sz w:val="22"/>
                <w:szCs w:val="22"/>
              </w:rPr>
            </w:pPr>
            <w:r>
              <w:rPr>
                <w:sz w:val="22"/>
                <w:szCs w:val="22"/>
              </w:rPr>
              <w:t>61</w:t>
            </w:r>
          </w:p>
        </w:tc>
      </w:tr>
      <w:tr w:rsidR="006863C0" w:rsidRPr="00687C6D" w14:paraId="70DFBC64" w14:textId="77777777" w:rsidTr="00167019">
        <w:tc>
          <w:tcPr>
            <w:tcW w:w="3150" w:type="pct"/>
          </w:tcPr>
          <w:p w14:paraId="19B4EA88" w14:textId="77777777" w:rsidR="006863C0" w:rsidRDefault="00D708E5" w:rsidP="004269C1">
            <w:pPr>
              <w:tabs>
                <w:tab w:val="left" w:pos="1134"/>
              </w:tabs>
              <w:ind w:right="-1"/>
              <w:jc w:val="center"/>
              <w:rPr>
                <w:sz w:val="22"/>
                <w:szCs w:val="22"/>
              </w:rPr>
            </w:pPr>
            <w:r>
              <w:rPr>
                <w:sz w:val="22"/>
                <w:szCs w:val="22"/>
              </w:rPr>
              <w:t>Количест</w:t>
            </w:r>
            <w:r w:rsidR="006863C0">
              <w:rPr>
                <w:sz w:val="22"/>
                <w:szCs w:val="22"/>
              </w:rPr>
              <w:t>во проведённых проверок по надзору, в ходе которых выявлены нарушения НД</w:t>
            </w:r>
          </w:p>
        </w:tc>
        <w:tc>
          <w:tcPr>
            <w:tcW w:w="616" w:type="pct"/>
          </w:tcPr>
          <w:p w14:paraId="4C961648" w14:textId="3B1019A7" w:rsidR="006863C0" w:rsidRDefault="00B54DB2" w:rsidP="004269C1">
            <w:pPr>
              <w:jc w:val="center"/>
              <w:rPr>
                <w:sz w:val="22"/>
                <w:szCs w:val="22"/>
              </w:rPr>
            </w:pPr>
            <w:r>
              <w:rPr>
                <w:sz w:val="22"/>
                <w:szCs w:val="22"/>
              </w:rPr>
              <w:t>7</w:t>
            </w:r>
            <w:r w:rsidR="00106362">
              <w:rPr>
                <w:sz w:val="22"/>
                <w:szCs w:val="22"/>
              </w:rPr>
              <w:t>8</w:t>
            </w:r>
          </w:p>
        </w:tc>
        <w:tc>
          <w:tcPr>
            <w:tcW w:w="616" w:type="pct"/>
          </w:tcPr>
          <w:p w14:paraId="34E1AECF" w14:textId="223707C6" w:rsidR="006863C0" w:rsidRDefault="00106362" w:rsidP="004269C1">
            <w:pPr>
              <w:jc w:val="center"/>
              <w:rPr>
                <w:sz w:val="22"/>
                <w:szCs w:val="22"/>
              </w:rPr>
            </w:pPr>
            <w:r>
              <w:rPr>
                <w:sz w:val="22"/>
                <w:szCs w:val="22"/>
              </w:rPr>
              <w:t>27</w:t>
            </w:r>
          </w:p>
        </w:tc>
        <w:tc>
          <w:tcPr>
            <w:tcW w:w="618" w:type="pct"/>
          </w:tcPr>
          <w:p w14:paraId="50FC0F31" w14:textId="377DFA0B" w:rsidR="006863C0" w:rsidRDefault="00106362" w:rsidP="004269C1">
            <w:pPr>
              <w:jc w:val="center"/>
              <w:rPr>
                <w:sz w:val="22"/>
                <w:szCs w:val="22"/>
              </w:rPr>
            </w:pPr>
            <w:r>
              <w:rPr>
                <w:sz w:val="22"/>
                <w:szCs w:val="22"/>
              </w:rPr>
              <w:t>54</w:t>
            </w:r>
          </w:p>
        </w:tc>
      </w:tr>
      <w:tr w:rsidR="006863C0" w:rsidRPr="00687C6D" w14:paraId="4EB4FA60" w14:textId="77777777" w:rsidTr="00167019">
        <w:tc>
          <w:tcPr>
            <w:tcW w:w="3150" w:type="pct"/>
          </w:tcPr>
          <w:p w14:paraId="524B3041" w14:textId="77777777" w:rsidR="006863C0" w:rsidRDefault="00CD421E" w:rsidP="004269C1">
            <w:pPr>
              <w:tabs>
                <w:tab w:val="left" w:pos="1134"/>
              </w:tabs>
              <w:ind w:right="-1"/>
              <w:jc w:val="center"/>
              <w:rPr>
                <w:sz w:val="22"/>
                <w:szCs w:val="22"/>
              </w:rPr>
            </w:pPr>
            <w:r>
              <w:rPr>
                <w:sz w:val="22"/>
                <w:szCs w:val="22"/>
              </w:rPr>
              <w:t>Количество выявленных нарушенных пунктов НД</w:t>
            </w:r>
          </w:p>
        </w:tc>
        <w:tc>
          <w:tcPr>
            <w:tcW w:w="616" w:type="pct"/>
          </w:tcPr>
          <w:p w14:paraId="2987050E" w14:textId="0D48C03F" w:rsidR="006863C0" w:rsidRDefault="00106362" w:rsidP="004269C1">
            <w:pPr>
              <w:jc w:val="center"/>
              <w:rPr>
                <w:sz w:val="22"/>
                <w:szCs w:val="22"/>
              </w:rPr>
            </w:pPr>
            <w:r>
              <w:rPr>
                <w:sz w:val="22"/>
                <w:szCs w:val="22"/>
              </w:rPr>
              <w:t>1700</w:t>
            </w:r>
          </w:p>
        </w:tc>
        <w:tc>
          <w:tcPr>
            <w:tcW w:w="616" w:type="pct"/>
          </w:tcPr>
          <w:p w14:paraId="3BD9C2F4" w14:textId="3D812B93" w:rsidR="006863C0" w:rsidRDefault="00106362" w:rsidP="004269C1">
            <w:pPr>
              <w:jc w:val="center"/>
              <w:rPr>
                <w:sz w:val="22"/>
                <w:szCs w:val="22"/>
              </w:rPr>
            </w:pPr>
            <w:r>
              <w:rPr>
                <w:sz w:val="22"/>
                <w:szCs w:val="22"/>
              </w:rPr>
              <w:t>274</w:t>
            </w:r>
          </w:p>
        </w:tc>
        <w:tc>
          <w:tcPr>
            <w:tcW w:w="618" w:type="pct"/>
          </w:tcPr>
          <w:p w14:paraId="2C18CE74" w14:textId="19DF4373" w:rsidR="006863C0" w:rsidRDefault="00106362" w:rsidP="004269C1">
            <w:pPr>
              <w:jc w:val="center"/>
              <w:rPr>
                <w:sz w:val="22"/>
                <w:szCs w:val="22"/>
              </w:rPr>
            </w:pPr>
            <w:r>
              <w:rPr>
                <w:sz w:val="22"/>
                <w:szCs w:val="22"/>
              </w:rPr>
              <w:t>795</w:t>
            </w:r>
          </w:p>
        </w:tc>
      </w:tr>
      <w:tr w:rsidR="006863C0" w:rsidRPr="00687C6D" w14:paraId="11FA7AB9" w14:textId="77777777" w:rsidTr="00167019">
        <w:tc>
          <w:tcPr>
            <w:tcW w:w="3150" w:type="pct"/>
          </w:tcPr>
          <w:p w14:paraId="0FF62499" w14:textId="35AA6BD0" w:rsidR="006863C0" w:rsidRDefault="00EA53ED" w:rsidP="004269C1">
            <w:pPr>
              <w:tabs>
                <w:tab w:val="left" w:pos="1134"/>
              </w:tabs>
              <w:ind w:right="-1"/>
              <w:jc w:val="center"/>
              <w:rPr>
                <w:sz w:val="22"/>
                <w:szCs w:val="22"/>
              </w:rPr>
            </w:pPr>
            <w:r>
              <w:rPr>
                <w:sz w:val="22"/>
                <w:szCs w:val="22"/>
              </w:rPr>
              <w:t xml:space="preserve">Кол - </w:t>
            </w:r>
            <w:r w:rsidR="00CD421E">
              <w:rPr>
                <w:sz w:val="22"/>
                <w:szCs w:val="22"/>
              </w:rPr>
              <w:t>во выявленных нарушений, подтверждённых лабораторно</w:t>
            </w:r>
          </w:p>
        </w:tc>
        <w:tc>
          <w:tcPr>
            <w:tcW w:w="616" w:type="pct"/>
          </w:tcPr>
          <w:p w14:paraId="70E6AE63" w14:textId="69C7CECA" w:rsidR="006863C0" w:rsidRDefault="00106362" w:rsidP="004269C1">
            <w:pPr>
              <w:jc w:val="center"/>
              <w:rPr>
                <w:sz w:val="22"/>
                <w:szCs w:val="22"/>
              </w:rPr>
            </w:pPr>
            <w:r>
              <w:rPr>
                <w:sz w:val="22"/>
                <w:szCs w:val="22"/>
              </w:rPr>
              <w:t>138</w:t>
            </w:r>
          </w:p>
        </w:tc>
        <w:tc>
          <w:tcPr>
            <w:tcW w:w="616" w:type="pct"/>
          </w:tcPr>
          <w:p w14:paraId="5CBCFDA1" w14:textId="58B1D1F7" w:rsidR="006863C0" w:rsidRDefault="00106362" w:rsidP="004269C1">
            <w:pPr>
              <w:jc w:val="center"/>
              <w:rPr>
                <w:sz w:val="22"/>
                <w:szCs w:val="22"/>
              </w:rPr>
            </w:pPr>
            <w:r>
              <w:rPr>
                <w:sz w:val="22"/>
                <w:szCs w:val="22"/>
              </w:rPr>
              <w:t>56</w:t>
            </w:r>
          </w:p>
        </w:tc>
        <w:tc>
          <w:tcPr>
            <w:tcW w:w="618" w:type="pct"/>
          </w:tcPr>
          <w:p w14:paraId="595AF875" w14:textId="1FE6F61B" w:rsidR="006863C0" w:rsidRDefault="00106362" w:rsidP="004269C1">
            <w:pPr>
              <w:jc w:val="center"/>
              <w:rPr>
                <w:sz w:val="22"/>
                <w:szCs w:val="22"/>
              </w:rPr>
            </w:pPr>
            <w:r>
              <w:rPr>
                <w:sz w:val="22"/>
                <w:szCs w:val="22"/>
              </w:rPr>
              <w:t>84</w:t>
            </w:r>
          </w:p>
        </w:tc>
      </w:tr>
      <w:tr w:rsidR="00CD421E" w:rsidRPr="00687C6D" w14:paraId="5DE72701" w14:textId="77777777" w:rsidTr="00167019">
        <w:tc>
          <w:tcPr>
            <w:tcW w:w="3150" w:type="pct"/>
          </w:tcPr>
          <w:p w14:paraId="5142B2FE" w14:textId="77777777" w:rsidR="008578FB" w:rsidRPr="00687C6D" w:rsidRDefault="00CD421E" w:rsidP="004269C1">
            <w:pPr>
              <w:tabs>
                <w:tab w:val="left" w:pos="1134"/>
              </w:tabs>
              <w:ind w:right="-1"/>
              <w:jc w:val="center"/>
              <w:rPr>
                <w:sz w:val="22"/>
                <w:szCs w:val="22"/>
              </w:rPr>
            </w:pPr>
            <w:r w:rsidRPr="00687C6D">
              <w:rPr>
                <w:sz w:val="22"/>
                <w:szCs w:val="22"/>
              </w:rPr>
              <w:t>Доля проведенных плановых проверок в структуре проверок в рамках 294-ФЗ</w:t>
            </w:r>
          </w:p>
        </w:tc>
        <w:tc>
          <w:tcPr>
            <w:tcW w:w="616" w:type="pct"/>
          </w:tcPr>
          <w:p w14:paraId="06D9A56D" w14:textId="0992C7A1" w:rsidR="00CD421E" w:rsidRDefault="00106362" w:rsidP="004269C1">
            <w:pPr>
              <w:jc w:val="center"/>
              <w:rPr>
                <w:sz w:val="22"/>
                <w:szCs w:val="22"/>
              </w:rPr>
            </w:pPr>
            <w:r>
              <w:rPr>
                <w:sz w:val="22"/>
                <w:szCs w:val="22"/>
              </w:rPr>
              <w:t>15</w:t>
            </w:r>
            <w:r w:rsidR="00FE405F">
              <w:rPr>
                <w:sz w:val="22"/>
                <w:szCs w:val="22"/>
              </w:rPr>
              <w:t>%</w:t>
            </w:r>
          </w:p>
        </w:tc>
        <w:tc>
          <w:tcPr>
            <w:tcW w:w="616" w:type="pct"/>
          </w:tcPr>
          <w:p w14:paraId="66ABF055" w14:textId="4BA2DDA8" w:rsidR="00CD421E" w:rsidRDefault="00106362" w:rsidP="004269C1">
            <w:pPr>
              <w:jc w:val="center"/>
              <w:rPr>
                <w:sz w:val="22"/>
                <w:szCs w:val="22"/>
              </w:rPr>
            </w:pPr>
            <w:r>
              <w:rPr>
                <w:sz w:val="22"/>
                <w:szCs w:val="22"/>
              </w:rPr>
              <w:t>20</w:t>
            </w:r>
            <w:r w:rsidR="00FE405F">
              <w:rPr>
                <w:sz w:val="22"/>
                <w:szCs w:val="22"/>
              </w:rPr>
              <w:t>%</w:t>
            </w:r>
          </w:p>
        </w:tc>
        <w:tc>
          <w:tcPr>
            <w:tcW w:w="618" w:type="pct"/>
          </w:tcPr>
          <w:p w14:paraId="6D2FCD62" w14:textId="2188DD10" w:rsidR="00CD421E" w:rsidRDefault="00106362" w:rsidP="004269C1">
            <w:pPr>
              <w:jc w:val="center"/>
              <w:rPr>
                <w:sz w:val="22"/>
                <w:szCs w:val="22"/>
              </w:rPr>
            </w:pPr>
            <w:r>
              <w:rPr>
                <w:sz w:val="22"/>
                <w:szCs w:val="22"/>
              </w:rPr>
              <w:t>14</w:t>
            </w:r>
            <w:r w:rsidR="000056A5">
              <w:rPr>
                <w:sz w:val="22"/>
                <w:szCs w:val="22"/>
              </w:rPr>
              <w:t>%</w:t>
            </w:r>
          </w:p>
        </w:tc>
      </w:tr>
      <w:tr w:rsidR="00CD421E" w:rsidRPr="00687C6D" w14:paraId="55629554" w14:textId="77777777" w:rsidTr="00167019">
        <w:tc>
          <w:tcPr>
            <w:tcW w:w="3150" w:type="pct"/>
          </w:tcPr>
          <w:p w14:paraId="07D03BB1" w14:textId="77777777" w:rsidR="008578FB" w:rsidRPr="00687C6D" w:rsidRDefault="00CD421E" w:rsidP="004269C1">
            <w:pPr>
              <w:tabs>
                <w:tab w:val="left" w:pos="1134"/>
              </w:tabs>
              <w:ind w:right="-1"/>
              <w:jc w:val="center"/>
              <w:rPr>
                <w:sz w:val="22"/>
                <w:szCs w:val="22"/>
              </w:rPr>
            </w:pPr>
            <w:r w:rsidRPr="00687C6D">
              <w:rPr>
                <w:sz w:val="22"/>
                <w:szCs w:val="22"/>
              </w:rPr>
              <w:t>Доля проведенных внеплановых проверок в структуре проверок в рамках 294-ФЗ</w:t>
            </w:r>
          </w:p>
        </w:tc>
        <w:tc>
          <w:tcPr>
            <w:tcW w:w="616" w:type="pct"/>
          </w:tcPr>
          <w:p w14:paraId="5A8E9F1C" w14:textId="48EA2414" w:rsidR="00CD421E" w:rsidRDefault="006B1040" w:rsidP="004269C1">
            <w:pPr>
              <w:jc w:val="center"/>
              <w:rPr>
                <w:sz w:val="22"/>
                <w:szCs w:val="22"/>
              </w:rPr>
            </w:pPr>
            <w:r>
              <w:rPr>
                <w:sz w:val="22"/>
                <w:szCs w:val="22"/>
              </w:rPr>
              <w:t>84,7</w:t>
            </w:r>
            <w:r w:rsidR="00FE405F">
              <w:rPr>
                <w:sz w:val="22"/>
                <w:szCs w:val="22"/>
              </w:rPr>
              <w:t>%</w:t>
            </w:r>
          </w:p>
        </w:tc>
        <w:tc>
          <w:tcPr>
            <w:tcW w:w="616" w:type="pct"/>
          </w:tcPr>
          <w:p w14:paraId="2C7ADCA6" w14:textId="4EC1FE1B" w:rsidR="00CD421E" w:rsidRDefault="006B1040" w:rsidP="004269C1">
            <w:pPr>
              <w:jc w:val="center"/>
              <w:rPr>
                <w:sz w:val="22"/>
                <w:szCs w:val="22"/>
              </w:rPr>
            </w:pPr>
            <w:r>
              <w:rPr>
                <w:sz w:val="22"/>
                <w:szCs w:val="22"/>
              </w:rPr>
              <w:t>80</w:t>
            </w:r>
            <w:r w:rsidR="00FE405F">
              <w:rPr>
                <w:sz w:val="22"/>
                <w:szCs w:val="22"/>
              </w:rPr>
              <w:t>%</w:t>
            </w:r>
          </w:p>
        </w:tc>
        <w:tc>
          <w:tcPr>
            <w:tcW w:w="618" w:type="pct"/>
          </w:tcPr>
          <w:p w14:paraId="006FA03B" w14:textId="022EBBB7" w:rsidR="00CD421E" w:rsidRDefault="006B1040" w:rsidP="004269C1">
            <w:pPr>
              <w:jc w:val="center"/>
              <w:rPr>
                <w:sz w:val="22"/>
                <w:szCs w:val="22"/>
              </w:rPr>
            </w:pPr>
            <w:r>
              <w:rPr>
                <w:sz w:val="22"/>
                <w:szCs w:val="22"/>
              </w:rPr>
              <w:t>86</w:t>
            </w:r>
            <w:r w:rsidR="000056A5">
              <w:rPr>
                <w:sz w:val="22"/>
                <w:szCs w:val="22"/>
              </w:rPr>
              <w:t>%</w:t>
            </w:r>
          </w:p>
        </w:tc>
      </w:tr>
      <w:tr w:rsidR="00CD421E" w:rsidRPr="00687C6D" w14:paraId="3825F4AE" w14:textId="77777777" w:rsidTr="00167019">
        <w:tc>
          <w:tcPr>
            <w:tcW w:w="3150" w:type="pct"/>
          </w:tcPr>
          <w:p w14:paraId="4207A390" w14:textId="77777777" w:rsidR="00CD421E" w:rsidRPr="00687C6D" w:rsidRDefault="00CD421E" w:rsidP="004269C1">
            <w:pPr>
              <w:tabs>
                <w:tab w:val="left" w:pos="1134"/>
              </w:tabs>
              <w:ind w:right="-1"/>
              <w:jc w:val="center"/>
              <w:rPr>
                <w:sz w:val="22"/>
                <w:szCs w:val="22"/>
              </w:rPr>
            </w:pPr>
            <w:r w:rsidRPr="00687C6D">
              <w:rPr>
                <w:sz w:val="22"/>
                <w:szCs w:val="22"/>
              </w:rPr>
              <w:t xml:space="preserve">Доля проведенных плановых проверок, по результатам которых были выявлены нарушения обязательных требований </w:t>
            </w:r>
            <w:r w:rsidR="00087620">
              <w:rPr>
                <w:sz w:val="22"/>
                <w:szCs w:val="22"/>
              </w:rPr>
              <w:t xml:space="preserve">санитарного </w:t>
            </w:r>
            <w:r w:rsidRPr="00687C6D">
              <w:rPr>
                <w:sz w:val="22"/>
                <w:szCs w:val="22"/>
              </w:rPr>
              <w:t>законо</w:t>
            </w:r>
            <w:r w:rsidR="00087620">
              <w:rPr>
                <w:sz w:val="22"/>
                <w:szCs w:val="22"/>
              </w:rPr>
              <w:t xml:space="preserve">дательства </w:t>
            </w:r>
          </w:p>
        </w:tc>
        <w:tc>
          <w:tcPr>
            <w:tcW w:w="616" w:type="pct"/>
          </w:tcPr>
          <w:p w14:paraId="3A1AADC5" w14:textId="77777777" w:rsidR="00CD421E" w:rsidRDefault="00CD421E" w:rsidP="004269C1">
            <w:pPr>
              <w:jc w:val="center"/>
              <w:rPr>
                <w:sz w:val="22"/>
                <w:szCs w:val="22"/>
              </w:rPr>
            </w:pPr>
            <w:r>
              <w:rPr>
                <w:sz w:val="22"/>
                <w:szCs w:val="22"/>
              </w:rPr>
              <w:t>100%</w:t>
            </w:r>
          </w:p>
        </w:tc>
        <w:tc>
          <w:tcPr>
            <w:tcW w:w="616" w:type="pct"/>
          </w:tcPr>
          <w:p w14:paraId="2C892BF8" w14:textId="77777777" w:rsidR="00CD421E" w:rsidRDefault="00CD421E" w:rsidP="004269C1">
            <w:pPr>
              <w:jc w:val="center"/>
              <w:rPr>
                <w:sz w:val="22"/>
                <w:szCs w:val="22"/>
              </w:rPr>
            </w:pPr>
            <w:r>
              <w:rPr>
                <w:sz w:val="22"/>
                <w:szCs w:val="22"/>
              </w:rPr>
              <w:t>100%</w:t>
            </w:r>
          </w:p>
        </w:tc>
        <w:tc>
          <w:tcPr>
            <w:tcW w:w="618" w:type="pct"/>
          </w:tcPr>
          <w:p w14:paraId="256894EC" w14:textId="77777777" w:rsidR="00CD421E" w:rsidRDefault="000056A5" w:rsidP="004269C1">
            <w:pPr>
              <w:jc w:val="center"/>
              <w:rPr>
                <w:sz w:val="22"/>
                <w:szCs w:val="22"/>
              </w:rPr>
            </w:pPr>
            <w:r>
              <w:rPr>
                <w:sz w:val="22"/>
                <w:szCs w:val="22"/>
              </w:rPr>
              <w:t>100%</w:t>
            </w:r>
          </w:p>
        </w:tc>
      </w:tr>
      <w:tr w:rsidR="00CD421E" w:rsidRPr="00687C6D" w14:paraId="096FC4B5" w14:textId="77777777" w:rsidTr="00167019">
        <w:tc>
          <w:tcPr>
            <w:tcW w:w="3150" w:type="pct"/>
          </w:tcPr>
          <w:p w14:paraId="232893F9" w14:textId="77777777" w:rsidR="00087620" w:rsidRPr="00687C6D" w:rsidRDefault="00CD421E" w:rsidP="004269C1">
            <w:pPr>
              <w:tabs>
                <w:tab w:val="left" w:pos="1134"/>
              </w:tabs>
              <w:ind w:right="-1"/>
              <w:jc w:val="center"/>
              <w:rPr>
                <w:sz w:val="22"/>
                <w:szCs w:val="22"/>
              </w:rPr>
            </w:pPr>
            <w:r w:rsidRPr="00687C6D">
              <w:rPr>
                <w:sz w:val="22"/>
                <w:szCs w:val="22"/>
              </w:rPr>
              <w:t>Доля проведенных внеплановых проверок, по результатам проведения которых были выявлены нарушения обязательных требований законодательства в области обеспечения санитарно-эпидемиологического бла</w:t>
            </w:r>
            <w:r w:rsidR="008578FB">
              <w:rPr>
                <w:sz w:val="22"/>
                <w:szCs w:val="22"/>
              </w:rPr>
              <w:t>гополучия нас</w:t>
            </w:r>
            <w:r w:rsidR="006864AB">
              <w:rPr>
                <w:sz w:val="22"/>
                <w:szCs w:val="22"/>
              </w:rPr>
              <w:t>еления</w:t>
            </w:r>
          </w:p>
        </w:tc>
        <w:tc>
          <w:tcPr>
            <w:tcW w:w="616" w:type="pct"/>
          </w:tcPr>
          <w:p w14:paraId="66C18C59" w14:textId="2891DC03" w:rsidR="00CD421E" w:rsidRDefault="006B1040" w:rsidP="004269C1">
            <w:pPr>
              <w:jc w:val="center"/>
              <w:rPr>
                <w:sz w:val="22"/>
                <w:szCs w:val="22"/>
              </w:rPr>
            </w:pPr>
            <w:r>
              <w:rPr>
                <w:sz w:val="22"/>
                <w:szCs w:val="22"/>
              </w:rPr>
              <w:t>74</w:t>
            </w:r>
            <w:r w:rsidR="00762061">
              <w:rPr>
                <w:sz w:val="22"/>
                <w:szCs w:val="22"/>
              </w:rPr>
              <w:t>,3</w:t>
            </w:r>
            <w:r w:rsidR="00CD421E">
              <w:rPr>
                <w:sz w:val="22"/>
                <w:szCs w:val="22"/>
              </w:rPr>
              <w:t>%</w:t>
            </w:r>
          </w:p>
        </w:tc>
        <w:tc>
          <w:tcPr>
            <w:tcW w:w="616" w:type="pct"/>
          </w:tcPr>
          <w:p w14:paraId="2A322AD2" w14:textId="05821406" w:rsidR="00CD421E" w:rsidRDefault="006B1040" w:rsidP="004269C1">
            <w:pPr>
              <w:jc w:val="center"/>
              <w:rPr>
                <w:sz w:val="22"/>
                <w:szCs w:val="22"/>
              </w:rPr>
            </w:pPr>
            <w:r>
              <w:rPr>
                <w:sz w:val="22"/>
                <w:szCs w:val="22"/>
              </w:rPr>
              <w:t>60</w:t>
            </w:r>
            <w:r w:rsidR="00CD421E">
              <w:rPr>
                <w:sz w:val="22"/>
                <w:szCs w:val="22"/>
              </w:rPr>
              <w:t>%</w:t>
            </w:r>
          </w:p>
        </w:tc>
        <w:tc>
          <w:tcPr>
            <w:tcW w:w="618" w:type="pct"/>
          </w:tcPr>
          <w:p w14:paraId="61A170C3" w14:textId="3A6D7651" w:rsidR="00CD421E" w:rsidRDefault="006B1040" w:rsidP="004269C1">
            <w:pPr>
              <w:jc w:val="center"/>
              <w:rPr>
                <w:sz w:val="22"/>
                <w:szCs w:val="22"/>
              </w:rPr>
            </w:pPr>
            <w:r>
              <w:rPr>
                <w:sz w:val="22"/>
                <w:szCs w:val="22"/>
              </w:rPr>
              <w:t>51</w:t>
            </w:r>
            <w:r w:rsidR="000056A5">
              <w:rPr>
                <w:sz w:val="22"/>
                <w:szCs w:val="22"/>
              </w:rPr>
              <w:t>%</w:t>
            </w:r>
          </w:p>
        </w:tc>
      </w:tr>
      <w:tr w:rsidR="00CD421E" w:rsidRPr="00687C6D" w14:paraId="4FD80690" w14:textId="77777777" w:rsidTr="00167019">
        <w:tc>
          <w:tcPr>
            <w:tcW w:w="3150" w:type="pct"/>
          </w:tcPr>
          <w:p w14:paraId="1FD9FB65" w14:textId="77777777" w:rsidR="00CD421E" w:rsidRPr="00687C6D" w:rsidRDefault="00CD421E" w:rsidP="00D708E5">
            <w:pPr>
              <w:tabs>
                <w:tab w:val="left" w:pos="1134"/>
              </w:tabs>
              <w:ind w:right="-1"/>
              <w:jc w:val="both"/>
              <w:rPr>
                <w:sz w:val="22"/>
                <w:szCs w:val="22"/>
              </w:rPr>
            </w:pPr>
            <w:r w:rsidRPr="00687C6D">
              <w:rPr>
                <w:sz w:val="22"/>
                <w:szCs w:val="22"/>
              </w:rPr>
              <w:t>Число выявленных нарушений санитарно-эпидемиологических требований</w:t>
            </w:r>
          </w:p>
        </w:tc>
        <w:tc>
          <w:tcPr>
            <w:tcW w:w="616" w:type="pct"/>
          </w:tcPr>
          <w:p w14:paraId="088E088B" w14:textId="435ECC28" w:rsidR="00CD421E" w:rsidRDefault="006B1040" w:rsidP="00762061">
            <w:pPr>
              <w:jc w:val="center"/>
              <w:rPr>
                <w:sz w:val="22"/>
                <w:szCs w:val="22"/>
              </w:rPr>
            </w:pPr>
            <w:r>
              <w:rPr>
                <w:sz w:val="22"/>
                <w:szCs w:val="22"/>
              </w:rPr>
              <w:t>1700</w:t>
            </w:r>
          </w:p>
        </w:tc>
        <w:tc>
          <w:tcPr>
            <w:tcW w:w="616" w:type="pct"/>
          </w:tcPr>
          <w:p w14:paraId="4BEA6E79" w14:textId="0A3BDFE1" w:rsidR="00CD421E" w:rsidRDefault="006B1040" w:rsidP="004269C1">
            <w:pPr>
              <w:jc w:val="center"/>
              <w:rPr>
                <w:sz w:val="22"/>
                <w:szCs w:val="22"/>
              </w:rPr>
            </w:pPr>
            <w:r>
              <w:rPr>
                <w:sz w:val="22"/>
                <w:szCs w:val="22"/>
              </w:rPr>
              <w:t>274</w:t>
            </w:r>
          </w:p>
        </w:tc>
        <w:tc>
          <w:tcPr>
            <w:tcW w:w="618" w:type="pct"/>
          </w:tcPr>
          <w:p w14:paraId="7B9CF7B6" w14:textId="1E30630D" w:rsidR="00CD421E" w:rsidRDefault="006B1040" w:rsidP="004269C1">
            <w:pPr>
              <w:jc w:val="center"/>
              <w:rPr>
                <w:sz w:val="22"/>
                <w:szCs w:val="22"/>
              </w:rPr>
            </w:pPr>
            <w:r>
              <w:rPr>
                <w:sz w:val="22"/>
                <w:szCs w:val="22"/>
              </w:rPr>
              <w:t>792</w:t>
            </w:r>
          </w:p>
        </w:tc>
      </w:tr>
      <w:tr w:rsidR="00CD421E" w:rsidRPr="00687C6D" w14:paraId="73A088BC" w14:textId="77777777" w:rsidTr="00167019">
        <w:tc>
          <w:tcPr>
            <w:tcW w:w="3150" w:type="pct"/>
          </w:tcPr>
          <w:p w14:paraId="2D80AF7C" w14:textId="77777777" w:rsidR="00CD421E" w:rsidRPr="00687C6D" w:rsidRDefault="00CD421E" w:rsidP="004269C1">
            <w:pPr>
              <w:tabs>
                <w:tab w:val="left" w:pos="1134"/>
              </w:tabs>
              <w:ind w:right="-1"/>
              <w:jc w:val="center"/>
              <w:rPr>
                <w:sz w:val="22"/>
                <w:szCs w:val="22"/>
              </w:rPr>
            </w:pPr>
            <w:r w:rsidRPr="00687C6D">
              <w:rPr>
                <w:sz w:val="22"/>
                <w:szCs w:val="22"/>
              </w:rPr>
              <w:t>Число составленных протоколов об административном правонарушении</w:t>
            </w:r>
          </w:p>
        </w:tc>
        <w:tc>
          <w:tcPr>
            <w:tcW w:w="616" w:type="pct"/>
          </w:tcPr>
          <w:p w14:paraId="3CD8F479" w14:textId="359635CD" w:rsidR="00CD421E" w:rsidRDefault="005F040B" w:rsidP="004269C1">
            <w:pPr>
              <w:jc w:val="center"/>
              <w:rPr>
                <w:sz w:val="22"/>
                <w:szCs w:val="22"/>
              </w:rPr>
            </w:pPr>
            <w:r>
              <w:rPr>
                <w:sz w:val="22"/>
                <w:szCs w:val="22"/>
              </w:rPr>
              <w:t>1</w:t>
            </w:r>
            <w:r w:rsidR="006B1040">
              <w:rPr>
                <w:sz w:val="22"/>
                <w:szCs w:val="22"/>
              </w:rPr>
              <w:t>50</w:t>
            </w:r>
          </w:p>
        </w:tc>
        <w:tc>
          <w:tcPr>
            <w:tcW w:w="616" w:type="pct"/>
          </w:tcPr>
          <w:p w14:paraId="6A27AA49" w14:textId="5868F8AE" w:rsidR="00CD421E" w:rsidRDefault="006B1040" w:rsidP="004269C1">
            <w:pPr>
              <w:jc w:val="center"/>
              <w:rPr>
                <w:sz w:val="22"/>
                <w:szCs w:val="22"/>
              </w:rPr>
            </w:pPr>
            <w:r>
              <w:rPr>
                <w:sz w:val="22"/>
                <w:szCs w:val="22"/>
              </w:rPr>
              <w:t>92</w:t>
            </w:r>
          </w:p>
        </w:tc>
        <w:tc>
          <w:tcPr>
            <w:tcW w:w="618" w:type="pct"/>
          </w:tcPr>
          <w:p w14:paraId="0EBC94AE" w14:textId="06037EC8" w:rsidR="00CD421E" w:rsidRDefault="006B1040" w:rsidP="004269C1">
            <w:pPr>
              <w:jc w:val="center"/>
              <w:rPr>
                <w:sz w:val="22"/>
                <w:szCs w:val="22"/>
              </w:rPr>
            </w:pPr>
            <w:r>
              <w:rPr>
                <w:sz w:val="22"/>
                <w:szCs w:val="22"/>
              </w:rPr>
              <w:t>114</w:t>
            </w:r>
          </w:p>
        </w:tc>
      </w:tr>
      <w:tr w:rsidR="00CD421E" w:rsidRPr="00687C6D" w14:paraId="56593844" w14:textId="77777777" w:rsidTr="00167019">
        <w:tc>
          <w:tcPr>
            <w:tcW w:w="3150" w:type="pct"/>
          </w:tcPr>
          <w:p w14:paraId="70AA96F8" w14:textId="77777777" w:rsidR="00CD421E" w:rsidRPr="00687C6D" w:rsidRDefault="00CD421E" w:rsidP="004269C1">
            <w:pPr>
              <w:tabs>
                <w:tab w:val="left" w:pos="1134"/>
              </w:tabs>
              <w:ind w:right="-1"/>
              <w:jc w:val="center"/>
              <w:rPr>
                <w:sz w:val="22"/>
                <w:szCs w:val="22"/>
              </w:rPr>
            </w:pPr>
            <w:r w:rsidRPr="00687C6D">
              <w:rPr>
                <w:sz w:val="22"/>
                <w:szCs w:val="22"/>
              </w:rPr>
              <w:t>Число вынесенных постановлений о назначении административного наказания</w:t>
            </w:r>
          </w:p>
        </w:tc>
        <w:tc>
          <w:tcPr>
            <w:tcW w:w="616" w:type="pct"/>
          </w:tcPr>
          <w:p w14:paraId="5B6E9FE7" w14:textId="778E7EF3" w:rsidR="00CD421E" w:rsidRDefault="006B1040" w:rsidP="004269C1">
            <w:pPr>
              <w:jc w:val="center"/>
              <w:rPr>
                <w:sz w:val="22"/>
                <w:szCs w:val="22"/>
              </w:rPr>
            </w:pPr>
            <w:r>
              <w:rPr>
                <w:sz w:val="22"/>
                <w:szCs w:val="22"/>
              </w:rPr>
              <w:t>128</w:t>
            </w:r>
          </w:p>
        </w:tc>
        <w:tc>
          <w:tcPr>
            <w:tcW w:w="616" w:type="pct"/>
          </w:tcPr>
          <w:p w14:paraId="3DF94BD7" w14:textId="6698E83A" w:rsidR="00CD421E" w:rsidRDefault="006B1040" w:rsidP="004269C1">
            <w:pPr>
              <w:jc w:val="center"/>
              <w:rPr>
                <w:sz w:val="22"/>
                <w:szCs w:val="22"/>
              </w:rPr>
            </w:pPr>
            <w:r>
              <w:rPr>
                <w:sz w:val="22"/>
                <w:szCs w:val="22"/>
              </w:rPr>
              <w:t>91</w:t>
            </w:r>
          </w:p>
        </w:tc>
        <w:tc>
          <w:tcPr>
            <w:tcW w:w="618" w:type="pct"/>
          </w:tcPr>
          <w:p w14:paraId="1FDF58AA" w14:textId="4C625952" w:rsidR="00CD421E" w:rsidRDefault="006B1040" w:rsidP="004269C1">
            <w:pPr>
              <w:jc w:val="center"/>
              <w:rPr>
                <w:sz w:val="22"/>
                <w:szCs w:val="22"/>
              </w:rPr>
            </w:pPr>
            <w:r>
              <w:rPr>
                <w:sz w:val="22"/>
                <w:szCs w:val="22"/>
              </w:rPr>
              <w:t>113</w:t>
            </w:r>
          </w:p>
        </w:tc>
      </w:tr>
      <w:tr w:rsidR="00640E27" w:rsidRPr="00687C6D" w14:paraId="2579DFDD" w14:textId="77777777" w:rsidTr="00167019">
        <w:tc>
          <w:tcPr>
            <w:tcW w:w="3150" w:type="pct"/>
          </w:tcPr>
          <w:p w14:paraId="37D05F9F" w14:textId="5918AF5E" w:rsidR="00640E27" w:rsidRPr="00687C6D" w:rsidRDefault="00EA53ED" w:rsidP="004269C1">
            <w:pPr>
              <w:tabs>
                <w:tab w:val="left" w:pos="1134"/>
              </w:tabs>
              <w:ind w:right="-1"/>
              <w:jc w:val="center"/>
              <w:rPr>
                <w:sz w:val="22"/>
                <w:szCs w:val="22"/>
              </w:rPr>
            </w:pPr>
            <w:r>
              <w:rPr>
                <w:sz w:val="22"/>
                <w:szCs w:val="22"/>
              </w:rPr>
              <w:t>%</w:t>
            </w:r>
            <w:r w:rsidR="00640E27" w:rsidRPr="00687C6D">
              <w:rPr>
                <w:sz w:val="22"/>
                <w:szCs w:val="22"/>
              </w:rPr>
              <w:t xml:space="preserve"> вынесенных постановлений о назначении административ</w:t>
            </w:r>
            <w:r w:rsidR="00640E27" w:rsidRPr="00687C6D">
              <w:rPr>
                <w:sz w:val="22"/>
                <w:szCs w:val="22"/>
              </w:rPr>
              <w:lastRenderedPageBreak/>
              <w:t>ного наказания в виде предупреждения, в том числе п</w:t>
            </w:r>
            <w:r w:rsidR="006864AB">
              <w:rPr>
                <w:sz w:val="22"/>
                <w:szCs w:val="22"/>
              </w:rPr>
              <w:t>о субъектам надзора</w:t>
            </w:r>
          </w:p>
        </w:tc>
        <w:tc>
          <w:tcPr>
            <w:tcW w:w="616" w:type="pct"/>
          </w:tcPr>
          <w:p w14:paraId="4FF12536" w14:textId="2BE3D8F6" w:rsidR="00640E27" w:rsidRDefault="006B1040" w:rsidP="004269C1">
            <w:pPr>
              <w:jc w:val="center"/>
              <w:rPr>
                <w:sz w:val="22"/>
                <w:szCs w:val="22"/>
              </w:rPr>
            </w:pPr>
            <w:r>
              <w:rPr>
                <w:sz w:val="22"/>
                <w:szCs w:val="22"/>
              </w:rPr>
              <w:lastRenderedPageBreak/>
              <w:t>2,3</w:t>
            </w:r>
            <w:r w:rsidR="00640E27">
              <w:rPr>
                <w:sz w:val="22"/>
                <w:szCs w:val="22"/>
              </w:rPr>
              <w:t>%</w:t>
            </w:r>
          </w:p>
        </w:tc>
        <w:tc>
          <w:tcPr>
            <w:tcW w:w="616" w:type="pct"/>
          </w:tcPr>
          <w:p w14:paraId="712D6946" w14:textId="2FF5E996" w:rsidR="00640E27" w:rsidRDefault="006B1040" w:rsidP="004269C1">
            <w:pPr>
              <w:jc w:val="center"/>
              <w:rPr>
                <w:sz w:val="22"/>
                <w:szCs w:val="22"/>
              </w:rPr>
            </w:pPr>
            <w:r>
              <w:rPr>
                <w:sz w:val="22"/>
                <w:szCs w:val="22"/>
              </w:rPr>
              <w:t>2</w:t>
            </w:r>
            <w:r w:rsidR="00640E27">
              <w:rPr>
                <w:sz w:val="22"/>
                <w:szCs w:val="22"/>
              </w:rPr>
              <w:t>%</w:t>
            </w:r>
          </w:p>
        </w:tc>
        <w:tc>
          <w:tcPr>
            <w:tcW w:w="618" w:type="pct"/>
          </w:tcPr>
          <w:p w14:paraId="762C8867" w14:textId="3D91F0D1" w:rsidR="00640E27" w:rsidRDefault="006B1040" w:rsidP="004269C1">
            <w:pPr>
              <w:jc w:val="center"/>
              <w:rPr>
                <w:sz w:val="22"/>
                <w:szCs w:val="22"/>
              </w:rPr>
            </w:pPr>
            <w:r>
              <w:rPr>
                <w:sz w:val="22"/>
                <w:szCs w:val="22"/>
              </w:rPr>
              <w:t>1</w:t>
            </w:r>
            <w:r w:rsidR="00FB477D">
              <w:rPr>
                <w:sz w:val="22"/>
                <w:szCs w:val="22"/>
              </w:rPr>
              <w:t>,0</w:t>
            </w:r>
            <w:r w:rsidR="000056A5">
              <w:rPr>
                <w:sz w:val="22"/>
                <w:szCs w:val="22"/>
              </w:rPr>
              <w:t>%</w:t>
            </w:r>
          </w:p>
        </w:tc>
      </w:tr>
      <w:tr w:rsidR="00EA53ED" w:rsidRPr="00687C6D" w14:paraId="566BDD5F" w14:textId="77777777" w:rsidTr="00EA53ED">
        <w:tc>
          <w:tcPr>
            <w:tcW w:w="5000" w:type="pct"/>
            <w:gridSpan w:val="4"/>
          </w:tcPr>
          <w:p w14:paraId="3473B823" w14:textId="11E5B2BE" w:rsidR="00EA53ED" w:rsidRDefault="00EA53ED" w:rsidP="004269C1">
            <w:pPr>
              <w:jc w:val="center"/>
              <w:rPr>
                <w:sz w:val="22"/>
                <w:szCs w:val="22"/>
              </w:rPr>
            </w:pPr>
            <w:proofErr w:type="gramStart"/>
            <w:r>
              <w:rPr>
                <w:sz w:val="22"/>
                <w:szCs w:val="22"/>
              </w:rPr>
              <w:lastRenderedPageBreak/>
              <w:t>продолжение</w:t>
            </w:r>
            <w:proofErr w:type="gramEnd"/>
            <w:r>
              <w:rPr>
                <w:sz w:val="22"/>
                <w:szCs w:val="22"/>
              </w:rPr>
              <w:t xml:space="preserve"> таблицы</w:t>
            </w:r>
          </w:p>
        </w:tc>
      </w:tr>
      <w:tr w:rsidR="00640E27" w:rsidRPr="00687C6D" w14:paraId="1924EE49" w14:textId="77777777" w:rsidTr="00167019">
        <w:tc>
          <w:tcPr>
            <w:tcW w:w="3150" w:type="pct"/>
          </w:tcPr>
          <w:p w14:paraId="4F8DF248" w14:textId="77777777" w:rsidR="00640E27" w:rsidRPr="00687C6D" w:rsidRDefault="00640E27" w:rsidP="004269C1">
            <w:pPr>
              <w:tabs>
                <w:tab w:val="left" w:pos="1134"/>
              </w:tabs>
              <w:ind w:right="-1"/>
              <w:jc w:val="center"/>
              <w:rPr>
                <w:sz w:val="22"/>
                <w:szCs w:val="22"/>
              </w:rPr>
            </w:pPr>
            <w:r w:rsidRPr="00687C6D">
              <w:rPr>
                <w:sz w:val="22"/>
                <w:szCs w:val="22"/>
              </w:rPr>
              <w:t>Доля вынесенных постановлений о назначении административного наказания в виде административного штрафа, в том числе п</w:t>
            </w:r>
            <w:r w:rsidR="006864AB">
              <w:rPr>
                <w:sz w:val="22"/>
                <w:szCs w:val="22"/>
              </w:rPr>
              <w:t>о субъектам надзора</w:t>
            </w:r>
          </w:p>
        </w:tc>
        <w:tc>
          <w:tcPr>
            <w:tcW w:w="616" w:type="pct"/>
          </w:tcPr>
          <w:p w14:paraId="13949B8F" w14:textId="78189CF1" w:rsidR="00640E27" w:rsidRDefault="006B1040" w:rsidP="004269C1">
            <w:pPr>
              <w:jc w:val="center"/>
              <w:rPr>
                <w:sz w:val="22"/>
                <w:szCs w:val="22"/>
              </w:rPr>
            </w:pPr>
            <w:r>
              <w:rPr>
                <w:sz w:val="22"/>
                <w:szCs w:val="22"/>
              </w:rPr>
              <w:t>85,3</w:t>
            </w:r>
            <w:r w:rsidR="00640E27">
              <w:rPr>
                <w:sz w:val="22"/>
                <w:szCs w:val="22"/>
              </w:rPr>
              <w:t>%</w:t>
            </w:r>
          </w:p>
        </w:tc>
        <w:tc>
          <w:tcPr>
            <w:tcW w:w="616" w:type="pct"/>
          </w:tcPr>
          <w:p w14:paraId="472089E7" w14:textId="4C601DA4" w:rsidR="00640E27" w:rsidRDefault="006B1040" w:rsidP="004269C1">
            <w:pPr>
              <w:jc w:val="center"/>
              <w:rPr>
                <w:sz w:val="22"/>
                <w:szCs w:val="22"/>
              </w:rPr>
            </w:pPr>
            <w:r>
              <w:rPr>
                <w:sz w:val="22"/>
                <w:szCs w:val="22"/>
              </w:rPr>
              <w:t>83,5</w:t>
            </w:r>
            <w:r w:rsidR="00640E27">
              <w:rPr>
                <w:sz w:val="22"/>
                <w:szCs w:val="22"/>
              </w:rPr>
              <w:t>%</w:t>
            </w:r>
          </w:p>
        </w:tc>
        <w:tc>
          <w:tcPr>
            <w:tcW w:w="618" w:type="pct"/>
          </w:tcPr>
          <w:p w14:paraId="46572B4C" w14:textId="16B78D8E" w:rsidR="00640E27" w:rsidRDefault="006B1040" w:rsidP="004269C1">
            <w:pPr>
              <w:jc w:val="center"/>
              <w:rPr>
                <w:sz w:val="22"/>
                <w:szCs w:val="22"/>
              </w:rPr>
            </w:pPr>
            <w:r>
              <w:rPr>
                <w:sz w:val="22"/>
                <w:szCs w:val="22"/>
              </w:rPr>
              <w:t>99</w:t>
            </w:r>
            <w:r w:rsidR="000056A5">
              <w:rPr>
                <w:sz w:val="22"/>
                <w:szCs w:val="22"/>
              </w:rPr>
              <w:t>%</w:t>
            </w:r>
          </w:p>
        </w:tc>
      </w:tr>
      <w:tr w:rsidR="00640E27" w:rsidRPr="00687C6D" w14:paraId="0E9CB335" w14:textId="77777777" w:rsidTr="00167019">
        <w:tc>
          <w:tcPr>
            <w:tcW w:w="3150" w:type="pct"/>
          </w:tcPr>
          <w:p w14:paraId="38D61AAC" w14:textId="77777777" w:rsidR="00640E27" w:rsidRPr="00687C6D" w:rsidRDefault="00640E27" w:rsidP="004269C1">
            <w:pPr>
              <w:tabs>
                <w:tab w:val="left" w:pos="1134"/>
              </w:tabs>
              <w:ind w:right="-1"/>
              <w:jc w:val="center"/>
              <w:rPr>
                <w:sz w:val="22"/>
                <w:szCs w:val="22"/>
              </w:rPr>
            </w:pPr>
            <w:r w:rsidRPr="00687C6D">
              <w:rPr>
                <w:sz w:val="22"/>
                <w:szCs w:val="22"/>
              </w:rPr>
              <w:t>Доля вынесенных постановлений о назначении административного наказания в виде административного штрафа в разрезе статей КоАП</w:t>
            </w:r>
          </w:p>
        </w:tc>
        <w:tc>
          <w:tcPr>
            <w:tcW w:w="616" w:type="pct"/>
          </w:tcPr>
          <w:p w14:paraId="08C9FC26" w14:textId="77770B6A" w:rsidR="00640E27" w:rsidRDefault="006B1040" w:rsidP="004269C1">
            <w:pPr>
              <w:jc w:val="center"/>
              <w:rPr>
                <w:sz w:val="22"/>
                <w:szCs w:val="22"/>
              </w:rPr>
            </w:pPr>
            <w:r>
              <w:rPr>
                <w:sz w:val="22"/>
                <w:szCs w:val="22"/>
              </w:rPr>
              <w:t>33,3</w:t>
            </w:r>
            <w:r w:rsidR="00640E27">
              <w:rPr>
                <w:sz w:val="22"/>
                <w:szCs w:val="22"/>
              </w:rPr>
              <w:t>%</w:t>
            </w:r>
          </w:p>
        </w:tc>
        <w:tc>
          <w:tcPr>
            <w:tcW w:w="616" w:type="pct"/>
          </w:tcPr>
          <w:p w14:paraId="47DAF21B" w14:textId="22B1D5E7" w:rsidR="00640E27" w:rsidRDefault="006B1040" w:rsidP="004269C1">
            <w:pPr>
              <w:jc w:val="center"/>
              <w:rPr>
                <w:sz w:val="22"/>
                <w:szCs w:val="22"/>
              </w:rPr>
            </w:pPr>
            <w:r>
              <w:rPr>
                <w:sz w:val="22"/>
                <w:szCs w:val="22"/>
              </w:rPr>
              <w:t>21</w:t>
            </w:r>
            <w:r w:rsidR="00640E27">
              <w:rPr>
                <w:sz w:val="22"/>
                <w:szCs w:val="22"/>
              </w:rPr>
              <w:t>%</w:t>
            </w:r>
          </w:p>
        </w:tc>
        <w:tc>
          <w:tcPr>
            <w:tcW w:w="618" w:type="pct"/>
          </w:tcPr>
          <w:p w14:paraId="770AA607" w14:textId="77777777" w:rsidR="00640E27" w:rsidRDefault="006B1040" w:rsidP="006B1040">
            <w:pPr>
              <w:rPr>
                <w:sz w:val="22"/>
                <w:szCs w:val="22"/>
              </w:rPr>
            </w:pPr>
            <w:r>
              <w:rPr>
                <w:sz w:val="22"/>
                <w:szCs w:val="22"/>
              </w:rPr>
              <w:t>Ст.6.7 ч.1 – 30%;</w:t>
            </w:r>
          </w:p>
          <w:p w14:paraId="3586C768" w14:textId="605603DF" w:rsidR="006B1040" w:rsidRDefault="006B1040" w:rsidP="006B1040">
            <w:pPr>
              <w:rPr>
                <w:sz w:val="22"/>
                <w:szCs w:val="22"/>
              </w:rPr>
            </w:pPr>
          </w:p>
        </w:tc>
      </w:tr>
      <w:tr w:rsidR="00640E27" w:rsidRPr="00687C6D" w14:paraId="35079E78" w14:textId="77777777" w:rsidTr="00167019">
        <w:tc>
          <w:tcPr>
            <w:tcW w:w="3150" w:type="pct"/>
          </w:tcPr>
          <w:p w14:paraId="2A8F27EF" w14:textId="77777777" w:rsidR="00640E27" w:rsidRDefault="00640E27" w:rsidP="004269C1">
            <w:pPr>
              <w:tabs>
                <w:tab w:val="left" w:pos="1134"/>
              </w:tabs>
              <w:ind w:right="-1"/>
              <w:jc w:val="center"/>
              <w:rPr>
                <w:sz w:val="22"/>
                <w:szCs w:val="22"/>
              </w:rPr>
            </w:pPr>
            <w:r w:rsidRPr="00687C6D">
              <w:rPr>
                <w:sz w:val="22"/>
                <w:szCs w:val="22"/>
              </w:rPr>
              <w:t>Общая сумма наложенных административных штрафов</w:t>
            </w:r>
            <w:r w:rsidR="00FE405F">
              <w:rPr>
                <w:sz w:val="22"/>
                <w:szCs w:val="22"/>
              </w:rPr>
              <w:t xml:space="preserve"> (тыс. руб.)</w:t>
            </w:r>
          </w:p>
          <w:p w14:paraId="2C93A43D" w14:textId="4137CC30" w:rsidR="00460C0E" w:rsidRPr="00687C6D" w:rsidRDefault="00460C0E" w:rsidP="004269C1">
            <w:pPr>
              <w:tabs>
                <w:tab w:val="left" w:pos="1134"/>
              </w:tabs>
              <w:ind w:right="-1"/>
              <w:jc w:val="center"/>
              <w:rPr>
                <w:sz w:val="22"/>
                <w:szCs w:val="22"/>
              </w:rPr>
            </w:pPr>
          </w:p>
        </w:tc>
        <w:tc>
          <w:tcPr>
            <w:tcW w:w="616" w:type="pct"/>
          </w:tcPr>
          <w:p w14:paraId="3710838A" w14:textId="55682849" w:rsidR="00640E27" w:rsidRDefault="006B1040" w:rsidP="004269C1">
            <w:pPr>
              <w:jc w:val="center"/>
              <w:rPr>
                <w:sz w:val="22"/>
                <w:szCs w:val="22"/>
              </w:rPr>
            </w:pPr>
            <w:r>
              <w:rPr>
                <w:sz w:val="22"/>
                <w:szCs w:val="22"/>
              </w:rPr>
              <w:t>1107</w:t>
            </w:r>
          </w:p>
        </w:tc>
        <w:tc>
          <w:tcPr>
            <w:tcW w:w="616" w:type="pct"/>
          </w:tcPr>
          <w:p w14:paraId="0F9314A3" w14:textId="1DBEC14F" w:rsidR="00640E27" w:rsidRDefault="006B1040" w:rsidP="00762061">
            <w:pPr>
              <w:jc w:val="center"/>
              <w:rPr>
                <w:sz w:val="22"/>
                <w:szCs w:val="22"/>
              </w:rPr>
            </w:pPr>
            <w:r>
              <w:rPr>
                <w:sz w:val="22"/>
                <w:szCs w:val="22"/>
              </w:rPr>
              <w:t>735</w:t>
            </w:r>
          </w:p>
        </w:tc>
        <w:tc>
          <w:tcPr>
            <w:tcW w:w="618" w:type="pct"/>
          </w:tcPr>
          <w:p w14:paraId="188B59FB" w14:textId="4F777219" w:rsidR="00640E27" w:rsidRDefault="006B1040" w:rsidP="004269C1">
            <w:pPr>
              <w:jc w:val="center"/>
              <w:rPr>
                <w:sz w:val="22"/>
                <w:szCs w:val="22"/>
              </w:rPr>
            </w:pPr>
            <w:r>
              <w:rPr>
                <w:sz w:val="22"/>
                <w:szCs w:val="22"/>
              </w:rPr>
              <w:t>691,7</w:t>
            </w:r>
          </w:p>
        </w:tc>
      </w:tr>
      <w:tr w:rsidR="00640E27" w:rsidRPr="00687C6D" w14:paraId="70C53E9C" w14:textId="77777777" w:rsidTr="00167019">
        <w:tc>
          <w:tcPr>
            <w:tcW w:w="3150" w:type="pct"/>
          </w:tcPr>
          <w:p w14:paraId="6851EBA7" w14:textId="77777777" w:rsidR="00640E27" w:rsidRDefault="00640E27" w:rsidP="004269C1">
            <w:pPr>
              <w:tabs>
                <w:tab w:val="left" w:pos="1134"/>
              </w:tabs>
              <w:ind w:right="-1"/>
              <w:jc w:val="center"/>
              <w:rPr>
                <w:sz w:val="22"/>
                <w:szCs w:val="22"/>
              </w:rPr>
            </w:pPr>
            <w:r w:rsidRPr="00687C6D">
              <w:rPr>
                <w:sz w:val="22"/>
                <w:szCs w:val="22"/>
              </w:rPr>
              <w:t>Общая сумма уплаченных, взысканных административ</w:t>
            </w:r>
            <w:r w:rsidRPr="00687C6D">
              <w:rPr>
                <w:sz w:val="22"/>
                <w:szCs w:val="22"/>
              </w:rPr>
              <w:softHyphen/>
              <w:t>ных штрафов</w:t>
            </w:r>
            <w:r w:rsidR="00FE405F">
              <w:rPr>
                <w:sz w:val="22"/>
                <w:szCs w:val="22"/>
              </w:rPr>
              <w:t xml:space="preserve"> (тыс. руб.)</w:t>
            </w:r>
          </w:p>
          <w:p w14:paraId="0057227C" w14:textId="77777777" w:rsidR="00460C0E" w:rsidRPr="00687C6D" w:rsidRDefault="00460C0E" w:rsidP="004269C1">
            <w:pPr>
              <w:tabs>
                <w:tab w:val="left" w:pos="1134"/>
              </w:tabs>
              <w:ind w:right="-1"/>
              <w:jc w:val="center"/>
              <w:rPr>
                <w:sz w:val="22"/>
                <w:szCs w:val="22"/>
              </w:rPr>
            </w:pPr>
          </w:p>
        </w:tc>
        <w:tc>
          <w:tcPr>
            <w:tcW w:w="616" w:type="pct"/>
          </w:tcPr>
          <w:p w14:paraId="29D2AE10" w14:textId="3027ABCC" w:rsidR="00640E27" w:rsidRDefault="006B1040" w:rsidP="004269C1">
            <w:pPr>
              <w:jc w:val="center"/>
              <w:rPr>
                <w:sz w:val="22"/>
                <w:szCs w:val="22"/>
              </w:rPr>
            </w:pPr>
            <w:r>
              <w:rPr>
                <w:sz w:val="22"/>
                <w:szCs w:val="22"/>
              </w:rPr>
              <w:t>943</w:t>
            </w:r>
            <w:r w:rsidR="005F040B">
              <w:rPr>
                <w:sz w:val="22"/>
                <w:szCs w:val="22"/>
              </w:rPr>
              <w:t>,</w:t>
            </w:r>
            <w:r>
              <w:rPr>
                <w:sz w:val="22"/>
                <w:szCs w:val="22"/>
              </w:rPr>
              <w:t>2</w:t>
            </w:r>
            <w:r w:rsidR="00762061">
              <w:rPr>
                <w:sz w:val="22"/>
                <w:szCs w:val="22"/>
              </w:rPr>
              <w:t>5</w:t>
            </w:r>
          </w:p>
        </w:tc>
        <w:tc>
          <w:tcPr>
            <w:tcW w:w="616" w:type="pct"/>
          </w:tcPr>
          <w:p w14:paraId="126C6C71" w14:textId="121F7A21" w:rsidR="00640E27" w:rsidRDefault="006B1040" w:rsidP="004269C1">
            <w:pPr>
              <w:jc w:val="center"/>
              <w:rPr>
                <w:sz w:val="22"/>
                <w:szCs w:val="22"/>
              </w:rPr>
            </w:pPr>
            <w:r>
              <w:rPr>
                <w:sz w:val="22"/>
                <w:szCs w:val="22"/>
              </w:rPr>
              <w:t>604</w:t>
            </w:r>
            <w:r w:rsidR="00547ED9">
              <w:rPr>
                <w:sz w:val="22"/>
                <w:szCs w:val="22"/>
              </w:rPr>
              <w:t>,</w:t>
            </w:r>
            <w:r w:rsidR="00762061">
              <w:rPr>
                <w:sz w:val="22"/>
                <w:szCs w:val="22"/>
              </w:rPr>
              <w:t>5</w:t>
            </w:r>
          </w:p>
        </w:tc>
        <w:tc>
          <w:tcPr>
            <w:tcW w:w="618" w:type="pct"/>
          </w:tcPr>
          <w:p w14:paraId="6488D7A2" w14:textId="35931299" w:rsidR="00640E27" w:rsidRDefault="006B1040" w:rsidP="004269C1">
            <w:pPr>
              <w:jc w:val="center"/>
              <w:rPr>
                <w:sz w:val="22"/>
                <w:szCs w:val="22"/>
              </w:rPr>
            </w:pPr>
            <w:r>
              <w:rPr>
                <w:sz w:val="22"/>
                <w:szCs w:val="22"/>
              </w:rPr>
              <w:t>863</w:t>
            </w:r>
            <w:r w:rsidR="00FB477D">
              <w:rPr>
                <w:sz w:val="22"/>
                <w:szCs w:val="22"/>
              </w:rPr>
              <w:t>,</w:t>
            </w:r>
            <w:r w:rsidR="000056A5">
              <w:rPr>
                <w:sz w:val="22"/>
                <w:szCs w:val="22"/>
              </w:rPr>
              <w:t>5</w:t>
            </w:r>
            <w:r>
              <w:rPr>
                <w:sz w:val="22"/>
                <w:szCs w:val="22"/>
              </w:rPr>
              <w:t>44</w:t>
            </w:r>
          </w:p>
        </w:tc>
      </w:tr>
      <w:tr w:rsidR="00640E27" w:rsidRPr="00687C6D" w14:paraId="29F8B56C" w14:textId="77777777" w:rsidTr="00167019">
        <w:tc>
          <w:tcPr>
            <w:tcW w:w="3150" w:type="pct"/>
          </w:tcPr>
          <w:p w14:paraId="59FFE1ED" w14:textId="77777777" w:rsidR="00640E27" w:rsidRPr="00687C6D" w:rsidRDefault="00640E27" w:rsidP="004269C1">
            <w:pPr>
              <w:tabs>
                <w:tab w:val="left" w:pos="1134"/>
              </w:tabs>
              <w:ind w:right="-1"/>
              <w:jc w:val="center"/>
              <w:rPr>
                <w:sz w:val="22"/>
                <w:szCs w:val="22"/>
              </w:rPr>
            </w:pPr>
            <w:r w:rsidRPr="00687C6D">
              <w:rPr>
                <w:sz w:val="22"/>
                <w:szCs w:val="22"/>
              </w:rPr>
              <w:t>Число вынесенных представлений об устранении причин и условий, спо</w:t>
            </w:r>
            <w:r w:rsidRPr="00687C6D">
              <w:rPr>
                <w:sz w:val="22"/>
                <w:szCs w:val="22"/>
              </w:rPr>
              <w:softHyphen/>
              <w:t>собствовавших совершению административного правонарушения</w:t>
            </w:r>
          </w:p>
        </w:tc>
        <w:tc>
          <w:tcPr>
            <w:tcW w:w="616" w:type="pct"/>
          </w:tcPr>
          <w:p w14:paraId="488B39A8" w14:textId="26C5811D" w:rsidR="00640E27" w:rsidRDefault="006B1040" w:rsidP="004269C1">
            <w:pPr>
              <w:jc w:val="center"/>
              <w:rPr>
                <w:sz w:val="22"/>
                <w:szCs w:val="22"/>
              </w:rPr>
            </w:pPr>
            <w:r>
              <w:rPr>
                <w:sz w:val="22"/>
                <w:szCs w:val="22"/>
              </w:rPr>
              <w:t>9</w:t>
            </w:r>
          </w:p>
        </w:tc>
        <w:tc>
          <w:tcPr>
            <w:tcW w:w="616" w:type="pct"/>
          </w:tcPr>
          <w:p w14:paraId="202FC5D7" w14:textId="7D8E8D9F" w:rsidR="00640E27" w:rsidRDefault="006B1040" w:rsidP="004269C1">
            <w:pPr>
              <w:jc w:val="center"/>
              <w:rPr>
                <w:sz w:val="22"/>
                <w:szCs w:val="22"/>
              </w:rPr>
            </w:pPr>
            <w:r>
              <w:rPr>
                <w:sz w:val="22"/>
                <w:szCs w:val="22"/>
              </w:rPr>
              <w:t>5</w:t>
            </w:r>
          </w:p>
        </w:tc>
        <w:tc>
          <w:tcPr>
            <w:tcW w:w="618" w:type="pct"/>
          </w:tcPr>
          <w:p w14:paraId="63C57A7B" w14:textId="7520E605" w:rsidR="00640E27" w:rsidRDefault="006B1040" w:rsidP="004269C1">
            <w:pPr>
              <w:jc w:val="center"/>
              <w:rPr>
                <w:sz w:val="22"/>
                <w:szCs w:val="22"/>
              </w:rPr>
            </w:pPr>
            <w:r>
              <w:rPr>
                <w:sz w:val="22"/>
                <w:szCs w:val="22"/>
              </w:rPr>
              <w:t>6</w:t>
            </w:r>
          </w:p>
        </w:tc>
      </w:tr>
      <w:tr w:rsidR="00640E27" w:rsidRPr="00687C6D" w14:paraId="5E793E78" w14:textId="77777777" w:rsidTr="00167019">
        <w:tc>
          <w:tcPr>
            <w:tcW w:w="3150" w:type="pct"/>
          </w:tcPr>
          <w:p w14:paraId="50FBD61D" w14:textId="77777777" w:rsidR="00640E27" w:rsidRDefault="00640E27" w:rsidP="004269C1">
            <w:pPr>
              <w:tabs>
                <w:tab w:val="left" w:pos="1134"/>
              </w:tabs>
              <w:ind w:right="-1"/>
              <w:jc w:val="center"/>
              <w:rPr>
                <w:sz w:val="22"/>
                <w:szCs w:val="22"/>
              </w:rPr>
            </w:pPr>
            <w:r w:rsidRPr="00687C6D">
              <w:rPr>
                <w:sz w:val="22"/>
                <w:szCs w:val="22"/>
              </w:rPr>
              <w:t>Число дел о привлечении к административной ответственности, направленных на рассмотрение в суды</w:t>
            </w:r>
          </w:p>
          <w:p w14:paraId="4554C9EC" w14:textId="77777777" w:rsidR="00460C0E" w:rsidRPr="00687C6D" w:rsidRDefault="00460C0E" w:rsidP="004269C1">
            <w:pPr>
              <w:tabs>
                <w:tab w:val="left" w:pos="1134"/>
              </w:tabs>
              <w:ind w:right="-1"/>
              <w:jc w:val="center"/>
              <w:rPr>
                <w:sz w:val="22"/>
                <w:szCs w:val="22"/>
              </w:rPr>
            </w:pPr>
          </w:p>
        </w:tc>
        <w:tc>
          <w:tcPr>
            <w:tcW w:w="616" w:type="pct"/>
          </w:tcPr>
          <w:p w14:paraId="60D34CD5" w14:textId="7552BFCF" w:rsidR="00640E27" w:rsidRDefault="006B1040" w:rsidP="004269C1">
            <w:pPr>
              <w:jc w:val="center"/>
              <w:rPr>
                <w:sz w:val="22"/>
                <w:szCs w:val="22"/>
              </w:rPr>
            </w:pPr>
            <w:r>
              <w:rPr>
                <w:sz w:val="22"/>
                <w:szCs w:val="22"/>
              </w:rPr>
              <w:t>11</w:t>
            </w:r>
          </w:p>
        </w:tc>
        <w:tc>
          <w:tcPr>
            <w:tcW w:w="616" w:type="pct"/>
          </w:tcPr>
          <w:p w14:paraId="25376903" w14:textId="39BEBE90" w:rsidR="00640E27" w:rsidRDefault="00D900F7" w:rsidP="004269C1">
            <w:pPr>
              <w:jc w:val="center"/>
              <w:rPr>
                <w:sz w:val="22"/>
                <w:szCs w:val="22"/>
              </w:rPr>
            </w:pPr>
            <w:r>
              <w:rPr>
                <w:sz w:val="22"/>
                <w:szCs w:val="22"/>
              </w:rPr>
              <w:t>1</w:t>
            </w:r>
            <w:r w:rsidR="006B1040">
              <w:rPr>
                <w:sz w:val="22"/>
                <w:szCs w:val="22"/>
              </w:rPr>
              <w:t>3</w:t>
            </w:r>
          </w:p>
        </w:tc>
        <w:tc>
          <w:tcPr>
            <w:tcW w:w="618" w:type="pct"/>
          </w:tcPr>
          <w:p w14:paraId="59C46590" w14:textId="7A45EF21" w:rsidR="00640E27" w:rsidRDefault="000056A5" w:rsidP="004269C1">
            <w:pPr>
              <w:jc w:val="center"/>
              <w:rPr>
                <w:sz w:val="22"/>
                <w:szCs w:val="22"/>
              </w:rPr>
            </w:pPr>
            <w:r>
              <w:rPr>
                <w:sz w:val="22"/>
                <w:szCs w:val="22"/>
              </w:rPr>
              <w:t>1</w:t>
            </w:r>
            <w:r w:rsidR="006B1040">
              <w:rPr>
                <w:sz w:val="22"/>
                <w:szCs w:val="22"/>
              </w:rPr>
              <w:t>5</w:t>
            </w:r>
          </w:p>
        </w:tc>
      </w:tr>
      <w:tr w:rsidR="00640E27" w:rsidRPr="00687C6D" w14:paraId="7F22F8C3" w14:textId="77777777" w:rsidTr="00167019">
        <w:tc>
          <w:tcPr>
            <w:tcW w:w="3150" w:type="pct"/>
          </w:tcPr>
          <w:p w14:paraId="6C5E76C7" w14:textId="77777777" w:rsidR="00640E27" w:rsidRPr="00687C6D" w:rsidRDefault="00640E27" w:rsidP="004269C1">
            <w:pPr>
              <w:tabs>
                <w:tab w:val="left" w:pos="1134"/>
              </w:tabs>
              <w:ind w:right="-1"/>
              <w:jc w:val="center"/>
              <w:rPr>
                <w:sz w:val="22"/>
                <w:szCs w:val="22"/>
              </w:rPr>
            </w:pPr>
            <w:r w:rsidRPr="00687C6D">
              <w:rPr>
                <w:sz w:val="22"/>
                <w:szCs w:val="22"/>
              </w:rPr>
              <w:t>Доля дел о привлечении к административной ответственности, по которым судами принято решение о назначении админист</w:t>
            </w:r>
            <w:r w:rsidR="006864AB">
              <w:rPr>
                <w:sz w:val="22"/>
                <w:szCs w:val="22"/>
              </w:rPr>
              <w:t>ративного наказания (%</w:t>
            </w:r>
            <w:r w:rsidRPr="00687C6D">
              <w:rPr>
                <w:sz w:val="22"/>
                <w:szCs w:val="22"/>
              </w:rPr>
              <w:t xml:space="preserve"> от общего числа дел, направленных на рассмотрение в суды)</w:t>
            </w:r>
          </w:p>
        </w:tc>
        <w:tc>
          <w:tcPr>
            <w:tcW w:w="616" w:type="pct"/>
          </w:tcPr>
          <w:p w14:paraId="7EFFB3CA" w14:textId="452C5AE0" w:rsidR="00640E27" w:rsidRDefault="006B1040" w:rsidP="004269C1">
            <w:pPr>
              <w:jc w:val="center"/>
              <w:rPr>
                <w:sz w:val="22"/>
                <w:szCs w:val="22"/>
              </w:rPr>
            </w:pPr>
            <w:r>
              <w:rPr>
                <w:sz w:val="22"/>
                <w:szCs w:val="22"/>
              </w:rPr>
              <w:t>81,8</w:t>
            </w:r>
            <w:r w:rsidR="00640E27">
              <w:rPr>
                <w:sz w:val="22"/>
                <w:szCs w:val="22"/>
              </w:rPr>
              <w:t>%</w:t>
            </w:r>
          </w:p>
        </w:tc>
        <w:tc>
          <w:tcPr>
            <w:tcW w:w="616" w:type="pct"/>
          </w:tcPr>
          <w:p w14:paraId="32A14432" w14:textId="59925859" w:rsidR="00640E27" w:rsidRDefault="006B1040" w:rsidP="004269C1">
            <w:pPr>
              <w:jc w:val="center"/>
              <w:rPr>
                <w:sz w:val="22"/>
                <w:szCs w:val="22"/>
              </w:rPr>
            </w:pPr>
            <w:r>
              <w:rPr>
                <w:sz w:val="22"/>
                <w:szCs w:val="22"/>
              </w:rPr>
              <w:t>92,3</w:t>
            </w:r>
            <w:r w:rsidR="00640E27">
              <w:rPr>
                <w:sz w:val="22"/>
                <w:szCs w:val="22"/>
              </w:rPr>
              <w:t>%</w:t>
            </w:r>
          </w:p>
        </w:tc>
        <w:tc>
          <w:tcPr>
            <w:tcW w:w="618" w:type="pct"/>
          </w:tcPr>
          <w:p w14:paraId="6FC1F6B9" w14:textId="5D3715EC" w:rsidR="00640E27" w:rsidRDefault="006B1040" w:rsidP="004269C1">
            <w:pPr>
              <w:jc w:val="center"/>
              <w:rPr>
                <w:sz w:val="22"/>
                <w:szCs w:val="22"/>
              </w:rPr>
            </w:pPr>
            <w:r>
              <w:rPr>
                <w:sz w:val="22"/>
                <w:szCs w:val="22"/>
              </w:rPr>
              <w:t>100</w:t>
            </w:r>
            <w:r w:rsidR="000056A5">
              <w:rPr>
                <w:sz w:val="22"/>
                <w:szCs w:val="22"/>
              </w:rPr>
              <w:t>%</w:t>
            </w:r>
          </w:p>
        </w:tc>
      </w:tr>
      <w:tr w:rsidR="00640E27" w:rsidRPr="00687C6D" w14:paraId="3BDB414F" w14:textId="77777777" w:rsidTr="00167019">
        <w:tc>
          <w:tcPr>
            <w:tcW w:w="3150" w:type="pct"/>
          </w:tcPr>
          <w:p w14:paraId="57AE9852" w14:textId="77777777" w:rsidR="00640E27" w:rsidRDefault="00640E27" w:rsidP="004269C1">
            <w:pPr>
              <w:tabs>
                <w:tab w:val="left" w:pos="1134"/>
              </w:tabs>
              <w:ind w:right="-1"/>
              <w:jc w:val="center"/>
              <w:rPr>
                <w:sz w:val="22"/>
                <w:szCs w:val="22"/>
              </w:rPr>
            </w:pPr>
            <w:r w:rsidRPr="00687C6D">
              <w:rPr>
                <w:sz w:val="22"/>
                <w:szCs w:val="22"/>
              </w:rPr>
              <w:t>Число административных наказаний, назначенных судом, по видам наказания: административного приостановления деятельности, административного штрафа и конфискации, административного приостановления деятельности и конфискации, административного штрафа</w:t>
            </w:r>
          </w:p>
          <w:p w14:paraId="7BAE3DDB" w14:textId="77777777" w:rsidR="00EA53ED" w:rsidRPr="00687C6D" w:rsidRDefault="00EA53ED" w:rsidP="004269C1">
            <w:pPr>
              <w:tabs>
                <w:tab w:val="left" w:pos="1134"/>
              </w:tabs>
              <w:ind w:right="-1"/>
              <w:jc w:val="center"/>
              <w:rPr>
                <w:sz w:val="22"/>
                <w:szCs w:val="22"/>
              </w:rPr>
            </w:pPr>
          </w:p>
        </w:tc>
        <w:tc>
          <w:tcPr>
            <w:tcW w:w="616" w:type="pct"/>
          </w:tcPr>
          <w:p w14:paraId="668805D9" w14:textId="5FF70B71" w:rsidR="00640E27" w:rsidRDefault="006B1040" w:rsidP="004269C1">
            <w:pPr>
              <w:jc w:val="center"/>
              <w:rPr>
                <w:sz w:val="22"/>
                <w:szCs w:val="22"/>
              </w:rPr>
            </w:pPr>
            <w:r>
              <w:rPr>
                <w:sz w:val="22"/>
                <w:szCs w:val="22"/>
              </w:rPr>
              <w:t>11</w:t>
            </w:r>
          </w:p>
        </w:tc>
        <w:tc>
          <w:tcPr>
            <w:tcW w:w="616" w:type="pct"/>
          </w:tcPr>
          <w:p w14:paraId="0B554973" w14:textId="08235002" w:rsidR="00640E27" w:rsidRDefault="00D900F7" w:rsidP="004269C1">
            <w:pPr>
              <w:jc w:val="center"/>
              <w:rPr>
                <w:sz w:val="22"/>
                <w:szCs w:val="22"/>
              </w:rPr>
            </w:pPr>
            <w:r>
              <w:rPr>
                <w:sz w:val="22"/>
                <w:szCs w:val="22"/>
              </w:rPr>
              <w:t>1</w:t>
            </w:r>
            <w:r w:rsidR="00781376">
              <w:rPr>
                <w:sz w:val="22"/>
                <w:szCs w:val="22"/>
              </w:rPr>
              <w:t>2</w:t>
            </w:r>
          </w:p>
        </w:tc>
        <w:tc>
          <w:tcPr>
            <w:tcW w:w="618" w:type="pct"/>
          </w:tcPr>
          <w:p w14:paraId="61EF7EAB" w14:textId="0277CDFD" w:rsidR="00640E27" w:rsidRDefault="000056A5" w:rsidP="004269C1">
            <w:pPr>
              <w:jc w:val="center"/>
              <w:rPr>
                <w:sz w:val="22"/>
                <w:szCs w:val="22"/>
              </w:rPr>
            </w:pPr>
            <w:r>
              <w:rPr>
                <w:sz w:val="22"/>
                <w:szCs w:val="22"/>
              </w:rPr>
              <w:t>1</w:t>
            </w:r>
            <w:r w:rsidR="00781376">
              <w:rPr>
                <w:sz w:val="22"/>
                <w:szCs w:val="22"/>
              </w:rPr>
              <w:t>5</w:t>
            </w:r>
          </w:p>
        </w:tc>
      </w:tr>
      <w:tr w:rsidR="00640E27" w:rsidRPr="00687C6D" w14:paraId="50B947CE" w14:textId="77777777" w:rsidTr="00167019">
        <w:tc>
          <w:tcPr>
            <w:tcW w:w="3150" w:type="pct"/>
          </w:tcPr>
          <w:p w14:paraId="4E4567DE" w14:textId="77777777" w:rsidR="00781376" w:rsidRDefault="00640E27" w:rsidP="00781376">
            <w:pPr>
              <w:tabs>
                <w:tab w:val="left" w:pos="1134"/>
              </w:tabs>
              <w:ind w:right="-1"/>
              <w:jc w:val="center"/>
              <w:rPr>
                <w:sz w:val="22"/>
                <w:szCs w:val="22"/>
              </w:rPr>
            </w:pPr>
            <w:r w:rsidRPr="00687C6D">
              <w:rPr>
                <w:sz w:val="22"/>
                <w:szCs w:val="22"/>
              </w:rPr>
              <w:t>Число исков, поданных в суд о нарушениях сани</w:t>
            </w:r>
            <w:r w:rsidRPr="00687C6D">
              <w:rPr>
                <w:sz w:val="22"/>
                <w:szCs w:val="22"/>
              </w:rPr>
              <w:softHyphen/>
              <w:t>тарного законодательства</w:t>
            </w:r>
          </w:p>
          <w:p w14:paraId="65654FB6" w14:textId="4FBD8622" w:rsidR="00EA53ED" w:rsidRPr="00687C6D" w:rsidRDefault="00EA53ED" w:rsidP="00781376">
            <w:pPr>
              <w:tabs>
                <w:tab w:val="left" w:pos="1134"/>
              </w:tabs>
              <w:ind w:right="-1"/>
              <w:jc w:val="center"/>
              <w:rPr>
                <w:sz w:val="22"/>
                <w:szCs w:val="22"/>
              </w:rPr>
            </w:pPr>
          </w:p>
        </w:tc>
        <w:tc>
          <w:tcPr>
            <w:tcW w:w="616" w:type="pct"/>
          </w:tcPr>
          <w:p w14:paraId="7AAFD50D" w14:textId="77777777" w:rsidR="00640E27" w:rsidRDefault="00D900F7" w:rsidP="004269C1">
            <w:pPr>
              <w:jc w:val="center"/>
              <w:rPr>
                <w:sz w:val="22"/>
                <w:szCs w:val="22"/>
              </w:rPr>
            </w:pPr>
            <w:r>
              <w:rPr>
                <w:sz w:val="22"/>
                <w:szCs w:val="22"/>
              </w:rPr>
              <w:t>0</w:t>
            </w:r>
          </w:p>
        </w:tc>
        <w:tc>
          <w:tcPr>
            <w:tcW w:w="616" w:type="pct"/>
          </w:tcPr>
          <w:p w14:paraId="468D4F0E" w14:textId="77777777" w:rsidR="00640E27" w:rsidRDefault="00B54DB2" w:rsidP="004269C1">
            <w:pPr>
              <w:jc w:val="center"/>
              <w:rPr>
                <w:sz w:val="22"/>
                <w:szCs w:val="22"/>
              </w:rPr>
            </w:pPr>
            <w:r>
              <w:rPr>
                <w:sz w:val="22"/>
                <w:szCs w:val="22"/>
              </w:rPr>
              <w:t>0</w:t>
            </w:r>
          </w:p>
        </w:tc>
        <w:tc>
          <w:tcPr>
            <w:tcW w:w="618" w:type="pct"/>
          </w:tcPr>
          <w:p w14:paraId="361EA554" w14:textId="562FBA63" w:rsidR="00640E27" w:rsidRDefault="00781376" w:rsidP="004269C1">
            <w:pPr>
              <w:jc w:val="center"/>
              <w:rPr>
                <w:sz w:val="22"/>
                <w:szCs w:val="22"/>
              </w:rPr>
            </w:pPr>
            <w:r>
              <w:rPr>
                <w:sz w:val="22"/>
                <w:szCs w:val="22"/>
              </w:rPr>
              <w:t>1</w:t>
            </w:r>
          </w:p>
        </w:tc>
      </w:tr>
      <w:tr w:rsidR="00640E27" w:rsidRPr="00687C6D" w14:paraId="131CCB28" w14:textId="77777777" w:rsidTr="00167019">
        <w:tc>
          <w:tcPr>
            <w:tcW w:w="3150" w:type="pct"/>
          </w:tcPr>
          <w:p w14:paraId="6F047DD4" w14:textId="34CF9A46" w:rsidR="00781376" w:rsidRPr="00687C6D" w:rsidRDefault="00640E27" w:rsidP="00781376">
            <w:pPr>
              <w:tabs>
                <w:tab w:val="left" w:pos="1134"/>
              </w:tabs>
              <w:ind w:right="-1"/>
              <w:jc w:val="center"/>
              <w:rPr>
                <w:sz w:val="22"/>
                <w:szCs w:val="22"/>
              </w:rPr>
            </w:pPr>
            <w:r w:rsidRPr="00687C6D">
              <w:rPr>
                <w:sz w:val="22"/>
                <w:szCs w:val="22"/>
              </w:rPr>
              <w:t>Доля поданных в суд исков о нарушениях санитарного законодательства, которые были удовлетворены судом (в т</w:t>
            </w:r>
            <w:r w:rsidR="006864AB">
              <w:rPr>
                <w:sz w:val="22"/>
                <w:szCs w:val="22"/>
              </w:rPr>
              <w:t>ом числе час</w:t>
            </w:r>
            <w:r w:rsidR="006864AB">
              <w:rPr>
                <w:sz w:val="22"/>
                <w:szCs w:val="22"/>
              </w:rPr>
              <w:softHyphen/>
              <w:t>тично)</w:t>
            </w:r>
          </w:p>
        </w:tc>
        <w:tc>
          <w:tcPr>
            <w:tcW w:w="616" w:type="pct"/>
          </w:tcPr>
          <w:p w14:paraId="1A5C1F9C" w14:textId="77777777" w:rsidR="00640E27" w:rsidRDefault="00D900F7" w:rsidP="004269C1">
            <w:pPr>
              <w:jc w:val="center"/>
              <w:rPr>
                <w:sz w:val="22"/>
                <w:szCs w:val="22"/>
              </w:rPr>
            </w:pPr>
            <w:r>
              <w:rPr>
                <w:sz w:val="22"/>
                <w:szCs w:val="22"/>
              </w:rPr>
              <w:t>0</w:t>
            </w:r>
          </w:p>
        </w:tc>
        <w:tc>
          <w:tcPr>
            <w:tcW w:w="616" w:type="pct"/>
          </w:tcPr>
          <w:p w14:paraId="5B35653C" w14:textId="77777777" w:rsidR="00640E27" w:rsidRDefault="005F040B" w:rsidP="004269C1">
            <w:pPr>
              <w:jc w:val="center"/>
              <w:rPr>
                <w:sz w:val="22"/>
                <w:szCs w:val="22"/>
              </w:rPr>
            </w:pPr>
            <w:r>
              <w:rPr>
                <w:sz w:val="22"/>
                <w:szCs w:val="22"/>
              </w:rPr>
              <w:t>0</w:t>
            </w:r>
          </w:p>
        </w:tc>
        <w:tc>
          <w:tcPr>
            <w:tcW w:w="618" w:type="pct"/>
          </w:tcPr>
          <w:p w14:paraId="2A79862A" w14:textId="3F63BD79" w:rsidR="00640E27" w:rsidRDefault="00781376" w:rsidP="004269C1">
            <w:pPr>
              <w:jc w:val="center"/>
              <w:rPr>
                <w:sz w:val="22"/>
                <w:szCs w:val="22"/>
              </w:rPr>
            </w:pPr>
            <w:r>
              <w:rPr>
                <w:sz w:val="22"/>
                <w:szCs w:val="22"/>
              </w:rPr>
              <w:t>1</w:t>
            </w:r>
          </w:p>
        </w:tc>
      </w:tr>
      <w:tr w:rsidR="007E64B8" w:rsidRPr="00687C6D" w14:paraId="13BDCAD0" w14:textId="77777777" w:rsidTr="00167019">
        <w:tc>
          <w:tcPr>
            <w:tcW w:w="3150" w:type="pct"/>
          </w:tcPr>
          <w:p w14:paraId="1C2EE64A" w14:textId="77777777" w:rsidR="00781376" w:rsidRDefault="007E64B8" w:rsidP="00781376">
            <w:pPr>
              <w:tabs>
                <w:tab w:val="left" w:pos="1134"/>
              </w:tabs>
              <w:ind w:right="-1"/>
              <w:jc w:val="center"/>
              <w:rPr>
                <w:sz w:val="22"/>
                <w:szCs w:val="22"/>
              </w:rPr>
            </w:pPr>
            <w:r w:rsidRPr="00687C6D">
              <w:rPr>
                <w:sz w:val="22"/>
                <w:szCs w:val="22"/>
              </w:rPr>
              <w:t>Число вынесенных постановлений о направлении в правоохранительные органы материалов для возбуждения уголовных дел</w:t>
            </w:r>
          </w:p>
          <w:p w14:paraId="52AA8576" w14:textId="1B5E33B1" w:rsidR="00EA53ED" w:rsidRPr="00687C6D" w:rsidRDefault="00EA53ED" w:rsidP="00781376">
            <w:pPr>
              <w:tabs>
                <w:tab w:val="left" w:pos="1134"/>
              </w:tabs>
              <w:ind w:right="-1"/>
              <w:jc w:val="center"/>
              <w:rPr>
                <w:sz w:val="22"/>
                <w:szCs w:val="22"/>
              </w:rPr>
            </w:pPr>
          </w:p>
        </w:tc>
        <w:tc>
          <w:tcPr>
            <w:tcW w:w="616" w:type="pct"/>
          </w:tcPr>
          <w:p w14:paraId="72CEE817" w14:textId="77777777" w:rsidR="007E64B8" w:rsidRDefault="007E64B8" w:rsidP="004269C1">
            <w:pPr>
              <w:jc w:val="center"/>
              <w:rPr>
                <w:sz w:val="22"/>
                <w:szCs w:val="22"/>
              </w:rPr>
            </w:pPr>
            <w:r>
              <w:rPr>
                <w:sz w:val="22"/>
                <w:szCs w:val="22"/>
              </w:rPr>
              <w:t>0</w:t>
            </w:r>
          </w:p>
        </w:tc>
        <w:tc>
          <w:tcPr>
            <w:tcW w:w="616" w:type="pct"/>
          </w:tcPr>
          <w:p w14:paraId="06AAAD99" w14:textId="77777777" w:rsidR="007E64B8" w:rsidRDefault="007E64B8" w:rsidP="004269C1">
            <w:pPr>
              <w:jc w:val="center"/>
              <w:rPr>
                <w:sz w:val="22"/>
                <w:szCs w:val="22"/>
              </w:rPr>
            </w:pPr>
            <w:r>
              <w:rPr>
                <w:sz w:val="22"/>
                <w:szCs w:val="22"/>
              </w:rPr>
              <w:t>0</w:t>
            </w:r>
          </w:p>
        </w:tc>
        <w:tc>
          <w:tcPr>
            <w:tcW w:w="618" w:type="pct"/>
          </w:tcPr>
          <w:p w14:paraId="4214EDDF" w14:textId="77777777" w:rsidR="007E64B8" w:rsidRDefault="000056A5" w:rsidP="004269C1">
            <w:pPr>
              <w:jc w:val="center"/>
              <w:rPr>
                <w:sz w:val="22"/>
                <w:szCs w:val="22"/>
              </w:rPr>
            </w:pPr>
            <w:r>
              <w:rPr>
                <w:sz w:val="22"/>
                <w:szCs w:val="22"/>
              </w:rPr>
              <w:t>0</w:t>
            </w:r>
          </w:p>
          <w:p w14:paraId="5CD28825" w14:textId="77777777" w:rsidR="00781376" w:rsidRDefault="00781376" w:rsidP="004269C1">
            <w:pPr>
              <w:jc w:val="center"/>
              <w:rPr>
                <w:sz w:val="22"/>
                <w:szCs w:val="22"/>
              </w:rPr>
            </w:pPr>
          </w:p>
        </w:tc>
      </w:tr>
      <w:tr w:rsidR="007E64B8" w:rsidRPr="00687C6D" w14:paraId="78E1CF2D" w14:textId="77777777" w:rsidTr="00167019">
        <w:tc>
          <w:tcPr>
            <w:tcW w:w="3150" w:type="pct"/>
          </w:tcPr>
          <w:p w14:paraId="34B7C84C" w14:textId="77777777" w:rsidR="007E64B8" w:rsidRDefault="007E64B8" w:rsidP="004269C1">
            <w:pPr>
              <w:jc w:val="center"/>
              <w:rPr>
                <w:sz w:val="22"/>
                <w:szCs w:val="22"/>
              </w:rPr>
            </w:pPr>
            <w:r w:rsidRPr="00687C6D">
              <w:rPr>
                <w:sz w:val="22"/>
                <w:szCs w:val="22"/>
              </w:rPr>
              <w:t>Доля вынесенных постановлений о направлении в правоохранительные органы материалов для возбуждения уголовных дел, на основании которых возбуж</w:t>
            </w:r>
            <w:r w:rsidR="006864AB">
              <w:rPr>
                <w:sz w:val="22"/>
                <w:szCs w:val="22"/>
              </w:rPr>
              <w:t>дены уголовные дела</w:t>
            </w:r>
          </w:p>
          <w:p w14:paraId="731A3918" w14:textId="77777777" w:rsidR="00BC0FAC" w:rsidRPr="00687C6D" w:rsidRDefault="00BC0FAC" w:rsidP="004269C1">
            <w:pPr>
              <w:jc w:val="center"/>
              <w:rPr>
                <w:sz w:val="22"/>
                <w:szCs w:val="22"/>
              </w:rPr>
            </w:pPr>
          </w:p>
        </w:tc>
        <w:tc>
          <w:tcPr>
            <w:tcW w:w="616" w:type="pct"/>
          </w:tcPr>
          <w:p w14:paraId="500D3C03" w14:textId="77777777" w:rsidR="007E64B8" w:rsidRDefault="007E64B8" w:rsidP="004269C1">
            <w:pPr>
              <w:jc w:val="center"/>
              <w:rPr>
                <w:sz w:val="22"/>
                <w:szCs w:val="22"/>
              </w:rPr>
            </w:pPr>
            <w:r>
              <w:rPr>
                <w:sz w:val="22"/>
                <w:szCs w:val="22"/>
              </w:rPr>
              <w:t>0%</w:t>
            </w:r>
          </w:p>
          <w:p w14:paraId="26C42751" w14:textId="77777777" w:rsidR="003E1B97" w:rsidRDefault="003E1B97" w:rsidP="004269C1">
            <w:pPr>
              <w:jc w:val="center"/>
              <w:rPr>
                <w:sz w:val="22"/>
                <w:szCs w:val="22"/>
              </w:rPr>
            </w:pPr>
          </w:p>
        </w:tc>
        <w:tc>
          <w:tcPr>
            <w:tcW w:w="616" w:type="pct"/>
          </w:tcPr>
          <w:p w14:paraId="4E251B4D" w14:textId="77777777" w:rsidR="007E64B8" w:rsidRDefault="007E64B8" w:rsidP="004269C1">
            <w:pPr>
              <w:jc w:val="center"/>
              <w:rPr>
                <w:sz w:val="22"/>
                <w:szCs w:val="22"/>
              </w:rPr>
            </w:pPr>
            <w:r>
              <w:rPr>
                <w:sz w:val="22"/>
                <w:szCs w:val="22"/>
              </w:rPr>
              <w:t>0%</w:t>
            </w:r>
          </w:p>
        </w:tc>
        <w:tc>
          <w:tcPr>
            <w:tcW w:w="618" w:type="pct"/>
          </w:tcPr>
          <w:p w14:paraId="009540C1" w14:textId="7068980F" w:rsidR="007E64B8" w:rsidRDefault="000056A5" w:rsidP="004269C1">
            <w:pPr>
              <w:jc w:val="center"/>
              <w:rPr>
                <w:sz w:val="22"/>
                <w:szCs w:val="22"/>
              </w:rPr>
            </w:pPr>
            <w:r>
              <w:rPr>
                <w:sz w:val="22"/>
                <w:szCs w:val="22"/>
              </w:rPr>
              <w:t>0</w:t>
            </w:r>
            <w:r w:rsidR="00781376">
              <w:rPr>
                <w:sz w:val="22"/>
                <w:szCs w:val="22"/>
              </w:rPr>
              <w:t>%</w:t>
            </w:r>
          </w:p>
        </w:tc>
      </w:tr>
      <w:tr w:rsidR="007E64B8" w:rsidRPr="00687C6D" w14:paraId="03466663" w14:textId="77777777" w:rsidTr="00167019">
        <w:tc>
          <w:tcPr>
            <w:tcW w:w="3150" w:type="pct"/>
          </w:tcPr>
          <w:p w14:paraId="3B9117D2" w14:textId="77777777" w:rsidR="00EA53ED" w:rsidRDefault="007E64B8" w:rsidP="00781376">
            <w:pPr>
              <w:jc w:val="center"/>
              <w:rPr>
                <w:sz w:val="22"/>
                <w:szCs w:val="22"/>
              </w:rPr>
            </w:pPr>
            <w:r w:rsidRPr="00687C6D">
              <w:rPr>
                <w:sz w:val="22"/>
                <w:szCs w:val="22"/>
              </w:rPr>
              <w:t>Чис</w:t>
            </w:r>
            <w:r w:rsidR="00C15E97">
              <w:rPr>
                <w:sz w:val="22"/>
                <w:szCs w:val="22"/>
              </w:rPr>
              <w:t>ленность населения</w:t>
            </w:r>
            <w:r w:rsidRPr="00687C6D">
              <w:rPr>
                <w:sz w:val="22"/>
                <w:szCs w:val="22"/>
              </w:rPr>
              <w:t>, обеспеченного холодным централизованным водоснабжением (чел.</w:t>
            </w:r>
            <w:proofErr w:type="gramStart"/>
            <w:r w:rsidRPr="00687C6D">
              <w:rPr>
                <w:sz w:val="22"/>
                <w:szCs w:val="22"/>
              </w:rPr>
              <w:t>).</w:t>
            </w:r>
            <w:r w:rsidR="008B4522">
              <w:rPr>
                <w:sz w:val="22"/>
                <w:szCs w:val="22"/>
              </w:rPr>
              <w:t>/</w:t>
            </w:r>
            <w:proofErr w:type="gramEnd"/>
            <w:r w:rsidR="006864AB">
              <w:rPr>
                <w:sz w:val="22"/>
                <w:szCs w:val="22"/>
              </w:rPr>
              <w:t>%</w:t>
            </w:r>
            <w:r w:rsidRPr="00687C6D">
              <w:rPr>
                <w:sz w:val="22"/>
                <w:szCs w:val="22"/>
              </w:rPr>
              <w:t xml:space="preserve"> от общ</w:t>
            </w:r>
            <w:r w:rsidR="006864AB">
              <w:rPr>
                <w:sz w:val="22"/>
                <w:szCs w:val="22"/>
              </w:rPr>
              <w:t>его числа населения</w:t>
            </w:r>
          </w:p>
          <w:p w14:paraId="09D5F1DB" w14:textId="484BBA17" w:rsidR="007E64B8" w:rsidRPr="00687C6D" w:rsidRDefault="006864AB" w:rsidP="00781376">
            <w:pPr>
              <w:jc w:val="center"/>
              <w:rPr>
                <w:sz w:val="22"/>
                <w:szCs w:val="22"/>
              </w:rPr>
            </w:pPr>
            <w:r>
              <w:rPr>
                <w:sz w:val="22"/>
                <w:szCs w:val="22"/>
              </w:rPr>
              <w:t xml:space="preserve"> </w:t>
            </w:r>
          </w:p>
        </w:tc>
        <w:tc>
          <w:tcPr>
            <w:tcW w:w="616" w:type="pct"/>
          </w:tcPr>
          <w:p w14:paraId="6FAC0AFD" w14:textId="11256440" w:rsidR="007E64B8" w:rsidRDefault="00781376" w:rsidP="004269C1">
            <w:pPr>
              <w:jc w:val="center"/>
              <w:rPr>
                <w:sz w:val="22"/>
                <w:szCs w:val="22"/>
              </w:rPr>
            </w:pPr>
            <w:r>
              <w:rPr>
                <w:sz w:val="22"/>
                <w:szCs w:val="22"/>
              </w:rPr>
              <w:t>21233</w:t>
            </w:r>
          </w:p>
          <w:p w14:paraId="362E8119" w14:textId="77777777" w:rsidR="007E64B8" w:rsidRDefault="007E64B8" w:rsidP="004269C1">
            <w:pPr>
              <w:jc w:val="center"/>
              <w:rPr>
                <w:sz w:val="22"/>
                <w:szCs w:val="22"/>
              </w:rPr>
            </w:pPr>
          </w:p>
          <w:p w14:paraId="311B7938" w14:textId="6D92A112" w:rsidR="007E64B8" w:rsidRDefault="00781376" w:rsidP="004269C1">
            <w:pPr>
              <w:jc w:val="center"/>
              <w:rPr>
                <w:sz w:val="22"/>
                <w:szCs w:val="22"/>
              </w:rPr>
            </w:pPr>
            <w:r>
              <w:rPr>
                <w:sz w:val="22"/>
                <w:szCs w:val="22"/>
              </w:rPr>
              <w:t>55</w:t>
            </w:r>
            <w:r w:rsidR="007E64B8">
              <w:rPr>
                <w:sz w:val="22"/>
                <w:szCs w:val="22"/>
              </w:rPr>
              <w:t>%</w:t>
            </w:r>
          </w:p>
        </w:tc>
        <w:tc>
          <w:tcPr>
            <w:tcW w:w="616" w:type="pct"/>
          </w:tcPr>
          <w:p w14:paraId="06062AB8" w14:textId="2F28AA61" w:rsidR="007E64B8" w:rsidRDefault="00781376" w:rsidP="004269C1">
            <w:pPr>
              <w:jc w:val="center"/>
              <w:rPr>
                <w:sz w:val="22"/>
                <w:szCs w:val="22"/>
              </w:rPr>
            </w:pPr>
            <w:r>
              <w:rPr>
                <w:sz w:val="22"/>
                <w:szCs w:val="22"/>
              </w:rPr>
              <w:t>20993</w:t>
            </w:r>
          </w:p>
          <w:p w14:paraId="35A1925C" w14:textId="77777777" w:rsidR="007E64B8" w:rsidRDefault="007E64B8" w:rsidP="004269C1">
            <w:pPr>
              <w:jc w:val="center"/>
              <w:rPr>
                <w:sz w:val="22"/>
                <w:szCs w:val="22"/>
              </w:rPr>
            </w:pPr>
          </w:p>
          <w:p w14:paraId="1278B222" w14:textId="6369ECDF" w:rsidR="007E64B8" w:rsidRDefault="00781376" w:rsidP="004269C1">
            <w:pPr>
              <w:jc w:val="center"/>
              <w:rPr>
                <w:sz w:val="22"/>
                <w:szCs w:val="22"/>
              </w:rPr>
            </w:pPr>
            <w:r>
              <w:rPr>
                <w:sz w:val="22"/>
                <w:szCs w:val="22"/>
              </w:rPr>
              <w:t>50</w:t>
            </w:r>
            <w:r w:rsidR="007E64B8">
              <w:rPr>
                <w:sz w:val="22"/>
                <w:szCs w:val="22"/>
              </w:rPr>
              <w:t>%</w:t>
            </w:r>
          </w:p>
        </w:tc>
        <w:tc>
          <w:tcPr>
            <w:tcW w:w="618" w:type="pct"/>
          </w:tcPr>
          <w:p w14:paraId="3B568C9B" w14:textId="323A91AC" w:rsidR="007E64B8" w:rsidRDefault="00781376" w:rsidP="004269C1">
            <w:pPr>
              <w:jc w:val="center"/>
              <w:rPr>
                <w:sz w:val="22"/>
                <w:szCs w:val="22"/>
              </w:rPr>
            </w:pPr>
            <w:r>
              <w:rPr>
                <w:sz w:val="22"/>
                <w:szCs w:val="22"/>
              </w:rPr>
              <w:t>20804</w:t>
            </w:r>
          </w:p>
          <w:p w14:paraId="025CF060" w14:textId="77777777" w:rsidR="000056A5" w:rsidRDefault="000056A5" w:rsidP="004269C1">
            <w:pPr>
              <w:jc w:val="center"/>
              <w:rPr>
                <w:sz w:val="22"/>
                <w:szCs w:val="22"/>
              </w:rPr>
            </w:pPr>
          </w:p>
          <w:p w14:paraId="427E5317" w14:textId="108B3396" w:rsidR="000056A5" w:rsidRDefault="00781376" w:rsidP="004269C1">
            <w:pPr>
              <w:jc w:val="center"/>
              <w:rPr>
                <w:sz w:val="22"/>
                <w:szCs w:val="22"/>
              </w:rPr>
            </w:pPr>
            <w:r>
              <w:rPr>
                <w:sz w:val="22"/>
                <w:szCs w:val="22"/>
              </w:rPr>
              <w:t>49,8</w:t>
            </w:r>
            <w:r w:rsidR="000056A5">
              <w:rPr>
                <w:sz w:val="22"/>
                <w:szCs w:val="22"/>
              </w:rPr>
              <w:t>%</w:t>
            </w:r>
          </w:p>
        </w:tc>
      </w:tr>
      <w:tr w:rsidR="007E64B8" w:rsidRPr="00687C6D" w14:paraId="7C90F83D" w14:textId="77777777" w:rsidTr="00167019">
        <w:tc>
          <w:tcPr>
            <w:tcW w:w="3150" w:type="pct"/>
          </w:tcPr>
          <w:p w14:paraId="5EDF6777" w14:textId="77777777" w:rsidR="00EA53ED" w:rsidRDefault="008B4522" w:rsidP="00EA53ED">
            <w:pPr>
              <w:jc w:val="center"/>
              <w:rPr>
                <w:sz w:val="22"/>
                <w:szCs w:val="22"/>
              </w:rPr>
            </w:pPr>
            <w:r>
              <w:rPr>
                <w:sz w:val="22"/>
                <w:szCs w:val="22"/>
              </w:rPr>
              <w:t>Кол-</w:t>
            </w:r>
            <w:r w:rsidR="007E64B8" w:rsidRPr="00687C6D">
              <w:rPr>
                <w:sz w:val="22"/>
                <w:szCs w:val="22"/>
              </w:rPr>
              <w:t xml:space="preserve">во уведомлений, направленных территориальным органом </w:t>
            </w:r>
            <w:proofErr w:type="spellStart"/>
            <w:r w:rsidR="007E64B8" w:rsidRPr="00687C6D">
              <w:rPr>
                <w:sz w:val="22"/>
                <w:szCs w:val="22"/>
              </w:rPr>
              <w:t>Роспотребнадзора</w:t>
            </w:r>
            <w:proofErr w:type="spellEnd"/>
            <w:r w:rsidR="007E64B8" w:rsidRPr="00687C6D">
              <w:rPr>
                <w:sz w:val="22"/>
                <w:szCs w:val="22"/>
              </w:rPr>
              <w:t xml:space="preserve"> в </w:t>
            </w:r>
            <w:r>
              <w:rPr>
                <w:sz w:val="22"/>
                <w:szCs w:val="22"/>
              </w:rPr>
              <w:t>органы местного самоуправления</w:t>
            </w:r>
            <w:r w:rsidR="007E64B8" w:rsidRPr="00687C6D">
              <w:rPr>
                <w:sz w:val="22"/>
                <w:szCs w:val="22"/>
              </w:rPr>
              <w:t xml:space="preserve"> и в организации, осуществляющие холодное водоснабжение (ст.</w:t>
            </w:r>
            <w:r w:rsidR="00EF6241">
              <w:rPr>
                <w:sz w:val="22"/>
                <w:szCs w:val="22"/>
              </w:rPr>
              <w:t xml:space="preserve"> 23, ч. 5 ФЗ</w:t>
            </w:r>
            <w:r w:rsidR="007E64B8" w:rsidRPr="00687C6D">
              <w:rPr>
                <w:sz w:val="22"/>
                <w:szCs w:val="22"/>
              </w:rPr>
              <w:t xml:space="preserve"> от 7 декабря 2011 года N 416-ФЗ</w:t>
            </w:r>
            <w:r w:rsidR="00BC0FAC">
              <w:rPr>
                <w:sz w:val="22"/>
                <w:szCs w:val="22"/>
              </w:rPr>
              <w:t>)</w:t>
            </w:r>
          </w:p>
          <w:p w14:paraId="3ED2A3F4" w14:textId="3B904298" w:rsidR="00EA53ED" w:rsidRPr="00687C6D" w:rsidRDefault="00EA53ED" w:rsidP="00EA53ED">
            <w:pPr>
              <w:jc w:val="center"/>
              <w:rPr>
                <w:sz w:val="22"/>
                <w:szCs w:val="22"/>
              </w:rPr>
            </w:pPr>
          </w:p>
        </w:tc>
        <w:tc>
          <w:tcPr>
            <w:tcW w:w="616" w:type="pct"/>
          </w:tcPr>
          <w:p w14:paraId="31E8A621" w14:textId="77777777" w:rsidR="007E64B8" w:rsidRDefault="00D900F7" w:rsidP="004269C1">
            <w:pPr>
              <w:jc w:val="center"/>
              <w:rPr>
                <w:sz w:val="22"/>
                <w:szCs w:val="22"/>
              </w:rPr>
            </w:pPr>
            <w:r>
              <w:rPr>
                <w:sz w:val="22"/>
                <w:szCs w:val="22"/>
              </w:rPr>
              <w:t>2</w:t>
            </w:r>
          </w:p>
          <w:p w14:paraId="453A0C57" w14:textId="77777777" w:rsidR="00C96E89" w:rsidRDefault="00C96E89" w:rsidP="004269C1">
            <w:pPr>
              <w:jc w:val="center"/>
              <w:rPr>
                <w:sz w:val="22"/>
                <w:szCs w:val="22"/>
              </w:rPr>
            </w:pPr>
          </w:p>
        </w:tc>
        <w:tc>
          <w:tcPr>
            <w:tcW w:w="616" w:type="pct"/>
          </w:tcPr>
          <w:p w14:paraId="5EF842F7" w14:textId="7E712193" w:rsidR="007E64B8" w:rsidRDefault="00781376" w:rsidP="004269C1">
            <w:pPr>
              <w:jc w:val="center"/>
              <w:rPr>
                <w:sz w:val="22"/>
                <w:szCs w:val="22"/>
              </w:rPr>
            </w:pPr>
            <w:r>
              <w:rPr>
                <w:sz w:val="22"/>
                <w:szCs w:val="22"/>
              </w:rPr>
              <w:t>1</w:t>
            </w:r>
          </w:p>
        </w:tc>
        <w:tc>
          <w:tcPr>
            <w:tcW w:w="618" w:type="pct"/>
          </w:tcPr>
          <w:p w14:paraId="752DE401" w14:textId="122C21AF" w:rsidR="007E64B8" w:rsidRDefault="00781376" w:rsidP="004269C1">
            <w:pPr>
              <w:jc w:val="center"/>
              <w:rPr>
                <w:sz w:val="22"/>
                <w:szCs w:val="22"/>
              </w:rPr>
            </w:pPr>
            <w:r>
              <w:rPr>
                <w:sz w:val="22"/>
                <w:szCs w:val="22"/>
              </w:rPr>
              <w:t>0</w:t>
            </w:r>
          </w:p>
        </w:tc>
      </w:tr>
      <w:tr w:rsidR="00460C0E" w:rsidRPr="00687C6D" w14:paraId="40A00E72" w14:textId="77777777" w:rsidTr="00460C0E">
        <w:tc>
          <w:tcPr>
            <w:tcW w:w="5000" w:type="pct"/>
            <w:gridSpan w:val="4"/>
          </w:tcPr>
          <w:p w14:paraId="648AEC81" w14:textId="20C71AD4" w:rsidR="00460C0E" w:rsidRDefault="00460C0E" w:rsidP="004269C1">
            <w:pPr>
              <w:jc w:val="center"/>
              <w:rPr>
                <w:sz w:val="22"/>
                <w:szCs w:val="22"/>
              </w:rPr>
            </w:pPr>
            <w:proofErr w:type="gramStart"/>
            <w:r>
              <w:rPr>
                <w:sz w:val="22"/>
                <w:szCs w:val="22"/>
              </w:rPr>
              <w:lastRenderedPageBreak/>
              <w:t>продолжение</w:t>
            </w:r>
            <w:proofErr w:type="gramEnd"/>
            <w:r>
              <w:rPr>
                <w:sz w:val="22"/>
                <w:szCs w:val="22"/>
              </w:rPr>
              <w:t xml:space="preserve"> таблицы</w:t>
            </w:r>
          </w:p>
        </w:tc>
      </w:tr>
      <w:tr w:rsidR="006864AB" w:rsidRPr="00687C6D" w14:paraId="2EFE2C9E" w14:textId="77777777" w:rsidTr="00B50A4E">
        <w:trPr>
          <w:trHeight w:val="1995"/>
        </w:trPr>
        <w:tc>
          <w:tcPr>
            <w:tcW w:w="3150" w:type="pct"/>
          </w:tcPr>
          <w:p w14:paraId="6090425B" w14:textId="77777777" w:rsidR="006864AB" w:rsidRPr="00687C6D" w:rsidRDefault="008B4522" w:rsidP="004269C1">
            <w:pPr>
              <w:jc w:val="center"/>
              <w:rPr>
                <w:sz w:val="22"/>
                <w:szCs w:val="22"/>
              </w:rPr>
            </w:pPr>
            <w:r>
              <w:rPr>
                <w:sz w:val="22"/>
                <w:szCs w:val="22"/>
              </w:rPr>
              <w:t>Кол-</w:t>
            </w:r>
            <w:r w:rsidR="006864AB" w:rsidRPr="00687C6D">
              <w:rPr>
                <w:sz w:val="22"/>
                <w:szCs w:val="22"/>
              </w:rPr>
              <w:t>во разработанных организациями, осуществляющими водоснабжение, планов мероприятий по приведению качества питьевой воды в соответствии с установленны</w:t>
            </w:r>
            <w:r w:rsidR="006864AB">
              <w:rPr>
                <w:sz w:val="22"/>
                <w:szCs w:val="22"/>
              </w:rPr>
              <w:t>ми требованиями (ст. 23, ч. 7 ФЗ</w:t>
            </w:r>
            <w:r w:rsidR="006864AB" w:rsidRPr="00687C6D">
              <w:rPr>
                <w:sz w:val="22"/>
                <w:szCs w:val="22"/>
              </w:rPr>
              <w:t xml:space="preserve"> от 7 де</w:t>
            </w:r>
            <w:r w:rsidR="00390C84">
              <w:rPr>
                <w:sz w:val="22"/>
                <w:szCs w:val="22"/>
              </w:rPr>
              <w:t>кабря 2011 года N 416-ФЗ), всего</w:t>
            </w:r>
          </w:p>
          <w:p w14:paraId="194E8330" w14:textId="77777777" w:rsidR="006864AB" w:rsidRPr="00687C6D" w:rsidRDefault="006864AB" w:rsidP="004269C1">
            <w:pPr>
              <w:jc w:val="center"/>
              <w:rPr>
                <w:sz w:val="22"/>
                <w:szCs w:val="22"/>
              </w:rPr>
            </w:pPr>
            <w:proofErr w:type="gramStart"/>
            <w:r w:rsidRPr="00687C6D">
              <w:rPr>
                <w:sz w:val="22"/>
                <w:szCs w:val="22"/>
              </w:rPr>
              <w:t>в</w:t>
            </w:r>
            <w:proofErr w:type="gramEnd"/>
            <w:r w:rsidRPr="00687C6D">
              <w:rPr>
                <w:sz w:val="22"/>
                <w:szCs w:val="22"/>
              </w:rPr>
              <w:t xml:space="preserve"> </w:t>
            </w:r>
            <w:proofErr w:type="spellStart"/>
            <w:r w:rsidRPr="00687C6D">
              <w:rPr>
                <w:sz w:val="22"/>
                <w:szCs w:val="22"/>
              </w:rPr>
              <w:t>т.ч</w:t>
            </w:r>
            <w:proofErr w:type="spellEnd"/>
            <w:r w:rsidRPr="00687C6D">
              <w:rPr>
                <w:sz w:val="22"/>
                <w:szCs w:val="22"/>
              </w:rPr>
              <w:t xml:space="preserve">. согласованных с территориальными органами </w:t>
            </w:r>
            <w:proofErr w:type="spellStart"/>
            <w:r w:rsidRPr="00687C6D">
              <w:rPr>
                <w:sz w:val="22"/>
                <w:szCs w:val="22"/>
              </w:rPr>
              <w:t>Роспотребнадзора</w:t>
            </w:r>
            <w:proofErr w:type="spellEnd"/>
            <w:r w:rsidRPr="00687C6D">
              <w:rPr>
                <w:sz w:val="22"/>
                <w:szCs w:val="22"/>
              </w:rPr>
              <w:t>,</w:t>
            </w:r>
          </w:p>
          <w:p w14:paraId="7AED8B86" w14:textId="65594D3C" w:rsidR="00D708E5" w:rsidRPr="00687C6D" w:rsidRDefault="006864AB" w:rsidP="0053717C">
            <w:pPr>
              <w:jc w:val="center"/>
              <w:rPr>
                <w:sz w:val="22"/>
                <w:szCs w:val="22"/>
              </w:rPr>
            </w:pPr>
            <w:proofErr w:type="gramStart"/>
            <w:r w:rsidRPr="00687C6D">
              <w:rPr>
                <w:sz w:val="22"/>
                <w:szCs w:val="22"/>
              </w:rPr>
              <w:t>в</w:t>
            </w:r>
            <w:proofErr w:type="gramEnd"/>
            <w:r w:rsidRPr="00687C6D">
              <w:rPr>
                <w:sz w:val="22"/>
                <w:szCs w:val="22"/>
              </w:rPr>
              <w:t xml:space="preserve"> </w:t>
            </w:r>
            <w:proofErr w:type="spellStart"/>
            <w:r w:rsidRPr="00687C6D">
              <w:rPr>
                <w:sz w:val="22"/>
                <w:szCs w:val="22"/>
              </w:rPr>
              <w:t>т.ч</w:t>
            </w:r>
            <w:proofErr w:type="spellEnd"/>
            <w:r w:rsidRPr="00687C6D">
              <w:rPr>
                <w:sz w:val="22"/>
                <w:szCs w:val="22"/>
              </w:rPr>
              <w:t>. включенных в состав инвестиционных программ</w:t>
            </w:r>
          </w:p>
        </w:tc>
        <w:tc>
          <w:tcPr>
            <w:tcW w:w="616" w:type="pct"/>
          </w:tcPr>
          <w:p w14:paraId="060E9F6D" w14:textId="77777777" w:rsidR="006864AB" w:rsidRDefault="00B54DB2" w:rsidP="004269C1">
            <w:pPr>
              <w:jc w:val="center"/>
              <w:rPr>
                <w:sz w:val="22"/>
                <w:szCs w:val="22"/>
              </w:rPr>
            </w:pPr>
            <w:r>
              <w:rPr>
                <w:sz w:val="22"/>
                <w:szCs w:val="22"/>
              </w:rPr>
              <w:t>0</w:t>
            </w:r>
          </w:p>
          <w:p w14:paraId="7A06C2EE" w14:textId="77777777" w:rsidR="003D3176" w:rsidRDefault="003D3176" w:rsidP="004269C1">
            <w:pPr>
              <w:jc w:val="center"/>
              <w:rPr>
                <w:sz w:val="22"/>
                <w:szCs w:val="22"/>
              </w:rPr>
            </w:pPr>
          </w:p>
          <w:p w14:paraId="70711659" w14:textId="77777777" w:rsidR="003D3176" w:rsidRDefault="003D3176" w:rsidP="004269C1">
            <w:pPr>
              <w:jc w:val="center"/>
              <w:rPr>
                <w:sz w:val="22"/>
                <w:szCs w:val="22"/>
              </w:rPr>
            </w:pPr>
          </w:p>
          <w:p w14:paraId="3D735822" w14:textId="77777777" w:rsidR="003D3176" w:rsidRDefault="003D3176" w:rsidP="004269C1">
            <w:pPr>
              <w:jc w:val="center"/>
              <w:rPr>
                <w:sz w:val="22"/>
                <w:szCs w:val="22"/>
              </w:rPr>
            </w:pPr>
          </w:p>
          <w:p w14:paraId="0D08D750" w14:textId="77777777" w:rsidR="003D3176" w:rsidRDefault="003D3176" w:rsidP="004269C1">
            <w:pPr>
              <w:jc w:val="center"/>
              <w:rPr>
                <w:sz w:val="22"/>
                <w:szCs w:val="22"/>
              </w:rPr>
            </w:pPr>
          </w:p>
          <w:p w14:paraId="2738CC11" w14:textId="77777777" w:rsidR="006864AB" w:rsidRDefault="00B54DB2" w:rsidP="004269C1">
            <w:pPr>
              <w:jc w:val="center"/>
              <w:rPr>
                <w:sz w:val="22"/>
                <w:szCs w:val="22"/>
              </w:rPr>
            </w:pPr>
            <w:r>
              <w:rPr>
                <w:sz w:val="22"/>
                <w:szCs w:val="22"/>
              </w:rPr>
              <w:t>0</w:t>
            </w:r>
          </w:p>
          <w:p w14:paraId="48F95DE6" w14:textId="77777777" w:rsidR="003D3176" w:rsidRDefault="003D3176" w:rsidP="004269C1">
            <w:pPr>
              <w:jc w:val="center"/>
              <w:rPr>
                <w:sz w:val="22"/>
                <w:szCs w:val="22"/>
              </w:rPr>
            </w:pPr>
          </w:p>
          <w:p w14:paraId="21942376" w14:textId="77777777" w:rsidR="006864AB" w:rsidRDefault="00B54DB2" w:rsidP="004269C1">
            <w:pPr>
              <w:jc w:val="center"/>
              <w:rPr>
                <w:sz w:val="22"/>
                <w:szCs w:val="22"/>
              </w:rPr>
            </w:pPr>
            <w:r>
              <w:rPr>
                <w:sz w:val="22"/>
                <w:szCs w:val="22"/>
              </w:rPr>
              <w:t>0</w:t>
            </w:r>
          </w:p>
        </w:tc>
        <w:tc>
          <w:tcPr>
            <w:tcW w:w="616" w:type="pct"/>
          </w:tcPr>
          <w:p w14:paraId="4B2136B7" w14:textId="77777777" w:rsidR="006864AB" w:rsidRDefault="00222B64" w:rsidP="004269C1">
            <w:pPr>
              <w:jc w:val="center"/>
              <w:rPr>
                <w:sz w:val="22"/>
                <w:szCs w:val="22"/>
              </w:rPr>
            </w:pPr>
            <w:r>
              <w:rPr>
                <w:sz w:val="22"/>
                <w:szCs w:val="22"/>
              </w:rPr>
              <w:t>0</w:t>
            </w:r>
          </w:p>
          <w:p w14:paraId="543CE3F2" w14:textId="77777777" w:rsidR="003D3176" w:rsidRDefault="003D3176" w:rsidP="004269C1">
            <w:pPr>
              <w:jc w:val="center"/>
              <w:rPr>
                <w:sz w:val="22"/>
                <w:szCs w:val="22"/>
              </w:rPr>
            </w:pPr>
          </w:p>
          <w:p w14:paraId="3F01901C" w14:textId="77777777" w:rsidR="003D3176" w:rsidRDefault="003D3176" w:rsidP="004269C1">
            <w:pPr>
              <w:jc w:val="center"/>
              <w:rPr>
                <w:sz w:val="22"/>
                <w:szCs w:val="22"/>
              </w:rPr>
            </w:pPr>
          </w:p>
          <w:p w14:paraId="3A0249CE" w14:textId="77777777" w:rsidR="003D3176" w:rsidRDefault="003D3176" w:rsidP="004269C1">
            <w:pPr>
              <w:jc w:val="center"/>
              <w:rPr>
                <w:sz w:val="22"/>
                <w:szCs w:val="22"/>
              </w:rPr>
            </w:pPr>
          </w:p>
          <w:p w14:paraId="04D63031" w14:textId="77777777" w:rsidR="003D3176" w:rsidRDefault="003D3176" w:rsidP="004269C1">
            <w:pPr>
              <w:jc w:val="center"/>
              <w:rPr>
                <w:sz w:val="22"/>
                <w:szCs w:val="22"/>
              </w:rPr>
            </w:pPr>
          </w:p>
          <w:p w14:paraId="28037ECD" w14:textId="77777777" w:rsidR="006864AB" w:rsidRDefault="00222B64" w:rsidP="004269C1">
            <w:pPr>
              <w:jc w:val="center"/>
              <w:rPr>
                <w:sz w:val="22"/>
                <w:szCs w:val="22"/>
              </w:rPr>
            </w:pPr>
            <w:r>
              <w:rPr>
                <w:sz w:val="22"/>
                <w:szCs w:val="22"/>
              </w:rPr>
              <w:t>0</w:t>
            </w:r>
          </w:p>
          <w:p w14:paraId="29243E63" w14:textId="77777777" w:rsidR="006864AB" w:rsidRDefault="006864AB" w:rsidP="004269C1">
            <w:pPr>
              <w:jc w:val="center"/>
              <w:rPr>
                <w:sz w:val="22"/>
                <w:szCs w:val="22"/>
              </w:rPr>
            </w:pPr>
          </w:p>
          <w:p w14:paraId="6E7A337B" w14:textId="77777777" w:rsidR="006864AB" w:rsidRDefault="00222B64" w:rsidP="00B50A4E">
            <w:pPr>
              <w:jc w:val="center"/>
              <w:rPr>
                <w:sz w:val="22"/>
                <w:szCs w:val="22"/>
              </w:rPr>
            </w:pPr>
            <w:r>
              <w:rPr>
                <w:sz w:val="22"/>
                <w:szCs w:val="22"/>
              </w:rPr>
              <w:t>0</w:t>
            </w:r>
          </w:p>
        </w:tc>
        <w:tc>
          <w:tcPr>
            <w:tcW w:w="618" w:type="pct"/>
          </w:tcPr>
          <w:p w14:paraId="6115D584" w14:textId="77777777" w:rsidR="006864AB" w:rsidRDefault="000056A5" w:rsidP="004269C1">
            <w:pPr>
              <w:jc w:val="center"/>
              <w:rPr>
                <w:sz w:val="22"/>
                <w:szCs w:val="22"/>
              </w:rPr>
            </w:pPr>
            <w:r>
              <w:rPr>
                <w:sz w:val="22"/>
                <w:szCs w:val="22"/>
              </w:rPr>
              <w:t>0</w:t>
            </w:r>
          </w:p>
          <w:p w14:paraId="1DAD0F15" w14:textId="77777777" w:rsidR="000056A5" w:rsidRDefault="000056A5" w:rsidP="004269C1">
            <w:pPr>
              <w:jc w:val="center"/>
              <w:rPr>
                <w:sz w:val="22"/>
                <w:szCs w:val="22"/>
              </w:rPr>
            </w:pPr>
          </w:p>
          <w:p w14:paraId="13286236" w14:textId="77777777" w:rsidR="000056A5" w:rsidRDefault="000056A5" w:rsidP="004269C1">
            <w:pPr>
              <w:jc w:val="center"/>
              <w:rPr>
                <w:sz w:val="22"/>
                <w:szCs w:val="22"/>
              </w:rPr>
            </w:pPr>
          </w:p>
          <w:p w14:paraId="0F4C7355" w14:textId="77777777" w:rsidR="000056A5" w:rsidRDefault="000056A5" w:rsidP="004269C1">
            <w:pPr>
              <w:jc w:val="center"/>
              <w:rPr>
                <w:sz w:val="22"/>
                <w:szCs w:val="22"/>
              </w:rPr>
            </w:pPr>
          </w:p>
          <w:p w14:paraId="02F142D3" w14:textId="77777777" w:rsidR="000056A5" w:rsidRDefault="000056A5" w:rsidP="004269C1">
            <w:pPr>
              <w:jc w:val="center"/>
              <w:rPr>
                <w:sz w:val="22"/>
                <w:szCs w:val="22"/>
              </w:rPr>
            </w:pPr>
          </w:p>
          <w:p w14:paraId="7C9D3BF1" w14:textId="77777777" w:rsidR="000056A5" w:rsidRDefault="000056A5" w:rsidP="004269C1">
            <w:pPr>
              <w:jc w:val="center"/>
              <w:rPr>
                <w:sz w:val="22"/>
                <w:szCs w:val="22"/>
              </w:rPr>
            </w:pPr>
            <w:r>
              <w:rPr>
                <w:sz w:val="22"/>
                <w:szCs w:val="22"/>
              </w:rPr>
              <w:t>0</w:t>
            </w:r>
          </w:p>
          <w:p w14:paraId="37117B99" w14:textId="77777777" w:rsidR="000056A5" w:rsidRDefault="000056A5" w:rsidP="004269C1">
            <w:pPr>
              <w:jc w:val="center"/>
              <w:rPr>
                <w:sz w:val="22"/>
                <w:szCs w:val="22"/>
              </w:rPr>
            </w:pPr>
          </w:p>
          <w:p w14:paraId="34BF6E7B" w14:textId="77777777" w:rsidR="000056A5" w:rsidRDefault="000056A5" w:rsidP="004269C1">
            <w:pPr>
              <w:jc w:val="center"/>
              <w:rPr>
                <w:sz w:val="22"/>
                <w:szCs w:val="22"/>
              </w:rPr>
            </w:pPr>
            <w:r>
              <w:rPr>
                <w:sz w:val="22"/>
                <w:szCs w:val="22"/>
              </w:rPr>
              <w:t>0</w:t>
            </w:r>
          </w:p>
        </w:tc>
      </w:tr>
      <w:tr w:rsidR="007E64B8" w:rsidRPr="00687C6D" w14:paraId="0241C86D" w14:textId="77777777" w:rsidTr="0053717C">
        <w:trPr>
          <w:trHeight w:val="1031"/>
        </w:trPr>
        <w:tc>
          <w:tcPr>
            <w:tcW w:w="3150" w:type="pct"/>
          </w:tcPr>
          <w:p w14:paraId="68026B42" w14:textId="77777777" w:rsidR="00175011" w:rsidRPr="00687C6D" w:rsidRDefault="008B4522" w:rsidP="008B4522">
            <w:pPr>
              <w:jc w:val="center"/>
              <w:rPr>
                <w:sz w:val="22"/>
                <w:szCs w:val="22"/>
              </w:rPr>
            </w:pPr>
            <w:r>
              <w:rPr>
                <w:sz w:val="22"/>
                <w:szCs w:val="22"/>
              </w:rPr>
              <w:t>Кол-</w:t>
            </w:r>
            <w:r w:rsidR="007E64B8" w:rsidRPr="00687C6D">
              <w:rPr>
                <w:sz w:val="22"/>
                <w:szCs w:val="22"/>
              </w:rPr>
              <w:t xml:space="preserve">во уведомлений, направленных территориальным органом </w:t>
            </w:r>
            <w:proofErr w:type="spellStart"/>
            <w:r w:rsidR="007E64B8" w:rsidRPr="00687C6D">
              <w:rPr>
                <w:sz w:val="22"/>
                <w:szCs w:val="22"/>
              </w:rPr>
              <w:t>Роспотребнадзора</w:t>
            </w:r>
            <w:proofErr w:type="spellEnd"/>
            <w:r w:rsidR="007E64B8" w:rsidRPr="00687C6D">
              <w:rPr>
                <w:sz w:val="22"/>
                <w:szCs w:val="22"/>
              </w:rPr>
              <w:t xml:space="preserve"> в органы ме</w:t>
            </w:r>
            <w:r>
              <w:rPr>
                <w:sz w:val="22"/>
                <w:szCs w:val="22"/>
              </w:rPr>
              <w:t>стного самоуправления</w:t>
            </w:r>
            <w:r w:rsidR="007E64B8" w:rsidRPr="00687C6D">
              <w:rPr>
                <w:sz w:val="22"/>
                <w:szCs w:val="22"/>
              </w:rPr>
              <w:t xml:space="preserve"> и в организации, осуществляющие горячее водоснабжение (ст.</w:t>
            </w:r>
            <w:r w:rsidR="00EF6241">
              <w:rPr>
                <w:sz w:val="22"/>
                <w:szCs w:val="22"/>
              </w:rPr>
              <w:t> 24, ч. 6 ФЗ</w:t>
            </w:r>
            <w:r w:rsidR="007E64B8" w:rsidRPr="00687C6D">
              <w:rPr>
                <w:sz w:val="22"/>
                <w:szCs w:val="22"/>
              </w:rPr>
              <w:t xml:space="preserve"> от 7 декабря 2011 года N 416-ФЗ)</w:t>
            </w:r>
          </w:p>
        </w:tc>
        <w:tc>
          <w:tcPr>
            <w:tcW w:w="616" w:type="pct"/>
          </w:tcPr>
          <w:p w14:paraId="3FD9B637" w14:textId="77777777" w:rsidR="007E64B8" w:rsidRDefault="00D900F7" w:rsidP="004269C1">
            <w:pPr>
              <w:jc w:val="center"/>
              <w:rPr>
                <w:sz w:val="22"/>
                <w:szCs w:val="22"/>
              </w:rPr>
            </w:pPr>
            <w:r>
              <w:rPr>
                <w:sz w:val="22"/>
                <w:szCs w:val="22"/>
              </w:rPr>
              <w:t>1</w:t>
            </w:r>
          </w:p>
        </w:tc>
        <w:tc>
          <w:tcPr>
            <w:tcW w:w="616" w:type="pct"/>
          </w:tcPr>
          <w:p w14:paraId="1E3043C2" w14:textId="504F30E7" w:rsidR="007E64B8" w:rsidRDefault="00781376" w:rsidP="004269C1">
            <w:pPr>
              <w:jc w:val="center"/>
              <w:rPr>
                <w:sz w:val="22"/>
                <w:szCs w:val="22"/>
              </w:rPr>
            </w:pPr>
            <w:r>
              <w:rPr>
                <w:sz w:val="22"/>
                <w:szCs w:val="22"/>
              </w:rPr>
              <w:t>0</w:t>
            </w:r>
          </w:p>
        </w:tc>
        <w:tc>
          <w:tcPr>
            <w:tcW w:w="618" w:type="pct"/>
          </w:tcPr>
          <w:p w14:paraId="3CA432E8" w14:textId="77777777" w:rsidR="007E64B8" w:rsidRDefault="00FB477D" w:rsidP="004269C1">
            <w:pPr>
              <w:jc w:val="center"/>
              <w:rPr>
                <w:sz w:val="22"/>
                <w:szCs w:val="22"/>
              </w:rPr>
            </w:pPr>
            <w:r>
              <w:rPr>
                <w:sz w:val="22"/>
                <w:szCs w:val="22"/>
              </w:rPr>
              <w:t>0</w:t>
            </w:r>
          </w:p>
        </w:tc>
      </w:tr>
      <w:tr w:rsidR="0068189B" w:rsidRPr="00687C6D" w14:paraId="026ED50D" w14:textId="77777777" w:rsidTr="00EA31BB">
        <w:trPr>
          <w:trHeight w:val="2121"/>
        </w:trPr>
        <w:tc>
          <w:tcPr>
            <w:tcW w:w="3150" w:type="pct"/>
          </w:tcPr>
          <w:p w14:paraId="30B29E6B" w14:textId="77777777" w:rsidR="0068189B" w:rsidRPr="00687C6D" w:rsidRDefault="0068189B" w:rsidP="004269C1">
            <w:pPr>
              <w:jc w:val="center"/>
              <w:rPr>
                <w:sz w:val="22"/>
                <w:szCs w:val="22"/>
              </w:rPr>
            </w:pPr>
            <w:r w:rsidRPr="00687C6D">
              <w:rPr>
                <w:sz w:val="22"/>
                <w:szCs w:val="22"/>
              </w:rPr>
              <w:t>Количество разработанных организациями, осуществляющими водоснабжение, планов мероприятий по приведению качества горячей воды в соответствие с установленными т</w:t>
            </w:r>
            <w:r>
              <w:rPr>
                <w:sz w:val="22"/>
                <w:szCs w:val="22"/>
              </w:rPr>
              <w:t>ребованиями (ст. 24, ч. 8 ФЗ</w:t>
            </w:r>
            <w:r w:rsidRPr="00687C6D">
              <w:rPr>
                <w:sz w:val="22"/>
                <w:szCs w:val="22"/>
              </w:rPr>
              <w:t xml:space="preserve"> от 7 декабря 2011 года N 416-ФЗ):</w:t>
            </w:r>
            <w:r>
              <w:rPr>
                <w:sz w:val="22"/>
                <w:szCs w:val="22"/>
              </w:rPr>
              <w:t xml:space="preserve"> всего</w:t>
            </w:r>
          </w:p>
          <w:p w14:paraId="4F7437C7" w14:textId="77777777" w:rsidR="0068189B" w:rsidRPr="00687C6D" w:rsidRDefault="0068189B" w:rsidP="004269C1">
            <w:pPr>
              <w:jc w:val="center"/>
              <w:rPr>
                <w:sz w:val="22"/>
                <w:szCs w:val="22"/>
              </w:rPr>
            </w:pPr>
            <w:proofErr w:type="gramStart"/>
            <w:r w:rsidRPr="00687C6D">
              <w:rPr>
                <w:sz w:val="22"/>
                <w:szCs w:val="22"/>
              </w:rPr>
              <w:t>в</w:t>
            </w:r>
            <w:proofErr w:type="gramEnd"/>
            <w:r w:rsidRPr="00687C6D">
              <w:rPr>
                <w:sz w:val="22"/>
                <w:szCs w:val="22"/>
              </w:rPr>
              <w:t xml:space="preserve"> </w:t>
            </w:r>
            <w:proofErr w:type="spellStart"/>
            <w:r w:rsidRPr="00687C6D">
              <w:rPr>
                <w:sz w:val="22"/>
                <w:szCs w:val="22"/>
              </w:rPr>
              <w:t>т.ч</w:t>
            </w:r>
            <w:proofErr w:type="spellEnd"/>
            <w:r w:rsidRPr="00687C6D">
              <w:rPr>
                <w:sz w:val="22"/>
                <w:szCs w:val="22"/>
              </w:rPr>
              <w:t xml:space="preserve">. согласованных с территориальными органами </w:t>
            </w:r>
            <w:proofErr w:type="spellStart"/>
            <w:r w:rsidRPr="00687C6D">
              <w:rPr>
                <w:sz w:val="22"/>
                <w:szCs w:val="22"/>
              </w:rPr>
              <w:t>Роспотребнадзора</w:t>
            </w:r>
            <w:proofErr w:type="spellEnd"/>
            <w:r w:rsidRPr="00687C6D">
              <w:rPr>
                <w:sz w:val="22"/>
                <w:szCs w:val="22"/>
              </w:rPr>
              <w:t>,</w:t>
            </w:r>
          </w:p>
          <w:p w14:paraId="388CB405" w14:textId="77777777" w:rsidR="0068189B" w:rsidRPr="00687C6D" w:rsidRDefault="0068189B" w:rsidP="004269C1">
            <w:pPr>
              <w:jc w:val="center"/>
              <w:rPr>
                <w:sz w:val="22"/>
                <w:szCs w:val="22"/>
              </w:rPr>
            </w:pPr>
            <w:proofErr w:type="gramStart"/>
            <w:r w:rsidRPr="00687C6D">
              <w:rPr>
                <w:sz w:val="22"/>
                <w:szCs w:val="22"/>
              </w:rPr>
              <w:t>в</w:t>
            </w:r>
            <w:proofErr w:type="gramEnd"/>
            <w:r w:rsidRPr="00687C6D">
              <w:rPr>
                <w:sz w:val="22"/>
                <w:szCs w:val="22"/>
              </w:rPr>
              <w:t xml:space="preserve"> </w:t>
            </w:r>
            <w:proofErr w:type="spellStart"/>
            <w:r w:rsidRPr="00687C6D">
              <w:rPr>
                <w:sz w:val="22"/>
                <w:szCs w:val="22"/>
              </w:rPr>
              <w:t>т.ч</w:t>
            </w:r>
            <w:proofErr w:type="spellEnd"/>
            <w:r w:rsidRPr="00687C6D">
              <w:rPr>
                <w:sz w:val="22"/>
                <w:szCs w:val="22"/>
              </w:rPr>
              <w:t>. включенных в состав инвестиционных программ</w:t>
            </w:r>
          </w:p>
        </w:tc>
        <w:tc>
          <w:tcPr>
            <w:tcW w:w="616" w:type="pct"/>
          </w:tcPr>
          <w:p w14:paraId="08E2FEC8" w14:textId="77777777" w:rsidR="0068189B" w:rsidRDefault="0068189B" w:rsidP="004269C1">
            <w:pPr>
              <w:jc w:val="center"/>
              <w:rPr>
                <w:sz w:val="22"/>
                <w:szCs w:val="22"/>
              </w:rPr>
            </w:pPr>
          </w:p>
          <w:p w14:paraId="075505C4" w14:textId="77777777" w:rsidR="0068189B" w:rsidRDefault="0068189B" w:rsidP="004269C1">
            <w:pPr>
              <w:jc w:val="center"/>
              <w:rPr>
                <w:sz w:val="22"/>
                <w:szCs w:val="22"/>
              </w:rPr>
            </w:pPr>
          </w:p>
          <w:p w14:paraId="63CAF223" w14:textId="77777777" w:rsidR="003D3176" w:rsidRDefault="003D3176" w:rsidP="004269C1">
            <w:pPr>
              <w:jc w:val="center"/>
              <w:rPr>
                <w:sz w:val="22"/>
                <w:szCs w:val="22"/>
              </w:rPr>
            </w:pPr>
          </w:p>
          <w:p w14:paraId="7BB822EB" w14:textId="77777777" w:rsidR="003D3176" w:rsidRDefault="003D3176" w:rsidP="004269C1">
            <w:pPr>
              <w:jc w:val="center"/>
              <w:rPr>
                <w:sz w:val="22"/>
                <w:szCs w:val="22"/>
              </w:rPr>
            </w:pPr>
          </w:p>
          <w:p w14:paraId="62209B63" w14:textId="77777777" w:rsidR="003D3176" w:rsidRDefault="00B50A4E" w:rsidP="004269C1">
            <w:pPr>
              <w:jc w:val="center"/>
              <w:rPr>
                <w:sz w:val="22"/>
                <w:szCs w:val="22"/>
              </w:rPr>
            </w:pPr>
            <w:r>
              <w:rPr>
                <w:sz w:val="22"/>
                <w:szCs w:val="22"/>
              </w:rPr>
              <w:t>0</w:t>
            </w:r>
          </w:p>
          <w:p w14:paraId="17F61549" w14:textId="77777777" w:rsidR="003D3176" w:rsidRDefault="003D3176" w:rsidP="004269C1">
            <w:pPr>
              <w:jc w:val="center"/>
              <w:rPr>
                <w:sz w:val="22"/>
                <w:szCs w:val="22"/>
              </w:rPr>
            </w:pPr>
            <w:r>
              <w:rPr>
                <w:sz w:val="22"/>
                <w:szCs w:val="22"/>
              </w:rPr>
              <w:t>0</w:t>
            </w:r>
          </w:p>
          <w:p w14:paraId="569B4FB5" w14:textId="77777777" w:rsidR="003D3176" w:rsidRDefault="003D3176" w:rsidP="004269C1">
            <w:pPr>
              <w:jc w:val="center"/>
              <w:rPr>
                <w:sz w:val="22"/>
                <w:szCs w:val="22"/>
              </w:rPr>
            </w:pPr>
          </w:p>
          <w:p w14:paraId="1F4DC9D1" w14:textId="77777777" w:rsidR="003D3176" w:rsidRDefault="003D3176" w:rsidP="004269C1">
            <w:pPr>
              <w:jc w:val="center"/>
              <w:rPr>
                <w:sz w:val="22"/>
                <w:szCs w:val="22"/>
              </w:rPr>
            </w:pPr>
            <w:r>
              <w:rPr>
                <w:sz w:val="22"/>
                <w:szCs w:val="22"/>
              </w:rPr>
              <w:t>0</w:t>
            </w:r>
          </w:p>
        </w:tc>
        <w:tc>
          <w:tcPr>
            <w:tcW w:w="616" w:type="pct"/>
          </w:tcPr>
          <w:p w14:paraId="06442275" w14:textId="77777777" w:rsidR="0068189B" w:rsidRDefault="0068189B" w:rsidP="004269C1">
            <w:pPr>
              <w:jc w:val="center"/>
              <w:rPr>
                <w:sz w:val="22"/>
                <w:szCs w:val="22"/>
              </w:rPr>
            </w:pPr>
          </w:p>
          <w:p w14:paraId="7EEA9993" w14:textId="77777777" w:rsidR="003D3176" w:rsidRDefault="003D3176" w:rsidP="004269C1">
            <w:pPr>
              <w:jc w:val="center"/>
              <w:rPr>
                <w:sz w:val="22"/>
                <w:szCs w:val="22"/>
              </w:rPr>
            </w:pPr>
          </w:p>
          <w:p w14:paraId="091289A7" w14:textId="77777777" w:rsidR="003D3176" w:rsidRDefault="003D3176" w:rsidP="004269C1">
            <w:pPr>
              <w:jc w:val="center"/>
              <w:rPr>
                <w:sz w:val="22"/>
                <w:szCs w:val="22"/>
              </w:rPr>
            </w:pPr>
          </w:p>
          <w:p w14:paraId="273778DA" w14:textId="77777777" w:rsidR="003D3176" w:rsidRDefault="003D3176" w:rsidP="004269C1">
            <w:pPr>
              <w:jc w:val="center"/>
              <w:rPr>
                <w:sz w:val="22"/>
                <w:szCs w:val="22"/>
              </w:rPr>
            </w:pPr>
          </w:p>
          <w:p w14:paraId="16240AFB" w14:textId="77777777" w:rsidR="003D3176" w:rsidRDefault="00B50A4E" w:rsidP="004269C1">
            <w:pPr>
              <w:jc w:val="center"/>
              <w:rPr>
                <w:sz w:val="22"/>
                <w:szCs w:val="22"/>
              </w:rPr>
            </w:pPr>
            <w:r>
              <w:rPr>
                <w:sz w:val="22"/>
                <w:szCs w:val="22"/>
              </w:rPr>
              <w:t>0</w:t>
            </w:r>
          </w:p>
          <w:p w14:paraId="7FC5F31B" w14:textId="77777777" w:rsidR="0068189B" w:rsidRDefault="0068189B" w:rsidP="004269C1">
            <w:pPr>
              <w:jc w:val="center"/>
              <w:rPr>
                <w:sz w:val="22"/>
                <w:szCs w:val="22"/>
              </w:rPr>
            </w:pPr>
            <w:r>
              <w:rPr>
                <w:sz w:val="22"/>
                <w:szCs w:val="22"/>
              </w:rPr>
              <w:t>0</w:t>
            </w:r>
          </w:p>
          <w:p w14:paraId="680C4E4A" w14:textId="77777777" w:rsidR="0068189B" w:rsidRDefault="0068189B" w:rsidP="004269C1">
            <w:pPr>
              <w:jc w:val="center"/>
              <w:rPr>
                <w:sz w:val="22"/>
                <w:szCs w:val="22"/>
              </w:rPr>
            </w:pPr>
          </w:p>
          <w:p w14:paraId="3B2453E9" w14:textId="77777777" w:rsidR="0068189B" w:rsidRDefault="0068189B" w:rsidP="004269C1">
            <w:pPr>
              <w:jc w:val="center"/>
              <w:rPr>
                <w:sz w:val="22"/>
                <w:szCs w:val="22"/>
              </w:rPr>
            </w:pPr>
            <w:r>
              <w:rPr>
                <w:sz w:val="22"/>
                <w:szCs w:val="22"/>
              </w:rPr>
              <w:t>0</w:t>
            </w:r>
          </w:p>
        </w:tc>
        <w:tc>
          <w:tcPr>
            <w:tcW w:w="618" w:type="pct"/>
          </w:tcPr>
          <w:p w14:paraId="7BB3E21D" w14:textId="77777777" w:rsidR="0068189B" w:rsidRDefault="0068189B" w:rsidP="004269C1">
            <w:pPr>
              <w:jc w:val="center"/>
              <w:rPr>
                <w:sz w:val="22"/>
                <w:szCs w:val="22"/>
              </w:rPr>
            </w:pPr>
          </w:p>
          <w:p w14:paraId="3EF675E3" w14:textId="77777777" w:rsidR="000056A5" w:rsidRDefault="000056A5" w:rsidP="004269C1">
            <w:pPr>
              <w:jc w:val="center"/>
              <w:rPr>
                <w:sz w:val="22"/>
                <w:szCs w:val="22"/>
              </w:rPr>
            </w:pPr>
          </w:p>
          <w:p w14:paraId="101548FA" w14:textId="77777777" w:rsidR="000056A5" w:rsidRDefault="000056A5" w:rsidP="004269C1">
            <w:pPr>
              <w:jc w:val="center"/>
              <w:rPr>
                <w:sz w:val="22"/>
                <w:szCs w:val="22"/>
              </w:rPr>
            </w:pPr>
          </w:p>
          <w:p w14:paraId="1B9D6B8D" w14:textId="77777777" w:rsidR="000056A5" w:rsidRDefault="000056A5" w:rsidP="004269C1">
            <w:pPr>
              <w:jc w:val="center"/>
              <w:rPr>
                <w:sz w:val="22"/>
                <w:szCs w:val="22"/>
              </w:rPr>
            </w:pPr>
          </w:p>
          <w:p w14:paraId="0133B3B4" w14:textId="77777777" w:rsidR="000056A5" w:rsidRDefault="00B50A4E" w:rsidP="004269C1">
            <w:pPr>
              <w:jc w:val="center"/>
              <w:rPr>
                <w:sz w:val="22"/>
                <w:szCs w:val="22"/>
              </w:rPr>
            </w:pPr>
            <w:r>
              <w:rPr>
                <w:sz w:val="22"/>
                <w:szCs w:val="22"/>
              </w:rPr>
              <w:t>0</w:t>
            </w:r>
          </w:p>
          <w:p w14:paraId="3781ABB3" w14:textId="77777777" w:rsidR="000056A5" w:rsidRDefault="000056A5" w:rsidP="004269C1">
            <w:pPr>
              <w:jc w:val="center"/>
              <w:rPr>
                <w:sz w:val="22"/>
                <w:szCs w:val="22"/>
              </w:rPr>
            </w:pPr>
            <w:r>
              <w:rPr>
                <w:sz w:val="22"/>
                <w:szCs w:val="22"/>
              </w:rPr>
              <w:t>0</w:t>
            </w:r>
          </w:p>
          <w:p w14:paraId="04A4CB6C" w14:textId="77777777" w:rsidR="000056A5" w:rsidRDefault="000056A5" w:rsidP="004269C1">
            <w:pPr>
              <w:jc w:val="center"/>
              <w:rPr>
                <w:sz w:val="22"/>
                <w:szCs w:val="22"/>
              </w:rPr>
            </w:pPr>
          </w:p>
          <w:p w14:paraId="411CA18F" w14:textId="77777777" w:rsidR="000056A5" w:rsidRDefault="000056A5" w:rsidP="004269C1">
            <w:pPr>
              <w:jc w:val="center"/>
              <w:rPr>
                <w:sz w:val="22"/>
                <w:szCs w:val="22"/>
              </w:rPr>
            </w:pPr>
            <w:r>
              <w:rPr>
                <w:sz w:val="22"/>
                <w:szCs w:val="22"/>
              </w:rPr>
              <w:t>0</w:t>
            </w:r>
          </w:p>
        </w:tc>
      </w:tr>
      <w:tr w:rsidR="007E64B8" w:rsidRPr="00687C6D" w14:paraId="3FE46902" w14:textId="77777777" w:rsidTr="00B50A4E">
        <w:trPr>
          <w:trHeight w:val="1948"/>
        </w:trPr>
        <w:tc>
          <w:tcPr>
            <w:tcW w:w="3150" w:type="pct"/>
          </w:tcPr>
          <w:p w14:paraId="70F00EFD" w14:textId="77777777" w:rsidR="007E64B8" w:rsidRPr="00687C6D" w:rsidRDefault="007E64B8" w:rsidP="008B4522">
            <w:pPr>
              <w:jc w:val="both"/>
              <w:rPr>
                <w:sz w:val="22"/>
                <w:szCs w:val="22"/>
              </w:rPr>
            </w:pPr>
            <w:r w:rsidRPr="00687C6D">
              <w:rPr>
                <w:sz w:val="22"/>
                <w:szCs w:val="22"/>
              </w:rPr>
              <w:t>Производственный контроль (ст. 25 Федерального закона от 7 декабря 2011 года N 416-ФЗ):</w:t>
            </w:r>
          </w:p>
          <w:p w14:paraId="447BF3C0" w14:textId="77777777" w:rsidR="007E64B8" w:rsidRDefault="007E64B8" w:rsidP="008B4522">
            <w:pPr>
              <w:jc w:val="both"/>
              <w:rPr>
                <w:sz w:val="22"/>
                <w:szCs w:val="22"/>
              </w:rPr>
            </w:pPr>
            <w:proofErr w:type="gramStart"/>
            <w:r w:rsidRPr="00687C6D">
              <w:rPr>
                <w:sz w:val="22"/>
                <w:szCs w:val="22"/>
              </w:rPr>
              <w:t>всего</w:t>
            </w:r>
            <w:proofErr w:type="gramEnd"/>
            <w:r w:rsidRPr="00687C6D">
              <w:rPr>
                <w:sz w:val="22"/>
                <w:szCs w:val="22"/>
              </w:rPr>
              <w:t xml:space="preserve"> подлежало разработке программ производственного контроля,</w:t>
            </w:r>
            <w:r w:rsidR="00B50A4E">
              <w:rPr>
                <w:sz w:val="22"/>
                <w:szCs w:val="22"/>
              </w:rPr>
              <w:t xml:space="preserve"> </w:t>
            </w:r>
            <w:r w:rsidRPr="00687C6D">
              <w:rPr>
                <w:sz w:val="22"/>
                <w:szCs w:val="22"/>
              </w:rPr>
              <w:t>из них</w:t>
            </w:r>
            <w:r>
              <w:rPr>
                <w:sz w:val="22"/>
                <w:szCs w:val="22"/>
              </w:rPr>
              <w:t>:</w:t>
            </w:r>
          </w:p>
          <w:p w14:paraId="6242F69F" w14:textId="77777777" w:rsidR="007E64B8" w:rsidRPr="00687C6D" w:rsidRDefault="007E64B8" w:rsidP="008B4522">
            <w:pPr>
              <w:jc w:val="both"/>
              <w:rPr>
                <w:sz w:val="22"/>
                <w:szCs w:val="22"/>
              </w:rPr>
            </w:pPr>
            <w:proofErr w:type="gramStart"/>
            <w:r w:rsidRPr="00687C6D">
              <w:rPr>
                <w:sz w:val="22"/>
                <w:szCs w:val="22"/>
              </w:rPr>
              <w:t>количество</w:t>
            </w:r>
            <w:proofErr w:type="gramEnd"/>
            <w:r w:rsidRPr="00687C6D">
              <w:rPr>
                <w:sz w:val="22"/>
                <w:szCs w:val="22"/>
              </w:rPr>
              <w:t xml:space="preserve"> программ производственно</w:t>
            </w:r>
            <w:r>
              <w:rPr>
                <w:sz w:val="22"/>
                <w:szCs w:val="22"/>
              </w:rPr>
              <w:t xml:space="preserve">го </w:t>
            </w:r>
            <w:r w:rsidRPr="00687C6D">
              <w:rPr>
                <w:sz w:val="22"/>
                <w:szCs w:val="22"/>
              </w:rPr>
              <w:t xml:space="preserve">контроля, представленных на согласование в органы </w:t>
            </w:r>
            <w:proofErr w:type="spellStart"/>
            <w:r w:rsidRPr="00687C6D">
              <w:rPr>
                <w:sz w:val="22"/>
                <w:szCs w:val="22"/>
              </w:rPr>
              <w:t>Роспотребнадзора</w:t>
            </w:r>
            <w:proofErr w:type="spellEnd"/>
            <w:r w:rsidRPr="00687C6D">
              <w:rPr>
                <w:sz w:val="22"/>
                <w:szCs w:val="22"/>
              </w:rPr>
              <w:t>,</w:t>
            </w:r>
          </w:p>
          <w:p w14:paraId="3DFC24DA" w14:textId="77777777" w:rsidR="007E64B8" w:rsidRPr="00687C6D" w:rsidRDefault="007E64B8" w:rsidP="008B4522">
            <w:pPr>
              <w:jc w:val="both"/>
              <w:rPr>
                <w:sz w:val="22"/>
                <w:szCs w:val="22"/>
              </w:rPr>
            </w:pPr>
            <w:proofErr w:type="gramStart"/>
            <w:r w:rsidRPr="00687C6D">
              <w:rPr>
                <w:sz w:val="22"/>
                <w:szCs w:val="22"/>
              </w:rPr>
              <w:t>из</w:t>
            </w:r>
            <w:proofErr w:type="gramEnd"/>
            <w:r w:rsidRPr="00687C6D">
              <w:rPr>
                <w:sz w:val="22"/>
                <w:szCs w:val="22"/>
              </w:rPr>
              <w:t xml:space="preserve"> них отклонено от согласования</w:t>
            </w:r>
          </w:p>
        </w:tc>
        <w:tc>
          <w:tcPr>
            <w:tcW w:w="616" w:type="pct"/>
          </w:tcPr>
          <w:p w14:paraId="0D1E990A" w14:textId="77777777" w:rsidR="007E64B8" w:rsidRDefault="007E64B8" w:rsidP="004269C1">
            <w:pPr>
              <w:jc w:val="center"/>
              <w:rPr>
                <w:sz w:val="22"/>
                <w:szCs w:val="22"/>
              </w:rPr>
            </w:pPr>
          </w:p>
          <w:p w14:paraId="69E1BFF0" w14:textId="77777777" w:rsidR="007E64B8" w:rsidRDefault="007E64B8" w:rsidP="004269C1">
            <w:pPr>
              <w:jc w:val="center"/>
              <w:rPr>
                <w:sz w:val="22"/>
                <w:szCs w:val="22"/>
              </w:rPr>
            </w:pPr>
          </w:p>
          <w:p w14:paraId="148D59F1" w14:textId="5D6C5B1A" w:rsidR="007E64B8" w:rsidRDefault="00781376" w:rsidP="004269C1">
            <w:pPr>
              <w:jc w:val="center"/>
              <w:rPr>
                <w:sz w:val="22"/>
                <w:szCs w:val="22"/>
              </w:rPr>
            </w:pPr>
            <w:r>
              <w:rPr>
                <w:sz w:val="22"/>
                <w:szCs w:val="22"/>
              </w:rPr>
              <w:t>0</w:t>
            </w:r>
          </w:p>
          <w:p w14:paraId="0DC040C8" w14:textId="77777777" w:rsidR="007E64B8" w:rsidRDefault="007E64B8" w:rsidP="004269C1">
            <w:pPr>
              <w:jc w:val="center"/>
              <w:rPr>
                <w:sz w:val="22"/>
                <w:szCs w:val="22"/>
              </w:rPr>
            </w:pPr>
          </w:p>
          <w:p w14:paraId="2381DE0C" w14:textId="77777777" w:rsidR="007E64B8" w:rsidRDefault="00B54DB2" w:rsidP="004269C1">
            <w:pPr>
              <w:jc w:val="center"/>
              <w:rPr>
                <w:sz w:val="22"/>
                <w:szCs w:val="22"/>
              </w:rPr>
            </w:pPr>
            <w:r>
              <w:rPr>
                <w:sz w:val="22"/>
                <w:szCs w:val="22"/>
              </w:rPr>
              <w:t>0</w:t>
            </w:r>
          </w:p>
          <w:p w14:paraId="48303E56" w14:textId="77777777" w:rsidR="00584A6E" w:rsidRDefault="00584A6E" w:rsidP="004269C1">
            <w:pPr>
              <w:jc w:val="center"/>
              <w:rPr>
                <w:sz w:val="22"/>
                <w:szCs w:val="22"/>
              </w:rPr>
            </w:pPr>
          </w:p>
          <w:p w14:paraId="7DD44A1F" w14:textId="77777777" w:rsidR="0066408A" w:rsidRDefault="00584A6E" w:rsidP="004269C1">
            <w:pPr>
              <w:jc w:val="center"/>
              <w:rPr>
                <w:sz w:val="22"/>
                <w:szCs w:val="22"/>
              </w:rPr>
            </w:pPr>
            <w:r>
              <w:rPr>
                <w:sz w:val="22"/>
                <w:szCs w:val="22"/>
              </w:rPr>
              <w:t>0</w:t>
            </w:r>
          </w:p>
        </w:tc>
        <w:tc>
          <w:tcPr>
            <w:tcW w:w="616" w:type="pct"/>
          </w:tcPr>
          <w:p w14:paraId="542C8225" w14:textId="77777777" w:rsidR="007E64B8" w:rsidRDefault="007E64B8" w:rsidP="004269C1">
            <w:pPr>
              <w:jc w:val="center"/>
              <w:rPr>
                <w:sz w:val="22"/>
                <w:szCs w:val="22"/>
              </w:rPr>
            </w:pPr>
          </w:p>
          <w:p w14:paraId="4A899B16" w14:textId="77777777" w:rsidR="007E64B8" w:rsidRDefault="007E64B8" w:rsidP="004269C1">
            <w:pPr>
              <w:jc w:val="center"/>
              <w:rPr>
                <w:sz w:val="22"/>
                <w:szCs w:val="22"/>
              </w:rPr>
            </w:pPr>
          </w:p>
          <w:p w14:paraId="1C0F6613" w14:textId="77777777" w:rsidR="007E64B8" w:rsidRDefault="00D900F7" w:rsidP="004269C1">
            <w:pPr>
              <w:jc w:val="center"/>
              <w:rPr>
                <w:sz w:val="22"/>
                <w:szCs w:val="22"/>
              </w:rPr>
            </w:pPr>
            <w:r>
              <w:rPr>
                <w:sz w:val="22"/>
                <w:szCs w:val="22"/>
              </w:rPr>
              <w:t>0</w:t>
            </w:r>
          </w:p>
          <w:p w14:paraId="15CB9A88" w14:textId="77777777" w:rsidR="007E64B8" w:rsidRDefault="007E64B8" w:rsidP="004269C1">
            <w:pPr>
              <w:jc w:val="center"/>
              <w:rPr>
                <w:sz w:val="22"/>
                <w:szCs w:val="22"/>
              </w:rPr>
            </w:pPr>
          </w:p>
          <w:p w14:paraId="3EF40CA7" w14:textId="77777777" w:rsidR="007E64B8" w:rsidRDefault="00D900F7" w:rsidP="004269C1">
            <w:pPr>
              <w:jc w:val="center"/>
              <w:rPr>
                <w:sz w:val="22"/>
                <w:szCs w:val="22"/>
              </w:rPr>
            </w:pPr>
            <w:r>
              <w:rPr>
                <w:sz w:val="22"/>
                <w:szCs w:val="22"/>
              </w:rPr>
              <w:t>0</w:t>
            </w:r>
          </w:p>
          <w:p w14:paraId="339633D1" w14:textId="77777777" w:rsidR="00584A6E" w:rsidRDefault="00584A6E" w:rsidP="004269C1">
            <w:pPr>
              <w:jc w:val="center"/>
              <w:rPr>
                <w:sz w:val="22"/>
                <w:szCs w:val="22"/>
              </w:rPr>
            </w:pPr>
          </w:p>
          <w:p w14:paraId="244EA7E7" w14:textId="77777777" w:rsidR="007E64B8" w:rsidRDefault="00584A6E" w:rsidP="004269C1">
            <w:pPr>
              <w:jc w:val="center"/>
              <w:rPr>
                <w:sz w:val="22"/>
                <w:szCs w:val="22"/>
              </w:rPr>
            </w:pPr>
            <w:r>
              <w:rPr>
                <w:sz w:val="22"/>
                <w:szCs w:val="22"/>
              </w:rPr>
              <w:t>0</w:t>
            </w:r>
          </w:p>
        </w:tc>
        <w:tc>
          <w:tcPr>
            <w:tcW w:w="618" w:type="pct"/>
          </w:tcPr>
          <w:p w14:paraId="788C0DA0" w14:textId="77777777" w:rsidR="007E64B8" w:rsidRDefault="007E64B8" w:rsidP="004269C1">
            <w:pPr>
              <w:jc w:val="center"/>
              <w:rPr>
                <w:sz w:val="22"/>
                <w:szCs w:val="22"/>
              </w:rPr>
            </w:pPr>
          </w:p>
          <w:p w14:paraId="2FF3A29F" w14:textId="77777777" w:rsidR="00B50A4E" w:rsidRDefault="00B50A4E" w:rsidP="004269C1">
            <w:pPr>
              <w:jc w:val="center"/>
              <w:rPr>
                <w:sz w:val="22"/>
                <w:szCs w:val="22"/>
              </w:rPr>
            </w:pPr>
          </w:p>
          <w:p w14:paraId="30B26C07" w14:textId="77777777" w:rsidR="00B50A4E" w:rsidRDefault="00B50A4E" w:rsidP="004269C1">
            <w:pPr>
              <w:jc w:val="center"/>
              <w:rPr>
                <w:sz w:val="22"/>
                <w:szCs w:val="22"/>
              </w:rPr>
            </w:pPr>
            <w:r>
              <w:rPr>
                <w:sz w:val="22"/>
                <w:szCs w:val="22"/>
              </w:rPr>
              <w:t>0</w:t>
            </w:r>
          </w:p>
          <w:p w14:paraId="47E72035" w14:textId="77777777" w:rsidR="00B50A4E" w:rsidRDefault="00B50A4E" w:rsidP="004269C1">
            <w:pPr>
              <w:jc w:val="center"/>
              <w:rPr>
                <w:sz w:val="22"/>
                <w:szCs w:val="22"/>
              </w:rPr>
            </w:pPr>
          </w:p>
          <w:p w14:paraId="08CB7F07" w14:textId="77777777" w:rsidR="00B50A4E" w:rsidRDefault="00B50A4E" w:rsidP="004269C1">
            <w:pPr>
              <w:jc w:val="center"/>
              <w:rPr>
                <w:sz w:val="22"/>
                <w:szCs w:val="22"/>
              </w:rPr>
            </w:pPr>
            <w:r>
              <w:rPr>
                <w:sz w:val="22"/>
                <w:szCs w:val="22"/>
              </w:rPr>
              <w:t>0</w:t>
            </w:r>
          </w:p>
          <w:p w14:paraId="01D4E6FE" w14:textId="77777777" w:rsidR="00B50A4E" w:rsidRDefault="00B50A4E" w:rsidP="004269C1">
            <w:pPr>
              <w:jc w:val="center"/>
              <w:rPr>
                <w:sz w:val="22"/>
                <w:szCs w:val="22"/>
              </w:rPr>
            </w:pPr>
          </w:p>
          <w:p w14:paraId="5FAE61A2" w14:textId="77777777" w:rsidR="00B50A4E" w:rsidRDefault="00B50A4E" w:rsidP="004269C1">
            <w:pPr>
              <w:jc w:val="center"/>
              <w:rPr>
                <w:sz w:val="22"/>
                <w:szCs w:val="22"/>
              </w:rPr>
            </w:pPr>
            <w:r>
              <w:rPr>
                <w:sz w:val="22"/>
                <w:szCs w:val="22"/>
              </w:rPr>
              <w:t>0</w:t>
            </w:r>
          </w:p>
        </w:tc>
      </w:tr>
    </w:tbl>
    <w:p w14:paraId="389D4473" w14:textId="77777777" w:rsidR="00175011" w:rsidRDefault="00175011" w:rsidP="004269C1">
      <w:pPr>
        <w:tabs>
          <w:tab w:val="left" w:pos="567"/>
        </w:tabs>
        <w:jc w:val="center"/>
        <w:rPr>
          <w:b/>
          <w:sz w:val="24"/>
          <w:szCs w:val="24"/>
        </w:rPr>
      </w:pPr>
    </w:p>
    <w:p w14:paraId="0457B7A3" w14:textId="77777777" w:rsidR="00ED6D21" w:rsidRDefault="00ED6D21" w:rsidP="00ED6D21">
      <w:pPr>
        <w:tabs>
          <w:tab w:val="left" w:pos="567"/>
        </w:tabs>
        <w:jc w:val="center"/>
        <w:rPr>
          <w:b/>
          <w:sz w:val="24"/>
          <w:szCs w:val="24"/>
        </w:rPr>
      </w:pPr>
      <w:r>
        <w:rPr>
          <w:b/>
          <w:sz w:val="24"/>
          <w:szCs w:val="24"/>
        </w:rPr>
        <w:t>Э</w:t>
      </w:r>
      <w:r w:rsidRPr="00ED6D21">
        <w:rPr>
          <w:b/>
          <w:sz w:val="24"/>
          <w:szCs w:val="24"/>
        </w:rPr>
        <w:t>ффективность принятия мер административного принуждения</w:t>
      </w:r>
    </w:p>
    <w:p w14:paraId="342CA31C" w14:textId="77777777" w:rsidR="006452E8" w:rsidRDefault="006452E8" w:rsidP="006452E8">
      <w:pPr>
        <w:ind w:firstLine="720"/>
        <w:jc w:val="both"/>
        <w:rPr>
          <w:sz w:val="24"/>
          <w:szCs w:val="24"/>
        </w:rPr>
      </w:pPr>
    </w:p>
    <w:p w14:paraId="68063A2C" w14:textId="77777777" w:rsidR="00DA591C" w:rsidRPr="00526459" w:rsidRDefault="00DA591C" w:rsidP="00DA591C">
      <w:pPr>
        <w:ind w:firstLine="720"/>
        <w:jc w:val="both"/>
        <w:rPr>
          <w:sz w:val="24"/>
          <w:szCs w:val="24"/>
        </w:rPr>
      </w:pPr>
      <w:r>
        <w:rPr>
          <w:sz w:val="24"/>
          <w:szCs w:val="24"/>
        </w:rPr>
        <w:t>В 2021</w:t>
      </w:r>
      <w:r w:rsidRPr="00526459">
        <w:rPr>
          <w:sz w:val="24"/>
          <w:szCs w:val="24"/>
        </w:rPr>
        <w:t xml:space="preserve"> году начальником </w:t>
      </w:r>
      <w:proofErr w:type="spellStart"/>
      <w:r w:rsidRPr="00526459">
        <w:rPr>
          <w:sz w:val="24"/>
          <w:szCs w:val="24"/>
        </w:rPr>
        <w:t>Серовского</w:t>
      </w:r>
      <w:proofErr w:type="spellEnd"/>
      <w:r w:rsidRPr="00526459">
        <w:rPr>
          <w:sz w:val="24"/>
          <w:szCs w:val="24"/>
        </w:rPr>
        <w:t xml:space="preserve"> отдела, главным государственным санитарным врачом по городу Серов, </w:t>
      </w:r>
      <w:proofErr w:type="spellStart"/>
      <w:r w:rsidRPr="00526459">
        <w:rPr>
          <w:sz w:val="24"/>
          <w:szCs w:val="24"/>
        </w:rPr>
        <w:t>Серовскому</w:t>
      </w:r>
      <w:proofErr w:type="spellEnd"/>
      <w:r w:rsidRPr="00526459">
        <w:rPr>
          <w:sz w:val="24"/>
          <w:szCs w:val="24"/>
        </w:rPr>
        <w:t xml:space="preserve">, </w:t>
      </w:r>
      <w:proofErr w:type="spellStart"/>
      <w:r w:rsidRPr="00526459">
        <w:rPr>
          <w:sz w:val="24"/>
          <w:szCs w:val="24"/>
        </w:rPr>
        <w:t>Гаринскому</w:t>
      </w:r>
      <w:proofErr w:type="spellEnd"/>
      <w:r w:rsidRPr="00526459">
        <w:rPr>
          <w:sz w:val="24"/>
          <w:szCs w:val="24"/>
        </w:rPr>
        <w:t xml:space="preserve">, </w:t>
      </w:r>
      <w:proofErr w:type="spellStart"/>
      <w:r w:rsidRPr="00526459">
        <w:rPr>
          <w:sz w:val="24"/>
          <w:szCs w:val="24"/>
        </w:rPr>
        <w:t>Новолялинскому</w:t>
      </w:r>
      <w:proofErr w:type="spellEnd"/>
      <w:r w:rsidRPr="00526459">
        <w:rPr>
          <w:sz w:val="24"/>
          <w:szCs w:val="24"/>
        </w:rPr>
        <w:t xml:space="preserve"> и Верхо</w:t>
      </w:r>
      <w:r>
        <w:rPr>
          <w:sz w:val="24"/>
          <w:szCs w:val="24"/>
        </w:rPr>
        <w:t>турскому районам рассмотрено 114</w:t>
      </w:r>
      <w:r w:rsidRPr="00526459">
        <w:rPr>
          <w:sz w:val="24"/>
          <w:szCs w:val="24"/>
        </w:rPr>
        <w:t xml:space="preserve"> протокол</w:t>
      </w:r>
      <w:r>
        <w:rPr>
          <w:sz w:val="24"/>
          <w:szCs w:val="24"/>
        </w:rPr>
        <w:t>ов об административном правонарушении</w:t>
      </w:r>
      <w:r w:rsidRPr="00526459">
        <w:rPr>
          <w:sz w:val="24"/>
          <w:szCs w:val="24"/>
        </w:rPr>
        <w:t xml:space="preserve"> по </w:t>
      </w:r>
      <w:proofErr w:type="spellStart"/>
      <w:r w:rsidRPr="00DA591C">
        <w:rPr>
          <w:sz w:val="24"/>
          <w:szCs w:val="24"/>
        </w:rPr>
        <w:t>Новолялинскому</w:t>
      </w:r>
      <w:proofErr w:type="spellEnd"/>
      <w:r w:rsidRPr="00DA591C">
        <w:rPr>
          <w:sz w:val="24"/>
          <w:szCs w:val="24"/>
        </w:rPr>
        <w:t xml:space="preserve"> городскому округу</w:t>
      </w:r>
      <w:r>
        <w:rPr>
          <w:sz w:val="24"/>
          <w:szCs w:val="24"/>
        </w:rPr>
        <w:t>, в 2020 году – 77 протоколов</w:t>
      </w:r>
      <w:r w:rsidRPr="00526459">
        <w:rPr>
          <w:sz w:val="24"/>
          <w:szCs w:val="24"/>
        </w:rPr>
        <w:t xml:space="preserve">. </w:t>
      </w:r>
    </w:p>
    <w:p w14:paraId="51F298E1" w14:textId="6BF21FF2" w:rsidR="00DA591C" w:rsidRPr="00526459" w:rsidRDefault="00DA591C" w:rsidP="00DA591C">
      <w:pPr>
        <w:ind w:firstLine="720"/>
        <w:jc w:val="both"/>
        <w:rPr>
          <w:sz w:val="24"/>
          <w:szCs w:val="24"/>
        </w:rPr>
      </w:pPr>
      <w:r>
        <w:rPr>
          <w:sz w:val="24"/>
          <w:szCs w:val="24"/>
        </w:rPr>
        <w:t>Было вынесено 97 постановлений о наложении штрафа на сумму 691700</w:t>
      </w:r>
      <w:r w:rsidRPr="00526459">
        <w:rPr>
          <w:sz w:val="24"/>
          <w:szCs w:val="24"/>
        </w:rPr>
        <w:t xml:space="preserve"> </w:t>
      </w:r>
      <w:proofErr w:type="gramStart"/>
      <w:r w:rsidRPr="00526459">
        <w:rPr>
          <w:sz w:val="24"/>
          <w:szCs w:val="24"/>
        </w:rPr>
        <w:t xml:space="preserve">рублей, </w:t>
      </w:r>
      <w:r>
        <w:rPr>
          <w:sz w:val="24"/>
          <w:szCs w:val="24"/>
        </w:rPr>
        <w:t xml:space="preserve"> 17</w:t>
      </w:r>
      <w:proofErr w:type="gramEnd"/>
      <w:r>
        <w:rPr>
          <w:sz w:val="24"/>
          <w:szCs w:val="24"/>
        </w:rPr>
        <w:t xml:space="preserve"> постановлений</w:t>
      </w:r>
      <w:r w:rsidRPr="00526459">
        <w:rPr>
          <w:sz w:val="24"/>
          <w:szCs w:val="24"/>
        </w:rPr>
        <w:t xml:space="preserve"> в отноше</w:t>
      </w:r>
      <w:r>
        <w:rPr>
          <w:sz w:val="24"/>
          <w:szCs w:val="24"/>
        </w:rPr>
        <w:t>нии юридических лиц на сумму 2475</w:t>
      </w:r>
      <w:r w:rsidRPr="00526459">
        <w:rPr>
          <w:sz w:val="24"/>
          <w:szCs w:val="24"/>
        </w:rPr>
        <w:t xml:space="preserve">00 рублей. </w:t>
      </w:r>
    </w:p>
    <w:p w14:paraId="1093AFB4" w14:textId="292C8242" w:rsidR="00DA591C" w:rsidRPr="00526459" w:rsidRDefault="00DA591C" w:rsidP="00DA591C">
      <w:pPr>
        <w:ind w:firstLine="720"/>
        <w:jc w:val="both"/>
        <w:rPr>
          <w:sz w:val="24"/>
          <w:szCs w:val="24"/>
        </w:rPr>
      </w:pPr>
      <w:r>
        <w:rPr>
          <w:sz w:val="24"/>
          <w:szCs w:val="24"/>
        </w:rPr>
        <w:t>В 2021 году взыскано 88</w:t>
      </w:r>
      <w:r w:rsidRPr="00526459">
        <w:rPr>
          <w:sz w:val="24"/>
          <w:szCs w:val="24"/>
        </w:rPr>
        <w:t xml:space="preserve"> штраф</w:t>
      </w:r>
      <w:r>
        <w:rPr>
          <w:sz w:val="24"/>
          <w:szCs w:val="24"/>
        </w:rPr>
        <w:t>ов на сумму 864538</w:t>
      </w:r>
      <w:r w:rsidRPr="00526459">
        <w:rPr>
          <w:sz w:val="24"/>
          <w:szCs w:val="24"/>
        </w:rPr>
        <w:t xml:space="preserve"> рубле</w:t>
      </w:r>
      <w:r>
        <w:rPr>
          <w:sz w:val="24"/>
          <w:szCs w:val="24"/>
        </w:rPr>
        <w:t>й, с юридических лиц взыскано 17 штрафов на сумму 488500</w:t>
      </w:r>
      <w:r w:rsidRPr="00526459">
        <w:rPr>
          <w:sz w:val="24"/>
          <w:szCs w:val="24"/>
        </w:rPr>
        <w:t xml:space="preserve"> рублей. Направлено для рассм</w:t>
      </w:r>
      <w:r>
        <w:rPr>
          <w:sz w:val="24"/>
          <w:szCs w:val="24"/>
        </w:rPr>
        <w:t>отрения по подведомственности 15 протоколов об административном правонарушении.  Судом наложено 14 штрафов на сумму 1150</w:t>
      </w:r>
      <w:r w:rsidRPr="00526459">
        <w:rPr>
          <w:sz w:val="24"/>
          <w:szCs w:val="24"/>
        </w:rPr>
        <w:t>00 рублей. Главным государствен</w:t>
      </w:r>
      <w:r>
        <w:rPr>
          <w:sz w:val="24"/>
          <w:szCs w:val="24"/>
        </w:rPr>
        <w:t>ным санитарным врачом вынесено 6 представлений</w:t>
      </w:r>
      <w:r w:rsidRPr="00526459">
        <w:rPr>
          <w:sz w:val="24"/>
          <w:szCs w:val="24"/>
        </w:rPr>
        <w:t xml:space="preserve"> об устранении условий и причин, способствующих совершению административных правонарушений, в соответств</w:t>
      </w:r>
      <w:r>
        <w:rPr>
          <w:sz w:val="24"/>
          <w:szCs w:val="24"/>
        </w:rPr>
        <w:t xml:space="preserve">ии с установленными сроками от </w:t>
      </w:r>
      <w:r w:rsidRPr="00526459">
        <w:rPr>
          <w:sz w:val="24"/>
          <w:szCs w:val="24"/>
        </w:rPr>
        <w:t>всех субъектов права получены ответы о выполнении.</w:t>
      </w:r>
    </w:p>
    <w:p w14:paraId="0CC839A7" w14:textId="407D52C2" w:rsidR="00DA591C" w:rsidRDefault="00DA591C" w:rsidP="00DA591C">
      <w:pPr>
        <w:ind w:firstLine="720"/>
        <w:jc w:val="both"/>
        <w:rPr>
          <w:sz w:val="24"/>
          <w:szCs w:val="24"/>
        </w:rPr>
      </w:pPr>
      <w:r w:rsidRPr="00526459">
        <w:rPr>
          <w:sz w:val="24"/>
          <w:szCs w:val="24"/>
        </w:rPr>
        <w:t>Главным государствен</w:t>
      </w:r>
      <w:r>
        <w:rPr>
          <w:sz w:val="24"/>
          <w:szCs w:val="24"/>
        </w:rPr>
        <w:t>ным санитарным врачом вынесено 9</w:t>
      </w:r>
      <w:r w:rsidRPr="00526459">
        <w:rPr>
          <w:sz w:val="24"/>
          <w:szCs w:val="24"/>
        </w:rPr>
        <w:t xml:space="preserve"> постановлений о проведении санитарно-профилактических мероприятий согласно ст. 51 ФЗ «О </w:t>
      </w:r>
      <w:proofErr w:type="spellStart"/>
      <w:r w:rsidRPr="00526459">
        <w:rPr>
          <w:sz w:val="24"/>
          <w:szCs w:val="24"/>
        </w:rPr>
        <w:t>санитарно</w:t>
      </w:r>
      <w:proofErr w:type="spellEnd"/>
      <w:r w:rsidRPr="00526459">
        <w:rPr>
          <w:sz w:val="24"/>
          <w:szCs w:val="24"/>
        </w:rPr>
        <w:t xml:space="preserve"> - эпидемиологическом благопо</w:t>
      </w:r>
      <w:r w:rsidR="00967233">
        <w:rPr>
          <w:sz w:val="24"/>
          <w:szCs w:val="24"/>
        </w:rPr>
        <w:t xml:space="preserve">лучии населения» № 52-ФЗ, </w:t>
      </w:r>
      <w:proofErr w:type="gramStart"/>
      <w:r w:rsidR="00967233">
        <w:rPr>
          <w:sz w:val="24"/>
          <w:szCs w:val="24"/>
        </w:rPr>
        <w:t xml:space="preserve">все  </w:t>
      </w:r>
      <w:r w:rsidRPr="00526459">
        <w:rPr>
          <w:sz w:val="24"/>
          <w:szCs w:val="24"/>
        </w:rPr>
        <w:t>постановления</w:t>
      </w:r>
      <w:proofErr w:type="gramEnd"/>
      <w:r w:rsidRPr="00526459">
        <w:rPr>
          <w:sz w:val="24"/>
          <w:szCs w:val="24"/>
        </w:rPr>
        <w:t xml:space="preserve"> выполнены.  </w:t>
      </w:r>
    </w:p>
    <w:p w14:paraId="7858640D" w14:textId="40A397FA" w:rsidR="00DA591C" w:rsidRDefault="00DA591C" w:rsidP="00DA591C">
      <w:pPr>
        <w:ind w:firstLine="720"/>
        <w:jc w:val="both"/>
        <w:rPr>
          <w:sz w:val="24"/>
          <w:szCs w:val="24"/>
        </w:rPr>
      </w:pPr>
      <w:r>
        <w:rPr>
          <w:sz w:val="24"/>
          <w:szCs w:val="24"/>
        </w:rPr>
        <w:t>В 2021 году дано 34 предложения</w:t>
      </w:r>
      <w:r w:rsidRPr="00526459">
        <w:rPr>
          <w:sz w:val="24"/>
          <w:szCs w:val="24"/>
        </w:rPr>
        <w:t>, из них, органам местного самоуправления о реализац</w:t>
      </w:r>
      <w:r w:rsidR="00967233">
        <w:rPr>
          <w:sz w:val="24"/>
          <w:szCs w:val="24"/>
        </w:rPr>
        <w:t>ии мер по улучшению санитарно-</w:t>
      </w:r>
      <w:r w:rsidRPr="00526459">
        <w:rPr>
          <w:sz w:val="24"/>
          <w:szCs w:val="24"/>
        </w:rPr>
        <w:t>эпидемиологической обстановки, охраны и укрепления здоровья населени</w:t>
      </w:r>
      <w:r>
        <w:rPr>
          <w:sz w:val="24"/>
          <w:szCs w:val="24"/>
        </w:rPr>
        <w:t xml:space="preserve">я, охраны окружающей среды – 29 </w:t>
      </w:r>
      <w:proofErr w:type="gramStart"/>
      <w:r>
        <w:rPr>
          <w:sz w:val="24"/>
          <w:szCs w:val="24"/>
        </w:rPr>
        <w:t>предложений</w:t>
      </w:r>
      <w:r w:rsidR="00967233">
        <w:rPr>
          <w:sz w:val="24"/>
          <w:szCs w:val="24"/>
        </w:rPr>
        <w:t xml:space="preserve">;  </w:t>
      </w:r>
      <w:r w:rsidRPr="00526459">
        <w:rPr>
          <w:sz w:val="24"/>
          <w:szCs w:val="24"/>
        </w:rPr>
        <w:t>работодателям</w:t>
      </w:r>
      <w:proofErr w:type="gramEnd"/>
      <w:r w:rsidRPr="00526459">
        <w:rPr>
          <w:sz w:val="24"/>
          <w:szCs w:val="24"/>
        </w:rPr>
        <w:t xml:space="preserve"> о применении дисциплинарных взысканий к работникам, допустившим</w:t>
      </w:r>
      <w:r>
        <w:rPr>
          <w:sz w:val="24"/>
          <w:szCs w:val="24"/>
        </w:rPr>
        <w:t xml:space="preserve"> нарушения сани</w:t>
      </w:r>
      <w:r>
        <w:rPr>
          <w:sz w:val="24"/>
          <w:szCs w:val="24"/>
        </w:rPr>
        <w:lastRenderedPageBreak/>
        <w:t>тарных правил – 4 предложения; в организации о приведении в соответствии принятых решений требованиям санитарного законодательства – 1.</w:t>
      </w:r>
    </w:p>
    <w:p w14:paraId="72034340" w14:textId="77777777" w:rsidR="00DA591C" w:rsidRPr="00FB297C" w:rsidRDefault="00DA591C" w:rsidP="00DA591C">
      <w:pPr>
        <w:ind w:firstLine="900"/>
        <w:jc w:val="both"/>
        <w:rPr>
          <w:sz w:val="24"/>
          <w:szCs w:val="24"/>
        </w:rPr>
      </w:pPr>
      <w:r>
        <w:rPr>
          <w:sz w:val="24"/>
          <w:szCs w:val="24"/>
        </w:rPr>
        <w:t>В 2021 году выдано 16 предписаний</w:t>
      </w:r>
      <w:r w:rsidRPr="00FB297C">
        <w:rPr>
          <w:sz w:val="24"/>
          <w:szCs w:val="24"/>
        </w:rPr>
        <w:t xml:space="preserve"> о приостановке реализации про</w:t>
      </w:r>
      <w:r>
        <w:rPr>
          <w:sz w:val="24"/>
          <w:szCs w:val="24"/>
        </w:rPr>
        <w:t>дукции, 16</w:t>
      </w:r>
      <w:r w:rsidRPr="00FB297C">
        <w:rPr>
          <w:sz w:val="24"/>
          <w:szCs w:val="24"/>
        </w:rPr>
        <w:t xml:space="preserve"> из которых выполнены; </w:t>
      </w:r>
      <w:r>
        <w:rPr>
          <w:sz w:val="24"/>
          <w:szCs w:val="24"/>
        </w:rPr>
        <w:t>15 предписаний о разработке программ мероприятий по предотвращению причинения вреда; 5 предостережений</w:t>
      </w:r>
      <w:r w:rsidRPr="00FB297C">
        <w:rPr>
          <w:sz w:val="24"/>
          <w:szCs w:val="24"/>
        </w:rPr>
        <w:t xml:space="preserve"> о </w:t>
      </w:r>
      <w:proofErr w:type="gramStart"/>
      <w:r w:rsidRPr="00FB297C">
        <w:rPr>
          <w:sz w:val="24"/>
          <w:szCs w:val="24"/>
        </w:rPr>
        <w:t>недопустимости  нарушения</w:t>
      </w:r>
      <w:proofErr w:type="gramEnd"/>
      <w:r w:rsidRPr="00FB297C">
        <w:rPr>
          <w:sz w:val="24"/>
          <w:szCs w:val="24"/>
        </w:rPr>
        <w:t xml:space="preserve"> обязательных требований санитарного законодательства.</w:t>
      </w:r>
    </w:p>
    <w:p w14:paraId="2918C813" w14:textId="74A93767" w:rsidR="006E357E" w:rsidRPr="00526459" w:rsidRDefault="006E357E" w:rsidP="00AD03A1">
      <w:pPr>
        <w:ind w:firstLine="720"/>
        <w:jc w:val="both"/>
        <w:rPr>
          <w:sz w:val="24"/>
          <w:szCs w:val="24"/>
        </w:rPr>
      </w:pPr>
      <w:r w:rsidRPr="00526459">
        <w:rPr>
          <w:sz w:val="24"/>
          <w:szCs w:val="24"/>
        </w:rPr>
        <w:t>Административные меры за пер</w:t>
      </w:r>
      <w:r w:rsidR="00781376">
        <w:rPr>
          <w:sz w:val="24"/>
          <w:szCs w:val="24"/>
        </w:rPr>
        <w:t>иод 2019-2021</w:t>
      </w:r>
      <w:r w:rsidRPr="00526459">
        <w:rPr>
          <w:sz w:val="24"/>
          <w:szCs w:val="24"/>
        </w:rPr>
        <w:t xml:space="preserve"> год</w:t>
      </w:r>
      <w:r w:rsidR="00784B8E">
        <w:rPr>
          <w:sz w:val="24"/>
          <w:szCs w:val="24"/>
        </w:rPr>
        <w:t>ы предст</w:t>
      </w:r>
      <w:r w:rsidR="005E05A0">
        <w:rPr>
          <w:sz w:val="24"/>
          <w:szCs w:val="24"/>
        </w:rPr>
        <w:t xml:space="preserve">авлены в таблице   </w:t>
      </w:r>
      <w:r w:rsidR="00E7591E">
        <w:rPr>
          <w:sz w:val="24"/>
          <w:szCs w:val="24"/>
        </w:rPr>
        <w:t>№ 5</w:t>
      </w:r>
      <w:r w:rsidR="0053717C">
        <w:rPr>
          <w:sz w:val="24"/>
          <w:szCs w:val="24"/>
        </w:rPr>
        <w:t>5</w:t>
      </w:r>
      <w:r w:rsidRPr="00526459">
        <w:rPr>
          <w:sz w:val="24"/>
          <w:szCs w:val="24"/>
        </w:rPr>
        <w:t>. Структура выявленных нарушени</w:t>
      </w:r>
      <w:r w:rsidR="00967233">
        <w:rPr>
          <w:sz w:val="24"/>
          <w:szCs w:val="24"/>
        </w:rPr>
        <w:t xml:space="preserve">й в динамике </w:t>
      </w:r>
      <w:proofErr w:type="gramStart"/>
      <w:r w:rsidR="00967233">
        <w:rPr>
          <w:sz w:val="24"/>
          <w:szCs w:val="24"/>
        </w:rPr>
        <w:t xml:space="preserve">за </w:t>
      </w:r>
      <w:r w:rsidR="00781376">
        <w:rPr>
          <w:sz w:val="24"/>
          <w:szCs w:val="24"/>
        </w:rPr>
        <w:t xml:space="preserve"> 2019</w:t>
      </w:r>
      <w:proofErr w:type="gramEnd"/>
      <w:r w:rsidR="00781376">
        <w:rPr>
          <w:sz w:val="24"/>
          <w:szCs w:val="24"/>
        </w:rPr>
        <w:t>-2021</w:t>
      </w:r>
      <w:r w:rsidR="00492C9E">
        <w:rPr>
          <w:sz w:val="24"/>
          <w:szCs w:val="24"/>
        </w:rPr>
        <w:t xml:space="preserve"> годы </w:t>
      </w:r>
      <w:r w:rsidR="00967233">
        <w:rPr>
          <w:sz w:val="24"/>
          <w:szCs w:val="24"/>
        </w:rPr>
        <w:t>-</w:t>
      </w:r>
      <w:r w:rsidR="00E7591E">
        <w:rPr>
          <w:sz w:val="24"/>
          <w:szCs w:val="24"/>
        </w:rPr>
        <w:t xml:space="preserve"> в таблице № 5</w:t>
      </w:r>
      <w:r w:rsidR="0053717C">
        <w:rPr>
          <w:sz w:val="24"/>
          <w:szCs w:val="24"/>
        </w:rPr>
        <w:t>6</w:t>
      </w:r>
      <w:r w:rsidR="00784B8E">
        <w:rPr>
          <w:sz w:val="24"/>
          <w:szCs w:val="24"/>
        </w:rPr>
        <w:t>.</w:t>
      </w:r>
    </w:p>
    <w:p w14:paraId="0B914645" w14:textId="0DE86B72" w:rsidR="006E357E" w:rsidRPr="006E357E" w:rsidRDefault="00E7591E" w:rsidP="006E357E">
      <w:pPr>
        <w:jc w:val="right"/>
        <w:rPr>
          <w:sz w:val="22"/>
          <w:szCs w:val="22"/>
        </w:rPr>
      </w:pPr>
      <w:r>
        <w:rPr>
          <w:sz w:val="22"/>
          <w:szCs w:val="22"/>
        </w:rPr>
        <w:t>Таблица № 5</w:t>
      </w:r>
      <w:r w:rsidR="0053717C">
        <w:rPr>
          <w:sz w:val="22"/>
          <w:szCs w:val="22"/>
        </w:rPr>
        <w:t>5</w:t>
      </w:r>
    </w:p>
    <w:p w14:paraId="5F417625" w14:textId="208CE215" w:rsidR="006E357E" w:rsidRPr="006E357E" w:rsidRDefault="00B25B87" w:rsidP="006E357E">
      <w:pPr>
        <w:jc w:val="center"/>
        <w:rPr>
          <w:b/>
          <w:bCs/>
          <w:sz w:val="22"/>
          <w:szCs w:val="22"/>
        </w:rPr>
      </w:pPr>
      <w:r>
        <w:rPr>
          <w:b/>
          <w:bCs/>
          <w:sz w:val="22"/>
          <w:szCs w:val="22"/>
        </w:rPr>
        <w:t xml:space="preserve">Административные </w:t>
      </w:r>
      <w:r w:rsidR="006E357E" w:rsidRPr="006E357E">
        <w:rPr>
          <w:b/>
          <w:bCs/>
          <w:sz w:val="22"/>
          <w:szCs w:val="22"/>
        </w:rPr>
        <w:t>меры за период 201</w:t>
      </w:r>
      <w:r w:rsidR="00DA591C">
        <w:rPr>
          <w:b/>
          <w:bCs/>
          <w:sz w:val="22"/>
          <w:szCs w:val="22"/>
        </w:rPr>
        <w:t>9-</w:t>
      </w:r>
      <w:proofErr w:type="gramStart"/>
      <w:r w:rsidR="00DA591C">
        <w:rPr>
          <w:b/>
          <w:bCs/>
          <w:sz w:val="22"/>
          <w:szCs w:val="22"/>
        </w:rPr>
        <w:t>2021</w:t>
      </w:r>
      <w:r w:rsidR="006E357E" w:rsidRPr="006E357E">
        <w:rPr>
          <w:b/>
          <w:bCs/>
          <w:sz w:val="22"/>
          <w:szCs w:val="22"/>
        </w:rPr>
        <w:t xml:space="preserve">  годы</w:t>
      </w:r>
      <w:proofErr w:type="gramEnd"/>
    </w:p>
    <w:tbl>
      <w:tblPr>
        <w:tblW w:w="8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4"/>
        <w:gridCol w:w="1342"/>
        <w:gridCol w:w="1342"/>
        <w:gridCol w:w="1342"/>
      </w:tblGrid>
      <w:tr w:rsidR="006452E8" w:rsidRPr="006E357E" w14:paraId="3C76AE93" w14:textId="77777777" w:rsidTr="006452E8">
        <w:trPr>
          <w:trHeight w:val="180"/>
          <w:jc w:val="center"/>
        </w:trPr>
        <w:tc>
          <w:tcPr>
            <w:tcW w:w="4514" w:type="dxa"/>
            <w:tcBorders>
              <w:top w:val="single" w:sz="4" w:space="0" w:color="auto"/>
              <w:left w:val="single" w:sz="4" w:space="0" w:color="auto"/>
              <w:bottom w:val="single" w:sz="4" w:space="0" w:color="auto"/>
              <w:right w:val="single" w:sz="4" w:space="0" w:color="auto"/>
            </w:tcBorders>
          </w:tcPr>
          <w:p w14:paraId="6D5E424E" w14:textId="77777777" w:rsidR="006452E8" w:rsidRPr="006E357E" w:rsidRDefault="006452E8" w:rsidP="00FF1438">
            <w:pPr>
              <w:jc w:val="both"/>
              <w:rPr>
                <w:sz w:val="22"/>
                <w:szCs w:val="22"/>
              </w:rPr>
            </w:pPr>
          </w:p>
        </w:tc>
        <w:tc>
          <w:tcPr>
            <w:tcW w:w="1342" w:type="dxa"/>
            <w:tcBorders>
              <w:top w:val="single" w:sz="4" w:space="0" w:color="auto"/>
              <w:left w:val="single" w:sz="4" w:space="0" w:color="auto"/>
              <w:bottom w:val="single" w:sz="4" w:space="0" w:color="auto"/>
              <w:right w:val="single" w:sz="4" w:space="0" w:color="auto"/>
            </w:tcBorders>
          </w:tcPr>
          <w:p w14:paraId="54229482" w14:textId="7C5A43A1" w:rsidR="006452E8" w:rsidRPr="006E357E" w:rsidRDefault="00DA591C" w:rsidP="00FF1438">
            <w:pPr>
              <w:jc w:val="center"/>
              <w:rPr>
                <w:sz w:val="22"/>
                <w:szCs w:val="22"/>
              </w:rPr>
            </w:pPr>
            <w:r>
              <w:rPr>
                <w:sz w:val="22"/>
                <w:szCs w:val="22"/>
              </w:rPr>
              <w:t>2019</w:t>
            </w:r>
            <w:r w:rsidR="006452E8" w:rsidRPr="006E357E">
              <w:rPr>
                <w:sz w:val="22"/>
                <w:szCs w:val="22"/>
              </w:rPr>
              <w:t xml:space="preserve"> год</w:t>
            </w:r>
          </w:p>
        </w:tc>
        <w:tc>
          <w:tcPr>
            <w:tcW w:w="1342" w:type="dxa"/>
            <w:tcBorders>
              <w:top w:val="single" w:sz="4" w:space="0" w:color="auto"/>
              <w:left w:val="single" w:sz="4" w:space="0" w:color="auto"/>
              <w:bottom w:val="single" w:sz="4" w:space="0" w:color="auto"/>
              <w:right w:val="single" w:sz="4" w:space="0" w:color="auto"/>
            </w:tcBorders>
          </w:tcPr>
          <w:p w14:paraId="4DA827E7" w14:textId="3C04A6B5" w:rsidR="006452E8" w:rsidRPr="006E357E" w:rsidRDefault="00DA591C" w:rsidP="00FF1438">
            <w:pPr>
              <w:jc w:val="center"/>
              <w:rPr>
                <w:sz w:val="22"/>
                <w:szCs w:val="22"/>
              </w:rPr>
            </w:pPr>
            <w:r>
              <w:rPr>
                <w:sz w:val="22"/>
                <w:szCs w:val="22"/>
              </w:rPr>
              <w:t>2020</w:t>
            </w:r>
            <w:r w:rsidR="006452E8" w:rsidRPr="006E357E">
              <w:rPr>
                <w:sz w:val="22"/>
                <w:szCs w:val="22"/>
              </w:rPr>
              <w:t xml:space="preserve"> год</w:t>
            </w:r>
          </w:p>
        </w:tc>
        <w:tc>
          <w:tcPr>
            <w:tcW w:w="1342" w:type="dxa"/>
            <w:tcBorders>
              <w:top w:val="single" w:sz="4" w:space="0" w:color="auto"/>
              <w:left w:val="single" w:sz="4" w:space="0" w:color="auto"/>
              <w:bottom w:val="single" w:sz="4" w:space="0" w:color="auto"/>
              <w:right w:val="single" w:sz="4" w:space="0" w:color="auto"/>
            </w:tcBorders>
          </w:tcPr>
          <w:p w14:paraId="470F993E" w14:textId="4CF0A520" w:rsidR="006452E8" w:rsidRDefault="00DA591C" w:rsidP="00FF1438">
            <w:pPr>
              <w:jc w:val="center"/>
              <w:rPr>
                <w:sz w:val="22"/>
                <w:szCs w:val="22"/>
              </w:rPr>
            </w:pPr>
            <w:r>
              <w:rPr>
                <w:sz w:val="22"/>
                <w:szCs w:val="22"/>
              </w:rPr>
              <w:t>2021</w:t>
            </w:r>
            <w:r w:rsidR="00B25B87">
              <w:rPr>
                <w:sz w:val="22"/>
                <w:szCs w:val="22"/>
              </w:rPr>
              <w:t xml:space="preserve"> год</w:t>
            </w:r>
          </w:p>
        </w:tc>
      </w:tr>
      <w:tr w:rsidR="006452E8" w:rsidRPr="006E357E" w14:paraId="68163993" w14:textId="77777777" w:rsidTr="006452E8">
        <w:trPr>
          <w:trHeight w:val="180"/>
          <w:jc w:val="center"/>
        </w:trPr>
        <w:tc>
          <w:tcPr>
            <w:tcW w:w="4514" w:type="dxa"/>
            <w:tcBorders>
              <w:top w:val="single" w:sz="4" w:space="0" w:color="auto"/>
              <w:left w:val="single" w:sz="4" w:space="0" w:color="auto"/>
              <w:bottom w:val="single" w:sz="4" w:space="0" w:color="auto"/>
              <w:right w:val="single" w:sz="4" w:space="0" w:color="auto"/>
            </w:tcBorders>
          </w:tcPr>
          <w:p w14:paraId="30140915" w14:textId="77777777" w:rsidR="006452E8" w:rsidRPr="006E357E" w:rsidRDefault="006452E8" w:rsidP="00FF1438">
            <w:pPr>
              <w:jc w:val="both"/>
              <w:rPr>
                <w:sz w:val="22"/>
                <w:szCs w:val="22"/>
              </w:rPr>
            </w:pPr>
            <w:r w:rsidRPr="006E357E">
              <w:rPr>
                <w:sz w:val="22"/>
                <w:szCs w:val="22"/>
              </w:rPr>
              <w:t>Всего рассмотрено протоколов</w:t>
            </w:r>
          </w:p>
        </w:tc>
        <w:tc>
          <w:tcPr>
            <w:tcW w:w="1342" w:type="dxa"/>
            <w:tcBorders>
              <w:top w:val="single" w:sz="4" w:space="0" w:color="auto"/>
              <w:left w:val="single" w:sz="4" w:space="0" w:color="auto"/>
              <w:bottom w:val="single" w:sz="4" w:space="0" w:color="auto"/>
              <w:right w:val="single" w:sz="4" w:space="0" w:color="auto"/>
            </w:tcBorders>
          </w:tcPr>
          <w:p w14:paraId="0BAD2FA4" w14:textId="4720B3F6" w:rsidR="006452E8" w:rsidRPr="006E357E" w:rsidRDefault="00DA591C" w:rsidP="00FF1438">
            <w:pPr>
              <w:jc w:val="center"/>
              <w:rPr>
                <w:sz w:val="22"/>
                <w:szCs w:val="22"/>
              </w:rPr>
            </w:pPr>
            <w:r>
              <w:rPr>
                <w:sz w:val="22"/>
                <w:szCs w:val="22"/>
              </w:rPr>
              <w:t>150</w:t>
            </w:r>
          </w:p>
        </w:tc>
        <w:tc>
          <w:tcPr>
            <w:tcW w:w="1342" w:type="dxa"/>
            <w:tcBorders>
              <w:top w:val="single" w:sz="4" w:space="0" w:color="auto"/>
              <w:left w:val="single" w:sz="4" w:space="0" w:color="auto"/>
              <w:bottom w:val="single" w:sz="4" w:space="0" w:color="auto"/>
              <w:right w:val="single" w:sz="4" w:space="0" w:color="auto"/>
            </w:tcBorders>
          </w:tcPr>
          <w:p w14:paraId="0E096539" w14:textId="147D5BA4" w:rsidR="006452E8" w:rsidRPr="006E357E" w:rsidRDefault="00DA591C" w:rsidP="00FF1438">
            <w:pPr>
              <w:jc w:val="center"/>
              <w:rPr>
                <w:sz w:val="22"/>
                <w:szCs w:val="22"/>
              </w:rPr>
            </w:pPr>
            <w:r>
              <w:rPr>
                <w:sz w:val="22"/>
                <w:szCs w:val="22"/>
              </w:rPr>
              <w:t>77</w:t>
            </w:r>
          </w:p>
        </w:tc>
        <w:tc>
          <w:tcPr>
            <w:tcW w:w="1342" w:type="dxa"/>
            <w:tcBorders>
              <w:top w:val="single" w:sz="4" w:space="0" w:color="auto"/>
              <w:left w:val="single" w:sz="4" w:space="0" w:color="auto"/>
              <w:bottom w:val="single" w:sz="4" w:space="0" w:color="auto"/>
              <w:right w:val="single" w:sz="4" w:space="0" w:color="auto"/>
            </w:tcBorders>
          </w:tcPr>
          <w:p w14:paraId="197CE97E" w14:textId="73722FCF" w:rsidR="006452E8" w:rsidRDefault="0062652F" w:rsidP="00FF1438">
            <w:pPr>
              <w:jc w:val="center"/>
              <w:rPr>
                <w:sz w:val="22"/>
                <w:szCs w:val="22"/>
              </w:rPr>
            </w:pPr>
            <w:r>
              <w:rPr>
                <w:sz w:val="22"/>
                <w:szCs w:val="22"/>
              </w:rPr>
              <w:t>114</w:t>
            </w:r>
          </w:p>
        </w:tc>
      </w:tr>
      <w:tr w:rsidR="006452E8" w:rsidRPr="006E357E" w14:paraId="589E8818" w14:textId="77777777" w:rsidTr="006452E8">
        <w:trPr>
          <w:trHeight w:val="180"/>
          <w:jc w:val="center"/>
        </w:trPr>
        <w:tc>
          <w:tcPr>
            <w:tcW w:w="4514" w:type="dxa"/>
            <w:tcBorders>
              <w:top w:val="single" w:sz="4" w:space="0" w:color="auto"/>
              <w:left w:val="single" w:sz="4" w:space="0" w:color="auto"/>
              <w:bottom w:val="single" w:sz="4" w:space="0" w:color="auto"/>
              <w:right w:val="single" w:sz="4" w:space="0" w:color="auto"/>
            </w:tcBorders>
          </w:tcPr>
          <w:p w14:paraId="37AB9C16" w14:textId="77777777" w:rsidR="006452E8" w:rsidRPr="006E357E" w:rsidRDefault="006452E8" w:rsidP="00FF1438">
            <w:pPr>
              <w:jc w:val="both"/>
              <w:rPr>
                <w:sz w:val="22"/>
                <w:szCs w:val="22"/>
              </w:rPr>
            </w:pPr>
            <w:r w:rsidRPr="006E357E">
              <w:rPr>
                <w:sz w:val="22"/>
                <w:szCs w:val="22"/>
              </w:rPr>
              <w:t>Количество постановлений о наложении штрафа</w:t>
            </w:r>
          </w:p>
        </w:tc>
        <w:tc>
          <w:tcPr>
            <w:tcW w:w="1342" w:type="dxa"/>
            <w:tcBorders>
              <w:top w:val="single" w:sz="4" w:space="0" w:color="auto"/>
              <w:left w:val="single" w:sz="4" w:space="0" w:color="auto"/>
              <w:bottom w:val="single" w:sz="4" w:space="0" w:color="auto"/>
              <w:right w:val="single" w:sz="4" w:space="0" w:color="auto"/>
            </w:tcBorders>
          </w:tcPr>
          <w:p w14:paraId="4D8FD01B" w14:textId="1845959B" w:rsidR="006452E8" w:rsidRPr="006E357E" w:rsidRDefault="00DA591C" w:rsidP="00FF1438">
            <w:pPr>
              <w:jc w:val="center"/>
              <w:rPr>
                <w:sz w:val="22"/>
                <w:szCs w:val="22"/>
              </w:rPr>
            </w:pPr>
            <w:r>
              <w:rPr>
                <w:sz w:val="22"/>
                <w:szCs w:val="22"/>
              </w:rPr>
              <w:t>128</w:t>
            </w:r>
          </w:p>
        </w:tc>
        <w:tc>
          <w:tcPr>
            <w:tcW w:w="1342" w:type="dxa"/>
            <w:tcBorders>
              <w:top w:val="single" w:sz="4" w:space="0" w:color="auto"/>
              <w:left w:val="single" w:sz="4" w:space="0" w:color="auto"/>
              <w:bottom w:val="single" w:sz="4" w:space="0" w:color="auto"/>
              <w:right w:val="single" w:sz="4" w:space="0" w:color="auto"/>
            </w:tcBorders>
          </w:tcPr>
          <w:p w14:paraId="212F8D07" w14:textId="61531951" w:rsidR="006452E8" w:rsidRPr="006E357E" w:rsidRDefault="00DA591C" w:rsidP="00FF1438">
            <w:pPr>
              <w:jc w:val="center"/>
              <w:rPr>
                <w:sz w:val="22"/>
                <w:szCs w:val="22"/>
              </w:rPr>
            </w:pPr>
            <w:r>
              <w:rPr>
                <w:sz w:val="22"/>
                <w:szCs w:val="22"/>
              </w:rPr>
              <w:t>64</w:t>
            </w:r>
          </w:p>
        </w:tc>
        <w:tc>
          <w:tcPr>
            <w:tcW w:w="1342" w:type="dxa"/>
            <w:tcBorders>
              <w:top w:val="single" w:sz="4" w:space="0" w:color="auto"/>
              <w:left w:val="single" w:sz="4" w:space="0" w:color="auto"/>
              <w:bottom w:val="single" w:sz="4" w:space="0" w:color="auto"/>
              <w:right w:val="single" w:sz="4" w:space="0" w:color="auto"/>
            </w:tcBorders>
          </w:tcPr>
          <w:p w14:paraId="38420AA1" w14:textId="1CB7990B" w:rsidR="006452E8" w:rsidRDefault="0062652F" w:rsidP="00FF1438">
            <w:pPr>
              <w:jc w:val="center"/>
              <w:rPr>
                <w:sz w:val="22"/>
                <w:szCs w:val="22"/>
              </w:rPr>
            </w:pPr>
            <w:r>
              <w:rPr>
                <w:sz w:val="22"/>
                <w:szCs w:val="22"/>
              </w:rPr>
              <w:t>97</w:t>
            </w:r>
          </w:p>
        </w:tc>
      </w:tr>
      <w:tr w:rsidR="006452E8" w:rsidRPr="006E357E" w14:paraId="1C438DC6" w14:textId="77777777" w:rsidTr="006452E8">
        <w:trPr>
          <w:trHeight w:val="180"/>
          <w:jc w:val="center"/>
        </w:trPr>
        <w:tc>
          <w:tcPr>
            <w:tcW w:w="4514" w:type="dxa"/>
            <w:tcBorders>
              <w:top w:val="single" w:sz="4" w:space="0" w:color="auto"/>
              <w:left w:val="single" w:sz="4" w:space="0" w:color="auto"/>
              <w:bottom w:val="single" w:sz="4" w:space="0" w:color="auto"/>
              <w:right w:val="single" w:sz="4" w:space="0" w:color="auto"/>
            </w:tcBorders>
          </w:tcPr>
          <w:p w14:paraId="54D7F71B" w14:textId="77777777" w:rsidR="006452E8" w:rsidRPr="006E357E" w:rsidRDefault="006452E8" w:rsidP="00FF1438">
            <w:pPr>
              <w:jc w:val="both"/>
              <w:rPr>
                <w:sz w:val="22"/>
                <w:szCs w:val="22"/>
              </w:rPr>
            </w:pPr>
            <w:proofErr w:type="gramStart"/>
            <w:r w:rsidRPr="006E357E">
              <w:rPr>
                <w:sz w:val="22"/>
                <w:szCs w:val="22"/>
              </w:rPr>
              <w:t>Сумма  наложенных</w:t>
            </w:r>
            <w:proofErr w:type="gramEnd"/>
            <w:r w:rsidRPr="006E357E">
              <w:rPr>
                <w:sz w:val="22"/>
                <w:szCs w:val="22"/>
              </w:rPr>
              <w:t xml:space="preserve">  штрафов (тыс. рублей)</w:t>
            </w:r>
          </w:p>
        </w:tc>
        <w:tc>
          <w:tcPr>
            <w:tcW w:w="1342" w:type="dxa"/>
            <w:tcBorders>
              <w:top w:val="single" w:sz="4" w:space="0" w:color="auto"/>
              <w:left w:val="single" w:sz="4" w:space="0" w:color="auto"/>
              <w:bottom w:val="single" w:sz="4" w:space="0" w:color="auto"/>
              <w:right w:val="single" w:sz="4" w:space="0" w:color="auto"/>
            </w:tcBorders>
          </w:tcPr>
          <w:p w14:paraId="7C2FA058" w14:textId="13EDE68F" w:rsidR="006452E8" w:rsidRPr="006E357E" w:rsidRDefault="00DA591C" w:rsidP="005E05A0">
            <w:pPr>
              <w:jc w:val="center"/>
              <w:rPr>
                <w:sz w:val="22"/>
                <w:szCs w:val="22"/>
              </w:rPr>
            </w:pPr>
            <w:r>
              <w:rPr>
                <w:sz w:val="22"/>
                <w:szCs w:val="22"/>
              </w:rPr>
              <w:t>1107</w:t>
            </w:r>
            <w:r w:rsidR="006452E8">
              <w:rPr>
                <w:sz w:val="22"/>
                <w:szCs w:val="22"/>
              </w:rPr>
              <w:t>,0</w:t>
            </w:r>
          </w:p>
        </w:tc>
        <w:tc>
          <w:tcPr>
            <w:tcW w:w="1342" w:type="dxa"/>
            <w:tcBorders>
              <w:top w:val="single" w:sz="4" w:space="0" w:color="auto"/>
              <w:left w:val="single" w:sz="4" w:space="0" w:color="auto"/>
              <w:bottom w:val="single" w:sz="4" w:space="0" w:color="auto"/>
              <w:right w:val="single" w:sz="4" w:space="0" w:color="auto"/>
            </w:tcBorders>
          </w:tcPr>
          <w:p w14:paraId="4A27527E" w14:textId="6AE3D00D" w:rsidR="006452E8" w:rsidRPr="006E357E" w:rsidRDefault="00DA591C" w:rsidP="00FF1438">
            <w:pPr>
              <w:jc w:val="center"/>
              <w:rPr>
                <w:sz w:val="22"/>
                <w:szCs w:val="22"/>
              </w:rPr>
            </w:pPr>
            <w:r>
              <w:rPr>
                <w:sz w:val="22"/>
                <w:szCs w:val="22"/>
              </w:rPr>
              <w:t>695</w:t>
            </w:r>
            <w:r w:rsidR="006452E8">
              <w:rPr>
                <w:sz w:val="22"/>
                <w:szCs w:val="22"/>
              </w:rPr>
              <w:t>,0</w:t>
            </w:r>
          </w:p>
        </w:tc>
        <w:tc>
          <w:tcPr>
            <w:tcW w:w="1342" w:type="dxa"/>
            <w:tcBorders>
              <w:top w:val="single" w:sz="4" w:space="0" w:color="auto"/>
              <w:left w:val="single" w:sz="4" w:space="0" w:color="auto"/>
              <w:bottom w:val="single" w:sz="4" w:space="0" w:color="auto"/>
              <w:right w:val="single" w:sz="4" w:space="0" w:color="auto"/>
            </w:tcBorders>
          </w:tcPr>
          <w:p w14:paraId="619495CC" w14:textId="4FBB9FBA" w:rsidR="006452E8" w:rsidRDefault="00B25B87" w:rsidP="00FF1438">
            <w:pPr>
              <w:jc w:val="center"/>
              <w:rPr>
                <w:sz w:val="22"/>
                <w:szCs w:val="22"/>
              </w:rPr>
            </w:pPr>
            <w:r>
              <w:rPr>
                <w:sz w:val="22"/>
                <w:szCs w:val="22"/>
              </w:rPr>
              <w:t>69</w:t>
            </w:r>
            <w:r w:rsidR="0062652F">
              <w:rPr>
                <w:sz w:val="22"/>
                <w:szCs w:val="22"/>
              </w:rPr>
              <w:t>1,7</w:t>
            </w:r>
          </w:p>
        </w:tc>
      </w:tr>
      <w:tr w:rsidR="006452E8" w:rsidRPr="006E357E" w14:paraId="3FF6C5F1" w14:textId="77777777" w:rsidTr="006452E8">
        <w:trPr>
          <w:trHeight w:val="180"/>
          <w:jc w:val="center"/>
        </w:trPr>
        <w:tc>
          <w:tcPr>
            <w:tcW w:w="4514" w:type="dxa"/>
            <w:tcBorders>
              <w:top w:val="single" w:sz="4" w:space="0" w:color="auto"/>
              <w:left w:val="single" w:sz="4" w:space="0" w:color="auto"/>
              <w:bottom w:val="single" w:sz="4" w:space="0" w:color="auto"/>
              <w:right w:val="single" w:sz="4" w:space="0" w:color="auto"/>
            </w:tcBorders>
          </w:tcPr>
          <w:p w14:paraId="66A2B686" w14:textId="77777777" w:rsidR="006452E8" w:rsidRPr="006E357E" w:rsidRDefault="006452E8" w:rsidP="00FF1438">
            <w:pPr>
              <w:jc w:val="both"/>
              <w:rPr>
                <w:sz w:val="22"/>
                <w:szCs w:val="22"/>
              </w:rPr>
            </w:pPr>
            <w:proofErr w:type="gramStart"/>
            <w:r w:rsidRPr="006E357E">
              <w:rPr>
                <w:sz w:val="22"/>
                <w:szCs w:val="22"/>
              </w:rPr>
              <w:t>Количество  взысканных</w:t>
            </w:r>
            <w:proofErr w:type="gramEnd"/>
            <w:r w:rsidRPr="006E357E">
              <w:rPr>
                <w:sz w:val="22"/>
                <w:szCs w:val="22"/>
              </w:rPr>
              <w:t xml:space="preserve">  штрафов</w:t>
            </w:r>
          </w:p>
        </w:tc>
        <w:tc>
          <w:tcPr>
            <w:tcW w:w="1342" w:type="dxa"/>
            <w:tcBorders>
              <w:top w:val="single" w:sz="4" w:space="0" w:color="auto"/>
              <w:left w:val="single" w:sz="4" w:space="0" w:color="auto"/>
              <w:bottom w:val="single" w:sz="4" w:space="0" w:color="auto"/>
              <w:right w:val="single" w:sz="4" w:space="0" w:color="auto"/>
            </w:tcBorders>
          </w:tcPr>
          <w:p w14:paraId="0B412B78" w14:textId="268CD7D7" w:rsidR="006452E8" w:rsidRPr="006E357E" w:rsidRDefault="00DA591C" w:rsidP="00FF1438">
            <w:pPr>
              <w:jc w:val="center"/>
              <w:rPr>
                <w:sz w:val="22"/>
                <w:szCs w:val="22"/>
              </w:rPr>
            </w:pPr>
            <w:r>
              <w:rPr>
                <w:sz w:val="22"/>
                <w:szCs w:val="22"/>
              </w:rPr>
              <w:t>123</w:t>
            </w:r>
          </w:p>
        </w:tc>
        <w:tc>
          <w:tcPr>
            <w:tcW w:w="1342" w:type="dxa"/>
            <w:tcBorders>
              <w:top w:val="single" w:sz="4" w:space="0" w:color="auto"/>
              <w:left w:val="single" w:sz="4" w:space="0" w:color="auto"/>
              <w:bottom w:val="single" w:sz="4" w:space="0" w:color="auto"/>
              <w:right w:val="single" w:sz="4" w:space="0" w:color="auto"/>
            </w:tcBorders>
          </w:tcPr>
          <w:p w14:paraId="5E2D4693" w14:textId="069E650F" w:rsidR="006452E8" w:rsidRPr="006E357E" w:rsidRDefault="00DA591C" w:rsidP="00FF1438">
            <w:pPr>
              <w:jc w:val="center"/>
              <w:rPr>
                <w:sz w:val="22"/>
                <w:szCs w:val="22"/>
              </w:rPr>
            </w:pPr>
            <w:r>
              <w:rPr>
                <w:sz w:val="22"/>
                <w:szCs w:val="22"/>
              </w:rPr>
              <w:t>74</w:t>
            </w:r>
          </w:p>
        </w:tc>
        <w:tc>
          <w:tcPr>
            <w:tcW w:w="1342" w:type="dxa"/>
            <w:tcBorders>
              <w:top w:val="single" w:sz="4" w:space="0" w:color="auto"/>
              <w:left w:val="single" w:sz="4" w:space="0" w:color="auto"/>
              <w:bottom w:val="single" w:sz="4" w:space="0" w:color="auto"/>
              <w:right w:val="single" w:sz="4" w:space="0" w:color="auto"/>
            </w:tcBorders>
          </w:tcPr>
          <w:p w14:paraId="09F96726" w14:textId="4BE9C077" w:rsidR="006452E8" w:rsidRDefault="0062652F" w:rsidP="00FF1438">
            <w:pPr>
              <w:jc w:val="center"/>
              <w:rPr>
                <w:sz w:val="22"/>
                <w:szCs w:val="22"/>
              </w:rPr>
            </w:pPr>
            <w:r>
              <w:rPr>
                <w:sz w:val="22"/>
                <w:szCs w:val="22"/>
              </w:rPr>
              <w:t>88</w:t>
            </w:r>
          </w:p>
        </w:tc>
      </w:tr>
      <w:tr w:rsidR="006452E8" w:rsidRPr="006E357E" w14:paraId="15E60077" w14:textId="77777777" w:rsidTr="006452E8">
        <w:trPr>
          <w:trHeight w:val="180"/>
          <w:jc w:val="center"/>
        </w:trPr>
        <w:tc>
          <w:tcPr>
            <w:tcW w:w="4514" w:type="dxa"/>
            <w:tcBorders>
              <w:top w:val="single" w:sz="4" w:space="0" w:color="auto"/>
              <w:left w:val="single" w:sz="4" w:space="0" w:color="auto"/>
              <w:bottom w:val="single" w:sz="4" w:space="0" w:color="auto"/>
              <w:right w:val="single" w:sz="4" w:space="0" w:color="auto"/>
            </w:tcBorders>
          </w:tcPr>
          <w:p w14:paraId="79147DAC" w14:textId="77777777" w:rsidR="006452E8" w:rsidRPr="006E357E" w:rsidRDefault="006452E8" w:rsidP="00FF1438">
            <w:pPr>
              <w:jc w:val="both"/>
              <w:rPr>
                <w:sz w:val="22"/>
                <w:szCs w:val="22"/>
              </w:rPr>
            </w:pPr>
            <w:proofErr w:type="gramStart"/>
            <w:r w:rsidRPr="006E357E">
              <w:rPr>
                <w:sz w:val="22"/>
                <w:szCs w:val="22"/>
              </w:rPr>
              <w:t>Сумма  взысканных</w:t>
            </w:r>
            <w:proofErr w:type="gramEnd"/>
            <w:r w:rsidRPr="006E357E">
              <w:rPr>
                <w:sz w:val="22"/>
                <w:szCs w:val="22"/>
              </w:rPr>
              <w:t xml:space="preserve">  штрафов (тыс. рублей)</w:t>
            </w:r>
          </w:p>
        </w:tc>
        <w:tc>
          <w:tcPr>
            <w:tcW w:w="1342" w:type="dxa"/>
            <w:tcBorders>
              <w:top w:val="single" w:sz="4" w:space="0" w:color="auto"/>
              <w:left w:val="single" w:sz="4" w:space="0" w:color="auto"/>
              <w:bottom w:val="single" w:sz="4" w:space="0" w:color="auto"/>
              <w:right w:val="single" w:sz="4" w:space="0" w:color="auto"/>
            </w:tcBorders>
          </w:tcPr>
          <w:p w14:paraId="2226287F" w14:textId="7FAFCD79" w:rsidR="006452E8" w:rsidRPr="006E357E" w:rsidRDefault="00DA591C" w:rsidP="00FF1438">
            <w:pPr>
              <w:jc w:val="center"/>
              <w:rPr>
                <w:sz w:val="22"/>
                <w:szCs w:val="22"/>
              </w:rPr>
            </w:pPr>
            <w:r>
              <w:rPr>
                <w:sz w:val="22"/>
                <w:szCs w:val="22"/>
              </w:rPr>
              <w:t>943,2</w:t>
            </w:r>
            <w:r w:rsidR="006452E8">
              <w:rPr>
                <w:sz w:val="22"/>
                <w:szCs w:val="22"/>
              </w:rPr>
              <w:t>5</w:t>
            </w:r>
          </w:p>
        </w:tc>
        <w:tc>
          <w:tcPr>
            <w:tcW w:w="1342" w:type="dxa"/>
            <w:tcBorders>
              <w:top w:val="single" w:sz="4" w:space="0" w:color="auto"/>
              <w:left w:val="single" w:sz="4" w:space="0" w:color="auto"/>
              <w:bottom w:val="single" w:sz="4" w:space="0" w:color="auto"/>
              <w:right w:val="single" w:sz="4" w:space="0" w:color="auto"/>
            </w:tcBorders>
          </w:tcPr>
          <w:p w14:paraId="2CEC511A" w14:textId="49AFF99D" w:rsidR="006452E8" w:rsidRPr="006E357E" w:rsidRDefault="00DA591C" w:rsidP="00FF1438">
            <w:pPr>
              <w:jc w:val="center"/>
              <w:rPr>
                <w:sz w:val="22"/>
                <w:szCs w:val="22"/>
              </w:rPr>
            </w:pPr>
            <w:r>
              <w:rPr>
                <w:sz w:val="22"/>
                <w:szCs w:val="22"/>
              </w:rPr>
              <w:t>564,</w:t>
            </w:r>
            <w:r w:rsidR="006452E8">
              <w:rPr>
                <w:sz w:val="22"/>
                <w:szCs w:val="22"/>
              </w:rPr>
              <w:t>5</w:t>
            </w:r>
          </w:p>
        </w:tc>
        <w:tc>
          <w:tcPr>
            <w:tcW w:w="1342" w:type="dxa"/>
            <w:tcBorders>
              <w:top w:val="single" w:sz="4" w:space="0" w:color="auto"/>
              <w:left w:val="single" w:sz="4" w:space="0" w:color="auto"/>
              <w:bottom w:val="single" w:sz="4" w:space="0" w:color="auto"/>
              <w:right w:val="single" w:sz="4" w:space="0" w:color="auto"/>
            </w:tcBorders>
          </w:tcPr>
          <w:p w14:paraId="00F0186F" w14:textId="70CFF333" w:rsidR="006452E8" w:rsidRDefault="0062652F" w:rsidP="00FF1438">
            <w:pPr>
              <w:jc w:val="center"/>
              <w:rPr>
                <w:sz w:val="22"/>
                <w:szCs w:val="22"/>
              </w:rPr>
            </w:pPr>
            <w:r>
              <w:rPr>
                <w:sz w:val="22"/>
                <w:szCs w:val="22"/>
              </w:rPr>
              <w:t>867</w:t>
            </w:r>
            <w:r w:rsidR="00B25B87">
              <w:rPr>
                <w:sz w:val="22"/>
                <w:szCs w:val="22"/>
              </w:rPr>
              <w:t>,5</w:t>
            </w:r>
          </w:p>
        </w:tc>
      </w:tr>
      <w:tr w:rsidR="006452E8" w:rsidRPr="006E357E" w14:paraId="66F84980" w14:textId="77777777" w:rsidTr="006452E8">
        <w:trPr>
          <w:trHeight w:val="180"/>
          <w:jc w:val="center"/>
        </w:trPr>
        <w:tc>
          <w:tcPr>
            <w:tcW w:w="4514" w:type="dxa"/>
            <w:tcBorders>
              <w:top w:val="single" w:sz="4" w:space="0" w:color="auto"/>
              <w:left w:val="single" w:sz="4" w:space="0" w:color="auto"/>
              <w:bottom w:val="single" w:sz="4" w:space="0" w:color="auto"/>
              <w:right w:val="single" w:sz="4" w:space="0" w:color="auto"/>
            </w:tcBorders>
          </w:tcPr>
          <w:p w14:paraId="33AC9A2B" w14:textId="77777777" w:rsidR="006452E8" w:rsidRPr="006E357E" w:rsidRDefault="006452E8" w:rsidP="00FF1438">
            <w:pPr>
              <w:jc w:val="both"/>
              <w:rPr>
                <w:sz w:val="22"/>
                <w:szCs w:val="22"/>
              </w:rPr>
            </w:pPr>
            <w:r w:rsidRPr="006E357E">
              <w:rPr>
                <w:sz w:val="22"/>
                <w:szCs w:val="22"/>
              </w:rPr>
              <w:t xml:space="preserve">Количество протоколов, </w:t>
            </w:r>
            <w:proofErr w:type="gramStart"/>
            <w:r w:rsidRPr="006E357E">
              <w:rPr>
                <w:sz w:val="22"/>
                <w:szCs w:val="22"/>
              </w:rPr>
              <w:t>направленных  для</w:t>
            </w:r>
            <w:proofErr w:type="gramEnd"/>
            <w:r w:rsidRPr="006E357E">
              <w:rPr>
                <w:sz w:val="22"/>
                <w:szCs w:val="22"/>
              </w:rPr>
              <w:t xml:space="preserve">  рассмотрения  по  подведомственности  в  иные  органы</w:t>
            </w:r>
          </w:p>
        </w:tc>
        <w:tc>
          <w:tcPr>
            <w:tcW w:w="1342" w:type="dxa"/>
            <w:tcBorders>
              <w:top w:val="single" w:sz="4" w:space="0" w:color="auto"/>
              <w:left w:val="single" w:sz="4" w:space="0" w:color="auto"/>
              <w:bottom w:val="single" w:sz="4" w:space="0" w:color="auto"/>
              <w:right w:val="single" w:sz="4" w:space="0" w:color="auto"/>
            </w:tcBorders>
          </w:tcPr>
          <w:p w14:paraId="7FA326CA" w14:textId="65AE5656" w:rsidR="006452E8" w:rsidRPr="006E357E" w:rsidRDefault="00DA591C" w:rsidP="00FF1438">
            <w:pPr>
              <w:jc w:val="center"/>
              <w:rPr>
                <w:sz w:val="22"/>
                <w:szCs w:val="22"/>
              </w:rPr>
            </w:pPr>
            <w:r>
              <w:rPr>
                <w:sz w:val="22"/>
                <w:szCs w:val="22"/>
              </w:rPr>
              <w:t>11</w:t>
            </w:r>
          </w:p>
        </w:tc>
        <w:tc>
          <w:tcPr>
            <w:tcW w:w="1342" w:type="dxa"/>
            <w:tcBorders>
              <w:top w:val="single" w:sz="4" w:space="0" w:color="auto"/>
              <w:left w:val="single" w:sz="4" w:space="0" w:color="auto"/>
              <w:bottom w:val="single" w:sz="4" w:space="0" w:color="auto"/>
              <w:right w:val="single" w:sz="4" w:space="0" w:color="auto"/>
            </w:tcBorders>
          </w:tcPr>
          <w:p w14:paraId="311420A9" w14:textId="7E9A1AF9" w:rsidR="006452E8" w:rsidRPr="006E357E" w:rsidRDefault="006452E8" w:rsidP="00FF1438">
            <w:pPr>
              <w:jc w:val="center"/>
              <w:rPr>
                <w:sz w:val="22"/>
                <w:szCs w:val="22"/>
              </w:rPr>
            </w:pPr>
            <w:r>
              <w:rPr>
                <w:sz w:val="22"/>
                <w:szCs w:val="22"/>
              </w:rPr>
              <w:t>1</w:t>
            </w:r>
            <w:r w:rsidR="00DA591C">
              <w:rPr>
                <w:sz w:val="22"/>
                <w:szCs w:val="22"/>
              </w:rPr>
              <w:t>3</w:t>
            </w:r>
          </w:p>
        </w:tc>
        <w:tc>
          <w:tcPr>
            <w:tcW w:w="1342" w:type="dxa"/>
            <w:tcBorders>
              <w:top w:val="single" w:sz="4" w:space="0" w:color="auto"/>
              <w:left w:val="single" w:sz="4" w:space="0" w:color="auto"/>
              <w:bottom w:val="single" w:sz="4" w:space="0" w:color="auto"/>
              <w:right w:val="single" w:sz="4" w:space="0" w:color="auto"/>
            </w:tcBorders>
          </w:tcPr>
          <w:p w14:paraId="6C35CCA2" w14:textId="66B62D3C" w:rsidR="006452E8" w:rsidRDefault="00B25B87" w:rsidP="00FF1438">
            <w:pPr>
              <w:jc w:val="center"/>
              <w:rPr>
                <w:sz w:val="22"/>
                <w:szCs w:val="22"/>
              </w:rPr>
            </w:pPr>
            <w:r>
              <w:rPr>
                <w:sz w:val="22"/>
                <w:szCs w:val="22"/>
              </w:rPr>
              <w:t>1</w:t>
            </w:r>
            <w:r w:rsidR="0062652F">
              <w:rPr>
                <w:sz w:val="22"/>
                <w:szCs w:val="22"/>
              </w:rPr>
              <w:t>5</w:t>
            </w:r>
          </w:p>
        </w:tc>
      </w:tr>
    </w:tbl>
    <w:p w14:paraId="5E28AE02" w14:textId="77777777" w:rsidR="006E357E" w:rsidRDefault="006E357E" w:rsidP="00ED6D21">
      <w:pPr>
        <w:jc w:val="right"/>
        <w:rPr>
          <w:sz w:val="22"/>
          <w:szCs w:val="22"/>
        </w:rPr>
      </w:pPr>
    </w:p>
    <w:p w14:paraId="59A85BE4" w14:textId="313140FA" w:rsidR="00ED6D21" w:rsidRPr="00526459" w:rsidRDefault="00E7591E" w:rsidP="00ED6D21">
      <w:pPr>
        <w:jc w:val="right"/>
        <w:rPr>
          <w:sz w:val="22"/>
          <w:szCs w:val="22"/>
        </w:rPr>
      </w:pPr>
      <w:r>
        <w:rPr>
          <w:sz w:val="22"/>
          <w:szCs w:val="22"/>
        </w:rPr>
        <w:t>Таблица № 5</w:t>
      </w:r>
      <w:r w:rsidR="0053717C">
        <w:rPr>
          <w:sz w:val="22"/>
          <w:szCs w:val="22"/>
        </w:rPr>
        <w:t>6</w:t>
      </w:r>
    </w:p>
    <w:p w14:paraId="2ADA1983" w14:textId="48B4D884" w:rsidR="00ED6D21" w:rsidRPr="00526459" w:rsidRDefault="00B25B87" w:rsidP="00ED6D21">
      <w:pPr>
        <w:jc w:val="center"/>
        <w:rPr>
          <w:sz w:val="22"/>
          <w:szCs w:val="22"/>
        </w:rPr>
      </w:pPr>
      <w:r>
        <w:rPr>
          <w:b/>
          <w:sz w:val="22"/>
          <w:szCs w:val="22"/>
        </w:rPr>
        <w:t xml:space="preserve">Структура </w:t>
      </w:r>
      <w:r w:rsidR="00ED6D21" w:rsidRPr="00526459">
        <w:rPr>
          <w:b/>
          <w:sz w:val="22"/>
          <w:szCs w:val="22"/>
        </w:rPr>
        <w:t>н</w:t>
      </w:r>
      <w:r w:rsidR="0062652F">
        <w:rPr>
          <w:b/>
          <w:sz w:val="22"/>
          <w:szCs w:val="22"/>
        </w:rPr>
        <w:t>аложенных штрафов за период 2019-2021</w:t>
      </w:r>
      <w:r w:rsidR="00ED6D21" w:rsidRPr="00526459">
        <w:rPr>
          <w:b/>
          <w:sz w:val="22"/>
          <w:szCs w:val="22"/>
        </w:rPr>
        <w:t xml:space="preserve"> годы</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2"/>
        <w:gridCol w:w="4137"/>
        <w:gridCol w:w="1214"/>
        <w:gridCol w:w="1183"/>
        <w:gridCol w:w="1276"/>
      </w:tblGrid>
      <w:tr w:rsidR="00B25B87" w:rsidRPr="00B25B87" w14:paraId="3229C916" w14:textId="77777777" w:rsidTr="00A5039C">
        <w:trPr>
          <w:trHeight w:val="432"/>
          <w:jc w:val="center"/>
        </w:trPr>
        <w:tc>
          <w:tcPr>
            <w:tcW w:w="832" w:type="dxa"/>
            <w:vMerge w:val="restart"/>
          </w:tcPr>
          <w:p w14:paraId="0C118EB6" w14:textId="77777777" w:rsidR="00B25B87" w:rsidRPr="00B25B87" w:rsidRDefault="00B25B87" w:rsidP="00A5039C">
            <w:pPr>
              <w:jc w:val="both"/>
              <w:rPr>
                <w:sz w:val="22"/>
                <w:szCs w:val="22"/>
              </w:rPr>
            </w:pPr>
            <w:proofErr w:type="gramStart"/>
            <w:r w:rsidRPr="00B25B87">
              <w:rPr>
                <w:sz w:val="22"/>
                <w:szCs w:val="22"/>
              </w:rPr>
              <w:t>Номер  статьи</w:t>
            </w:r>
            <w:proofErr w:type="gramEnd"/>
            <w:r w:rsidRPr="00B25B87">
              <w:rPr>
                <w:sz w:val="22"/>
                <w:szCs w:val="22"/>
              </w:rPr>
              <w:t xml:space="preserve">  ФЗ-52</w:t>
            </w:r>
          </w:p>
        </w:tc>
        <w:tc>
          <w:tcPr>
            <w:tcW w:w="4137" w:type="dxa"/>
            <w:vMerge w:val="restart"/>
          </w:tcPr>
          <w:p w14:paraId="189C809C" w14:textId="77777777" w:rsidR="00B25B87" w:rsidRPr="00B25B87" w:rsidRDefault="00B25B87" w:rsidP="00A5039C">
            <w:pPr>
              <w:jc w:val="both"/>
              <w:rPr>
                <w:sz w:val="22"/>
                <w:szCs w:val="22"/>
              </w:rPr>
            </w:pPr>
            <w:proofErr w:type="gramStart"/>
            <w:r w:rsidRPr="00B25B87">
              <w:rPr>
                <w:sz w:val="22"/>
                <w:szCs w:val="22"/>
              </w:rPr>
              <w:t>Содержание  статьи</w:t>
            </w:r>
            <w:proofErr w:type="gramEnd"/>
            <w:r w:rsidRPr="00B25B87">
              <w:rPr>
                <w:sz w:val="22"/>
                <w:szCs w:val="22"/>
              </w:rPr>
              <w:t xml:space="preserve">  ФЗ-52  «О  санитарно- эпидемиологическом  благополучии  населения»</w:t>
            </w:r>
          </w:p>
        </w:tc>
        <w:tc>
          <w:tcPr>
            <w:tcW w:w="3673" w:type="dxa"/>
            <w:gridSpan w:val="3"/>
          </w:tcPr>
          <w:p w14:paraId="46FEA5C1" w14:textId="77777777" w:rsidR="00B25B87" w:rsidRPr="00B25B87" w:rsidRDefault="00B25B87" w:rsidP="00A5039C">
            <w:pPr>
              <w:jc w:val="center"/>
              <w:rPr>
                <w:sz w:val="22"/>
                <w:szCs w:val="22"/>
              </w:rPr>
            </w:pPr>
            <w:proofErr w:type="gramStart"/>
            <w:r w:rsidRPr="00B25B87">
              <w:rPr>
                <w:sz w:val="22"/>
                <w:szCs w:val="22"/>
              </w:rPr>
              <w:t>Удельный  вес</w:t>
            </w:r>
            <w:proofErr w:type="gramEnd"/>
            <w:r w:rsidRPr="00B25B87">
              <w:rPr>
                <w:sz w:val="22"/>
                <w:szCs w:val="22"/>
              </w:rPr>
              <w:t xml:space="preserve">  в  общем  количестве  нарушений</w:t>
            </w:r>
          </w:p>
        </w:tc>
      </w:tr>
      <w:tr w:rsidR="00B25B87" w:rsidRPr="00B25B87" w14:paraId="4CEDCB74" w14:textId="77777777" w:rsidTr="00A5039C">
        <w:trPr>
          <w:trHeight w:val="135"/>
          <w:jc w:val="center"/>
        </w:trPr>
        <w:tc>
          <w:tcPr>
            <w:tcW w:w="832" w:type="dxa"/>
            <w:vMerge/>
            <w:vAlign w:val="center"/>
          </w:tcPr>
          <w:p w14:paraId="08142105" w14:textId="77777777" w:rsidR="00B25B87" w:rsidRPr="00B25B87" w:rsidRDefault="00B25B87" w:rsidP="00A5039C">
            <w:pPr>
              <w:jc w:val="both"/>
              <w:rPr>
                <w:sz w:val="22"/>
                <w:szCs w:val="22"/>
              </w:rPr>
            </w:pPr>
          </w:p>
        </w:tc>
        <w:tc>
          <w:tcPr>
            <w:tcW w:w="0" w:type="auto"/>
            <w:vMerge/>
            <w:vAlign w:val="center"/>
          </w:tcPr>
          <w:p w14:paraId="07436FFF" w14:textId="77777777" w:rsidR="00B25B87" w:rsidRPr="00B25B87" w:rsidRDefault="00B25B87" w:rsidP="00A5039C">
            <w:pPr>
              <w:jc w:val="both"/>
              <w:rPr>
                <w:sz w:val="22"/>
                <w:szCs w:val="22"/>
              </w:rPr>
            </w:pPr>
          </w:p>
        </w:tc>
        <w:tc>
          <w:tcPr>
            <w:tcW w:w="1214" w:type="dxa"/>
          </w:tcPr>
          <w:p w14:paraId="412C3F6F" w14:textId="12555069" w:rsidR="00B25B87" w:rsidRPr="00B25B87" w:rsidRDefault="0062652F" w:rsidP="00A5039C">
            <w:pPr>
              <w:jc w:val="center"/>
              <w:rPr>
                <w:sz w:val="22"/>
                <w:szCs w:val="22"/>
              </w:rPr>
            </w:pPr>
            <w:r>
              <w:rPr>
                <w:sz w:val="22"/>
                <w:szCs w:val="22"/>
              </w:rPr>
              <w:t>2019</w:t>
            </w:r>
            <w:r w:rsidR="00B25B87" w:rsidRPr="00B25B87">
              <w:rPr>
                <w:sz w:val="22"/>
                <w:szCs w:val="22"/>
              </w:rPr>
              <w:t xml:space="preserve"> год</w:t>
            </w:r>
          </w:p>
        </w:tc>
        <w:tc>
          <w:tcPr>
            <w:tcW w:w="1183" w:type="dxa"/>
          </w:tcPr>
          <w:p w14:paraId="598A6F32" w14:textId="3C7AB9E5" w:rsidR="00B25B87" w:rsidRPr="00B25B87" w:rsidRDefault="0062652F" w:rsidP="00A5039C">
            <w:pPr>
              <w:jc w:val="center"/>
              <w:rPr>
                <w:sz w:val="22"/>
                <w:szCs w:val="22"/>
              </w:rPr>
            </w:pPr>
            <w:r>
              <w:rPr>
                <w:sz w:val="22"/>
                <w:szCs w:val="22"/>
              </w:rPr>
              <w:t>2020</w:t>
            </w:r>
            <w:r w:rsidR="00B25B87" w:rsidRPr="00B25B87">
              <w:rPr>
                <w:sz w:val="22"/>
                <w:szCs w:val="22"/>
              </w:rPr>
              <w:t xml:space="preserve"> год</w:t>
            </w:r>
          </w:p>
        </w:tc>
        <w:tc>
          <w:tcPr>
            <w:tcW w:w="1276" w:type="dxa"/>
          </w:tcPr>
          <w:p w14:paraId="2ED8C441" w14:textId="16978635" w:rsidR="00B25B87" w:rsidRPr="00B25B87" w:rsidRDefault="0062652F" w:rsidP="00A5039C">
            <w:pPr>
              <w:jc w:val="center"/>
              <w:rPr>
                <w:sz w:val="22"/>
                <w:szCs w:val="22"/>
              </w:rPr>
            </w:pPr>
            <w:r>
              <w:rPr>
                <w:sz w:val="22"/>
                <w:szCs w:val="22"/>
              </w:rPr>
              <w:t>2021</w:t>
            </w:r>
            <w:r w:rsidR="00B25B87" w:rsidRPr="00B25B87">
              <w:rPr>
                <w:sz w:val="22"/>
                <w:szCs w:val="22"/>
              </w:rPr>
              <w:t xml:space="preserve"> год</w:t>
            </w:r>
          </w:p>
        </w:tc>
      </w:tr>
      <w:tr w:rsidR="00B25B87" w:rsidRPr="00B25B87" w14:paraId="079E2694" w14:textId="77777777" w:rsidTr="00A5039C">
        <w:trPr>
          <w:trHeight w:val="135"/>
          <w:jc w:val="center"/>
        </w:trPr>
        <w:tc>
          <w:tcPr>
            <w:tcW w:w="832" w:type="dxa"/>
          </w:tcPr>
          <w:p w14:paraId="59A2F2D0" w14:textId="77777777" w:rsidR="00B25B87" w:rsidRPr="00B25B87" w:rsidRDefault="00B25B87" w:rsidP="00A5039C">
            <w:pPr>
              <w:jc w:val="both"/>
              <w:rPr>
                <w:sz w:val="22"/>
                <w:szCs w:val="22"/>
              </w:rPr>
            </w:pPr>
            <w:r w:rsidRPr="00B25B87">
              <w:rPr>
                <w:sz w:val="22"/>
                <w:szCs w:val="22"/>
              </w:rPr>
              <w:t xml:space="preserve">Ст.11 </w:t>
            </w:r>
          </w:p>
        </w:tc>
        <w:tc>
          <w:tcPr>
            <w:tcW w:w="4137" w:type="dxa"/>
          </w:tcPr>
          <w:p w14:paraId="5B49EEF3" w14:textId="31627B53" w:rsidR="00BC0FAC" w:rsidRPr="00B25B87" w:rsidRDefault="00B25B87" w:rsidP="00967233">
            <w:pPr>
              <w:jc w:val="both"/>
              <w:rPr>
                <w:sz w:val="22"/>
                <w:szCs w:val="22"/>
              </w:rPr>
            </w:pPr>
            <w:r w:rsidRPr="00B25B87">
              <w:rPr>
                <w:sz w:val="22"/>
                <w:szCs w:val="22"/>
              </w:rPr>
              <w:t>Обязанности индивидуальных предпринимателей и юридических лиц</w:t>
            </w:r>
          </w:p>
        </w:tc>
        <w:tc>
          <w:tcPr>
            <w:tcW w:w="1214" w:type="dxa"/>
            <w:vAlign w:val="center"/>
          </w:tcPr>
          <w:p w14:paraId="3E60D4DE" w14:textId="258A39E5" w:rsidR="00B25B87" w:rsidRPr="00B25B87" w:rsidRDefault="0062652F" w:rsidP="00A5039C">
            <w:pPr>
              <w:jc w:val="center"/>
              <w:rPr>
                <w:sz w:val="22"/>
                <w:szCs w:val="22"/>
              </w:rPr>
            </w:pPr>
            <w:r>
              <w:rPr>
                <w:sz w:val="22"/>
                <w:szCs w:val="22"/>
              </w:rPr>
              <w:t>16,4</w:t>
            </w:r>
            <w:r w:rsidR="00B25B87" w:rsidRPr="00B25B87">
              <w:rPr>
                <w:sz w:val="22"/>
                <w:szCs w:val="22"/>
              </w:rPr>
              <w:t>%</w:t>
            </w:r>
          </w:p>
        </w:tc>
        <w:tc>
          <w:tcPr>
            <w:tcW w:w="1183" w:type="dxa"/>
            <w:vAlign w:val="center"/>
          </w:tcPr>
          <w:p w14:paraId="23D31467" w14:textId="548C2047" w:rsidR="00B25B87" w:rsidRPr="00B25B87" w:rsidRDefault="0062652F" w:rsidP="0062652F">
            <w:pPr>
              <w:jc w:val="center"/>
              <w:rPr>
                <w:sz w:val="22"/>
                <w:szCs w:val="22"/>
              </w:rPr>
            </w:pPr>
            <w:r>
              <w:rPr>
                <w:sz w:val="22"/>
                <w:szCs w:val="22"/>
              </w:rPr>
              <w:t>26</w:t>
            </w:r>
            <w:r w:rsidR="00B25B87" w:rsidRPr="00B25B87">
              <w:rPr>
                <w:sz w:val="22"/>
                <w:szCs w:val="22"/>
              </w:rPr>
              <w:t>%</w:t>
            </w:r>
          </w:p>
        </w:tc>
        <w:tc>
          <w:tcPr>
            <w:tcW w:w="1276" w:type="dxa"/>
            <w:vAlign w:val="center"/>
          </w:tcPr>
          <w:p w14:paraId="73C27F64" w14:textId="5B9950BA" w:rsidR="00B25B87" w:rsidRPr="00B25B87" w:rsidRDefault="0062652F" w:rsidP="00A5039C">
            <w:pPr>
              <w:jc w:val="center"/>
              <w:rPr>
                <w:sz w:val="22"/>
                <w:szCs w:val="22"/>
              </w:rPr>
            </w:pPr>
            <w:r>
              <w:rPr>
                <w:sz w:val="22"/>
                <w:szCs w:val="22"/>
              </w:rPr>
              <w:t>4,4</w:t>
            </w:r>
            <w:r w:rsidR="00B25B87" w:rsidRPr="00B25B87">
              <w:rPr>
                <w:sz w:val="22"/>
                <w:szCs w:val="22"/>
              </w:rPr>
              <w:t>%</w:t>
            </w:r>
          </w:p>
        </w:tc>
      </w:tr>
      <w:tr w:rsidR="00B25B87" w:rsidRPr="00B25B87" w14:paraId="5C79FA7D" w14:textId="77777777" w:rsidTr="00A5039C">
        <w:trPr>
          <w:trHeight w:val="135"/>
          <w:jc w:val="center"/>
        </w:trPr>
        <w:tc>
          <w:tcPr>
            <w:tcW w:w="832" w:type="dxa"/>
          </w:tcPr>
          <w:p w14:paraId="593AA9FF" w14:textId="77777777" w:rsidR="00B25B87" w:rsidRPr="00B25B87" w:rsidRDefault="00B25B87" w:rsidP="00A5039C">
            <w:pPr>
              <w:jc w:val="both"/>
              <w:rPr>
                <w:sz w:val="22"/>
                <w:szCs w:val="22"/>
              </w:rPr>
            </w:pPr>
            <w:r w:rsidRPr="00B25B87">
              <w:rPr>
                <w:sz w:val="22"/>
                <w:szCs w:val="22"/>
              </w:rPr>
              <w:t>Ст. 12</w:t>
            </w:r>
          </w:p>
        </w:tc>
        <w:tc>
          <w:tcPr>
            <w:tcW w:w="4137" w:type="dxa"/>
          </w:tcPr>
          <w:p w14:paraId="0649F636" w14:textId="2A21FF96" w:rsidR="00BC0FAC" w:rsidRPr="00B25B87" w:rsidRDefault="00B25B87" w:rsidP="00967233">
            <w:pPr>
              <w:jc w:val="both"/>
              <w:rPr>
                <w:sz w:val="22"/>
                <w:szCs w:val="22"/>
              </w:rPr>
            </w:pPr>
            <w:r w:rsidRPr="00B25B87">
              <w:rPr>
                <w:sz w:val="22"/>
                <w:szCs w:val="22"/>
              </w:rPr>
              <w:t>Санитарно-эпидемиологические требования к планировке и застройке городских и сельских поселений</w:t>
            </w:r>
          </w:p>
        </w:tc>
        <w:tc>
          <w:tcPr>
            <w:tcW w:w="1214" w:type="dxa"/>
            <w:vAlign w:val="center"/>
          </w:tcPr>
          <w:p w14:paraId="5E77299E" w14:textId="4F82D62E" w:rsidR="00B25B87" w:rsidRPr="00B25B87" w:rsidRDefault="0062652F" w:rsidP="00A5039C">
            <w:pPr>
              <w:jc w:val="center"/>
              <w:rPr>
                <w:sz w:val="22"/>
                <w:szCs w:val="22"/>
              </w:rPr>
            </w:pPr>
            <w:r>
              <w:rPr>
                <w:sz w:val="22"/>
                <w:szCs w:val="22"/>
              </w:rPr>
              <w:t>7</w:t>
            </w:r>
            <w:r w:rsidR="00B25B87" w:rsidRPr="00B25B87">
              <w:rPr>
                <w:sz w:val="22"/>
                <w:szCs w:val="22"/>
              </w:rPr>
              <w:t>%</w:t>
            </w:r>
          </w:p>
        </w:tc>
        <w:tc>
          <w:tcPr>
            <w:tcW w:w="1183" w:type="dxa"/>
            <w:vAlign w:val="center"/>
          </w:tcPr>
          <w:p w14:paraId="1C846E7D" w14:textId="69770F8C" w:rsidR="00B25B87" w:rsidRPr="00B25B87" w:rsidRDefault="00255E02" w:rsidP="00255E02">
            <w:pPr>
              <w:jc w:val="center"/>
              <w:rPr>
                <w:sz w:val="22"/>
                <w:szCs w:val="22"/>
              </w:rPr>
            </w:pPr>
            <w:r>
              <w:rPr>
                <w:sz w:val="22"/>
                <w:szCs w:val="22"/>
              </w:rPr>
              <w:t>1,3</w:t>
            </w:r>
            <w:r w:rsidR="00B25B87" w:rsidRPr="00B25B87">
              <w:rPr>
                <w:sz w:val="22"/>
                <w:szCs w:val="22"/>
              </w:rPr>
              <w:t>%</w:t>
            </w:r>
          </w:p>
        </w:tc>
        <w:tc>
          <w:tcPr>
            <w:tcW w:w="1276" w:type="dxa"/>
            <w:vAlign w:val="center"/>
          </w:tcPr>
          <w:p w14:paraId="1F8F6DF4" w14:textId="5A8C5C60" w:rsidR="00B25B87" w:rsidRPr="00B25B87" w:rsidRDefault="00B25B87" w:rsidP="00255E02">
            <w:pPr>
              <w:jc w:val="center"/>
              <w:rPr>
                <w:sz w:val="22"/>
                <w:szCs w:val="22"/>
              </w:rPr>
            </w:pPr>
            <w:r w:rsidRPr="00B25B87">
              <w:rPr>
                <w:sz w:val="22"/>
                <w:szCs w:val="22"/>
              </w:rPr>
              <w:t>1</w:t>
            </w:r>
            <w:r w:rsidR="00255E02">
              <w:rPr>
                <w:sz w:val="22"/>
                <w:szCs w:val="22"/>
              </w:rPr>
              <w:t>,7</w:t>
            </w:r>
            <w:r w:rsidRPr="00B25B87">
              <w:rPr>
                <w:sz w:val="22"/>
                <w:szCs w:val="22"/>
              </w:rPr>
              <w:t>%</w:t>
            </w:r>
          </w:p>
        </w:tc>
      </w:tr>
      <w:tr w:rsidR="00B25B87" w:rsidRPr="00B25B87" w14:paraId="7602A903" w14:textId="77777777" w:rsidTr="00A5039C">
        <w:trPr>
          <w:trHeight w:val="135"/>
          <w:jc w:val="center"/>
        </w:trPr>
        <w:tc>
          <w:tcPr>
            <w:tcW w:w="832" w:type="dxa"/>
          </w:tcPr>
          <w:p w14:paraId="4E8B66E0" w14:textId="77777777" w:rsidR="00B25B87" w:rsidRPr="00B25B87" w:rsidRDefault="00B25B87" w:rsidP="00A5039C">
            <w:pPr>
              <w:jc w:val="both"/>
              <w:rPr>
                <w:sz w:val="22"/>
                <w:szCs w:val="22"/>
              </w:rPr>
            </w:pPr>
            <w:r w:rsidRPr="00B25B87">
              <w:rPr>
                <w:sz w:val="22"/>
                <w:szCs w:val="22"/>
              </w:rPr>
              <w:t>Ст. 13</w:t>
            </w:r>
          </w:p>
        </w:tc>
        <w:tc>
          <w:tcPr>
            <w:tcW w:w="4137" w:type="dxa"/>
          </w:tcPr>
          <w:p w14:paraId="54F67491" w14:textId="7556EE90" w:rsidR="00BC0FAC" w:rsidRPr="00B25B87" w:rsidRDefault="00B25B87" w:rsidP="00967233">
            <w:pPr>
              <w:jc w:val="both"/>
              <w:rPr>
                <w:sz w:val="22"/>
                <w:szCs w:val="22"/>
              </w:rPr>
            </w:pPr>
            <w:r w:rsidRPr="00B25B87">
              <w:rPr>
                <w:sz w:val="22"/>
                <w:szCs w:val="22"/>
              </w:rPr>
              <w:t>Санитарно-эпидемиологические требования к продукции производственно-технического назначения, товарам для личных и бытовых нужд и технологиям их производства</w:t>
            </w:r>
          </w:p>
        </w:tc>
        <w:tc>
          <w:tcPr>
            <w:tcW w:w="1214" w:type="dxa"/>
            <w:vAlign w:val="center"/>
          </w:tcPr>
          <w:p w14:paraId="0DE2CCAD" w14:textId="77777777" w:rsidR="00B25B87" w:rsidRPr="00B25B87" w:rsidRDefault="00B25B87" w:rsidP="00A5039C">
            <w:pPr>
              <w:jc w:val="center"/>
              <w:rPr>
                <w:sz w:val="22"/>
                <w:szCs w:val="22"/>
              </w:rPr>
            </w:pPr>
          </w:p>
          <w:p w14:paraId="50D2AED6" w14:textId="77777777" w:rsidR="00B25B87" w:rsidRPr="00B25B87" w:rsidRDefault="00B25B87" w:rsidP="00A5039C">
            <w:pPr>
              <w:jc w:val="center"/>
              <w:rPr>
                <w:sz w:val="22"/>
                <w:szCs w:val="22"/>
              </w:rPr>
            </w:pPr>
          </w:p>
          <w:p w14:paraId="3D8A251A" w14:textId="6410EB32" w:rsidR="00B25B87" w:rsidRPr="00B25B87" w:rsidRDefault="00255E02" w:rsidP="00A5039C">
            <w:pPr>
              <w:jc w:val="center"/>
              <w:rPr>
                <w:sz w:val="22"/>
                <w:szCs w:val="22"/>
              </w:rPr>
            </w:pPr>
            <w:r>
              <w:rPr>
                <w:sz w:val="22"/>
                <w:szCs w:val="22"/>
              </w:rPr>
              <w:t>2,3</w:t>
            </w:r>
            <w:r w:rsidR="00B25B87" w:rsidRPr="00B25B87">
              <w:rPr>
                <w:sz w:val="22"/>
                <w:szCs w:val="22"/>
              </w:rPr>
              <w:t>%</w:t>
            </w:r>
          </w:p>
        </w:tc>
        <w:tc>
          <w:tcPr>
            <w:tcW w:w="1183" w:type="dxa"/>
            <w:vAlign w:val="center"/>
          </w:tcPr>
          <w:p w14:paraId="77BE3CB8" w14:textId="77777777" w:rsidR="00B25B87" w:rsidRPr="00B25B87" w:rsidRDefault="00B25B87" w:rsidP="00A5039C">
            <w:pPr>
              <w:jc w:val="center"/>
              <w:rPr>
                <w:sz w:val="22"/>
                <w:szCs w:val="22"/>
              </w:rPr>
            </w:pPr>
          </w:p>
          <w:p w14:paraId="582C5CB9" w14:textId="77777777" w:rsidR="00B25B87" w:rsidRPr="00B25B87" w:rsidRDefault="00B25B87" w:rsidP="00A5039C">
            <w:pPr>
              <w:jc w:val="center"/>
              <w:rPr>
                <w:sz w:val="22"/>
                <w:szCs w:val="22"/>
              </w:rPr>
            </w:pPr>
          </w:p>
          <w:p w14:paraId="38EE050B" w14:textId="5993EFCC" w:rsidR="00B25B87" w:rsidRPr="00B25B87" w:rsidRDefault="00255E02" w:rsidP="00A5039C">
            <w:pPr>
              <w:jc w:val="center"/>
              <w:rPr>
                <w:sz w:val="22"/>
                <w:szCs w:val="22"/>
              </w:rPr>
            </w:pPr>
            <w:r>
              <w:rPr>
                <w:sz w:val="22"/>
                <w:szCs w:val="22"/>
              </w:rPr>
              <w:t>1,3</w:t>
            </w:r>
            <w:r w:rsidR="00B25B87" w:rsidRPr="00B25B87">
              <w:rPr>
                <w:sz w:val="22"/>
                <w:szCs w:val="22"/>
              </w:rPr>
              <w:t>%</w:t>
            </w:r>
          </w:p>
        </w:tc>
        <w:tc>
          <w:tcPr>
            <w:tcW w:w="1276" w:type="dxa"/>
            <w:vAlign w:val="center"/>
          </w:tcPr>
          <w:p w14:paraId="1E4436B0" w14:textId="77777777" w:rsidR="00B25B87" w:rsidRPr="00B25B87" w:rsidRDefault="00B25B87" w:rsidP="00A5039C">
            <w:pPr>
              <w:jc w:val="center"/>
              <w:rPr>
                <w:sz w:val="22"/>
                <w:szCs w:val="22"/>
              </w:rPr>
            </w:pPr>
          </w:p>
          <w:p w14:paraId="39F2C08D" w14:textId="77777777" w:rsidR="00B25B87" w:rsidRPr="00B25B87" w:rsidRDefault="00B25B87" w:rsidP="00A5039C">
            <w:pPr>
              <w:jc w:val="center"/>
              <w:rPr>
                <w:sz w:val="22"/>
                <w:szCs w:val="22"/>
              </w:rPr>
            </w:pPr>
          </w:p>
          <w:p w14:paraId="30D1A70F" w14:textId="4DBCD08C" w:rsidR="00B25B87" w:rsidRPr="00B25B87" w:rsidRDefault="00255E02" w:rsidP="00A5039C">
            <w:pPr>
              <w:jc w:val="center"/>
              <w:rPr>
                <w:sz w:val="22"/>
                <w:szCs w:val="22"/>
              </w:rPr>
            </w:pPr>
            <w:r>
              <w:rPr>
                <w:sz w:val="22"/>
                <w:szCs w:val="22"/>
              </w:rPr>
              <w:t>0</w:t>
            </w:r>
            <w:r w:rsidR="00B25B87" w:rsidRPr="00B25B87">
              <w:rPr>
                <w:sz w:val="22"/>
                <w:szCs w:val="22"/>
              </w:rPr>
              <w:t>%</w:t>
            </w:r>
          </w:p>
        </w:tc>
      </w:tr>
      <w:tr w:rsidR="00B25B87" w:rsidRPr="00B25B87" w14:paraId="25ED10F9" w14:textId="77777777" w:rsidTr="00A5039C">
        <w:trPr>
          <w:trHeight w:val="135"/>
          <w:jc w:val="center"/>
        </w:trPr>
        <w:tc>
          <w:tcPr>
            <w:tcW w:w="832" w:type="dxa"/>
          </w:tcPr>
          <w:p w14:paraId="5F1ACBA1" w14:textId="77777777" w:rsidR="00B25B87" w:rsidRPr="00B25B87" w:rsidRDefault="00B25B87" w:rsidP="00A5039C">
            <w:pPr>
              <w:jc w:val="both"/>
              <w:rPr>
                <w:sz w:val="22"/>
                <w:szCs w:val="22"/>
              </w:rPr>
            </w:pPr>
            <w:r w:rsidRPr="00B25B87">
              <w:rPr>
                <w:sz w:val="22"/>
                <w:szCs w:val="22"/>
              </w:rPr>
              <w:t>Ст. 14</w:t>
            </w:r>
          </w:p>
        </w:tc>
        <w:tc>
          <w:tcPr>
            <w:tcW w:w="4137" w:type="dxa"/>
          </w:tcPr>
          <w:p w14:paraId="2202BCED" w14:textId="77777777" w:rsidR="00B25B87" w:rsidRPr="00B25B87" w:rsidRDefault="00B25B87" w:rsidP="00A5039C">
            <w:pPr>
              <w:jc w:val="both"/>
              <w:rPr>
                <w:sz w:val="22"/>
                <w:szCs w:val="22"/>
              </w:rPr>
            </w:pPr>
            <w:r w:rsidRPr="00B25B87">
              <w:rPr>
                <w:sz w:val="22"/>
                <w:szCs w:val="22"/>
              </w:rPr>
              <w:t xml:space="preserve">Санитарно-эпидемиологические требования к потенциально опасным для человека химическим, биологическим веществам </w:t>
            </w:r>
            <w:proofErr w:type="gramStart"/>
            <w:r w:rsidRPr="00B25B87">
              <w:rPr>
                <w:sz w:val="22"/>
                <w:szCs w:val="22"/>
              </w:rPr>
              <w:t>и  отдельным</w:t>
            </w:r>
            <w:proofErr w:type="gramEnd"/>
            <w:r w:rsidRPr="00B25B87">
              <w:rPr>
                <w:sz w:val="22"/>
                <w:szCs w:val="22"/>
              </w:rPr>
              <w:t xml:space="preserve"> видам продукции</w:t>
            </w:r>
          </w:p>
        </w:tc>
        <w:tc>
          <w:tcPr>
            <w:tcW w:w="1214" w:type="dxa"/>
            <w:vAlign w:val="center"/>
          </w:tcPr>
          <w:p w14:paraId="5E1696FA" w14:textId="77777777" w:rsidR="00B25B87" w:rsidRPr="00B25B87" w:rsidRDefault="00B25B87" w:rsidP="00A5039C">
            <w:pPr>
              <w:jc w:val="center"/>
              <w:rPr>
                <w:sz w:val="22"/>
                <w:szCs w:val="22"/>
              </w:rPr>
            </w:pPr>
          </w:p>
          <w:p w14:paraId="23AAEE95" w14:textId="1A73FBCE" w:rsidR="00B25B87" w:rsidRPr="00B25B87" w:rsidRDefault="00255E02" w:rsidP="00A5039C">
            <w:pPr>
              <w:jc w:val="center"/>
              <w:rPr>
                <w:sz w:val="22"/>
                <w:szCs w:val="22"/>
              </w:rPr>
            </w:pPr>
            <w:r>
              <w:rPr>
                <w:sz w:val="22"/>
                <w:szCs w:val="22"/>
              </w:rPr>
              <w:t>0,8</w:t>
            </w:r>
            <w:r w:rsidR="00B25B87" w:rsidRPr="00B25B87">
              <w:rPr>
                <w:sz w:val="22"/>
                <w:szCs w:val="22"/>
              </w:rPr>
              <w:t>%</w:t>
            </w:r>
          </w:p>
          <w:p w14:paraId="6F8F83F9" w14:textId="77777777" w:rsidR="00B25B87" w:rsidRPr="00B25B87" w:rsidRDefault="00B25B87" w:rsidP="00A5039C">
            <w:pPr>
              <w:jc w:val="center"/>
              <w:rPr>
                <w:sz w:val="22"/>
                <w:szCs w:val="22"/>
              </w:rPr>
            </w:pPr>
          </w:p>
        </w:tc>
        <w:tc>
          <w:tcPr>
            <w:tcW w:w="1183" w:type="dxa"/>
            <w:vAlign w:val="center"/>
          </w:tcPr>
          <w:p w14:paraId="6FC6C9FC" w14:textId="77777777" w:rsidR="00B25B87" w:rsidRPr="00B25B87" w:rsidRDefault="00B25B87" w:rsidP="00A5039C">
            <w:pPr>
              <w:jc w:val="center"/>
              <w:rPr>
                <w:sz w:val="22"/>
                <w:szCs w:val="22"/>
              </w:rPr>
            </w:pPr>
          </w:p>
          <w:p w14:paraId="383FC35B" w14:textId="1F39863B" w:rsidR="00B25B87" w:rsidRPr="00B25B87" w:rsidRDefault="00255E02" w:rsidP="00A5039C">
            <w:pPr>
              <w:jc w:val="center"/>
              <w:rPr>
                <w:sz w:val="22"/>
                <w:szCs w:val="22"/>
              </w:rPr>
            </w:pPr>
            <w:r>
              <w:rPr>
                <w:sz w:val="22"/>
                <w:szCs w:val="22"/>
              </w:rPr>
              <w:t>0</w:t>
            </w:r>
            <w:r w:rsidR="00B25B87" w:rsidRPr="00B25B87">
              <w:rPr>
                <w:sz w:val="22"/>
                <w:szCs w:val="22"/>
              </w:rPr>
              <w:t>%</w:t>
            </w:r>
          </w:p>
          <w:p w14:paraId="013648D0" w14:textId="77777777" w:rsidR="00B25B87" w:rsidRPr="00B25B87" w:rsidRDefault="00B25B87" w:rsidP="00A5039C">
            <w:pPr>
              <w:jc w:val="center"/>
              <w:rPr>
                <w:sz w:val="22"/>
                <w:szCs w:val="22"/>
              </w:rPr>
            </w:pPr>
          </w:p>
        </w:tc>
        <w:tc>
          <w:tcPr>
            <w:tcW w:w="1276" w:type="dxa"/>
            <w:vAlign w:val="center"/>
          </w:tcPr>
          <w:p w14:paraId="1A94035F" w14:textId="77777777" w:rsidR="00B25B87" w:rsidRPr="00B25B87" w:rsidRDefault="00B25B87" w:rsidP="00A5039C">
            <w:pPr>
              <w:jc w:val="center"/>
              <w:rPr>
                <w:sz w:val="22"/>
                <w:szCs w:val="22"/>
              </w:rPr>
            </w:pPr>
          </w:p>
          <w:p w14:paraId="3B5202A5" w14:textId="7CDF58FA" w:rsidR="00B25B87" w:rsidRPr="00B25B87" w:rsidRDefault="00B25B87" w:rsidP="00A5039C">
            <w:pPr>
              <w:jc w:val="center"/>
              <w:rPr>
                <w:sz w:val="22"/>
                <w:szCs w:val="22"/>
              </w:rPr>
            </w:pPr>
            <w:r w:rsidRPr="00B25B87">
              <w:rPr>
                <w:sz w:val="22"/>
                <w:szCs w:val="22"/>
              </w:rPr>
              <w:t>0</w:t>
            </w:r>
            <w:r w:rsidR="00255E02">
              <w:rPr>
                <w:sz w:val="22"/>
                <w:szCs w:val="22"/>
              </w:rPr>
              <w:t>,8</w:t>
            </w:r>
            <w:r w:rsidRPr="00B25B87">
              <w:rPr>
                <w:sz w:val="22"/>
                <w:szCs w:val="22"/>
              </w:rPr>
              <w:t>%</w:t>
            </w:r>
          </w:p>
          <w:p w14:paraId="543C3C95" w14:textId="77777777" w:rsidR="00B25B87" w:rsidRPr="00B25B87" w:rsidRDefault="00B25B87" w:rsidP="00A5039C">
            <w:pPr>
              <w:jc w:val="center"/>
              <w:rPr>
                <w:sz w:val="22"/>
                <w:szCs w:val="22"/>
              </w:rPr>
            </w:pPr>
          </w:p>
        </w:tc>
      </w:tr>
      <w:tr w:rsidR="00B25B87" w:rsidRPr="00B25B87" w14:paraId="02CB60E3" w14:textId="77777777" w:rsidTr="00A5039C">
        <w:trPr>
          <w:trHeight w:val="135"/>
          <w:jc w:val="center"/>
        </w:trPr>
        <w:tc>
          <w:tcPr>
            <w:tcW w:w="832" w:type="dxa"/>
          </w:tcPr>
          <w:p w14:paraId="12B0E911" w14:textId="77777777" w:rsidR="00B25B87" w:rsidRPr="00B25B87" w:rsidRDefault="00B25B87" w:rsidP="00A5039C">
            <w:pPr>
              <w:jc w:val="both"/>
              <w:rPr>
                <w:sz w:val="22"/>
                <w:szCs w:val="22"/>
              </w:rPr>
            </w:pPr>
            <w:r w:rsidRPr="00B25B87">
              <w:rPr>
                <w:sz w:val="22"/>
                <w:szCs w:val="22"/>
              </w:rPr>
              <w:t>Ст. 15</w:t>
            </w:r>
          </w:p>
        </w:tc>
        <w:tc>
          <w:tcPr>
            <w:tcW w:w="4137" w:type="dxa"/>
          </w:tcPr>
          <w:p w14:paraId="27E9E507" w14:textId="77777777" w:rsidR="00B25B87" w:rsidRPr="00B25B87" w:rsidRDefault="00B25B87" w:rsidP="00B25B87">
            <w:pPr>
              <w:jc w:val="both"/>
              <w:rPr>
                <w:sz w:val="22"/>
                <w:szCs w:val="22"/>
              </w:rPr>
            </w:pPr>
            <w:r w:rsidRPr="00B25B87">
              <w:rPr>
                <w:sz w:val="22"/>
                <w:szCs w:val="22"/>
              </w:rPr>
              <w:t>Санитарно-эпидемиологические требования к пищевым продуктам, пищевым добавкам, продовольственному сырью, а также контактирующим с ними материалам и изделиям и технологиям их производства</w:t>
            </w:r>
          </w:p>
        </w:tc>
        <w:tc>
          <w:tcPr>
            <w:tcW w:w="1214" w:type="dxa"/>
            <w:vAlign w:val="center"/>
          </w:tcPr>
          <w:p w14:paraId="53040BB1" w14:textId="0EAC4A2C" w:rsidR="00B25B87" w:rsidRPr="00B25B87" w:rsidRDefault="00255E02" w:rsidP="00A5039C">
            <w:pPr>
              <w:jc w:val="center"/>
              <w:rPr>
                <w:sz w:val="22"/>
                <w:szCs w:val="22"/>
              </w:rPr>
            </w:pPr>
            <w:r>
              <w:rPr>
                <w:sz w:val="22"/>
                <w:szCs w:val="22"/>
              </w:rPr>
              <w:t>10</w:t>
            </w:r>
            <w:r w:rsidR="00B25B87" w:rsidRPr="00B25B87">
              <w:rPr>
                <w:sz w:val="22"/>
                <w:szCs w:val="22"/>
              </w:rPr>
              <w:t>%</w:t>
            </w:r>
          </w:p>
        </w:tc>
        <w:tc>
          <w:tcPr>
            <w:tcW w:w="1183" w:type="dxa"/>
            <w:vAlign w:val="center"/>
          </w:tcPr>
          <w:p w14:paraId="5D417072" w14:textId="02A636AE" w:rsidR="00B25B87" w:rsidRPr="00B25B87" w:rsidRDefault="00B25B87" w:rsidP="00A5039C">
            <w:pPr>
              <w:jc w:val="center"/>
              <w:rPr>
                <w:sz w:val="22"/>
                <w:szCs w:val="22"/>
              </w:rPr>
            </w:pPr>
            <w:r w:rsidRPr="00B25B87">
              <w:rPr>
                <w:sz w:val="22"/>
                <w:szCs w:val="22"/>
              </w:rPr>
              <w:t>10</w:t>
            </w:r>
            <w:r w:rsidR="00255E02">
              <w:rPr>
                <w:sz w:val="22"/>
                <w:szCs w:val="22"/>
              </w:rPr>
              <w:t>,3</w:t>
            </w:r>
            <w:r w:rsidRPr="00B25B87">
              <w:rPr>
                <w:sz w:val="22"/>
                <w:szCs w:val="22"/>
              </w:rPr>
              <w:t>%</w:t>
            </w:r>
          </w:p>
        </w:tc>
        <w:tc>
          <w:tcPr>
            <w:tcW w:w="1276" w:type="dxa"/>
            <w:vAlign w:val="center"/>
          </w:tcPr>
          <w:p w14:paraId="3283BBE0" w14:textId="4EBD3D13" w:rsidR="00B25B87" w:rsidRPr="00B25B87" w:rsidRDefault="00255E02" w:rsidP="00A5039C">
            <w:pPr>
              <w:jc w:val="center"/>
              <w:rPr>
                <w:sz w:val="22"/>
                <w:szCs w:val="22"/>
              </w:rPr>
            </w:pPr>
            <w:r>
              <w:rPr>
                <w:sz w:val="22"/>
                <w:szCs w:val="22"/>
              </w:rPr>
              <w:t>10,5</w:t>
            </w:r>
            <w:r w:rsidR="00B25B87" w:rsidRPr="00B25B87">
              <w:rPr>
                <w:sz w:val="22"/>
                <w:szCs w:val="22"/>
              </w:rPr>
              <w:t>%</w:t>
            </w:r>
          </w:p>
        </w:tc>
      </w:tr>
      <w:tr w:rsidR="00B25B87" w:rsidRPr="00B25B87" w14:paraId="1C49839D" w14:textId="77777777" w:rsidTr="00A5039C">
        <w:trPr>
          <w:trHeight w:val="135"/>
          <w:jc w:val="center"/>
        </w:trPr>
        <w:tc>
          <w:tcPr>
            <w:tcW w:w="832" w:type="dxa"/>
          </w:tcPr>
          <w:p w14:paraId="4F509624" w14:textId="77777777" w:rsidR="00B25B87" w:rsidRPr="00B25B87" w:rsidRDefault="00B25B87" w:rsidP="00A5039C">
            <w:pPr>
              <w:jc w:val="both"/>
              <w:rPr>
                <w:sz w:val="22"/>
                <w:szCs w:val="22"/>
              </w:rPr>
            </w:pPr>
            <w:r w:rsidRPr="00B25B87">
              <w:rPr>
                <w:sz w:val="22"/>
                <w:szCs w:val="22"/>
              </w:rPr>
              <w:t>Ст. 17</w:t>
            </w:r>
          </w:p>
        </w:tc>
        <w:tc>
          <w:tcPr>
            <w:tcW w:w="4137" w:type="dxa"/>
          </w:tcPr>
          <w:p w14:paraId="619CCD54"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организации питания населения</w:t>
            </w:r>
          </w:p>
        </w:tc>
        <w:tc>
          <w:tcPr>
            <w:tcW w:w="1214" w:type="dxa"/>
            <w:vAlign w:val="center"/>
          </w:tcPr>
          <w:p w14:paraId="577DEFB9" w14:textId="06D61160" w:rsidR="00B25B87" w:rsidRPr="00B25B87" w:rsidRDefault="0064430D" w:rsidP="00A5039C">
            <w:pPr>
              <w:jc w:val="center"/>
              <w:rPr>
                <w:sz w:val="22"/>
                <w:szCs w:val="22"/>
              </w:rPr>
            </w:pPr>
            <w:r>
              <w:rPr>
                <w:sz w:val="22"/>
                <w:szCs w:val="22"/>
              </w:rPr>
              <w:t>22</w:t>
            </w:r>
            <w:r w:rsidR="00B25B87" w:rsidRPr="00B25B87">
              <w:rPr>
                <w:sz w:val="22"/>
                <w:szCs w:val="22"/>
              </w:rPr>
              <w:t>%</w:t>
            </w:r>
          </w:p>
        </w:tc>
        <w:tc>
          <w:tcPr>
            <w:tcW w:w="1183" w:type="dxa"/>
            <w:vAlign w:val="center"/>
          </w:tcPr>
          <w:p w14:paraId="15626EBE" w14:textId="13062C27" w:rsidR="00B25B87" w:rsidRPr="00B25B87" w:rsidRDefault="0064430D" w:rsidP="00A5039C">
            <w:pPr>
              <w:jc w:val="center"/>
              <w:rPr>
                <w:sz w:val="22"/>
                <w:szCs w:val="22"/>
              </w:rPr>
            </w:pPr>
            <w:r>
              <w:rPr>
                <w:sz w:val="22"/>
                <w:szCs w:val="22"/>
              </w:rPr>
              <w:t>23,3</w:t>
            </w:r>
            <w:r w:rsidR="00B25B87" w:rsidRPr="00B25B87">
              <w:rPr>
                <w:sz w:val="22"/>
                <w:szCs w:val="22"/>
              </w:rPr>
              <w:t>%</w:t>
            </w:r>
          </w:p>
        </w:tc>
        <w:tc>
          <w:tcPr>
            <w:tcW w:w="1276" w:type="dxa"/>
            <w:vAlign w:val="center"/>
          </w:tcPr>
          <w:p w14:paraId="7C3F1D07" w14:textId="78A53DF3" w:rsidR="00B25B87" w:rsidRPr="00B25B87" w:rsidRDefault="0064430D" w:rsidP="00A5039C">
            <w:pPr>
              <w:jc w:val="center"/>
              <w:rPr>
                <w:sz w:val="22"/>
                <w:szCs w:val="22"/>
              </w:rPr>
            </w:pPr>
            <w:r>
              <w:rPr>
                <w:sz w:val="22"/>
                <w:szCs w:val="22"/>
              </w:rPr>
              <w:t>30,7</w:t>
            </w:r>
            <w:r w:rsidR="00B25B87" w:rsidRPr="00B25B87">
              <w:rPr>
                <w:sz w:val="22"/>
                <w:szCs w:val="22"/>
              </w:rPr>
              <w:t>%</w:t>
            </w:r>
          </w:p>
        </w:tc>
      </w:tr>
      <w:tr w:rsidR="00B25B87" w:rsidRPr="00B25B87" w14:paraId="27B1756D" w14:textId="77777777" w:rsidTr="00A5039C">
        <w:trPr>
          <w:trHeight w:val="135"/>
          <w:jc w:val="center"/>
        </w:trPr>
        <w:tc>
          <w:tcPr>
            <w:tcW w:w="832" w:type="dxa"/>
          </w:tcPr>
          <w:p w14:paraId="4B4AF16E" w14:textId="77777777" w:rsidR="00B25B87" w:rsidRPr="00B25B87" w:rsidRDefault="00B25B87" w:rsidP="00A5039C">
            <w:pPr>
              <w:jc w:val="both"/>
              <w:rPr>
                <w:sz w:val="22"/>
                <w:szCs w:val="22"/>
              </w:rPr>
            </w:pPr>
            <w:r w:rsidRPr="00B25B87">
              <w:rPr>
                <w:sz w:val="22"/>
                <w:szCs w:val="22"/>
              </w:rPr>
              <w:t>Ст. 18</w:t>
            </w:r>
          </w:p>
        </w:tc>
        <w:tc>
          <w:tcPr>
            <w:tcW w:w="4137" w:type="dxa"/>
          </w:tcPr>
          <w:p w14:paraId="151CE92C"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водным объектам</w:t>
            </w:r>
          </w:p>
        </w:tc>
        <w:tc>
          <w:tcPr>
            <w:tcW w:w="1214" w:type="dxa"/>
            <w:vAlign w:val="center"/>
          </w:tcPr>
          <w:p w14:paraId="1129F928" w14:textId="0A448213" w:rsidR="00B25B87" w:rsidRPr="00B25B87" w:rsidRDefault="0064430D" w:rsidP="00A5039C">
            <w:pPr>
              <w:jc w:val="center"/>
              <w:rPr>
                <w:sz w:val="22"/>
                <w:szCs w:val="22"/>
              </w:rPr>
            </w:pPr>
            <w:r>
              <w:rPr>
                <w:sz w:val="22"/>
                <w:szCs w:val="22"/>
              </w:rPr>
              <w:t>1</w:t>
            </w:r>
            <w:r w:rsidR="00B25B87" w:rsidRPr="00B25B87">
              <w:rPr>
                <w:sz w:val="22"/>
                <w:szCs w:val="22"/>
              </w:rPr>
              <w:t>%</w:t>
            </w:r>
          </w:p>
        </w:tc>
        <w:tc>
          <w:tcPr>
            <w:tcW w:w="1183" w:type="dxa"/>
            <w:vAlign w:val="center"/>
          </w:tcPr>
          <w:p w14:paraId="1248218A" w14:textId="6207F4FE" w:rsidR="00B25B87" w:rsidRPr="00B25B87" w:rsidRDefault="0064430D" w:rsidP="00A5039C">
            <w:pPr>
              <w:jc w:val="center"/>
              <w:rPr>
                <w:sz w:val="22"/>
                <w:szCs w:val="22"/>
              </w:rPr>
            </w:pPr>
            <w:r>
              <w:rPr>
                <w:sz w:val="22"/>
                <w:szCs w:val="22"/>
              </w:rPr>
              <w:t>0</w:t>
            </w:r>
            <w:r w:rsidR="00B25B87" w:rsidRPr="00B25B87">
              <w:rPr>
                <w:sz w:val="22"/>
                <w:szCs w:val="22"/>
              </w:rPr>
              <w:t>%</w:t>
            </w:r>
          </w:p>
        </w:tc>
        <w:tc>
          <w:tcPr>
            <w:tcW w:w="1276" w:type="dxa"/>
            <w:vAlign w:val="center"/>
          </w:tcPr>
          <w:p w14:paraId="743B72D6" w14:textId="713E2E2F" w:rsidR="00B25B87" w:rsidRPr="00B25B87" w:rsidRDefault="0064430D" w:rsidP="00A5039C">
            <w:pPr>
              <w:jc w:val="center"/>
              <w:rPr>
                <w:sz w:val="22"/>
                <w:szCs w:val="22"/>
              </w:rPr>
            </w:pPr>
            <w:r>
              <w:rPr>
                <w:sz w:val="22"/>
                <w:szCs w:val="22"/>
              </w:rPr>
              <w:t>2,6</w:t>
            </w:r>
            <w:r w:rsidR="00B25B87" w:rsidRPr="00B25B87">
              <w:rPr>
                <w:sz w:val="22"/>
                <w:szCs w:val="22"/>
              </w:rPr>
              <w:t>%</w:t>
            </w:r>
          </w:p>
        </w:tc>
      </w:tr>
      <w:tr w:rsidR="00B25B87" w:rsidRPr="00B25B87" w14:paraId="29897571" w14:textId="77777777" w:rsidTr="00A5039C">
        <w:trPr>
          <w:trHeight w:val="135"/>
          <w:jc w:val="center"/>
        </w:trPr>
        <w:tc>
          <w:tcPr>
            <w:tcW w:w="832" w:type="dxa"/>
          </w:tcPr>
          <w:p w14:paraId="5DF2AFD6" w14:textId="77777777" w:rsidR="00B25B87" w:rsidRPr="00B25B87" w:rsidRDefault="00B25B87" w:rsidP="00A5039C">
            <w:pPr>
              <w:jc w:val="both"/>
              <w:rPr>
                <w:sz w:val="22"/>
                <w:szCs w:val="22"/>
              </w:rPr>
            </w:pPr>
            <w:r w:rsidRPr="00B25B87">
              <w:rPr>
                <w:sz w:val="22"/>
                <w:szCs w:val="22"/>
              </w:rPr>
              <w:t>Ст.19</w:t>
            </w:r>
          </w:p>
        </w:tc>
        <w:tc>
          <w:tcPr>
            <w:tcW w:w="4137" w:type="dxa"/>
          </w:tcPr>
          <w:p w14:paraId="42508B65" w14:textId="77777777" w:rsidR="00B25B87" w:rsidRPr="00B25B87" w:rsidRDefault="00B25B87" w:rsidP="00B25B87">
            <w:pPr>
              <w:jc w:val="both"/>
              <w:rPr>
                <w:sz w:val="22"/>
                <w:szCs w:val="22"/>
              </w:rPr>
            </w:pPr>
            <w:r w:rsidRPr="00B25B87">
              <w:rPr>
                <w:sz w:val="22"/>
                <w:szCs w:val="22"/>
              </w:rPr>
              <w:t>Санитарно-эпидемиологические требования к питьевой воде, а также к питьевому и хозяйственно-бытовому водоснабжению</w:t>
            </w:r>
          </w:p>
        </w:tc>
        <w:tc>
          <w:tcPr>
            <w:tcW w:w="1214" w:type="dxa"/>
            <w:vAlign w:val="center"/>
          </w:tcPr>
          <w:p w14:paraId="270075B0" w14:textId="06ECD3A2" w:rsidR="00B25B87" w:rsidRPr="00B25B87" w:rsidRDefault="0064430D" w:rsidP="00A5039C">
            <w:pPr>
              <w:jc w:val="center"/>
              <w:rPr>
                <w:sz w:val="22"/>
                <w:szCs w:val="22"/>
              </w:rPr>
            </w:pPr>
            <w:r>
              <w:rPr>
                <w:sz w:val="22"/>
                <w:szCs w:val="22"/>
              </w:rPr>
              <w:t>12,5</w:t>
            </w:r>
            <w:r w:rsidR="00B25B87" w:rsidRPr="00B25B87">
              <w:rPr>
                <w:sz w:val="22"/>
                <w:szCs w:val="22"/>
              </w:rPr>
              <w:t>%</w:t>
            </w:r>
          </w:p>
        </w:tc>
        <w:tc>
          <w:tcPr>
            <w:tcW w:w="1183" w:type="dxa"/>
            <w:vAlign w:val="center"/>
          </w:tcPr>
          <w:p w14:paraId="57AFAC2A" w14:textId="29A7A1D4" w:rsidR="00B25B87" w:rsidRPr="00B25B87" w:rsidRDefault="0064430D" w:rsidP="00A5039C">
            <w:pPr>
              <w:jc w:val="center"/>
              <w:rPr>
                <w:sz w:val="22"/>
                <w:szCs w:val="22"/>
              </w:rPr>
            </w:pPr>
            <w:r>
              <w:rPr>
                <w:sz w:val="22"/>
                <w:szCs w:val="22"/>
              </w:rPr>
              <w:t>6</w:t>
            </w:r>
            <w:r w:rsidR="00B25B87" w:rsidRPr="00B25B87">
              <w:rPr>
                <w:sz w:val="22"/>
                <w:szCs w:val="22"/>
              </w:rPr>
              <w:t>,5%</w:t>
            </w:r>
          </w:p>
        </w:tc>
        <w:tc>
          <w:tcPr>
            <w:tcW w:w="1276" w:type="dxa"/>
            <w:vAlign w:val="center"/>
          </w:tcPr>
          <w:p w14:paraId="096CAF30" w14:textId="3178CB57" w:rsidR="00B25B87" w:rsidRPr="00B25B87" w:rsidRDefault="0064430D" w:rsidP="00A5039C">
            <w:pPr>
              <w:jc w:val="center"/>
              <w:rPr>
                <w:sz w:val="22"/>
                <w:szCs w:val="22"/>
              </w:rPr>
            </w:pPr>
            <w:r>
              <w:rPr>
                <w:sz w:val="22"/>
                <w:szCs w:val="22"/>
              </w:rPr>
              <w:t>9,6</w:t>
            </w:r>
            <w:r w:rsidR="00B25B87" w:rsidRPr="00B25B87">
              <w:rPr>
                <w:sz w:val="22"/>
                <w:szCs w:val="22"/>
              </w:rPr>
              <w:t>%</w:t>
            </w:r>
          </w:p>
        </w:tc>
      </w:tr>
      <w:tr w:rsidR="00B25B87" w:rsidRPr="00B25B87" w14:paraId="5298D8BE" w14:textId="77777777" w:rsidTr="00A5039C">
        <w:trPr>
          <w:trHeight w:val="135"/>
          <w:jc w:val="center"/>
        </w:trPr>
        <w:tc>
          <w:tcPr>
            <w:tcW w:w="832" w:type="dxa"/>
          </w:tcPr>
          <w:p w14:paraId="196B41F3" w14:textId="77777777" w:rsidR="00B25B87" w:rsidRPr="00B25B87" w:rsidRDefault="00B25B87" w:rsidP="00A5039C">
            <w:pPr>
              <w:jc w:val="both"/>
              <w:rPr>
                <w:sz w:val="22"/>
                <w:szCs w:val="22"/>
              </w:rPr>
            </w:pPr>
            <w:r w:rsidRPr="00B25B87">
              <w:rPr>
                <w:sz w:val="22"/>
                <w:szCs w:val="22"/>
              </w:rPr>
              <w:t>Ст. 20</w:t>
            </w:r>
          </w:p>
        </w:tc>
        <w:tc>
          <w:tcPr>
            <w:tcW w:w="4137" w:type="dxa"/>
          </w:tcPr>
          <w:p w14:paraId="42CDCF35" w14:textId="77777777" w:rsidR="00B25B87" w:rsidRPr="00B25B87" w:rsidRDefault="00B25B87" w:rsidP="00B25B87">
            <w:pPr>
              <w:jc w:val="both"/>
              <w:rPr>
                <w:sz w:val="22"/>
                <w:szCs w:val="22"/>
              </w:rPr>
            </w:pPr>
            <w:r w:rsidRPr="00B25B87">
              <w:rPr>
                <w:sz w:val="22"/>
                <w:szCs w:val="22"/>
              </w:rPr>
              <w:t>Санитарно-эпидемиологические требования к атмосферному воздуху в город</w:t>
            </w:r>
            <w:r w:rsidRPr="00B25B87">
              <w:rPr>
                <w:sz w:val="22"/>
                <w:szCs w:val="22"/>
              </w:rPr>
              <w:lastRenderedPageBreak/>
              <w:t>ских и сельских поселениях, на территориях промышленных организаций, воздуху в рабочих зон и жилых помещений</w:t>
            </w:r>
          </w:p>
        </w:tc>
        <w:tc>
          <w:tcPr>
            <w:tcW w:w="1214" w:type="dxa"/>
            <w:vAlign w:val="center"/>
          </w:tcPr>
          <w:p w14:paraId="6C930C7A" w14:textId="2828D60F" w:rsidR="00B25B87" w:rsidRPr="00B25B87" w:rsidRDefault="0064430D" w:rsidP="00A5039C">
            <w:pPr>
              <w:jc w:val="center"/>
              <w:rPr>
                <w:sz w:val="22"/>
                <w:szCs w:val="22"/>
              </w:rPr>
            </w:pPr>
            <w:r>
              <w:rPr>
                <w:sz w:val="22"/>
                <w:szCs w:val="22"/>
              </w:rPr>
              <w:lastRenderedPageBreak/>
              <w:t>4,7</w:t>
            </w:r>
            <w:r w:rsidR="00B25B87" w:rsidRPr="00B25B87">
              <w:rPr>
                <w:sz w:val="22"/>
                <w:szCs w:val="22"/>
              </w:rPr>
              <w:t>%</w:t>
            </w:r>
          </w:p>
        </w:tc>
        <w:tc>
          <w:tcPr>
            <w:tcW w:w="1183" w:type="dxa"/>
            <w:vAlign w:val="center"/>
          </w:tcPr>
          <w:p w14:paraId="6052978F" w14:textId="003CD293" w:rsidR="00B25B87" w:rsidRPr="00B25B87" w:rsidRDefault="0064430D" w:rsidP="00A5039C">
            <w:pPr>
              <w:jc w:val="center"/>
              <w:rPr>
                <w:sz w:val="22"/>
                <w:szCs w:val="22"/>
              </w:rPr>
            </w:pPr>
            <w:r>
              <w:rPr>
                <w:sz w:val="22"/>
                <w:szCs w:val="22"/>
              </w:rPr>
              <w:t>1,3</w:t>
            </w:r>
            <w:r w:rsidR="00B25B87" w:rsidRPr="00B25B87">
              <w:rPr>
                <w:sz w:val="22"/>
                <w:szCs w:val="22"/>
              </w:rPr>
              <w:t>%</w:t>
            </w:r>
          </w:p>
        </w:tc>
        <w:tc>
          <w:tcPr>
            <w:tcW w:w="1276" w:type="dxa"/>
            <w:vAlign w:val="center"/>
          </w:tcPr>
          <w:p w14:paraId="5B8D30E0" w14:textId="55FA26FC" w:rsidR="00B25B87" w:rsidRPr="00B25B87" w:rsidRDefault="0064430D" w:rsidP="00A5039C">
            <w:pPr>
              <w:jc w:val="center"/>
              <w:rPr>
                <w:sz w:val="22"/>
                <w:szCs w:val="22"/>
              </w:rPr>
            </w:pPr>
            <w:r>
              <w:rPr>
                <w:sz w:val="22"/>
                <w:szCs w:val="22"/>
              </w:rPr>
              <w:t>4,4</w:t>
            </w:r>
            <w:r w:rsidR="00B25B87" w:rsidRPr="00B25B87">
              <w:rPr>
                <w:sz w:val="22"/>
                <w:szCs w:val="22"/>
              </w:rPr>
              <w:t>%</w:t>
            </w:r>
          </w:p>
        </w:tc>
      </w:tr>
      <w:tr w:rsidR="00460C0E" w:rsidRPr="00B25B87" w14:paraId="719326FC" w14:textId="77777777" w:rsidTr="008C5DF0">
        <w:trPr>
          <w:trHeight w:val="135"/>
          <w:jc w:val="center"/>
        </w:trPr>
        <w:tc>
          <w:tcPr>
            <w:tcW w:w="8642" w:type="dxa"/>
            <w:gridSpan w:val="5"/>
          </w:tcPr>
          <w:p w14:paraId="1C472CEC" w14:textId="76814BD8" w:rsidR="00460C0E" w:rsidRDefault="00460C0E" w:rsidP="00A5039C">
            <w:pPr>
              <w:jc w:val="center"/>
              <w:rPr>
                <w:sz w:val="22"/>
                <w:szCs w:val="22"/>
              </w:rPr>
            </w:pPr>
            <w:proofErr w:type="gramStart"/>
            <w:r>
              <w:rPr>
                <w:sz w:val="22"/>
                <w:szCs w:val="22"/>
              </w:rPr>
              <w:lastRenderedPageBreak/>
              <w:t>продолжение</w:t>
            </w:r>
            <w:proofErr w:type="gramEnd"/>
            <w:r>
              <w:rPr>
                <w:sz w:val="22"/>
                <w:szCs w:val="22"/>
              </w:rPr>
              <w:t xml:space="preserve"> таблицы</w:t>
            </w:r>
          </w:p>
        </w:tc>
      </w:tr>
      <w:tr w:rsidR="00B25B87" w:rsidRPr="00B25B87" w14:paraId="3709C569" w14:textId="77777777" w:rsidTr="00A5039C">
        <w:trPr>
          <w:trHeight w:val="135"/>
          <w:jc w:val="center"/>
        </w:trPr>
        <w:tc>
          <w:tcPr>
            <w:tcW w:w="832" w:type="dxa"/>
          </w:tcPr>
          <w:p w14:paraId="4CBFC2EB" w14:textId="77777777" w:rsidR="00B25B87" w:rsidRPr="00B25B87" w:rsidRDefault="00B25B87" w:rsidP="00A5039C">
            <w:pPr>
              <w:jc w:val="both"/>
              <w:rPr>
                <w:sz w:val="22"/>
                <w:szCs w:val="22"/>
              </w:rPr>
            </w:pPr>
            <w:r w:rsidRPr="00B25B87">
              <w:rPr>
                <w:sz w:val="22"/>
                <w:szCs w:val="22"/>
              </w:rPr>
              <w:t>Ст. 21</w:t>
            </w:r>
          </w:p>
        </w:tc>
        <w:tc>
          <w:tcPr>
            <w:tcW w:w="4137" w:type="dxa"/>
          </w:tcPr>
          <w:p w14:paraId="73A59FAA"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почвам, содержанию территорий городских и сельских поселений, промышленных площадок</w:t>
            </w:r>
          </w:p>
        </w:tc>
        <w:tc>
          <w:tcPr>
            <w:tcW w:w="1214" w:type="dxa"/>
            <w:vAlign w:val="center"/>
          </w:tcPr>
          <w:p w14:paraId="33EB24FC" w14:textId="6BF21340" w:rsidR="00B25B87" w:rsidRPr="00B25B87" w:rsidRDefault="0064430D" w:rsidP="00A5039C">
            <w:pPr>
              <w:jc w:val="center"/>
              <w:rPr>
                <w:sz w:val="22"/>
                <w:szCs w:val="22"/>
              </w:rPr>
            </w:pPr>
            <w:r>
              <w:rPr>
                <w:sz w:val="22"/>
                <w:szCs w:val="22"/>
              </w:rPr>
              <w:t>1</w:t>
            </w:r>
            <w:r w:rsidR="00B25B87" w:rsidRPr="00B25B87">
              <w:rPr>
                <w:sz w:val="22"/>
                <w:szCs w:val="22"/>
              </w:rPr>
              <w:t>%</w:t>
            </w:r>
          </w:p>
        </w:tc>
        <w:tc>
          <w:tcPr>
            <w:tcW w:w="1183" w:type="dxa"/>
            <w:vAlign w:val="center"/>
          </w:tcPr>
          <w:p w14:paraId="5EF6A47F" w14:textId="72D7D9AE" w:rsidR="00B25B87" w:rsidRPr="00B25B87" w:rsidRDefault="0064430D" w:rsidP="00A5039C">
            <w:pPr>
              <w:jc w:val="center"/>
              <w:rPr>
                <w:sz w:val="22"/>
                <w:szCs w:val="22"/>
              </w:rPr>
            </w:pPr>
            <w:r>
              <w:rPr>
                <w:sz w:val="22"/>
                <w:szCs w:val="22"/>
              </w:rPr>
              <w:t>2,6</w:t>
            </w:r>
            <w:r w:rsidR="00B25B87" w:rsidRPr="00B25B87">
              <w:rPr>
                <w:sz w:val="22"/>
                <w:szCs w:val="22"/>
              </w:rPr>
              <w:t>%</w:t>
            </w:r>
          </w:p>
        </w:tc>
        <w:tc>
          <w:tcPr>
            <w:tcW w:w="1276" w:type="dxa"/>
            <w:vAlign w:val="center"/>
          </w:tcPr>
          <w:p w14:paraId="37118AE2" w14:textId="321FA438" w:rsidR="00B25B87" w:rsidRPr="00B25B87" w:rsidRDefault="0064430D" w:rsidP="00A5039C">
            <w:pPr>
              <w:jc w:val="center"/>
              <w:rPr>
                <w:sz w:val="22"/>
                <w:szCs w:val="22"/>
              </w:rPr>
            </w:pPr>
            <w:r>
              <w:rPr>
                <w:sz w:val="22"/>
                <w:szCs w:val="22"/>
              </w:rPr>
              <w:t>0</w:t>
            </w:r>
            <w:r w:rsidR="00B25B87" w:rsidRPr="00B25B87">
              <w:rPr>
                <w:sz w:val="22"/>
                <w:szCs w:val="22"/>
              </w:rPr>
              <w:t>%</w:t>
            </w:r>
          </w:p>
        </w:tc>
      </w:tr>
      <w:tr w:rsidR="00B25B87" w:rsidRPr="00B25B87" w14:paraId="16DC81ED" w14:textId="77777777" w:rsidTr="00A5039C">
        <w:trPr>
          <w:trHeight w:val="135"/>
          <w:jc w:val="center"/>
        </w:trPr>
        <w:tc>
          <w:tcPr>
            <w:tcW w:w="832" w:type="dxa"/>
          </w:tcPr>
          <w:p w14:paraId="0CE727A9" w14:textId="77777777" w:rsidR="00B25B87" w:rsidRPr="00B25B87" w:rsidRDefault="00B25B87" w:rsidP="00A5039C">
            <w:pPr>
              <w:jc w:val="both"/>
              <w:rPr>
                <w:sz w:val="22"/>
                <w:szCs w:val="22"/>
              </w:rPr>
            </w:pPr>
            <w:r w:rsidRPr="00B25B87">
              <w:rPr>
                <w:sz w:val="22"/>
                <w:szCs w:val="22"/>
              </w:rPr>
              <w:t>Ст. 22</w:t>
            </w:r>
          </w:p>
        </w:tc>
        <w:tc>
          <w:tcPr>
            <w:tcW w:w="4137" w:type="dxa"/>
          </w:tcPr>
          <w:p w14:paraId="1AE9420F"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сбору, использованию, обезвреживанию, транспортировке, хранению и захоронению отходов производства и потребления</w:t>
            </w:r>
          </w:p>
        </w:tc>
        <w:tc>
          <w:tcPr>
            <w:tcW w:w="1214" w:type="dxa"/>
            <w:vAlign w:val="center"/>
          </w:tcPr>
          <w:p w14:paraId="0197EDC1" w14:textId="701ECB95" w:rsidR="00B25B87" w:rsidRPr="00B25B87" w:rsidRDefault="0064430D" w:rsidP="00A5039C">
            <w:pPr>
              <w:jc w:val="center"/>
              <w:rPr>
                <w:sz w:val="22"/>
                <w:szCs w:val="22"/>
              </w:rPr>
            </w:pPr>
            <w:r>
              <w:rPr>
                <w:sz w:val="22"/>
                <w:szCs w:val="22"/>
              </w:rPr>
              <w:t>7,8</w:t>
            </w:r>
            <w:r w:rsidR="00B25B87" w:rsidRPr="00B25B87">
              <w:rPr>
                <w:sz w:val="22"/>
                <w:szCs w:val="22"/>
              </w:rPr>
              <w:t>%</w:t>
            </w:r>
          </w:p>
        </w:tc>
        <w:tc>
          <w:tcPr>
            <w:tcW w:w="1183" w:type="dxa"/>
            <w:vAlign w:val="center"/>
          </w:tcPr>
          <w:p w14:paraId="3C88B059" w14:textId="6DD83C9B" w:rsidR="00B25B87" w:rsidRPr="00B25B87" w:rsidRDefault="0064430D" w:rsidP="00A5039C">
            <w:pPr>
              <w:jc w:val="center"/>
              <w:rPr>
                <w:sz w:val="22"/>
                <w:szCs w:val="22"/>
              </w:rPr>
            </w:pPr>
            <w:r>
              <w:rPr>
                <w:sz w:val="22"/>
                <w:szCs w:val="22"/>
              </w:rPr>
              <w:t>3</w:t>
            </w:r>
            <w:r w:rsidR="00B25B87" w:rsidRPr="00B25B87">
              <w:rPr>
                <w:sz w:val="22"/>
                <w:szCs w:val="22"/>
              </w:rPr>
              <w:t>,8%</w:t>
            </w:r>
          </w:p>
        </w:tc>
        <w:tc>
          <w:tcPr>
            <w:tcW w:w="1276" w:type="dxa"/>
            <w:vAlign w:val="center"/>
          </w:tcPr>
          <w:p w14:paraId="62E218C1" w14:textId="05C60145" w:rsidR="00B25B87" w:rsidRPr="00B25B87" w:rsidRDefault="0064430D" w:rsidP="00A5039C">
            <w:pPr>
              <w:jc w:val="center"/>
              <w:rPr>
                <w:sz w:val="22"/>
                <w:szCs w:val="22"/>
              </w:rPr>
            </w:pPr>
            <w:r>
              <w:rPr>
                <w:sz w:val="22"/>
                <w:szCs w:val="22"/>
              </w:rPr>
              <w:t>4,4</w:t>
            </w:r>
            <w:r w:rsidR="00B25B87" w:rsidRPr="00B25B87">
              <w:rPr>
                <w:sz w:val="22"/>
                <w:szCs w:val="22"/>
              </w:rPr>
              <w:t>%</w:t>
            </w:r>
          </w:p>
        </w:tc>
      </w:tr>
      <w:tr w:rsidR="00B25B87" w:rsidRPr="00B25B87" w14:paraId="68C15D55" w14:textId="77777777" w:rsidTr="00A5039C">
        <w:trPr>
          <w:trHeight w:val="135"/>
          <w:jc w:val="center"/>
        </w:trPr>
        <w:tc>
          <w:tcPr>
            <w:tcW w:w="832" w:type="dxa"/>
          </w:tcPr>
          <w:p w14:paraId="24712476" w14:textId="77777777" w:rsidR="00B25B87" w:rsidRPr="00B25B87" w:rsidRDefault="00B25B87" w:rsidP="00A5039C">
            <w:pPr>
              <w:jc w:val="both"/>
              <w:rPr>
                <w:sz w:val="22"/>
                <w:szCs w:val="22"/>
              </w:rPr>
            </w:pPr>
            <w:r w:rsidRPr="00B25B87">
              <w:rPr>
                <w:sz w:val="22"/>
                <w:szCs w:val="22"/>
              </w:rPr>
              <w:t>Ст. 23</w:t>
            </w:r>
          </w:p>
        </w:tc>
        <w:tc>
          <w:tcPr>
            <w:tcW w:w="4137" w:type="dxa"/>
          </w:tcPr>
          <w:p w14:paraId="239081A9"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жилым помещениям</w:t>
            </w:r>
          </w:p>
        </w:tc>
        <w:tc>
          <w:tcPr>
            <w:tcW w:w="1214" w:type="dxa"/>
            <w:vAlign w:val="center"/>
          </w:tcPr>
          <w:p w14:paraId="79CAEC1C" w14:textId="56551877" w:rsidR="00B25B87" w:rsidRPr="00B25B87" w:rsidRDefault="0064430D" w:rsidP="00A5039C">
            <w:pPr>
              <w:jc w:val="center"/>
              <w:rPr>
                <w:sz w:val="22"/>
                <w:szCs w:val="22"/>
              </w:rPr>
            </w:pPr>
            <w:r>
              <w:rPr>
                <w:sz w:val="22"/>
                <w:szCs w:val="22"/>
              </w:rPr>
              <w:t>7</w:t>
            </w:r>
            <w:r w:rsidR="00B25B87" w:rsidRPr="00B25B87">
              <w:rPr>
                <w:sz w:val="22"/>
                <w:szCs w:val="22"/>
              </w:rPr>
              <w:t>%</w:t>
            </w:r>
          </w:p>
        </w:tc>
        <w:tc>
          <w:tcPr>
            <w:tcW w:w="1183" w:type="dxa"/>
            <w:vAlign w:val="center"/>
          </w:tcPr>
          <w:p w14:paraId="78D0E574" w14:textId="096BB00C" w:rsidR="00B25B87" w:rsidRPr="00B25B87" w:rsidRDefault="0064430D" w:rsidP="00A5039C">
            <w:pPr>
              <w:jc w:val="center"/>
              <w:rPr>
                <w:sz w:val="22"/>
                <w:szCs w:val="22"/>
              </w:rPr>
            </w:pPr>
            <w:r>
              <w:rPr>
                <w:sz w:val="22"/>
                <w:szCs w:val="22"/>
              </w:rPr>
              <w:t>3,8</w:t>
            </w:r>
            <w:r w:rsidR="00B25B87" w:rsidRPr="00B25B87">
              <w:rPr>
                <w:sz w:val="22"/>
                <w:szCs w:val="22"/>
              </w:rPr>
              <w:t>%</w:t>
            </w:r>
          </w:p>
        </w:tc>
        <w:tc>
          <w:tcPr>
            <w:tcW w:w="1276" w:type="dxa"/>
            <w:vAlign w:val="center"/>
          </w:tcPr>
          <w:p w14:paraId="00FF99F1" w14:textId="4D5ACFD1" w:rsidR="00B25B87" w:rsidRPr="00B25B87" w:rsidRDefault="0064430D" w:rsidP="00A5039C">
            <w:pPr>
              <w:jc w:val="center"/>
              <w:rPr>
                <w:sz w:val="22"/>
                <w:szCs w:val="22"/>
              </w:rPr>
            </w:pPr>
            <w:r>
              <w:rPr>
                <w:sz w:val="22"/>
                <w:szCs w:val="22"/>
              </w:rPr>
              <w:t>14</w:t>
            </w:r>
            <w:r w:rsidR="00B25B87" w:rsidRPr="00B25B87">
              <w:rPr>
                <w:sz w:val="22"/>
                <w:szCs w:val="22"/>
              </w:rPr>
              <w:t>%</w:t>
            </w:r>
          </w:p>
        </w:tc>
      </w:tr>
      <w:tr w:rsidR="00B25B87" w:rsidRPr="00B25B87" w14:paraId="547F8DE9" w14:textId="77777777" w:rsidTr="00A5039C">
        <w:trPr>
          <w:trHeight w:val="135"/>
          <w:jc w:val="center"/>
        </w:trPr>
        <w:tc>
          <w:tcPr>
            <w:tcW w:w="832" w:type="dxa"/>
          </w:tcPr>
          <w:p w14:paraId="5D267B37" w14:textId="77777777" w:rsidR="00B25B87" w:rsidRPr="00B25B87" w:rsidRDefault="00B25B87" w:rsidP="00A5039C">
            <w:pPr>
              <w:jc w:val="both"/>
              <w:rPr>
                <w:sz w:val="22"/>
                <w:szCs w:val="22"/>
              </w:rPr>
            </w:pPr>
            <w:r w:rsidRPr="00B25B87">
              <w:rPr>
                <w:sz w:val="22"/>
                <w:szCs w:val="22"/>
              </w:rPr>
              <w:t>Ст. 24</w:t>
            </w:r>
          </w:p>
        </w:tc>
        <w:tc>
          <w:tcPr>
            <w:tcW w:w="4137" w:type="dxa"/>
          </w:tcPr>
          <w:p w14:paraId="2851E385" w14:textId="77777777" w:rsidR="00B25B87" w:rsidRPr="00B25B87" w:rsidRDefault="00B25B87" w:rsidP="00A5039C">
            <w:pPr>
              <w:jc w:val="both"/>
              <w:rPr>
                <w:sz w:val="22"/>
                <w:szCs w:val="22"/>
              </w:rPr>
            </w:pPr>
            <w:r w:rsidRPr="00B25B87">
              <w:rPr>
                <w:sz w:val="22"/>
                <w:szCs w:val="22"/>
              </w:rPr>
              <w:t xml:space="preserve">Санитарно-эпидемиологические требования к эксплуатации производственных, </w:t>
            </w:r>
          </w:p>
          <w:p w14:paraId="6892266D" w14:textId="77777777" w:rsidR="00B25B87" w:rsidRPr="00B25B87" w:rsidRDefault="00B25B87" w:rsidP="00A5039C">
            <w:pPr>
              <w:jc w:val="both"/>
              <w:rPr>
                <w:sz w:val="22"/>
                <w:szCs w:val="22"/>
              </w:rPr>
            </w:pPr>
            <w:proofErr w:type="gramStart"/>
            <w:r w:rsidRPr="00B25B87">
              <w:rPr>
                <w:sz w:val="22"/>
                <w:szCs w:val="22"/>
              </w:rPr>
              <w:t>общественных</w:t>
            </w:r>
            <w:proofErr w:type="gramEnd"/>
            <w:r w:rsidRPr="00B25B87">
              <w:rPr>
                <w:sz w:val="22"/>
                <w:szCs w:val="22"/>
              </w:rPr>
              <w:t xml:space="preserve"> помещений, зданий, </w:t>
            </w:r>
          </w:p>
          <w:p w14:paraId="49D91DE1" w14:textId="77777777" w:rsidR="00B25B87" w:rsidRPr="00B25B87" w:rsidRDefault="00B25B87" w:rsidP="00A5039C">
            <w:pPr>
              <w:jc w:val="both"/>
              <w:rPr>
                <w:sz w:val="22"/>
                <w:szCs w:val="22"/>
              </w:rPr>
            </w:pPr>
            <w:proofErr w:type="gramStart"/>
            <w:r w:rsidRPr="00B25B87">
              <w:rPr>
                <w:sz w:val="22"/>
                <w:szCs w:val="22"/>
              </w:rPr>
              <w:t>сооружений</w:t>
            </w:r>
            <w:proofErr w:type="gramEnd"/>
            <w:r w:rsidRPr="00B25B87">
              <w:rPr>
                <w:sz w:val="22"/>
                <w:szCs w:val="22"/>
              </w:rPr>
              <w:t xml:space="preserve">, оборудования и транспорта </w:t>
            </w:r>
          </w:p>
        </w:tc>
        <w:tc>
          <w:tcPr>
            <w:tcW w:w="1214" w:type="dxa"/>
            <w:vAlign w:val="center"/>
          </w:tcPr>
          <w:p w14:paraId="295C2B5D" w14:textId="43A5AC20" w:rsidR="00B25B87" w:rsidRPr="00B25B87" w:rsidRDefault="0064430D" w:rsidP="00A5039C">
            <w:pPr>
              <w:jc w:val="center"/>
              <w:rPr>
                <w:sz w:val="22"/>
                <w:szCs w:val="22"/>
              </w:rPr>
            </w:pPr>
            <w:r>
              <w:rPr>
                <w:sz w:val="22"/>
                <w:szCs w:val="22"/>
              </w:rPr>
              <w:t>14</w:t>
            </w:r>
            <w:r w:rsidR="00B25B87" w:rsidRPr="00B25B87">
              <w:rPr>
                <w:sz w:val="22"/>
                <w:szCs w:val="22"/>
              </w:rPr>
              <w:t>%</w:t>
            </w:r>
          </w:p>
        </w:tc>
        <w:tc>
          <w:tcPr>
            <w:tcW w:w="1183" w:type="dxa"/>
            <w:vAlign w:val="center"/>
          </w:tcPr>
          <w:p w14:paraId="4FF85478" w14:textId="4E71F6C9" w:rsidR="00B25B87" w:rsidRPr="00B25B87" w:rsidRDefault="0064430D" w:rsidP="00A5039C">
            <w:pPr>
              <w:jc w:val="center"/>
              <w:rPr>
                <w:sz w:val="22"/>
                <w:szCs w:val="22"/>
              </w:rPr>
            </w:pPr>
            <w:r>
              <w:rPr>
                <w:sz w:val="22"/>
                <w:szCs w:val="22"/>
              </w:rPr>
              <w:t>10,3</w:t>
            </w:r>
            <w:r w:rsidR="00B25B87" w:rsidRPr="00B25B87">
              <w:rPr>
                <w:sz w:val="22"/>
                <w:szCs w:val="22"/>
              </w:rPr>
              <w:t>%</w:t>
            </w:r>
          </w:p>
        </w:tc>
        <w:tc>
          <w:tcPr>
            <w:tcW w:w="1276" w:type="dxa"/>
            <w:vAlign w:val="center"/>
          </w:tcPr>
          <w:p w14:paraId="04CD5697" w14:textId="58B32BD5" w:rsidR="00B25B87" w:rsidRPr="00B25B87" w:rsidRDefault="0064430D" w:rsidP="00A5039C">
            <w:pPr>
              <w:jc w:val="center"/>
              <w:rPr>
                <w:sz w:val="22"/>
                <w:szCs w:val="22"/>
              </w:rPr>
            </w:pPr>
            <w:r>
              <w:rPr>
                <w:sz w:val="22"/>
                <w:szCs w:val="22"/>
              </w:rPr>
              <w:t>5,2</w:t>
            </w:r>
            <w:r w:rsidR="00B25B87" w:rsidRPr="00B25B87">
              <w:rPr>
                <w:sz w:val="22"/>
                <w:szCs w:val="22"/>
              </w:rPr>
              <w:t>%</w:t>
            </w:r>
          </w:p>
        </w:tc>
      </w:tr>
      <w:tr w:rsidR="00B25B87" w:rsidRPr="00B25B87" w14:paraId="778E196E" w14:textId="77777777" w:rsidTr="00A5039C">
        <w:trPr>
          <w:trHeight w:val="135"/>
          <w:jc w:val="center"/>
        </w:trPr>
        <w:tc>
          <w:tcPr>
            <w:tcW w:w="832" w:type="dxa"/>
          </w:tcPr>
          <w:p w14:paraId="3C74002E" w14:textId="77777777" w:rsidR="00B25B87" w:rsidRPr="00B25B87" w:rsidRDefault="00B25B87" w:rsidP="00A5039C">
            <w:pPr>
              <w:jc w:val="both"/>
              <w:rPr>
                <w:sz w:val="22"/>
                <w:szCs w:val="22"/>
              </w:rPr>
            </w:pPr>
            <w:r w:rsidRPr="00B25B87">
              <w:rPr>
                <w:sz w:val="22"/>
                <w:szCs w:val="22"/>
              </w:rPr>
              <w:t>Ст. 25</w:t>
            </w:r>
          </w:p>
        </w:tc>
        <w:tc>
          <w:tcPr>
            <w:tcW w:w="4137" w:type="dxa"/>
          </w:tcPr>
          <w:p w14:paraId="4937CB10"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условиям труда</w:t>
            </w:r>
          </w:p>
        </w:tc>
        <w:tc>
          <w:tcPr>
            <w:tcW w:w="1214" w:type="dxa"/>
            <w:vAlign w:val="center"/>
          </w:tcPr>
          <w:p w14:paraId="7C76034B" w14:textId="20530666" w:rsidR="00B25B87" w:rsidRPr="00B25B87" w:rsidRDefault="0064430D" w:rsidP="00A5039C">
            <w:pPr>
              <w:jc w:val="center"/>
              <w:rPr>
                <w:sz w:val="22"/>
                <w:szCs w:val="22"/>
              </w:rPr>
            </w:pPr>
            <w:r>
              <w:rPr>
                <w:sz w:val="22"/>
                <w:szCs w:val="22"/>
              </w:rPr>
              <w:t>6,2</w:t>
            </w:r>
            <w:r w:rsidR="00B25B87" w:rsidRPr="00B25B87">
              <w:rPr>
                <w:sz w:val="22"/>
                <w:szCs w:val="22"/>
              </w:rPr>
              <w:t>%</w:t>
            </w:r>
          </w:p>
        </w:tc>
        <w:tc>
          <w:tcPr>
            <w:tcW w:w="1183" w:type="dxa"/>
            <w:vAlign w:val="center"/>
          </w:tcPr>
          <w:p w14:paraId="56695652" w14:textId="2FEACEA3" w:rsidR="00B25B87" w:rsidRPr="00B25B87" w:rsidRDefault="0064430D" w:rsidP="00A5039C">
            <w:pPr>
              <w:jc w:val="center"/>
              <w:rPr>
                <w:sz w:val="22"/>
                <w:szCs w:val="22"/>
              </w:rPr>
            </w:pPr>
            <w:r>
              <w:rPr>
                <w:sz w:val="22"/>
                <w:szCs w:val="22"/>
              </w:rPr>
              <w:t>3,8</w:t>
            </w:r>
            <w:r w:rsidR="00B25B87" w:rsidRPr="00B25B87">
              <w:rPr>
                <w:sz w:val="22"/>
                <w:szCs w:val="22"/>
              </w:rPr>
              <w:t>%</w:t>
            </w:r>
          </w:p>
        </w:tc>
        <w:tc>
          <w:tcPr>
            <w:tcW w:w="1276" w:type="dxa"/>
            <w:vAlign w:val="center"/>
          </w:tcPr>
          <w:p w14:paraId="22216E38" w14:textId="12727548" w:rsidR="00B25B87" w:rsidRPr="00B25B87" w:rsidRDefault="0064430D" w:rsidP="00A5039C">
            <w:pPr>
              <w:jc w:val="center"/>
              <w:rPr>
                <w:sz w:val="22"/>
                <w:szCs w:val="22"/>
              </w:rPr>
            </w:pPr>
            <w:r>
              <w:rPr>
                <w:sz w:val="22"/>
                <w:szCs w:val="22"/>
              </w:rPr>
              <w:t>2,6</w:t>
            </w:r>
            <w:r w:rsidR="00B25B87" w:rsidRPr="00B25B87">
              <w:rPr>
                <w:sz w:val="22"/>
                <w:szCs w:val="22"/>
              </w:rPr>
              <w:t>%</w:t>
            </w:r>
          </w:p>
        </w:tc>
      </w:tr>
      <w:tr w:rsidR="00B25B87" w:rsidRPr="00B25B87" w14:paraId="56383110" w14:textId="77777777" w:rsidTr="00A5039C">
        <w:trPr>
          <w:trHeight w:val="135"/>
          <w:jc w:val="center"/>
        </w:trPr>
        <w:tc>
          <w:tcPr>
            <w:tcW w:w="832" w:type="dxa"/>
          </w:tcPr>
          <w:p w14:paraId="21728EEB" w14:textId="77777777" w:rsidR="00B25B87" w:rsidRPr="00B25B87" w:rsidRDefault="00B25B87" w:rsidP="00A5039C">
            <w:pPr>
              <w:jc w:val="both"/>
              <w:rPr>
                <w:sz w:val="22"/>
                <w:szCs w:val="22"/>
              </w:rPr>
            </w:pPr>
            <w:r w:rsidRPr="00B25B87">
              <w:rPr>
                <w:sz w:val="22"/>
                <w:szCs w:val="22"/>
              </w:rPr>
              <w:t>Ст. 26</w:t>
            </w:r>
          </w:p>
        </w:tc>
        <w:tc>
          <w:tcPr>
            <w:tcW w:w="4137" w:type="dxa"/>
          </w:tcPr>
          <w:p w14:paraId="42E18DE2"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условиям работы с биологическими веществами, биологическими и микробиологическими организмами и их токсинами</w:t>
            </w:r>
          </w:p>
        </w:tc>
        <w:tc>
          <w:tcPr>
            <w:tcW w:w="1214" w:type="dxa"/>
            <w:vAlign w:val="center"/>
          </w:tcPr>
          <w:p w14:paraId="620D0000" w14:textId="77777777" w:rsidR="00B25B87" w:rsidRPr="00B25B87" w:rsidRDefault="00B25B87" w:rsidP="00A5039C">
            <w:pPr>
              <w:jc w:val="center"/>
              <w:rPr>
                <w:sz w:val="22"/>
                <w:szCs w:val="22"/>
              </w:rPr>
            </w:pPr>
            <w:r w:rsidRPr="00B25B87">
              <w:rPr>
                <w:sz w:val="22"/>
                <w:szCs w:val="22"/>
              </w:rPr>
              <w:t>3%</w:t>
            </w:r>
          </w:p>
        </w:tc>
        <w:tc>
          <w:tcPr>
            <w:tcW w:w="1183" w:type="dxa"/>
            <w:vAlign w:val="center"/>
          </w:tcPr>
          <w:p w14:paraId="27C5E53B" w14:textId="4C0A0CB8" w:rsidR="00B25B87" w:rsidRPr="00B25B87" w:rsidRDefault="00B25B87" w:rsidP="00A5039C">
            <w:pPr>
              <w:jc w:val="center"/>
              <w:rPr>
                <w:sz w:val="22"/>
                <w:szCs w:val="22"/>
              </w:rPr>
            </w:pPr>
            <w:r w:rsidRPr="00B25B87">
              <w:rPr>
                <w:sz w:val="22"/>
                <w:szCs w:val="22"/>
              </w:rPr>
              <w:t>3</w:t>
            </w:r>
            <w:r w:rsidR="0064430D">
              <w:rPr>
                <w:sz w:val="22"/>
                <w:szCs w:val="22"/>
              </w:rPr>
              <w:t>,8</w:t>
            </w:r>
            <w:r w:rsidRPr="00B25B87">
              <w:rPr>
                <w:sz w:val="22"/>
                <w:szCs w:val="22"/>
              </w:rPr>
              <w:t>%</w:t>
            </w:r>
          </w:p>
        </w:tc>
        <w:tc>
          <w:tcPr>
            <w:tcW w:w="1276" w:type="dxa"/>
            <w:vAlign w:val="center"/>
          </w:tcPr>
          <w:p w14:paraId="6DF7CB1E" w14:textId="0B3ED784" w:rsidR="00B25B87" w:rsidRPr="00B25B87" w:rsidRDefault="0064430D" w:rsidP="00A5039C">
            <w:pPr>
              <w:jc w:val="center"/>
              <w:rPr>
                <w:sz w:val="22"/>
                <w:szCs w:val="22"/>
              </w:rPr>
            </w:pPr>
            <w:r>
              <w:rPr>
                <w:sz w:val="22"/>
                <w:szCs w:val="22"/>
              </w:rPr>
              <w:t>0</w:t>
            </w:r>
            <w:r w:rsidR="00B25B87" w:rsidRPr="00B25B87">
              <w:rPr>
                <w:sz w:val="22"/>
                <w:szCs w:val="22"/>
              </w:rPr>
              <w:t>,8%</w:t>
            </w:r>
          </w:p>
        </w:tc>
      </w:tr>
      <w:tr w:rsidR="00B25B87" w:rsidRPr="00B25B87" w14:paraId="1B661640" w14:textId="77777777" w:rsidTr="00A5039C">
        <w:trPr>
          <w:trHeight w:val="135"/>
          <w:jc w:val="center"/>
        </w:trPr>
        <w:tc>
          <w:tcPr>
            <w:tcW w:w="832" w:type="dxa"/>
          </w:tcPr>
          <w:p w14:paraId="44BF13B2" w14:textId="77777777" w:rsidR="00B25B87" w:rsidRPr="00B25B87" w:rsidRDefault="00B25B87" w:rsidP="00A5039C">
            <w:pPr>
              <w:jc w:val="both"/>
              <w:rPr>
                <w:sz w:val="22"/>
                <w:szCs w:val="22"/>
              </w:rPr>
            </w:pPr>
            <w:r w:rsidRPr="00B25B87">
              <w:rPr>
                <w:sz w:val="22"/>
                <w:szCs w:val="22"/>
              </w:rPr>
              <w:t>Ст. 27</w:t>
            </w:r>
          </w:p>
        </w:tc>
        <w:tc>
          <w:tcPr>
            <w:tcW w:w="4137" w:type="dxa"/>
          </w:tcPr>
          <w:p w14:paraId="7163682E" w14:textId="77777777" w:rsidR="00B25B87" w:rsidRPr="00B25B87" w:rsidRDefault="00B25B87" w:rsidP="00A5039C">
            <w:pPr>
              <w:jc w:val="both"/>
              <w:rPr>
                <w:sz w:val="22"/>
                <w:szCs w:val="22"/>
              </w:rPr>
            </w:pPr>
            <w:r w:rsidRPr="00B25B87">
              <w:rPr>
                <w:sz w:val="22"/>
                <w:szCs w:val="22"/>
              </w:rPr>
              <w:t xml:space="preserve">Санитарно-эпидемиологические требования к условиям работы с источниками </w:t>
            </w:r>
          </w:p>
          <w:p w14:paraId="0DA0A8B8" w14:textId="77777777" w:rsidR="00B25B87" w:rsidRPr="00B25B87" w:rsidRDefault="00B25B87" w:rsidP="00A5039C">
            <w:pPr>
              <w:jc w:val="both"/>
              <w:rPr>
                <w:sz w:val="22"/>
                <w:szCs w:val="22"/>
              </w:rPr>
            </w:pPr>
            <w:proofErr w:type="gramStart"/>
            <w:r w:rsidRPr="00B25B87">
              <w:rPr>
                <w:sz w:val="22"/>
                <w:szCs w:val="22"/>
              </w:rPr>
              <w:t>физических</w:t>
            </w:r>
            <w:proofErr w:type="gramEnd"/>
            <w:r w:rsidRPr="00B25B87">
              <w:rPr>
                <w:sz w:val="22"/>
                <w:szCs w:val="22"/>
              </w:rPr>
              <w:t xml:space="preserve"> факторов воздействия </w:t>
            </w:r>
          </w:p>
          <w:p w14:paraId="677565FF" w14:textId="77777777" w:rsidR="00B25B87" w:rsidRPr="00B25B87" w:rsidRDefault="00B25B87" w:rsidP="00A5039C">
            <w:pPr>
              <w:jc w:val="both"/>
              <w:rPr>
                <w:sz w:val="22"/>
                <w:szCs w:val="22"/>
              </w:rPr>
            </w:pPr>
            <w:proofErr w:type="gramStart"/>
            <w:r w:rsidRPr="00B25B87">
              <w:rPr>
                <w:sz w:val="22"/>
                <w:szCs w:val="22"/>
              </w:rPr>
              <w:t>на</w:t>
            </w:r>
            <w:proofErr w:type="gramEnd"/>
            <w:r w:rsidRPr="00B25B87">
              <w:rPr>
                <w:sz w:val="22"/>
                <w:szCs w:val="22"/>
              </w:rPr>
              <w:t xml:space="preserve"> человека</w:t>
            </w:r>
          </w:p>
        </w:tc>
        <w:tc>
          <w:tcPr>
            <w:tcW w:w="1214" w:type="dxa"/>
            <w:vAlign w:val="center"/>
          </w:tcPr>
          <w:p w14:paraId="1DD6C899" w14:textId="6D4E8853" w:rsidR="00B25B87" w:rsidRPr="00B25B87" w:rsidRDefault="0064430D" w:rsidP="00A5039C">
            <w:pPr>
              <w:jc w:val="center"/>
              <w:rPr>
                <w:sz w:val="22"/>
                <w:szCs w:val="22"/>
              </w:rPr>
            </w:pPr>
            <w:r>
              <w:rPr>
                <w:sz w:val="22"/>
                <w:szCs w:val="22"/>
              </w:rPr>
              <w:t>4</w:t>
            </w:r>
            <w:r w:rsidR="00B25B87" w:rsidRPr="00B25B87">
              <w:rPr>
                <w:sz w:val="22"/>
                <w:szCs w:val="22"/>
              </w:rPr>
              <w:t>%</w:t>
            </w:r>
          </w:p>
        </w:tc>
        <w:tc>
          <w:tcPr>
            <w:tcW w:w="1183" w:type="dxa"/>
            <w:vAlign w:val="center"/>
          </w:tcPr>
          <w:p w14:paraId="53DA4AB5" w14:textId="7D17A340" w:rsidR="00B25B87" w:rsidRPr="00B25B87" w:rsidRDefault="0064430D" w:rsidP="00A5039C">
            <w:pPr>
              <w:jc w:val="center"/>
              <w:rPr>
                <w:sz w:val="22"/>
                <w:szCs w:val="22"/>
              </w:rPr>
            </w:pPr>
            <w:r>
              <w:rPr>
                <w:sz w:val="22"/>
                <w:szCs w:val="22"/>
              </w:rPr>
              <w:t>0</w:t>
            </w:r>
            <w:r w:rsidR="00B25B87" w:rsidRPr="00B25B87">
              <w:rPr>
                <w:sz w:val="22"/>
                <w:szCs w:val="22"/>
              </w:rPr>
              <w:t>%</w:t>
            </w:r>
          </w:p>
        </w:tc>
        <w:tc>
          <w:tcPr>
            <w:tcW w:w="1276" w:type="dxa"/>
            <w:vAlign w:val="center"/>
          </w:tcPr>
          <w:p w14:paraId="7870D346" w14:textId="14470E07" w:rsidR="00B25B87" w:rsidRPr="00B25B87" w:rsidRDefault="0064430D" w:rsidP="00A5039C">
            <w:pPr>
              <w:jc w:val="center"/>
              <w:rPr>
                <w:sz w:val="22"/>
                <w:szCs w:val="22"/>
              </w:rPr>
            </w:pPr>
            <w:r>
              <w:rPr>
                <w:sz w:val="22"/>
                <w:szCs w:val="22"/>
              </w:rPr>
              <w:t>1,7</w:t>
            </w:r>
            <w:r w:rsidR="00B25B87" w:rsidRPr="00B25B87">
              <w:rPr>
                <w:sz w:val="22"/>
                <w:szCs w:val="22"/>
              </w:rPr>
              <w:t>%</w:t>
            </w:r>
          </w:p>
        </w:tc>
      </w:tr>
      <w:tr w:rsidR="00B25B87" w:rsidRPr="00B25B87" w14:paraId="6347A5F2" w14:textId="77777777" w:rsidTr="00A5039C">
        <w:trPr>
          <w:trHeight w:val="135"/>
          <w:jc w:val="center"/>
        </w:trPr>
        <w:tc>
          <w:tcPr>
            <w:tcW w:w="832" w:type="dxa"/>
          </w:tcPr>
          <w:p w14:paraId="3670456E" w14:textId="77777777" w:rsidR="00B25B87" w:rsidRPr="00B25B87" w:rsidRDefault="00B25B87" w:rsidP="00A5039C">
            <w:pPr>
              <w:jc w:val="both"/>
              <w:rPr>
                <w:sz w:val="22"/>
                <w:szCs w:val="22"/>
              </w:rPr>
            </w:pPr>
            <w:r w:rsidRPr="00B25B87">
              <w:rPr>
                <w:sz w:val="22"/>
                <w:szCs w:val="22"/>
              </w:rPr>
              <w:t>Ст. 28</w:t>
            </w:r>
          </w:p>
        </w:tc>
        <w:tc>
          <w:tcPr>
            <w:tcW w:w="4137" w:type="dxa"/>
          </w:tcPr>
          <w:p w14:paraId="0C245EF0" w14:textId="77777777" w:rsidR="00B25B87" w:rsidRPr="00B25B87" w:rsidRDefault="00B25B87" w:rsidP="00A5039C">
            <w:pPr>
              <w:jc w:val="both"/>
              <w:rPr>
                <w:sz w:val="22"/>
                <w:szCs w:val="22"/>
              </w:rPr>
            </w:pPr>
            <w:r w:rsidRPr="00B25B87">
              <w:rPr>
                <w:sz w:val="22"/>
                <w:szCs w:val="22"/>
              </w:rPr>
              <w:t>Санитарно-эпидемиологические требования к условиям воспитания и обучения</w:t>
            </w:r>
          </w:p>
        </w:tc>
        <w:tc>
          <w:tcPr>
            <w:tcW w:w="1214" w:type="dxa"/>
            <w:vAlign w:val="center"/>
          </w:tcPr>
          <w:p w14:paraId="6A5AC5B9" w14:textId="77777777" w:rsidR="00B25B87" w:rsidRPr="00B25B87" w:rsidRDefault="00B25B87" w:rsidP="00A5039C">
            <w:pPr>
              <w:jc w:val="center"/>
              <w:rPr>
                <w:sz w:val="22"/>
                <w:szCs w:val="22"/>
              </w:rPr>
            </w:pPr>
          </w:p>
          <w:p w14:paraId="37602E50" w14:textId="01EEC0C3" w:rsidR="00B25B87" w:rsidRPr="00B25B87" w:rsidRDefault="0064430D" w:rsidP="00A5039C">
            <w:pPr>
              <w:jc w:val="center"/>
              <w:rPr>
                <w:sz w:val="22"/>
                <w:szCs w:val="22"/>
              </w:rPr>
            </w:pPr>
            <w:r>
              <w:rPr>
                <w:sz w:val="22"/>
                <w:szCs w:val="22"/>
              </w:rPr>
              <w:t>27,3</w:t>
            </w:r>
            <w:r w:rsidR="00B25B87" w:rsidRPr="00B25B87">
              <w:rPr>
                <w:sz w:val="22"/>
                <w:szCs w:val="22"/>
              </w:rPr>
              <w:t>%</w:t>
            </w:r>
          </w:p>
        </w:tc>
        <w:tc>
          <w:tcPr>
            <w:tcW w:w="1183" w:type="dxa"/>
            <w:vAlign w:val="center"/>
          </w:tcPr>
          <w:p w14:paraId="7FDD804F" w14:textId="77777777" w:rsidR="00B25B87" w:rsidRPr="00B25B87" w:rsidRDefault="00B25B87" w:rsidP="00A5039C">
            <w:pPr>
              <w:jc w:val="center"/>
              <w:rPr>
                <w:sz w:val="22"/>
                <w:szCs w:val="22"/>
              </w:rPr>
            </w:pPr>
          </w:p>
          <w:p w14:paraId="6F906150" w14:textId="7E24CFC1" w:rsidR="00B25B87" w:rsidRPr="00B25B87" w:rsidRDefault="0064430D" w:rsidP="00A5039C">
            <w:pPr>
              <w:jc w:val="center"/>
              <w:rPr>
                <w:sz w:val="22"/>
                <w:szCs w:val="22"/>
              </w:rPr>
            </w:pPr>
            <w:r>
              <w:rPr>
                <w:sz w:val="22"/>
                <w:szCs w:val="22"/>
              </w:rPr>
              <w:t>14,2</w:t>
            </w:r>
            <w:r w:rsidR="00B25B87" w:rsidRPr="00B25B87">
              <w:rPr>
                <w:sz w:val="22"/>
                <w:szCs w:val="22"/>
              </w:rPr>
              <w:t>%</w:t>
            </w:r>
          </w:p>
        </w:tc>
        <w:tc>
          <w:tcPr>
            <w:tcW w:w="1276" w:type="dxa"/>
            <w:vAlign w:val="center"/>
          </w:tcPr>
          <w:p w14:paraId="10F23BC4" w14:textId="77777777" w:rsidR="00B25B87" w:rsidRPr="00B25B87" w:rsidRDefault="00B25B87" w:rsidP="00A5039C">
            <w:pPr>
              <w:jc w:val="center"/>
              <w:rPr>
                <w:sz w:val="22"/>
                <w:szCs w:val="22"/>
              </w:rPr>
            </w:pPr>
          </w:p>
          <w:p w14:paraId="37EB91DD" w14:textId="375EE185" w:rsidR="00B25B87" w:rsidRPr="00B25B87" w:rsidRDefault="0064430D" w:rsidP="0064430D">
            <w:pPr>
              <w:jc w:val="center"/>
              <w:rPr>
                <w:sz w:val="22"/>
                <w:szCs w:val="22"/>
              </w:rPr>
            </w:pPr>
            <w:r>
              <w:rPr>
                <w:sz w:val="22"/>
                <w:szCs w:val="22"/>
              </w:rPr>
              <w:t>17</w:t>
            </w:r>
            <w:r w:rsidR="00B25B87" w:rsidRPr="00B25B87">
              <w:rPr>
                <w:sz w:val="22"/>
                <w:szCs w:val="22"/>
              </w:rPr>
              <w:t>,</w:t>
            </w:r>
            <w:r>
              <w:rPr>
                <w:sz w:val="22"/>
                <w:szCs w:val="22"/>
              </w:rPr>
              <w:t>5</w:t>
            </w:r>
            <w:r w:rsidR="00B25B87" w:rsidRPr="00B25B87">
              <w:rPr>
                <w:sz w:val="22"/>
                <w:szCs w:val="22"/>
              </w:rPr>
              <w:t>%</w:t>
            </w:r>
          </w:p>
        </w:tc>
      </w:tr>
      <w:tr w:rsidR="00B25B87" w:rsidRPr="00B25B87" w14:paraId="278629E3" w14:textId="77777777" w:rsidTr="00A5039C">
        <w:trPr>
          <w:trHeight w:val="676"/>
          <w:jc w:val="center"/>
        </w:trPr>
        <w:tc>
          <w:tcPr>
            <w:tcW w:w="832" w:type="dxa"/>
          </w:tcPr>
          <w:p w14:paraId="4EB62CE0" w14:textId="77777777" w:rsidR="00B25B87" w:rsidRPr="00B25B87" w:rsidRDefault="00B25B87" w:rsidP="00A5039C">
            <w:pPr>
              <w:jc w:val="both"/>
              <w:rPr>
                <w:sz w:val="22"/>
                <w:szCs w:val="22"/>
              </w:rPr>
            </w:pPr>
            <w:r w:rsidRPr="00B25B87">
              <w:rPr>
                <w:sz w:val="22"/>
                <w:szCs w:val="22"/>
              </w:rPr>
              <w:t>Ст. 29</w:t>
            </w:r>
          </w:p>
        </w:tc>
        <w:tc>
          <w:tcPr>
            <w:tcW w:w="4137" w:type="dxa"/>
          </w:tcPr>
          <w:p w14:paraId="3DE45FCC" w14:textId="77777777" w:rsidR="00B25B87" w:rsidRPr="00B25B87" w:rsidRDefault="00B25B87" w:rsidP="00A5039C">
            <w:pPr>
              <w:jc w:val="both"/>
              <w:rPr>
                <w:sz w:val="22"/>
                <w:szCs w:val="22"/>
              </w:rPr>
            </w:pPr>
            <w:r w:rsidRPr="00B25B87">
              <w:rPr>
                <w:sz w:val="22"/>
                <w:szCs w:val="22"/>
              </w:rPr>
              <w:t>Организация и проведение санитарно-противоэпидемических (профилактических) мероприятий</w:t>
            </w:r>
          </w:p>
        </w:tc>
        <w:tc>
          <w:tcPr>
            <w:tcW w:w="1214" w:type="dxa"/>
            <w:vAlign w:val="center"/>
          </w:tcPr>
          <w:p w14:paraId="7D3BE774" w14:textId="384A0113" w:rsidR="00B25B87" w:rsidRPr="00B25B87" w:rsidRDefault="0064430D" w:rsidP="00A5039C">
            <w:pPr>
              <w:jc w:val="center"/>
              <w:rPr>
                <w:sz w:val="22"/>
                <w:szCs w:val="22"/>
              </w:rPr>
            </w:pPr>
            <w:r>
              <w:rPr>
                <w:sz w:val="22"/>
                <w:szCs w:val="22"/>
              </w:rPr>
              <w:t>23,4</w:t>
            </w:r>
            <w:r w:rsidR="00B25B87" w:rsidRPr="00B25B87">
              <w:rPr>
                <w:sz w:val="22"/>
                <w:szCs w:val="22"/>
              </w:rPr>
              <w:t>%</w:t>
            </w:r>
          </w:p>
        </w:tc>
        <w:tc>
          <w:tcPr>
            <w:tcW w:w="1183" w:type="dxa"/>
            <w:vAlign w:val="center"/>
          </w:tcPr>
          <w:p w14:paraId="7E2B3EE1" w14:textId="57716595" w:rsidR="00B25B87" w:rsidRPr="00B25B87" w:rsidRDefault="0064430D" w:rsidP="00A5039C">
            <w:pPr>
              <w:jc w:val="center"/>
              <w:rPr>
                <w:sz w:val="22"/>
                <w:szCs w:val="22"/>
              </w:rPr>
            </w:pPr>
            <w:r>
              <w:rPr>
                <w:sz w:val="22"/>
                <w:szCs w:val="22"/>
              </w:rPr>
              <w:t>35</w:t>
            </w:r>
            <w:r w:rsidR="00B25B87" w:rsidRPr="00B25B87">
              <w:rPr>
                <w:sz w:val="22"/>
                <w:szCs w:val="22"/>
              </w:rPr>
              <w:t>%</w:t>
            </w:r>
          </w:p>
        </w:tc>
        <w:tc>
          <w:tcPr>
            <w:tcW w:w="1276" w:type="dxa"/>
            <w:vAlign w:val="center"/>
          </w:tcPr>
          <w:p w14:paraId="5C1833C0" w14:textId="6D5CDDF1" w:rsidR="00B25B87" w:rsidRPr="00B25B87" w:rsidRDefault="0064430D" w:rsidP="00A5039C">
            <w:pPr>
              <w:jc w:val="center"/>
              <w:rPr>
                <w:sz w:val="22"/>
                <w:szCs w:val="22"/>
              </w:rPr>
            </w:pPr>
            <w:r>
              <w:rPr>
                <w:sz w:val="22"/>
                <w:szCs w:val="22"/>
              </w:rPr>
              <w:t>14,9</w:t>
            </w:r>
            <w:r w:rsidR="00B25B87" w:rsidRPr="00B25B87">
              <w:rPr>
                <w:sz w:val="22"/>
                <w:szCs w:val="22"/>
              </w:rPr>
              <w:t>%</w:t>
            </w:r>
          </w:p>
        </w:tc>
      </w:tr>
      <w:tr w:rsidR="00B25B87" w:rsidRPr="00B25B87" w14:paraId="0F4B83CB" w14:textId="77777777" w:rsidTr="00A5039C">
        <w:trPr>
          <w:trHeight w:val="135"/>
          <w:jc w:val="center"/>
        </w:trPr>
        <w:tc>
          <w:tcPr>
            <w:tcW w:w="832" w:type="dxa"/>
          </w:tcPr>
          <w:p w14:paraId="6101BAD6" w14:textId="77777777" w:rsidR="00B25B87" w:rsidRPr="00B25B87" w:rsidRDefault="00B25B87" w:rsidP="00A5039C">
            <w:pPr>
              <w:jc w:val="both"/>
              <w:rPr>
                <w:sz w:val="22"/>
                <w:szCs w:val="22"/>
              </w:rPr>
            </w:pPr>
            <w:r w:rsidRPr="00B25B87">
              <w:rPr>
                <w:sz w:val="22"/>
                <w:szCs w:val="22"/>
              </w:rPr>
              <w:t>Ст. 30</w:t>
            </w:r>
          </w:p>
        </w:tc>
        <w:tc>
          <w:tcPr>
            <w:tcW w:w="4137" w:type="dxa"/>
          </w:tcPr>
          <w:p w14:paraId="1A6987A0" w14:textId="77777777" w:rsidR="00B25B87" w:rsidRPr="00B25B87" w:rsidRDefault="00B25B87" w:rsidP="00A5039C">
            <w:pPr>
              <w:jc w:val="both"/>
              <w:rPr>
                <w:sz w:val="22"/>
                <w:szCs w:val="22"/>
              </w:rPr>
            </w:pPr>
            <w:r w:rsidRPr="00B25B87">
              <w:rPr>
                <w:sz w:val="22"/>
                <w:szCs w:val="22"/>
              </w:rPr>
              <w:t>Санитарная охран</w:t>
            </w:r>
            <w:r>
              <w:rPr>
                <w:sz w:val="22"/>
                <w:szCs w:val="22"/>
              </w:rPr>
              <w:t>а территории РФ</w:t>
            </w:r>
          </w:p>
        </w:tc>
        <w:tc>
          <w:tcPr>
            <w:tcW w:w="1214" w:type="dxa"/>
            <w:vAlign w:val="center"/>
          </w:tcPr>
          <w:p w14:paraId="5D84BD78" w14:textId="1EBB494F" w:rsidR="00B25B87" w:rsidRPr="00B25B87" w:rsidRDefault="00B25B87" w:rsidP="00A5039C">
            <w:pPr>
              <w:jc w:val="center"/>
              <w:rPr>
                <w:sz w:val="22"/>
                <w:szCs w:val="22"/>
              </w:rPr>
            </w:pPr>
            <w:r w:rsidRPr="00B25B87">
              <w:rPr>
                <w:sz w:val="22"/>
                <w:szCs w:val="22"/>
              </w:rPr>
              <w:t>0</w:t>
            </w:r>
            <w:r w:rsidR="0064430D">
              <w:rPr>
                <w:sz w:val="22"/>
                <w:szCs w:val="22"/>
              </w:rPr>
              <w:t>,7</w:t>
            </w:r>
            <w:r w:rsidRPr="00B25B87">
              <w:rPr>
                <w:sz w:val="22"/>
                <w:szCs w:val="22"/>
              </w:rPr>
              <w:t>%</w:t>
            </w:r>
          </w:p>
        </w:tc>
        <w:tc>
          <w:tcPr>
            <w:tcW w:w="1183" w:type="dxa"/>
            <w:vAlign w:val="center"/>
          </w:tcPr>
          <w:p w14:paraId="48659536" w14:textId="47F8D9BB" w:rsidR="00B25B87" w:rsidRPr="00B25B87" w:rsidRDefault="0064430D" w:rsidP="00A5039C">
            <w:pPr>
              <w:jc w:val="center"/>
              <w:rPr>
                <w:sz w:val="22"/>
                <w:szCs w:val="22"/>
              </w:rPr>
            </w:pPr>
            <w:r>
              <w:rPr>
                <w:sz w:val="22"/>
                <w:szCs w:val="22"/>
              </w:rPr>
              <w:t>1,3</w:t>
            </w:r>
            <w:r w:rsidR="00B25B87" w:rsidRPr="00B25B87">
              <w:rPr>
                <w:sz w:val="22"/>
                <w:szCs w:val="22"/>
              </w:rPr>
              <w:t>%</w:t>
            </w:r>
          </w:p>
        </w:tc>
        <w:tc>
          <w:tcPr>
            <w:tcW w:w="1276" w:type="dxa"/>
            <w:vAlign w:val="center"/>
          </w:tcPr>
          <w:p w14:paraId="7C1A12AD" w14:textId="2A19D419" w:rsidR="00B25B87" w:rsidRPr="00B25B87" w:rsidRDefault="0064430D" w:rsidP="00A5039C">
            <w:pPr>
              <w:jc w:val="center"/>
              <w:rPr>
                <w:sz w:val="22"/>
                <w:szCs w:val="22"/>
              </w:rPr>
            </w:pPr>
            <w:r>
              <w:rPr>
                <w:sz w:val="22"/>
                <w:szCs w:val="22"/>
              </w:rPr>
              <w:t>0</w:t>
            </w:r>
            <w:r w:rsidR="00B25B87" w:rsidRPr="00B25B87">
              <w:rPr>
                <w:sz w:val="22"/>
                <w:szCs w:val="22"/>
              </w:rPr>
              <w:t>%</w:t>
            </w:r>
          </w:p>
        </w:tc>
      </w:tr>
      <w:tr w:rsidR="00B25B87" w:rsidRPr="00B25B87" w14:paraId="34E0D56C" w14:textId="77777777" w:rsidTr="00A5039C">
        <w:trPr>
          <w:trHeight w:val="135"/>
          <w:jc w:val="center"/>
        </w:trPr>
        <w:tc>
          <w:tcPr>
            <w:tcW w:w="832" w:type="dxa"/>
          </w:tcPr>
          <w:p w14:paraId="5F0BA97C" w14:textId="77777777" w:rsidR="00B25B87" w:rsidRPr="00B25B87" w:rsidRDefault="00B25B87" w:rsidP="00A5039C">
            <w:pPr>
              <w:jc w:val="both"/>
              <w:rPr>
                <w:sz w:val="22"/>
                <w:szCs w:val="22"/>
              </w:rPr>
            </w:pPr>
            <w:r w:rsidRPr="00B25B87">
              <w:rPr>
                <w:sz w:val="22"/>
                <w:szCs w:val="22"/>
              </w:rPr>
              <w:t>Ст. 32</w:t>
            </w:r>
          </w:p>
        </w:tc>
        <w:tc>
          <w:tcPr>
            <w:tcW w:w="4137" w:type="dxa"/>
          </w:tcPr>
          <w:p w14:paraId="5D71D05D" w14:textId="77777777" w:rsidR="00B25B87" w:rsidRPr="00B25B87" w:rsidRDefault="00B25B87" w:rsidP="00A5039C">
            <w:pPr>
              <w:jc w:val="both"/>
              <w:rPr>
                <w:sz w:val="22"/>
                <w:szCs w:val="22"/>
              </w:rPr>
            </w:pPr>
            <w:r w:rsidRPr="00B25B87">
              <w:rPr>
                <w:sz w:val="22"/>
                <w:szCs w:val="22"/>
              </w:rPr>
              <w:t>Производственный контроль</w:t>
            </w:r>
          </w:p>
        </w:tc>
        <w:tc>
          <w:tcPr>
            <w:tcW w:w="1214" w:type="dxa"/>
            <w:vAlign w:val="center"/>
          </w:tcPr>
          <w:p w14:paraId="72536336" w14:textId="2ED5A679" w:rsidR="00B25B87" w:rsidRPr="00B25B87" w:rsidRDefault="0064430D" w:rsidP="00A5039C">
            <w:pPr>
              <w:jc w:val="center"/>
              <w:rPr>
                <w:sz w:val="22"/>
                <w:szCs w:val="22"/>
              </w:rPr>
            </w:pPr>
            <w:r>
              <w:rPr>
                <w:sz w:val="22"/>
                <w:szCs w:val="22"/>
              </w:rPr>
              <w:t>11</w:t>
            </w:r>
            <w:r w:rsidR="00B25B87" w:rsidRPr="00B25B87">
              <w:rPr>
                <w:sz w:val="22"/>
                <w:szCs w:val="22"/>
              </w:rPr>
              <w:t>%</w:t>
            </w:r>
          </w:p>
        </w:tc>
        <w:tc>
          <w:tcPr>
            <w:tcW w:w="1183" w:type="dxa"/>
            <w:vAlign w:val="center"/>
          </w:tcPr>
          <w:p w14:paraId="0412103F" w14:textId="689A58B0" w:rsidR="00B25B87" w:rsidRPr="00B25B87" w:rsidRDefault="0064430D" w:rsidP="00A5039C">
            <w:pPr>
              <w:jc w:val="center"/>
              <w:rPr>
                <w:sz w:val="22"/>
                <w:szCs w:val="22"/>
              </w:rPr>
            </w:pPr>
            <w:r>
              <w:rPr>
                <w:sz w:val="22"/>
                <w:szCs w:val="22"/>
              </w:rPr>
              <w:t>7,8</w:t>
            </w:r>
            <w:r w:rsidR="00B25B87" w:rsidRPr="00B25B87">
              <w:rPr>
                <w:sz w:val="22"/>
                <w:szCs w:val="22"/>
              </w:rPr>
              <w:t>%</w:t>
            </w:r>
          </w:p>
        </w:tc>
        <w:tc>
          <w:tcPr>
            <w:tcW w:w="1276" w:type="dxa"/>
            <w:vAlign w:val="center"/>
          </w:tcPr>
          <w:p w14:paraId="4405FDA7" w14:textId="4937F15F" w:rsidR="00B25B87" w:rsidRPr="00B25B87" w:rsidRDefault="0064430D" w:rsidP="00A5039C">
            <w:pPr>
              <w:jc w:val="center"/>
              <w:rPr>
                <w:sz w:val="22"/>
                <w:szCs w:val="22"/>
              </w:rPr>
            </w:pPr>
            <w:r>
              <w:rPr>
                <w:sz w:val="22"/>
                <w:szCs w:val="22"/>
              </w:rPr>
              <w:t>10,5</w:t>
            </w:r>
            <w:r w:rsidR="00B25B87" w:rsidRPr="00B25B87">
              <w:rPr>
                <w:sz w:val="22"/>
                <w:szCs w:val="22"/>
              </w:rPr>
              <w:t>%</w:t>
            </w:r>
          </w:p>
        </w:tc>
      </w:tr>
      <w:tr w:rsidR="00B25B87" w:rsidRPr="00B25B87" w14:paraId="404F19B7" w14:textId="77777777" w:rsidTr="00A5039C">
        <w:trPr>
          <w:trHeight w:val="135"/>
          <w:jc w:val="center"/>
        </w:trPr>
        <w:tc>
          <w:tcPr>
            <w:tcW w:w="832" w:type="dxa"/>
          </w:tcPr>
          <w:p w14:paraId="30685D56" w14:textId="77777777" w:rsidR="00B25B87" w:rsidRPr="00B25B87" w:rsidRDefault="00B25B87" w:rsidP="00A5039C">
            <w:pPr>
              <w:jc w:val="both"/>
              <w:rPr>
                <w:sz w:val="22"/>
                <w:szCs w:val="22"/>
              </w:rPr>
            </w:pPr>
            <w:r w:rsidRPr="00B25B87">
              <w:rPr>
                <w:sz w:val="22"/>
                <w:szCs w:val="22"/>
              </w:rPr>
              <w:t>Ст. 33</w:t>
            </w:r>
          </w:p>
        </w:tc>
        <w:tc>
          <w:tcPr>
            <w:tcW w:w="4137" w:type="dxa"/>
          </w:tcPr>
          <w:p w14:paraId="2ED18290" w14:textId="77777777" w:rsidR="00B25B87" w:rsidRPr="00B25B87" w:rsidRDefault="00B25B87" w:rsidP="00A5039C">
            <w:pPr>
              <w:jc w:val="both"/>
              <w:rPr>
                <w:sz w:val="22"/>
                <w:szCs w:val="22"/>
              </w:rPr>
            </w:pPr>
            <w:r w:rsidRPr="00B25B87">
              <w:rPr>
                <w:sz w:val="22"/>
                <w:szCs w:val="22"/>
              </w:rPr>
              <w:t xml:space="preserve">Меры в отношении больных </w:t>
            </w:r>
          </w:p>
          <w:p w14:paraId="368A8B61" w14:textId="77777777" w:rsidR="00B25B87" w:rsidRPr="00B25B87" w:rsidRDefault="00B25B87" w:rsidP="00A5039C">
            <w:pPr>
              <w:jc w:val="both"/>
              <w:rPr>
                <w:sz w:val="22"/>
                <w:szCs w:val="22"/>
              </w:rPr>
            </w:pPr>
            <w:proofErr w:type="gramStart"/>
            <w:r w:rsidRPr="00B25B87">
              <w:rPr>
                <w:sz w:val="22"/>
                <w:szCs w:val="22"/>
              </w:rPr>
              <w:t>инфекционными</w:t>
            </w:r>
            <w:proofErr w:type="gramEnd"/>
            <w:r w:rsidRPr="00B25B87">
              <w:rPr>
                <w:sz w:val="22"/>
                <w:szCs w:val="22"/>
              </w:rPr>
              <w:t xml:space="preserve"> заболеваниями</w:t>
            </w:r>
          </w:p>
        </w:tc>
        <w:tc>
          <w:tcPr>
            <w:tcW w:w="1214" w:type="dxa"/>
            <w:vAlign w:val="center"/>
          </w:tcPr>
          <w:p w14:paraId="7C11E37F" w14:textId="77777777" w:rsidR="00B25B87" w:rsidRPr="00B25B87" w:rsidRDefault="00B25B87" w:rsidP="00A5039C">
            <w:pPr>
              <w:jc w:val="center"/>
              <w:rPr>
                <w:sz w:val="22"/>
                <w:szCs w:val="22"/>
              </w:rPr>
            </w:pPr>
            <w:r w:rsidRPr="00B25B87">
              <w:rPr>
                <w:sz w:val="22"/>
                <w:szCs w:val="22"/>
              </w:rPr>
              <w:t>3%</w:t>
            </w:r>
          </w:p>
        </w:tc>
        <w:tc>
          <w:tcPr>
            <w:tcW w:w="1183" w:type="dxa"/>
            <w:vAlign w:val="center"/>
          </w:tcPr>
          <w:p w14:paraId="5551887B" w14:textId="0233AA2C" w:rsidR="00B25B87" w:rsidRPr="00B25B87" w:rsidRDefault="0064430D" w:rsidP="00A5039C">
            <w:pPr>
              <w:jc w:val="center"/>
              <w:rPr>
                <w:sz w:val="22"/>
                <w:szCs w:val="22"/>
              </w:rPr>
            </w:pPr>
            <w:r>
              <w:rPr>
                <w:sz w:val="22"/>
                <w:szCs w:val="22"/>
              </w:rPr>
              <w:t>1</w:t>
            </w:r>
            <w:r w:rsidR="00B25B87" w:rsidRPr="00B25B87">
              <w:rPr>
                <w:sz w:val="22"/>
                <w:szCs w:val="22"/>
              </w:rPr>
              <w:t>3%</w:t>
            </w:r>
          </w:p>
        </w:tc>
        <w:tc>
          <w:tcPr>
            <w:tcW w:w="1276" w:type="dxa"/>
            <w:vAlign w:val="center"/>
          </w:tcPr>
          <w:p w14:paraId="33EDAE93" w14:textId="0526E498" w:rsidR="00B25B87" w:rsidRPr="00B25B87" w:rsidRDefault="0064430D" w:rsidP="00A5039C">
            <w:pPr>
              <w:jc w:val="center"/>
              <w:rPr>
                <w:sz w:val="22"/>
                <w:szCs w:val="22"/>
              </w:rPr>
            </w:pPr>
            <w:r>
              <w:rPr>
                <w:sz w:val="22"/>
                <w:szCs w:val="22"/>
              </w:rPr>
              <w:t>2,6</w:t>
            </w:r>
            <w:r w:rsidR="00B25B87" w:rsidRPr="00B25B87">
              <w:rPr>
                <w:sz w:val="22"/>
                <w:szCs w:val="22"/>
              </w:rPr>
              <w:t>%</w:t>
            </w:r>
          </w:p>
        </w:tc>
      </w:tr>
      <w:tr w:rsidR="00B25B87" w:rsidRPr="00B25B87" w14:paraId="7D97DC49" w14:textId="77777777" w:rsidTr="00A5039C">
        <w:trPr>
          <w:trHeight w:val="135"/>
          <w:jc w:val="center"/>
        </w:trPr>
        <w:tc>
          <w:tcPr>
            <w:tcW w:w="832" w:type="dxa"/>
          </w:tcPr>
          <w:p w14:paraId="359A52EE" w14:textId="77777777" w:rsidR="00B25B87" w:rsidRPr="00B25B87" w:rsidRDefault="00B25B87" w:rsidP="00A5039C">
            <w:pPr>
              <w:jc w:val="both"/>
              <w:rPr>
                <w:sz w:val="22"/>
                <w:szCs w:val="22"/>
              </w:rPr>
            </w:pPr>
            <w:r w:rsidRPr="00B25B87">
              <w:rPr>
                <w:sz w:val="22"/>
                <w:szCs w:val="22"/>
              </w:rPr>
              <w:t>Ст. 34</w:t>
            </w:r>
          </w:p>
        </w:tc>
        <w:tc>
          <w:tcPr>
            <w:tcW w:w="4137" w:type="dxa"/>
          </w:tcPr>
          <w:p w14:paraId="7C6C38F1" w14:textId="77777777" w:rsidR="00B25B87" w:rsidRPr="00B25B87" w:rsidRDefault="00B25B87" w:rsidP="00A5039C">
            <w:pPr>
              <w:jc w:val="both"/>
              <w:rPr>
                <w:sz w:val="22"/>
                <w:szCs w:val="22"/>
              </w:rPr>
            </w:pPr>
            <w:r w:rsidRPr="00B25B87">
              <w:rPr>
                <w:sz w:val="22"/>
                <w:szCs w:val="22"/>
              </w:rPr>
              <w:t>Обязательные медицинские осмотры</w:t>
            </w:r>
          </w:p>
        </w:tc>
        <w:tc>
          <w:tcPr>
            <w:tcW w:w="1214" w:type="dxa"/>
            <w:vAlign w:val="center"/>
          </w:tcPr>
          <w:p w14:paraId="5ED17680" w14:textId="1A14E80D" w:rsidR="00B25B87" w:rsidRPr="00B25B87" w:rsidRDefault="0064430D" w:rsidP="00A5039C">
            <w:pPr>
              <w:jc w:val="center"/>
              <w:rPr>
                <w:sz w:val="22"/>
                <w:szCs w:val="22"/>
              </w:rPr>
            </w:pPr>
            <w:r>
              <w:rPr>
                <w:sz w:val="22"/>
                <w:szCs w:val="22"/>
              </w:rPr>
              <w:t>11</w:t>
            </w:r>
            <w:r w:rsidR="00B25B87" w:rsidRPr="00B25B87">
              <w:rPr>
                <w:sz w:val="22"/>
                <w:szCs w:val="22"/>
              </w:rPr>
              <w:t>%</w:t>
            </w:r>
          </w:p>
        </w:tc>
        <w:tc>
          <w:tcPr>
            <w:tcW w:w="1183" w:type="dxa"/>
            <w:vAlign w:val="center"/>
          </w:tcPr>
          <w:p w14:paraId="24BBFD92" w14:textId="223D9857" w:rsidR="00B25B87" w:rsidRPr="00B25B87" w:rsidRDefault="0064430D" w:rsidP="00A5039C">
            <w:pPr>
              <w:jc w:val="center"/>
              <w:rPr>
                <w:sz w:val="22"/>
                <w:szCs w:val="22"/>
              </w:rPr>
            </w:pPr>
            <w:r>
              <w:rPr>
                <w:sz w:val="22"/>
                <w:szCs w:val="22"/>
              </w:rPr>
              <w:t>13</w:t>
            </w:r>
            <w:r w:rsidR="00B25B87" w:rsidRPr="00B25B87">
              <w:rPr>
                <w:sz w:val="22"/>
                <w:szCs w:val="22"/>
              </w:rPr>
              <w:t>%</w:t>
            </w:r>
          </w:p>
        </w:tc>
        <w:tc>
          <w:tcPr>
            <w:tcW w:w="1276" w:type="dxa"/>
            <w:vAlign w:val="center"/>
          </w:tcPr>
          <w:p w14:paraId="5AFB812F" w14:textId="0E4A5BE9" w:rsidR="00B25B87" w:rsidRPr="00B25B87" w:rsidRDefault="0064430D" w:rsidP="00A5039C">
            <w:pPr>
              <w:jc w:val="center"/>
              <w:rPr>
                <w:sz w:val="22"/>
                <w:szCs w:val="22"/>
              </w:rPr>
            </w:pPr>
            <w:r>
              <w:rPr>
                <w:sz w:val="22"/>
                <w:szCs w:val="22"/>
              </w:rPr>
              <w:t>18,4</w:t>
            </w:r>
            <w:r w:rsidR="00B25B87" w:rsidRPr="00B25B87">
              <w:rPr>
                <w:sz w:val="22"/>
                <w:szCs w:val="22"/>
              </w:rPr>
              <w:t>%</w:t>
            </w:r>
          </w:p>
        </w:tc>
      </w:tr>
      <w:tr w:rsidR="00B25B87" w:rsidRPr="00B25B87" w14:paraId="3D8EFD34" w14:textId="77777777" w:rsidTr="00A5039C">
        <w:trPr>
          <w:trHeight w:val="135"/>
          <w:jc w:val="center"/>
        </w:trPr>
        <w:tc>
          <w:tcPr>
            <w:tcW w:w="832" w:type="dxa"/>
          </w:tcPr>
          <w:p w14:paraId="45EAD228" w14:textId="77777777" w:rsidR="00B25B87" w:rsidRPr="00B25B87" w:rsidRDefault="00B25B87" w:rsidP="00A5039C">
            <w:pPr>
              <w:jc w:val="both"/>
              <w:rPr>
                <w:sz w:val="22"/>
                <w:szCs w:val="22"/>
              </w:rPr>
            </w:pPr>
            <w:r w:rsidRPr="00B25B87">
              <w:rPr>
                <w:sz w:val="22"/>
                <w:szCs w:val="22"/>
              </w:rPr>
              <w:t>Ст. 35</w:t>
            </w:r>
          </w:p>
        </w:tc>
        <w:tc>
          <w:tcPr>
            <w:tcW w:w="4137" w:type="dxa"/>
          </w:tcPr>
          <w:p w14:paraId="5C8D2943" w14:textId="0B05F338" w:rsidR="00BC0FAC" w:rsidRPr="00B25B87" w:rsidRDefault="00B25B87" w:rsidP="00967233">
            <w:pPr>
              <w:jc w:val="both"/>
              <w:rPr>
                <w:sz w:val="22"/>
                <w:szCs w:val="22"/>
              </w:rPr>
            </w:pPr>
            <w:r w:rsidRPr="00B25B87">
              <w:rPr>
                <w:sz w:val="22"/>
                <w:szCs w:val="22"/>
              </w:rPr>
              <w:t>Профилактические прививки</w:t>
            </w:r>
          </w:p>
        </w:tc>
        <w:tc>
          <w:tcPr>
            <w:tcW w:w="1214" w:type="dxa"/>
            <w:vAlign w:val="center"/>
          </w:tcPr>
          <w:p w14:paraId="2E74DC49" w14:textId="77777777" w:rsidR="00B25B87" w:rsidRPr="00B25B87" w:rsidRDefault="00B25B87" w:rsidP="00A5039C">
            <w:pPr>
              <w:jc w:val="center"/>
              <w:rPr>
                <w:sz w:val="22"/>
                <w:szCs w:val="22"/>
              </w:rPr>
            </w:pPr>
            <w:r w:rsidRPr="00B25B87">
              <w:rPr>
                <w:sz w:val="22"/>
                <w:szCs w:val="22"/>
              </w:rPr>
              <w:t>7,8%</w:t>
            </w:r>
          </w:p>
        </w:tc>
        <w:tc>
          <w:tcPr>
            <w:tcW w:w="1183" w:type="dxa"/>
            <w:vAlign w:val="center"/>
          </w:tcPr>
          <w:p w14:paraId="5433BA67" w14:textId="226152C2" w:rsidR="00B25B87" w:rsidRPr="00B25B87" w:rsidRDefault="0064430D" w:rsidP="00A5039C">
            <w:pPr>
              <w:jc w:val="center"/>
              <w:rPr>
                <w:sz w:val="22"/>
                <w:szCs w:val="22"/>
              </w:rPr>
            </w:pPr>
            <w:r>
              <w:rPr>
                <w:sz w:val="22"/>
                <w:szCs w:val="22"/>
              </w:rPr>
              <w:t>20,7</w:t>
            </w:r>
            <w:r w:rsidR="00B25B87" w:rsidRPr="00B25B87">
              <w:rPr>
                <w:sz w:val="22"/>
                <w:szCs w:val="22"/>
              </w:rPr>
              <w:t>%</w:t>
            </w:r>
          </w:p>
        </w:tc>
        <w:tc>
          <w:tcPr>
            <w:tcW w:w="1276" w:type="dxa"/>
            <w:vAlign w:val="center"/>
          </w:tcPr>
          <w:p w14:paraId="5F82F21C" w14:textId="7B1C79F1" w:rsidR="00B25B87" w:rsidRPr="00B25B87" w:rsidRDefault="0064430D" w:rsidP="00A5039C">
            <w:pPr>
              <w:jc w:val="center"/>
              <w:rPr>
                <w:sz w:val="22"/>
                <w:szCs w:val="22"/>
              </w:rPr>
            </w:pPr>
            <w:r>
              <w:rPr>
                <w:sz w:val="22"/>
                <w:szCs w:val="22"/>
              </w:rPr>
              <w:t>11,4</w:t>
            </w:r>
            <w:r w:rsidR="00B25B87" w:rsidRPr="00B25B87">
              <w:rPr>
                <w:sz w:val="22"/>
                <w:szCs w:val="22"/>
              </w:rPr>
              <w:t>%</w:t>
            </w:r>
          </w:p>
        </w:tc>
      </w:tr>
      <w:tr w:rsidR="00B25B87" w:rsidRPr="00B25B87" w14:paraId="32028D84" w14:textId="77777777" w:rsidTr="00A5039C">
        <w:trPr>
          <w:trHeight w:val="135"/>
          <w:jc w:val="center"/>
        </w:trPr>
        <w:tc>
          <w:tcPr>
            <w:tcW w:w="832" w:type="dxa"/>
          </w:tcPr>
          <w:p w14:paraId="31949659" w14:textId="77777777" w:rsidR="00B25B87" w:rsidRPr="00B25B87" w:rsidRDefault="00B25B87" w:rsidP="00A5039C">
            <w:pPr>
              <w:jc w:val="both"/>
              <w:rPr>
                <w:sz w:val="22"/>
                <w:szCs w:val="22"/>
              </w:rPr>
            </w:pPr>
            <w:r w:rsidRPr="00B25B87">
              <w:rPr>
                <w:sz w:val="22"/>
                <w:szCs w:val="22"/>
              </w:rPr>
              <w:t>Ст. 36</w:t>
            </w:r>
          </w:p>
        </w:tc>
        <w:tc>
          <w:tcPr>
            <w:tcW w:w="4137" w:type="dxa"/>
          </w:tcPr>
          <w:p w14:paraId="2C58A1BC" w14:textId="7E507272" w:rsidR="00BC0FAC" w:rsidRPr="00B25B87" w:rsidRDefault="00B25B87" w:rsidP="00967233">
            <w:pPr>
              <w:jc w:val="both"/>
              <w:rPr>
                <w:sz w:val="22"/>
                <w:szCs w:val="22"/>
              </w:rPr>
            </w:pPr>
            <w:r w:rsidRPr="00B25B87">
              <w:rPr>
                <w:sz w:val="22"/>
                <w:szCs w:val="22"/>
              </w:rPr>
              <w:t>Гигиеническое воспитание и обучение</w:t>
            </w:r>
          </w:p>
        </w:tc>
        <w:tc>
          <w:tcPr>
            <w:tcW w:w="1214" w:type="dxa"/>
            <w:vAlign w:val="center"/>
          </w:tcPr>
          <w:p w14:paraId="5F41751F" w14:textId="376A8DF6" w:rsidR="00B25B87" w:rsidRPr="00B25B87" w:rsidRDefault="0064430D" w:rsidP="00A5039C">
            <w:pPr>
              <w:jc w:val="center"/>
              <w:rPr>
                <w:sz w:val="22"/>
                <w:szCs w:val="22"/>
              </w:rPr>
            </w:pPr>
            <w:r>
              <w:rPr>
                <w:sz w:val="22"/>
                <w:szCs w:val="22"/>
              </w:rPr>
              <w:t>5,5</w:t>
            </w:r>
            <w:r w:rsidR="00B25B87" w:rsidRPr="00B25B87">
              <w:rPr>
                <w:sz w:val="22"/>
                <w:szCs w:val="22"/>
              </w:rPr>
              <w:t>%</w:t>
            </w:r>
          </w:p>
        </w:tc>
        <w:tc>
          <w:tcPr>
            <w:tcW w:w="1183" w:type="dxa"/>
            <w:vAlign w:val="center"/>
          </w:tcPr>
          <w:p w14:paraId="6D371F91" w14:textId="62488465" w:rsidR="00B25B87" w:rsidRPr="00B25B87" w:rsidRDefault="0064430D" w:rsidP="00A5039C">
            <w:pPr>
              <w:jc w:val="center"/>
              <w:rPr>
                <w:sz w:val="22"/>
                <w:szCs w:val="22"/>
              </w:rPr>
            </w:pPr>
            <w:r>
              <w:rPr>
                <w:sz w:val="22"/>
                <w:szCs w:val="22"/>
              </w:rPr>
              <w:t>1,3</w:t>
            </w:r>
            <w:r w:rsidR="00B25B87" w:rsidRPr="00B25B87">
              <w:rPr>
                <w:sz w:val="22"/>
                <w:szCs w:val="22"/>
              </w:rPr>
              <w:t>%</w:t>
            </w:r>
          </w:p>
        </w:tc>
        <w:tc>
          <w:tcPr>
            <w:tcW w:w="1276" w:type="dxa"/>
            <w:vAlign w:val="center"/>
          </w:tcPr>
          <w:p w14:paraId="76C300CC" w14:textId="2B4BD5FB" w:rsidR="00B25B87" w:rsidRPr="00B25B87" w:rsidRDefault="0064430D" w:rsidP="00A5039C">
            <w:pPr>
              <w:jc w:val="center"/>
              <w:rPr>
                <w:sz w:val="22"/>
                <w:szCs w:val="22"/>
              </w:rPr>
            </w:pPr>
            <w:r>
              <w:rPr>
                <w:sz w:val="22"/>
                <w:szCs w:val="22"/>
              </w:rPr>
              <w:t>8,7</w:t>
            </w:r>
            <w:r w:rsidR="00B25B87" w:rsidRPr="00B25B87">
              <w:rPr>
                <w:sz w:val="22"/>
                <w:szCs w:val="22"/>
              </w:rPr>
              <w:t>%</w:t>
            </w:r>
          </w:p>
        </w:tc>
      </w:tr>
    </w:tbl>
    <w:p w14:paraId="26FBE117" w14:textId="0B444515" w:rsidR="00ED6D21" w:rsidRPr="00526459" w:rsidRDefault="00ED6D21" w:rsidP="005E1031">
      <w:pPr>
        <w:tabs>
          <w:tab w:val="left" w:pos="720"/>
        </w:tabs>
        <w:ind w:firstLine="720"/>
        <w:jc w:val="both"/>
        <w:rPr>
          <w:sz w:val="24"/>
          <w:szCs w:val="24"/>
        </w:rPr>
      </w:pPr>
      <w:r w:rsidRPr="00526459">
        <w:rPr>
          <w:sz w:val="24"/>
          <w:szCs w:val="24"/>
        </w:rPr>
        <w:t xml:space="preserve">Применение </w:t>
      </w:r>
      <w:r w:rsidR="005E1031">
        <w:rPr>
          <w:sz w:val="24"/>
          <w:szCs w:val="24"/>
        </w:rPr>
        <w:t>полномочий главным государственным санитарным врачом</w:t>
      </w:r>
      <w:r w:rsidRPr="00526459">
        <w:rPr>
          <w:sz w:val="24"/>
          <w:szCs w:val="24"/>
        </w:rPr>
        <w:t xml:space="preserve"> для решения приоритетных проблем </w:t>
      </w:r>
      <w:proofErr w:type="spellStart"/>
      <w:r w:rsidRPr="00526459">
        <w:rPr>
          <w:sz w:val="24"/>
          <w:szCs w:val="24"/>
        </w:rPr>
        <w:t>санэпидобстан</w:t>
      </w:r>
      <w:r w:rsidR="007620A1">
        <w:rPr>
          <w:sz w:val="24"/>
          <w:szCs w:val="24"/>
        </w:rPr>
        <w:t>овки</w:t>
      </w:r>
      <w:proofErr w:type="spellEnd"/>
      <w:r w:rsidR="007620A1">
        <w:rPr>
          <w:sz w:val="24"/>
          <w:szCs w:val="24"/>
        </w:rPr>
        <w:t xml:space="preserve"> предста</w:t>
      </w:r>
      <w:r w:rsidR="00E7591E">
        <w:rPr>
          <w:sz w:val="24"/>
          <w:szCs w:val="24"/>
        </w:rPr>
        <w:t>влено в таблице № 5</w:t>
      </w:r>
      <w:r w:rsidR="0053717C">
        <w:rPr>
          <w:sz w:val="24"/>
          <w:szCs w:val="24"/>
        </w:rPr>
        <w:t>7</w:t>
      </w:r>
      <w:r w:rsidRPr="00526459">
        <w:rPr>
          <w:sz w:val="24"/>
          <w:szCs w:val="24"/>
        </w:rPr>
        <w:t>.</w:t>
      </w:r>
    </w:p>
    <w:p w14:paraId="45AAF414" w14:textId="0700C38D" w:rsidR="00ED6D21" w:rsidRPr="00526459" w:rsidRDefault="00E7591E" w:rsidP="00ED6D21">
      <w:pPr>
        <w:jc w:val="right"/>
        <w:rPr>
          <w:sz w:val="22"/>
          <w:szCs w:val="22"/>
        </w:rPr>
      </w:pPr>
      <w:r>
        <w:rPr>
          <w:sz w:val="22"/>
          <w:szCs w:val="22"/>
        </w:rPr>
        <w:t>Таблица № 5</w:t>
      </w:r>
      <w:r w:rsidR="0053717C">
        <w:rPr>
          <w:sz w:val="22"/>
          <w:szCs w:val="22"/>
        </w:rPr>
        <w:t>7</w:t>
      </w:r>
    </w:p>
    <w:p w14:paraId="4A626A99" w14:textId="77777777" w:rsidR="001377C0" w:rsidRDefault="001377C0" w:rsidP="00FF1438">
      <w:pPr>
        <w:jc w:val="center"/>
        <w:rPr>
          <w:b/>
          <w:bCs/>
          <w:sz w:val="22"/>
          <w:szCs w:val="22"/>
        </w:rPr>
      </w:pPr>
    </w:p>
    <w:p w14:paraId="3CA0466D" w14:textId="77777777" w:rsidR="00FF1438" w:rsidRPr="00FF1438" w:rsidRDefault="00FF1438" w:rsidP="00FF1438">
      <w:pPr>
        <w:jc w:val="center"/>
        <w:rPr>
          <w:b/>
          <w:bCs/>
          <w:sz w:val="22"/>
          <w:szCs w:val="22"/>
        </w:rPr>
      </w:pPr>
      <w:r w:rsidRPr="00FF1438">
        <w:rPr>
          <w:b/>
          <w:bCs/>
          <w:sz w:val="22"/>
          <w:szCs w:val="22"/>
        </w:rPr>
        <w:t xml:space="preserve">Применение полномочий главных государственных санитарных врачей для решения приоритетных проблем </w:t>
      </w:r>
      <w:proofErr w:type="spellStart"/>
      <w:r w:rsidRPr="00FF1438">
        <w:rPr>
          <w:b/>
          <w:bCs/>
          <w:sz w:val="22"/>
          <w:szCs w:val="22"/>
        </w:rPr>
        <w:t>санэпидобстановки</w:t>
      </w:r>
      <w:proofErr w:type="spellEnd"/>
    </w:p>
    <w:tbl>
      <w:tblPr>
        <w:tblW w:w="8922"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0"/>
        <w:gridCol w:w="1076"/>
        <w:gridCol w:w="992"/>
        <w:gridCol w:w="1144"/>
      </w:tblGrid>
      <w:tr w:rsidR="00B25B87" w:rsidRPr="00526459" w14:paraId="4EC282AC" w14:textId="77777777" w:rsidTr="00460C0E">
        <w:tc>
          <w:tcPr>
            <w:tcW w:w="5710" w:type="dxa"/>
            <w:vMerge w:val="restart"/>
          </w:tcPr>
          <w:p w14:paraId="6BBA8B14" w14:textId="77777777" w:rsidR="00B25B87" w:rsidRPr="00B25B87" w:rsidRDefault="00B25B87" w:rsidP="00A5039C">
            <w:pPr>
              <w:jc w:val="center"/>
              <w:rPr>
                <w:sz w:val="22"/>
                <w:szCs w:val="22"/>
              </w:rPr>
            </w:pPr>
            <w:proofErr w:type="gramStart"/>
            <w:r w:rsidRPr="00B25B87">
              <w:rPr>
                <w:sz w:val="22"/>
                <w:szCs w:val="22"/>
              </w:rPr>
              <w:t>полномочия</w:t>
            </w:r>
            <w:proofErr w:type="gramEnd"/>
          </w:p>
        </w:tc>
        <w:tc>
          <w:tcPr>
            <w:tcW w:w="3212" w:type="dxa"/>
            <w:gridSpan w:val="3"/>
          </w:tcPr>
          <w:p w14:paraId="6E76630B" w14:textId="77777777" w:rsidR="00B25B87" w:rsidRPr="00B25B87" w:rsidRDefault="00B25B87" w:rsidP="00A5039C">
            <w:pPr>
              <w:jc w:val="center"/>
              <w:rPr>
                <w:sz w:val="22"/>
                <w:szCs w:val="22"/>
              </w:rPr>
            </w:pPr>
            <w:r w:rsidRPr="00B25B87">
              <w:rPr>
                <w:sz w:val="22"/>
                <w:szCs w:val="22"/>
              </w:rPr>
              <w:t>Количество принятых мер</w:t>
            </w:r>
          </w:p>
        </w:tc>
      </w:tr>
      <w:tr w:rsidR="00B25B87" w:rsidRPr="00526459" w14:paraId="67DB43B5" w14:textId="77777777" w:rsidTr="00460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10" w:type="dxa"/>
            <w:vMerge/>
            <w:tcBorders>
              <w:left w:val="single" w:sz="4" w:space="0" w:color="auto"/>
              <w:bottom w:val="single" w:sz="4" w:space="0" w:color="auto"/>
              <w:right w:val="single" w:sz="4" w:space="0" w:color="auto"/>
            </w:tcBorders>
          </w:tcPr>
          <w:p w14:paraId="171BED0F" w14:textId="77777777" w:rsidR="00B25B87" w:rsidRPr="00B25B87" w:rsidRDefault="00B25B87" w:rsidP="00A5039C">
            <w:pPr>
              <w:jc w:val="both"/>
              <w:rPr>
                <w:sz w:val="22"/>
                <w:szCs w:val="22"/>
              </w:rPr>
            </w:pPr>
          </w:p>
        </w:tc>
        <w:tc>
          <w:tcPr>
            <w:tcW w:w="1076" w:type="dxa"/>
            <w:tcBorders>
              <w:left w:val="single" w:sz="4" w:space="0" w:color="auto"/>
              <w:bottom w:val="single" w:sz="4" w:space="0" w:color="auto"/>
              <w:right w:val="single" w:sz="4" w:space="0" w:color="auto"/>
            </w:tcBorders>
          </w:tcPr>
          <w:p w14:paraId="2562137F" w14:textId="0DAE691D" w:rsidR="00B25B87" w:rsidRPr="00B25B87" w:rsidRDefault="00967233" w:rsidP="00A5039C">
            <w:pPr>
              <w:jc w:val="center"/>
              <w:rPr>
                <w:sz w:val="22"/>
                <w:szCs w:val="22"/>
              </w:rPr>
            </w:pPr>
            <w:r>
              <w:rPr>
                <w:sz w:val="22"/>
                <w:szCs w:val="22"/>
              </w:rPr>
              <w:t>2019</w:t>
            </w:r>
            <w:r w:rsidR="00B25B87" w:rsidRPr="00B25B87">
              <w:rPr>
                <w:sz w:val="22"/>
                <w:szCs w:val="22"/>
              </w:rPr>
              <w:t>г.</w:t>
            </w:r>
          </w:p>
        </w:tc>
        <w:tc>
          <w:tcPr>
            <w:tcW w:w="992" w:type="dxa"/>
            <w:tcBorders>
              <w:left w:val="single" w:sz="4" w:space="0" w:color="auto"/>
              <w:bottom w:val="single" w:sz="4" w:space="0" w:color="auto"/>
              <w:right w:val="single" w:sz="4" w:space="0" w:color="auto"/>
            </w:tcBorders>
          </w:tcPr>
          <w:p w14:paraId="3E92A7B5" w14:textId="51F780B1" w:rsidR="00B25B87" w:rsidRPr="00B25B87" w:rsidRDefault="00967233" w:rsidP="00A5039C">
            <w:pPr>
              <w:jc w:val="center"/>
              <w:rPr>
                <w:sz w:val="22"/>
                <w:szCs w:val="22"/>
              </w:rPr>
            </w:pPr>
            <w:r>
              <w:rPr>
                <w:sz w:val="22"/>
                <w:szCs w:val="22"/>
              </w:rPr>
              <w:t>2020</w:t>
            </w:r>
            <w:r w:rsidR="00B25B87" w:rsidRPr="00B25B87">
              <w:rPr>
                <w:sz w:val="22"/>
                <w:szCs w:val="22"/>
              </w:rPr>
              <w:t>г.</w:t>
            </w:r>
          </w:p>
        </w:tc>
        <w:tc>
          <w:tcPr>
            <w:tcW w:w="1144" w:type="dxa"/>
            <w:tcBorders>
              <w:left w:val="single" w:sz="4" w:space="0" w:color="auto"/>
              <w:bottom w:val="single" w:sz="4" w:space="0" w:color="auto"/>
              <w:right w:val="single" w:sz="4" w:space="0" w:color="auto"/>
            </w:tcBorders>
          </w:tcPr>
          <w:p w14:paraId="1B38A9EA" w14:textId="645FA32A" w:rsidR="00B25B87" w:rsidRPr="00B25B87" w:rsidRDefault="00967233" w:rsidP="00A5039C">
            <w:pPr>
              <w:jc w:val="center"/>
              <w:rPr>
                <w:sz w:val="22"/>
                <w:szCs w:val="22"/>
              </w:rPr>
            </w:pPr>
            <w:r>
              <w:rPr>
                <w:sz w:val="22"/>
                <w:szCs w:val="22"/>
              </w:rPr>
              <w:t>2021</w:t>
            </w:r>
            <w:r w:rsidR="00B25B87" w:rsidRPr="00B25B87">
              <w:rPr>
                <w:sz w:val="22"/>
                <w:szCs w:val="22"/>
              </w:rPr>
              <w:t>г.</w:t>
            </w:r>
          </w:p>
        </w:tc>
      </w:tr>
      <w:tr w:rsidR="00B25B87" w:rsidRPr="00526459" w14:paraId="1FCFE60F" w14:textId="77777777" w:rsidTr="00460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10" w:type="dxa"/>
            <w:tcBorders>
              <w:top w:val="single" w:sz="4" w:space="0" w:color="auto"/>
              <w:left w:val="single" w:sz="4" w:space="0" w:color="auto"/>
              <w:bottom w:val="single" w:sz="4" w:space="0" w:color="auto"/>
              <w:right w:val="single" w:sz="4" w:space="0" w:color="auto"/>
            </w:tcBorders>
          </w:tcPr>
          <w:p w14:paraId="61C15E74" w14:textId="77777777" w:rsidR="00B25B87" w:rsidRPr="00B25B87" w:rsidRDefault="00B25B87" w:rsidP="00A5039C">
            <w:pPr>
              <w:jc w:val="both"/>
              <w:rPr>
                <w:sz w:val="22"/>
                <w:szCs w:val="22"/>
              </w:rPr>
            </w:pPr>
            <w:r w:rsidRPr="00B25B87">
              <w:rPr>
                <w:sz w:val="22"/>
                <w:szCs w:val="22"/>
              </w:rPr>
              <w:t>1. Вынесено постановлений о проведении санитарно-</w:t>
            </w:r>
            <w:proofErr w:type="gramStart"/>
            <w:r w:rsidRPr="00B25B87">
              <w:rPr>
                <w:sz w:val="22"/>
                <w:szCs w:val="22"/>
              </w:rPr>
              <w:t>профилактических  мероприятий</w:t>
            </w:r>
            <w:proofErr w:type="gramEnd"/>
          </w:p>
        </w:tc>
        <w:tc>
          <w:tcPr>
            <w:tcW w:w="1076" w:type="dxa"/>
            <w:tcBorders>
              <w:top w:val="single" w:sz="4" w:space="0" w:color="auto"/>
              <w:left w:val="single" w:sz="4" w:space="0" w:color="auto"/>
              <w:bottom w:val="single" w:sz="4" w:space="0" w:color="auto"/>
              <w:right w:val="single" w:sz="4" w:space="0" w:color="auto"/>
            </w:tcBorders>
          </w:tcPr>
          <w:p w14:paraId="525170F7" w14:textId="51ABA8D6" w:rsidR="00B25B87" w:rsidRPr="00B25B87" w:rsidRDefault="00967233" w:rsidP="00A5039C">
            <w:pPr>
              <w:jc w:val="center"/>
              <w:rPr>
                <w:sz w:val="22"/>
                <w:szCs w:val="22"/>
              </w:rPr>
            </w:pPr>
            <w:r>
              <w:rPr>
                <w:sz w:val="22"/>
                <w:szCs w:val="22"/>
              </w:rPr>
              <w:t>8</w:t>
            </w:r>
          </w:p>
        </w:tc>
        <w:tc>
          <w:tcPr>
            <w:tcW w:w="992" w:type="dxa"/>
            <w:tcBorders>
              <w:top w:val="single" w:sz="4" w:space="0" w:color="auto"/>
              <w:left w:val="single" w:sz="4" w:space="0" w:color="auto"/>
              <w:bottom w:val="single" w:sz="4" w:space="0" w:color="auto"/>
              <w:right w:val="single" w:sz="4" w:space="0" w:color="auto"/>
            </w:tcBorders>
          </w:tcPr>
          <w:p w14:paraId="196791FE" w14:textId="5AB4CF50" w:rsidR="00B25B87" w:rsidRPr="00B25B87" w:rsidRDefault="00967233" w:rsidP="00A5039C">
            <w:pPr>
              <w:jc w:val="center"/>
              <w:rPr>
                <w:sz w:val="22"/>
                <w:szCs w:val="22"/>
              </w:rPr>
            </w:pPr>
            <w:r>
              <w:rPr>
                <w:sz w:val="22"/>
                <w:szCs w:val="22"/>
              </w:rPr>
              <w:t>7</w:t>
            </w:r>
          </w:p>
        </w:tc>
        <w:tc>
          <w:tcPr>
            <w:tcW w:w="1144" w:type="dxa"/>
            <w:tcBorders>
              <w:top w:val="single" w:sz="4" w:space="0" w:color="auto"/>
              <w:left w:val="single" w:sz="4" w:space="0" w:color="auto"/>
              <w:bottom w:val="single" w:sz="4" w:space="0" w:color="auto"/>
              <w:right w:val="single" w:sz="4" w:space="0" w:color="auto"/>
            </w:tcBorders>
          </w:tcPr>
          <w:p w14:paraId="35588415" w14:textId="4B9CD3BE" w:rsidR="00B25B87" w:rsidRPr="00B25B87" w:rsidRDefault="00967233" w:rsidP="00A5039C">
            <w:pPr>
              <w:jc w:val="center"/>
              <w:rPr>
                <w:sz w:val="22"/>
                <w:szCs w:val="22"/>
              </w:rPr>
            </w:pPr>
            <w:r>
              <w:rPr>
                <w:sz w:val="22"/>
                <w:szCs w:val="22"/>
              </w:rPr>
              <w:t>9</w:t>
            </w:r>
          </w:p>
        </w:tc>
      </w:tr>
      <w:tr w:rsidR="00B25B87" w:rsidRPr="00526459" w14:paraId="5BBBB2D8" w14:textId="77777777" w:rsidTr="00460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10" w:type="dxa"/>
            <w:tcBorders>
              <w:top w:val="single" w:sz="4" w:space="0" w:color="auto"/>
              <w:left w:val="single" w:sz="4" w:space="0" w:color="auto"/>
              <w:bottom w:val="single" w:sz="4" w:space="0" w:color="auto"/>
              <w:right w:val="single" w:sz="4" w:space="0" w:color="auto"/>
            </w:tcBorders>
          </w:tcPr>
          <w:p w14:paraId="05B98B6B" w14:textId="77777777" w:rsidR="00B25B87" w:rsidRPr="00B25B87" w:rsidRDefault="00B25B87" w:rsidP="00A5039C">
            <w:pPr>
              <w:jc w:val="both"/>
              <w:rPr>
                <w:sz w:val="22"/>
                <w:szCs w:val="22"/>
              </w:rPr>
            </w:pPr>
            <w:r w:rsidRPr="00B25B87">
              <w:rPr>
                <w:sz w:val="22"/>
                <w:szCs w:val="22"/>
              </w:rPr>
              <w:t xml:space="preserve">2. Предложения в органы местного самоуправления о реализации мер по </w:t>
            </w:r>
            <w:proofErr w:type="gramStart"/>
            <w:r w:rsidRPr="00B25B87">
              <w:rPr>
                <w:sz w:val="22"/>
                <w:szCs w:val="22"/>
              </w:rPr>
              <w:t xml:space="preserve">улучшению  </w:t>
            </w:r>
            <w:proofErr w:type="spellStart"/>
            <w:r w:rsidRPr="00B25B87">
              <w:rPr>
                <w:sz w:val="22"/>
                <w:szCs w:val="22"/>
              </w:rPr>
              <w:t>санэпидобстановки</w:t>
            </w:r>
            <w:proofErr w:type="spellEnd"/>
            <w:proofErr w:type="gramEnd"/>
          </w:p>
        </w:tc>
        <w:tc>
          <w:tcPr>
            <w:tcW w:w="1076" w:type="dxa"/>
            <w:tcBorders>
              <w:top w:val="single" w:sz="4" w:space="0" w:color="auto"/>
              <w:left w:val="single" w:sz="4" w:space="0" w:color="auto"/>
              <w:bottom w:val="single" w:sz="4" w:space="0" w:color="auto"/>
              <w:right w:val="single" w:sz="4" w:space="0" w:color="auto"/>
            </w:tcBorders>
          </w:tcPr>
          <w:p w14:paraId="3A2643AA" w14:textId="2C90789E" w:rsidR="00B25B87" w:rsidRPr="00B25B87" w:rsidRDefault="00967233" w:rsidP="00A5039C">
            <w:pPr>
              <w:jc w:val="center"/>
              <w:rPr>
                <w:sz w:val="22"/>
                <w:szCs w:val="22"/>
              </w:rPr>
            </w:pPr>
            <w:r>
              <w:rPr>
                <w:sz w:val="22"/>
                <w:szCs w:val="22"/>
              </w:rPr>
              <w:t>91</w:t>
            </w:r>
          </w:p>
        </w:tc>
        <w:tc>
          <w:tcPr>
            <w:tcW w:w="992" w:type="dxa"/>
            <w:tcBorders>
              <w:top w:val="single" w:sz="4" w:space="0" w:color="auto"/>
              <w:left w:val="single" w:sz="4" w:space="0" w:color="auto"/>
              <w:bottom w:val="single" w:sz="4" w:space="0" w:color="auto"/>
              <w:right w:val="single" w:sz="4" w:space="0" w:color="auto"/>
            </w:tcBorders>
          </w:tcPr>
          <w:p w14:paraId="68FEA8A6" w14:textId="0D7D2619" w:rsidR="00B25B87" w:rsidRPr="00B25B87" w:rsidRDefault="00967233" w:rsidP="00A5039C">
            <w:pPr>
              <w:jc w:val="center"/>
              <w:rPr>
                <w:sz w:val="22"/>
                <w:szCs w:val="22"/>
              </w:rPr>
            </w:pPr>
            <w:r>
              <w:rPr>
                <w:sz w:val="22"/>
                <w:szCs w:val="22"/>
              </w:rPr>
              <w:t>102</w:t>
            </w:r>
          </w:p>
        </w:tc>
        <w:tc>
          <w:tcPr>
            <w:tcW w:w="1144" w:type="dxa"/>
            <w:tcBorders>
              <w:top w:val="single" w:sz="4" w:space="0" w:color="auto"/>
              <w:left w:val="single" w:sz="4" w:space="0" w:color="auto"/>
              <w:bottom w:val="single" w:sz="4" w:space="0" w:color="auto"/>
              <w:right w:val="single" w:sz="4" w:space="0" w:color="auto"/>
            </w:tcBorders>
          </w:tcPr>
          <w:p w14:paraId="0C98C49F" w14:textId="3AB6D8D3" w:rsidR="00B25B87" w:rsidRPr="00B25B87" w:rsidRDefault="00967233" w:rsidP="00A5039C">
            <w:pPr>
              <w:jc w:val="center"/>
              <w:rPr>
                <w:sz w:val="22"/>
                <w:szCs w:val="22"/>
              </w:rPr>
            </w:pPr>
            <w:r>
              <w:rPr>
                <w:sz w:val="22"/>
                <w:szCs w:val="22"/>
              </w:rPr>
              <w:t>29</w:t>
            </w:r>
          </w:p>
        </w:tc>
      </w:tr>
      <w:tr w:rsidR="00B25B87" w:rsidRPr="00526459" w14:paraId="501F0D2B" w14:textId="77777777" w:rsidTr="00460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10" w:type="dxa"/>
            <w:tcBorders>
              <w:top w:val="single" w:sz="4" w:space="0" w:color="auto"/>
              <w:left w:val="single" w:sz="4" w:space="0" w:color="auto"/>
              <w:bottom w:val="single" w:sz="4" w:space="0" w:color="auto"/>
              <w:right w:val="single" w:sz="4" w:space="0" w:color="auto"/>
            </w:tcBorders>
          </w:tcPr>
          <w:p w14:paraId="32E6CFE8" w14:textId="2845662A" w:rsidR="00B25B87" w:rsidRPr="00B25B87" w:rsidRDefault="00460C0E" w:rsidP="00A5039C">
            <w:pPr>
              <w:jc w:val="both"/>
              <w:rPr>
                <w:sz w:val="22"/>
                <w:szCs w:val="22"/>
              </w:rPr>
            </w:pPr>
            <w:r>
              <w:rPr>
                <w:sz w:val="22"/>
                <w:szCs w:val="22"/>
              </w:rPr>
              <w:t>3</w:t>
            </w:r>
            <w:r w:rsidR="00B25B87" w:rsidRPr="00B25B87">
              <w:rPr>
                <w:sz w:val="22"/>
                <w:szCs w:val="22"/>
              </w:rPr>
              <w:t>. Предложения работодателям о применении дисциплинарных взысканий</w:t>
            </w:r>
          </w:p>
        </w:tc>
        <w:tc>
          <w:tcPr>
            <w:tcW w:w="1076" w:type="dxa"/>
            <w:tcBorders>
              <w:top w:val="single" w:sz="4" w:space="0" w:color="auto"/>
              <w:left w:val="single" w:sz="4" w:space="0" w:color="auto"/>
              <w:bottom w:val="single" w:sz="4" w:space="0" w:color="auto"/>
              <w:right w:val="single" w:sz="4" w:space="0" w:color="auto"/>
            </w:tcBorders>
          </w:tcPr>
          <w:p w14:paraId="5BC2B505" w14:textId="51C03339" w:rsidR="00B25B87" w:rsidRPr="00B25B87" w:rsidRDefault="00967233" w:rsidP="00A5039C">
            <w:pPr>
              <w:jc w:val="center"/>
              <w:rPr>
                <w:sz w:val="22"/>
                <w:szCs w:val="22"/>
              </w:rPr>
            </w:pPr>
            <w:r>
              <w:rPr>
                <w:sz w:val="22"/>
                <w:szCs w:val="22"/>
              </w:rPr>
              <w:t>9</w:t>
            </w:r>
          </w:p>
        </w:tc>
        <w:tc>
          <w:tcPr>
            <w:tcW w:w="992" w:type="dxa"/>
            <w:tcBorders>
              <w:top w:val="single" w:sz="4" w:space="0" w:color="auto"/>
              <w:left w:val="single" w:sz="4" w:space="0" w:color="auto"/>
              <w:bottom w:val="single" w:sz="4" w:space="0" w:color="auto"/>
              <w:right w:val="single" w:sz="4" w:space="0" w:color="auto"/>
            </w:tcBorders>
          </w:tcPr>
          <w:p w14:paraId="57A7746E" w14:textId="41D82553" w:rsidR="00B25B87" w:rsidRPr="00B25B87" w:rsidRDefault="00967233" w:rsidP="00A5039C">
            <w:pPr>
              <w:jc w:val="center"/>
              <w:rPr>
                <w:sz w:val="22"/>
                <w:szCs w:val="22"/>
              </w:rPr>
            </w:pPr>
            <w:r>
              <w:rPr>
                <w:sz w:val="22"/>
                <w:szCs w:val="22"/>
              </w:rPr>
              <w:t>6</w:t>
            </w:r>
          </w:p>
        </w:tc>
        <w:tc>
          <w:tcPr>
            <w:tcW w:w="1144" w:type="dxa"/>
            <w:tcBorders>
              <w:top w:val="single" w:sz="4" w:space="0" w:color="auto"/>
              <w:left w:val="single" w:sz="4" w:space="0" w:color="auto"/>
              <w:bottom w:val="single" w:sz="4" w:space="0" w:color="auto"/>
              <w:right w:val="single" w:sz="4" w:space="0" w:color="auto"/>
            </w:tcBorders>
          </w:tcPr>
          <w:p w14:paraId="4E2A8437" w14:textId="14473F12" w:rsidR="00B25B87" w:rsidRPr="00B25B87" w:rsidRDefault="00967233" w:rsidP="00A5039C">
            <w:pPr>
              <w:jc w:val="center"/>
              <w:rPr>
                <w:sz w:val="22"/>
                <w:szCs w:val="22"/>
              </w:rPr>
            </w:pPr>
            <w:r>
              <w:rPr>
                <w:sz w:val="22"/>
                <w:szCs w:val="22"/>
              </w:rPr>
              <w:t>4</w:t>
            </w:r>
          </w:p>
        </w:tc>
      </w:tr>
      <w:tr w:rsidR="00460C0E" w:rsidRPr="00526459" w14:paraId="183F4EDA" w14:textId="77777777" w:rsidTr="008C5D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22" w:type="dxa"/>
            <w:gridSpan w:val="4"/>
            <w:tcBorders>
              <w:top w:val="single" w:sz="4" w:space="0" w:color="auto"/>
              <w:left w:val="single" w:sz="4" w:space="0" w:color="auto"/>
              <w:bottom w:val="single" w:sz="4" w:space="0" w:color="auto"/>
              <w:right w:val="single" w:sz="4" w:space="0" w:color="auto"/>
            </w:tcBorders>
          </w:tcPr>
          <w:p w14:paraId="4FC0C11C" w14:textId="23986068" w:rsidR="00460C0E" w:rsidRDefault="00460C0E" w:rsidP="00A5039C">
            <w:pPr>
              <w:jc w:val="center"/>
              <w:rPr>
                <w:sz w:val="22"/>
                <w:szCs w:val="22"/>
              </w:rPr>
            </w:pPr>
            <w:proofErr w:type="gramStart"/>
            <w:r>
              <w:rPr>
                <w:sz w:val="22"/>
                <w:szCs w:val="22"/>
              </w:rPr>
              <w:lastRenderedPageBreak/>
              <w:t>продолжение</w:t>
            </w:r>
            <w:proofErr w:type="gramEnd"/>
            <w:r>
              <w:rPr>
                <w:sz w:val="22"/>
                <w:szCs w:val="22"/>
              </w:rPr>
              <w:t xml:space="preserve"> таблицы</w:t>
            </w:r>
          </w:p>
          <w:p w14:paraId="7FF294B1" w14:textId="77777777" w:rsidR="00460C0E" w:rsidRDefault="00460C0E" w:rsidP="00A5039C">
            <w:pPr>
              <w:jc w:val="center"/>
              <w:rPr>
                <w:sz w:val="22"/>
                <w:szCs w:val="22"/>
              </w:rPr>
            </w:pPr>
          </w:p>
        </w:tc>
      </w:tr>
      <w:tr w:rsidR="00B25B87" w:rsidRPr="00526459" w14:paraId="48B4D2CF" w14:textId="77777777" w:rsidTr="00460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710" w:type="dxa"/>
            <w:tcBorders>
              <w:top w:val="single" w:sz="4" w:space="0" w:color="auto"/>
              <w:left w:val="single" w:sz="4" w:space="0" w:color="auto"/>
              <w:bottom w:val="single" w:sz="4" w:space="0" w:color="auto"/>
              <w:right w:val="single" w:sz="4" w:space="0" w:color="auto"/>
            </w:tcBorders>
          </w:tcPr>
          <w:p w14:paraId="524906A2" w14:textId="3D1D39F4" w:rsidR="00B25B87" w:rsidRPr="00B25B87" w:rsidRDefault="00460C0E" w:rsidP="00A5039C">
            <w:pPr>
              <w:jc w:val="both"/>
              <w:rPr>
                <w:sz w:val="22"/>
                <w:szCs w:val="22"/>
              </w:rPr>
            </w:pPr>
            <w:r>
              <w:rPr>
                <w:sz w:val="22"/>
                <w:szCs w:val="22"/>
              </w:rPr>
              <w:t>4</w:t>
            </w:r>
            <w:r w:rsidR="00B25B87" w:rsidRPr="00B25B87">
              <w:rPr>
                <w:sz w:val="22"/>
                <w:szCs w:val="22"/>
              </w:rPr>
              <w:t>. Предложения в организации о приведении в соответствие с санитарным законодательством принятых решений</w:t>
            </w:r>
          </w:p>
        </w:tc>
        <w:tc>
          <w:tcPr>
            <w:tcW w:w="1076" w:type="dxa"/>
            <w:tcBorders>
              <w:top w:val="single" w:sz="4" w:space="0" w:color="auto"/>
              <w:left w:val="single" w:sz="4" w:space="0" w:color="auto"/>
              <w:bottom w:val="single" w:sz="4" w:space="0" w:color="auto"/>
              <w:right w:val="single" w:sz="4" w:space="0" w:color="auto"/>
            </w:tcBorders>
          </w:tcPr>
          <w:p w14:paraId="569050CA" w14:textId="408A6120" w:rsidR="00B25B87" w:rsidRPr="00B25B87" w:rsidRDefault="00967233" w:rsidP="00A5039C">
            <w:pPr>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tcPr>
          <w:p w14:paraId="79782A59" w14:textId="41912033" w:rsidR="00B25B87" w:rsidRPr="00B25B87" w:rsidRDefault="00967233" w:rsidP="00A5039C">
            <w:pPr>
              <w:jc w:val="center"/>
              <w:rPr>
                <w:sz w:val="22"/>
                <w:szCs w:val="22"/>
              </w:rPr>
            </w:pPr>
            <w:r>
              <w:rPr>
                <w:sz w:val="22"/>
                <w:szCs w:val="22"/>
              </w:rPr>
              <w:t>0</w:t>
            </w:r>
          </w:p>
        </w:tc>
        <w:tc>
          <w:tcPr>
            <w:tcW w:w="1144" w:type="dxa"/>
            <w:tcBorders>
              <w:top w:val="single" w:sz="4" w:space="0" w:color="auto"/>
              <w:left w:val="single" w:sz="4" w:space="0" w:color="auto"/>
              <w:bottom w:val="single" w:sz="4" w:space="0" w:color="auto"/>
              <w:right w:val="single" w:sz="4" w:space="0" w:color="auto"/>
            </w:tcBorders>
          </w:tcPr>
          <w:p w14:paraId="11FD97CA" w14:textId="7BBBCEDA" w:rsidR="00B25B87" w:rsidRPr="00B25B87" w:rsidRDefault="00967233" w:rsidP="00A5039C">
            <w:pPr>
              <w:jc w:val="center"/>
              <w:rPr>
                <w:sz w:val="22"/>
                <w:szCs w:val="22"/>
              </w:rPr>
            </w:pPr>
            <w:r>
              <w:rPr>
                <w:sz w:val="22"/>
                <w:szCs w:val="22"/>
              </w:rPr>
              <w:t>1</w:t>
            </w:r>
          </w:p>
        </w:tc>
      </w:tr>
    </w:tbl>
    <w:p w14:paraId="2D4AFD88" w14:textId="77777777" w:rsidR="008B4522" w:rsidRDefault="008B4522" w:rsidP="00ED6D21">
      <w:pPr>
        <w:jc w:val="center"/>
        <w:rPr>
          <w:b/>
          <w:sz w:val="24"/>
          <w:szCs w:val="24"/>
        </w:rPr>
      </w:pPr>
    </w:p>
    <w:p w14:paraId="30ED109E" w14:textId="77777777" w:rsidR="00ED6D21" w:rsidRPr="00526459" w:rsidRDefault="00ED6D21" w:rsidP="00ED6D21">
      <w:pPr>
        <w:jc w:val="center"/>
        <w:rPr>
          <w:b/>
          <w:sz w:val="24"/>
          <w:szCs w:val="24"/>
        </w:rPr>
      </w:pPr>
      <w:r w:rsidRPr="00526459">
        <w:rPr>
          <w:b/>
          <w:sz w:val="24"/>
          <w:szCs w:val="24"/>
        </w:rPr>
        <w:t>Работа с обращениями (жалобами)</w:t>
      </w:r>
    </w:p>
    <w:p w14:paraId="11A33872" w14:textId="77777777" w:rsidR="00E030E5" w:rsidRDefault="00E030E5" w:rsidP="00C02F7B">
      <w:pPr>
        <w:tabs>
          <w:tab w:val="left" w:pos="720"/>
        </w:tabs>
        <w:ind w:firstLine="720"/>
        <w:jc w:val="both"/>
        <w:rPr>
          <w:sz w:val="24"/>
          <w:szCs w:val="24"/>
        </w:rPr>
      </w:pPr>
    </w:p>
    <w:p w14:paraId="768A2540" w14:textId="77777777" w:rsidR="00967233" w:rsidRPr="00526459" w:rsidRDefault="00967233" w:rsidP="00967233">
      <w:pPr>
        <w:ind w:firstLine="720"/>
        <w:jc w:val="both"/>
        <w:rPr>
          <w:sz w:val="24"/>
          <w:szCs w:val="24"/>
        </w:rPr>
      </w:pPr>
      <w:r w:rsidRPr="00526459">
        <w:rPr>
          <w:sz w:val="24"/>
          <w:szCs w:val="24"/>
        </w:rPr>
        <w:t xml:space="preserve">В соответствии с Федеральным законом от 02.05.2006 года № 59-ФЗ «О порядке рассмотрения обращений граждан Российской Федерации» в </w:t>
      </w:r>
      <w:proofErr w:type="spellStart"/>
      <w:r w:rsidRPr="00526459">
        <w:rPr>
          <w:sz w:val="24"/>
          <w:szCs w:val="24"/>
        </w:rPr>
        <w:t>Серовский</w:t>
      </w:r>
      <w:proofErr w:type="spellEnd"/>
      <w:r w:rsidRPr="00526459">
        <w:rPr>
          <w:sz w:val="24"/>
          <w:szCs w:val="24"/>
        </w:rPr>
        <w:t xml:space="preserve"> отдел Управления </w:t>
      </w:r>
      <w:proofErr w:type="spellStart"/>
      <w:r w:rsidRPr="00526459">
        <w:rPr>
          <w:sz w:val="24"/>
          <w:szCs w:val="24"/>
        </w:rPr>
        <w:t>Роспотребнадзор</w:t>
      </w:r>
      <w:r>
        <w:rPr>
          <w:sz w:val="24"/>
          <w:szCs w:val="24"/>
        </w:rPr>
        <w:t>а</w:t>
      </w:r>
      <w:proofErr w:type="spellEnd"/>
      <w:r>
        <w:rPr>
          <w:sz w:val="24"/>
          <w:szCs w:val="24"/>
        </w:rPr>
        <w:t xml:space="preserve"> по Свердловской области в 2021</w:t>
      </w:r>
      <w:r w:rsidRPr="00526459">
        <w:rPr>
          <w:sz w:val="24"/>
          <w:szCs w:val="24"/>
        </w:rPr>
        <w:t xml:space="preserve"> </w:t>
      </w:r>
      <w:proofErr w:type="gramStart"/>
      <w:r w:rsidRPr="00526459">
        <w:rPr>
          <w:sz w:val="24"/>
          <w:szCs w:val="24"/>
        </w:rPr>
        <w:t>году  по</w:t>
      </w:r>
      <w:proofErr w:type="gramEnd"/>
      <w:r w:rsidRPr="00526459">
        <w:rPr>
          <w:sz w:val="24"/>
          <w:szCs w:val="24"/>
        </w:rPr>
        <w:t xml:space="preserve"> </w:t>
      </w:r>
      <w:proofErr w:type="spellStart"/>
      <w:r w:rsidRPr="00526459">
        <w:rPr>
          <w:sz w:val="24"/>
          <w:szCs w:val="24"/>
        </w:rPr>
        <w:t>Новолялинскому</w:t>
      </w:r>
      <w:proofErr w:type="spellEnd"/>
      <w:r w:rsidRPr="00526459">
        <w:rPr>
          <w:sz w:val="24"/>
          <w:szCs w:val="24"/>
        </w:rPr>
        <w:t xml:space="preserve"> городскому округу  поступил</w:t>
      </w:r>
      <w:r>
        <w:rPr>
          <w:sz w:val="24"/>
          <w:szCs w:val="24"/>
        </w:rPr>
        <w:t>о 17 обращений граждан, из них – 9 обращений</w:t>
      </w:r>
      <w:r w:rsidRPr="00526459">
        <w:rPr>
          <w:sz w:val="24"/>
          <w:szCs w:val="24"/>
        </w:rPr>
        <w:t xml:space="preserve"> граждан по вопросам соблюдения санитарно-эпидемио</w:t>
      </w:r>
      <w:r>
        <w:rPr>
          <w:sz w:val="24"/>
          <w:szCs w:val="24"/>
        </w:rPr>
        <w:t>логического законодательства, 8 обращений</w:t>
      </w:r>
      <w:r w:rsidRPr="00526459">
        <w:rPr>
          <w:sz w:val="24"/>
          <w:szCs w:val="24"/>
        </w:rPr>
        <w:t xml:space="preserve"> - по вопросам законодательства Российской Федерации в сфере защите прав потребителей. </w:t>
      </w:r>
    </w:p>
    <w:p w14:paraId="2CC4024F" w14:textId="5EA4F48A" w:rsidR="00967233" w:rsidRDefault="00967233" w:rsidP="00967233">
      <w:pPr>
        <w:ind w:firstLine="720"/>
        <w:jc w:val="both"/>
        <w:rPr>
          <w:sz w:val="24"/>
          <w:szCs w:val="24"/>
        </w:rPr>
      </w:pPr>
      <w:r w:rsidRPr="00526459">
        <w:rPr>
          <w:sz w:val="24"/>
          <w:szCs w:val="24"/>
        </w:rPr>
        <w:t xml:space="preserve"> </w:t>
      </w:r>
      <w:r w:rsidRPr="001A20B9">
        <w:rPr>
          <w:sz w:val="24"/>
          <w:szCs w:val="24"/>
        </w:rPr>
        <w:t>Наибольшее количество обращений на нарушение санитарного зако</w:t>
      </w:r>
      <w:r w:rsidR="00E435A3">
        <w:rPr>
          <w:sz w:val="24"/>
          <w:szCs w:val="24"/>
        </w:rPr>
        <w:t xml:space="preserve">нодательства составили вопросы </w:t>
      </w:r>
      <w:r w:rsidRPr="001A20B9">
        <w:rPr>
          <w:sz w:val="24"/>
          <w:szCs w:val="24"/>
        </w:rPr>
        <w:t xml:space="preserve">об </w:t>
      </w:r>
      <w:r>
        <w:rPr>
          <w:sz w:val="24"/>
          <w:szCs w:val="24"/>
        </w:rPr>
        <w:t>организации питания населения</w:t>
      </w:r>
      <w:r w:rsidRPr="001A20B9">
        <w:rPr>
          <w:sz w:val="24"/>
          <w:szCs w:val="24"/>
        </w:rPr>
        <w:t>, что с</w:t>
      </w:r>
      <w:r>
        <w:rPr>
          <w:sz w:val="24"/>
          <w:szCs w:val="24"/>
        </w:rPr>
        <w:t>оставило 55</w:t>
      </w:r>
      <w:r w:rsidRPr="001A20B9">
        <w:rPr>
          <w:sz w:val="24"/>
          <w:szCs w:val="24"/>
        </w:rPr>
        <w:t xml:space="preserve">% от всех обращений (к примеру, жалобы на </w:t>
      </w:r>
      <w:r>
        <w:rPr>
          <w:sz w:val="24"/>
          <w:szCs w:val="24"/>
        </w:rPr>
        <w:t xml:space="preserve">просроченные продукты, </w:t>
      </w:r>
      <w:proofErr w:type="gramStart"/>
      <w:r>
        <w:rPr>
          <w:sz w:val="24"/>
          <w:szCs w:val="24"/>
        </w:rPr>
        <w:t>отсутствие  выхода</w:t>
      </w:r>
      <w:proofErr w:type="gramEnd"/>
      <w:r>
        <w:rPr>
          <w:sz w:val="24"/>
          <w:szCs w:val="24"/>
        </w:rPr>
        <w:t xml:space="preserve"> из магазина,  </w:t>
      </w:r>
      <w:r w:rsidRPr="001A20B9">
        <w:rPr>
          <w:sz w:val="24"/>
          <w:szCs w:val="24"/>
        </w:rPr>
        <w:t>запах</w:t>
      </w:r>
      <w:r>
        <w:rPr>
          <w:sz w:val="24"/>
          <w:szCs w:val="24"/>
        </w:rPr>
        <w:t xml:space="preserve"> от деятельности кафе). </w:t>
      </w:r>
      <w:r w:rsidRPr="001A20B9">
        <w:rPr>
          <w:sz w:val="24"/>
          <w:szCs w:val="24"/>
        </w:rPr>
        <w:t xml:space="preserve"> </w:t>
      </w:r>
    </w:p>
    <w:p w14:paraId="7699667D" w14:textId="77777777" w:rsidR="00967233" w:rsidRPr="00FD6EF0" w:rsidRDefault="00967233" w:rsidP="00967233">
      <w:pPr>
        <w:ind w:firstLine="900"/>
        <w:jc w:val="both"/>
        <w:rPr>
          <w:sz w:val="24"/>
          <w:szCs w:val="24"/>
        </w:rPr>
      </w:pPr>
      <w:r w:rsidRPr="00FD6EF0">
        <w:rPr>
          <w:sz w:val="24"/>
          <w:szCs w:val="24"/>
        </w:rPr>
        <w:t xml:space="preserve">Также поступали обращения на нарушение санитарных требований в области </w:t>
      </w:r>
      <w:r>
        <w:rPr>
          <w:sz w:val="24"/>
          <w:szCs w:val="24"/>
        </w:rPr>
        <w:t>атмосферного воздуха, об источниках ионизирующего излучения, об условиях воспитания и обучения детей.</w:t>
      </w:r>
    </w:p>
    <w:p w14:paraId="75FDC8C9" w14:textId="183F1106" w:rsidR="00967233" w:rsidRPr="00FD6EF0" w:rsidRDefault="00967233" w:rsidP="00967233">
      <w:pPr>
        <w:ind w:firstLine="708"/>
        <w:jc w:val="both"/>
        <w:rPr>
          <w:sz w:val="24"/>
          <w:szCs w:val="24"/>
        </w:rPr>
      </w:pPr>
      <w:r w:rsidRPr="00FD6EF0">
        <w:rPr>
          <w:sz w:val="24"/>
          <w:szCs w:val="24"/>
        </w:rPr>
        <w:t xml:space="preserve">Среди обращений на нарушение прав потребителей наибольшее количество обращений – жалобы </w:t>
      </w:r>
      <w:r>
        <w:rPr>
          <w:sz w:val="24"/>
          <w:szCs w:val="24"/>
        </w:rPr>
        <w:t xml:space="preserve">на жилищно-коммунальные услуги, что составило 62%, в сфере розничной торговли – 25%, </w:t>
      </w:r>
      <w:r w:rsidRPr="00FD6EF0">
        <w:rPr>
          <w:sz w:val="24"/>
          <w:szCs w:val="24"/>
        </w:rPr>
        <w:t xml:space="preserve">на нарушения прав потребителей в сфере в сфере оказания услуг – </w:t>
      </w:r>
      <w:r>
        <w:rPr>
          <w:sz w:val="24"/>
          <w:szCs w:val="24"/>
        </w:rPr>
        <w:t>12</w:t>
      </w:r>
      <w:r w:rsidRPr="00FD6EF0">
        <w:rPr>
          <w:sz w:val="24"/>
          <w:szCs w:val="24"/>
        </w:rPr>
        <w:t>% от общего количества обращений на нарушения</w:t>
      </w:r>
      <w:r w:rsidR="00E435A3">
        <w:rPr>
          <w:sz w:val="24"/>
          <w:szCs w:val="24"/>
        </w:rPr>
        <w:t xml:space="preserve"> прав потребителей (к примеру, </w:t>
      </w:r>
      <w:r>
        <w:rPr>
          <w:sz w:val="24"/>
          <w:szCs w:val="24"/>
        </w:rPr>
        <w:t xml:space="preserve">необоснованное увеличение платы за электроэнергию, не вернули деньги за не оказанную услугу, не сдали сдачу). </w:t>
      </w:r>
    </w:p>
    <w:p w14:paraId="180D356C" w14:textId="0FE1A1C6" w:rsidR="00967233" w:rsidRPr="00A656E2" w:rsidRDefault="00967233" w:rsidP="00967233">
      <w:pPr>
        <w:ind w:firstLine="720"/>
        <w:jc w:val="both"/>
        <w:rPr>
          <w:sz w:val="24"/>
          <w:szCs w:val="24"/>
        </w:rPr>
      </w:pPr>
      <w:r>
        <w:rPr>
          <w:sz w:val="24"/>
          <w:szCs w:val="24"/>
        </w:rPr>
        <w:t xml:space="preserve"> </w:t>
      </w:r>
      <w:r w:rsidRPr="00A656E2">
        <w:rPr>
          <w:sz w:val="24"/>
          <w:szCs w:val="24"/>
        </w:rPr>
        <w:t>За нарушения санитарного законодательства и законодательства в сфере защиты прав потребителей, выявленные по результатам рассмотрения обращений граждан, виновные привлечены к ответственности по результатам рассмотрен</w:t>
      </w:r>
      <w:r>
        <w:rPr>
          <w:sz w:val="24"/>
          <w:szCs w:val="24"/>
        </w:rPr>
        <w:t>ия трёх</w:t>
      </w:r>
      <w:r w:rsidRPr="00A656E2">
        <w:rPr>
          <w:sz w:val="24"/>
          <w:szCs w:val="24"/>
        </w:rPr>
        <w:t xml:space="preserve"> обращений. По итогам рассмотрения обращений граждан составлено и рассмотрено 4 протокола об административном правонарушении, наложено штрафов на сумму 75500 руб. </w:t>
      </w:r>
      <w:r>
        <w:rPr>
          <w:sz w:val="24"/>
          <w:szCs w:val="24"/>
        </w:rPr>
        <w:t>Выдано 1 предписание</w:t>
      </w:r>
      <w:r w:rsidRPr="00A656E2">
        <w:rPr>
          <w:sz w:val="24"/>
          <w:szCs w:val="24"/>
        </w:rPr>
        <w:t xml:space="preserve"> о приос</w:t>
      </w:r>
      <w:r>
        <w:rPr>
          <w:sz w:val="24"/>
          <w:szCs w:val="24"/>
        </w:rPr>
        <w:t>тановке реализации продукции и 1 предписание</w:t>
      </w:r>
      <w:r w:rsidRPr="00A656E2">
        <w:rPr>
          <w:sz w:val="24"/>
          <w:szCs w:val="24"/>
        </w:rPr>
        <w:t xml:space="preserve"> о разработке программы по предотвращению вреда. </w:t>
      </w:r>
      <w:r>
        <w:rPr>
          <w:sz w:val="24"/>
          <w:szCs w:val="24"/>
        </w:rPr>
        <w:t>Подготовлено 1 предложение</w:t>
      </w:r>
      <w:r w:rsidRPr="00A656E2">
        <w:rPr>
          <w:sz w:val="24"/>
          <w:szCs w:val="24"/>
        </w:rPr>
        <w:t xml:space="preserve"> </w:t>
      </w:r>
      <w:r>
        <w:rPr>
          <w:sz w:val="24"/>
          <w:szCs w:val="24"/>
        </w:rPr>
        <w:t>работодателю о применении дисциплинарного взыскания</w:t>
      </w:r>
      <w:r w:rsidRPr="00A656E2">
        <w:rPr>
          <w:sz w:val="24"/>
          <w:szCs w:val="24"/>
        </w:rPr>
        <w:t>.</w:t>
      </w:r>
    </w:p>
    <w:p w14:paraId="54088572" w14:textId="254D8DCD" w:rsidR="00FA66A8" w:rsidRPr="00526459" w:rsidRDefault="00FA66A8" w:rsidP="0053717C">
      <w:pPr>
        <w:tabs>
          <w:tab w:val="left" w:pos="576"/>
        </w:tabs>
        <w:ind w:firstLine="709"/>
        <w:jc w:val="both"/>
        <w:rPr>
          <w:sz w:val="24"/>
          <w:szCs w:val="24"/>
        </w:rPr>
      </w:pPr>
      <w:r w:rsidRPr="00526459">
        <w:rPr>
          <w:sz w:val="24"/>
          <w:szCs w:val="24"/>
        </w:rPr>
        <w:t>Работа с обращениями (жало</w:t>
      </w:r>
      <w:r w:rsidR="00967233">
        <w:rPr>
          <w:sz w:val="24"/>
          <w:szCs w:val="24"/>
        </w:rPr>
        <w:t>бами) граждан за 2019-2021</w:t>
      </w:r>
      <w:r w:rsidRPr="00526459">
        <w:rPr>
          <w:sz w:val="24"/>
          <w:szCs w:val="24"/>
        </w:rPr>
        <w:t xml:space="preserve"> годы представ</w:t>
      </w:r>
      <w:r w:rsidR="0053717C">
        <w:rPr>
          <w:sz w:val="24"/>
          <w:szCs w:val="24"/>
        </w:rPr>
        <w:t>лена в таблице № 58</w:t>
      </w:r>
      <w:r w:rsidRPr="00526459">
        <w:rPr>
          <w:sz w:val="24"/>
          <w:szCs w:val="24"/>
        </w:rPr>
        <w:t>.</w:t>
      </w:r>
    </w:p>
    <w:p w14:paraId="4EA5BC7D" w14:textId="77777777" w:rsidR="00BC0FAC" w:rsidRDefault="00BC0FAC" w:rsidP="00FA66A8">
      <w:pPr>
        <w:jc w:val="right"/>
        <w:rPr>
          <w:sz w:val="22"/>
          <w:szCs w:val="22"/>
        </w:rPr>
      </w:pPr>
    </w:p>
    <w:p w14:paraId="473CE093" w14:textId="77777777" w:rsidR="00BC0FAC" w:rsidRDefault="00BC0FAC" w:rsidP="00FA66A8">
      <w:pPr>
        <w:jc w:val="right"/>
        <w:rPr>
          <w:sz w:val="22"/>
          <w:szCs w:val="22"/>
        </w:rPr>
      </w:pPr>
    </w:p>
    <w:p w14:paraId="65F45921" w14:textId="1D0962C7" w:rsidR="00FA66A8" w:rsidRPr="00FF1438" w:rsidRDefault="00FA66A8" w:rsidP="00FA66A8">
      <w:pPr>
        <w:jc w:val="right"/>
        <w:rPr>
          <w:sz w:val="22"/>
          <w:szCs w:val="22"/>
        </w:rPr>
      </w:pPr>
      <w:r>
        <w:rPr>
          <w:sz w:val="22"/>
          <w:szCs w:val="22"/>
        </w:rPr>
        <w:t>Таблиц</w:t>
      </w:r>
      <w:r w:rsidR="0053717C">
        <w:rPr>
          <w:sz w:val="22"/>
          <w:szCs w:val="22"/>
        </w:rPr>
        <w:t>а № 58</w:t>
      </w:r>
    </w:p>
    <w:p w14:paraId="6A0C2459" w14:textId="77777777" w:rsidR="00FA66A8" w:rsidRPr="00FF1438" w:rsidRDefault="00FA66A8" w:rsidP="00FA66A8">
      <w:pPr>
        <w:jc w:val="center"/>
        <w:rPr>
          <w:b/>
          <w:bCs/>
          <w:sz w:val="22"/>
          <w:szCs w:val="22"/>
        </w:rPr>
      </w:pPr>
      <w:r w:rsidRPr="00FF1438">
        <w:rPr>
          <w:b/>
          <w:bCs/>
          <w:sz w:val="22"/>
          <w:szCs w:val="22"/>
        </w:rPr>
        <w:t>Работа с обращениями (жалобами)</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1548"/>
        <w:gridCol w:w="1548"/>
        <w:gridCol w:w="1548"/>
      </w:tblGrid>
      <w:tr w:rsidR="00492C9E" w:rsidRPr="00526459" w14:paraId="619331D1" w14:textId="77777777" w:rsidTr="00492C9E">
        <w:trPr>
          <w:trHeight w:val="72"/>
          <w:jc w:val="center"/>
        </w:trPr>
        <w:tc>
          <w:tcPr>
            <w:tcW w:w="4559" w:type="dxa"/>
          </w:tcPr>
          <w:p w14:paraId="6EDB509B" w14:textId="77777777" w:rsidR="00492C9E" w:rsidRPr="00492C9E" w:rsidRDefault="00492C9E" w:rsidP="00A5039C">
            <w:pPr>
              <w:jc w:val="both"/>
              <w:rPr>
                <w:sz w:val="22"/>
                <w:szCs w:val="22"/>
              </w:rPr>
            </w:pPr>
          </w:p>
        </w:tc>
        <w:tc>
          <w:tcPr>
            <w:tcW w:w="1548" w:type="dxa"/>
          </w:tcPr>
          <w:p w14:paraId="6EB04830" w14:textId="2C905086" w:rsidR="00492C9E" w:rsidRPr="00492C9E" w:rsidRDefault="00967233" w:rsidP="00A5039C">
            <w:pPr>
              <w:jc w:val="center"/>
              <w:rPr>
                <w:sz w:val="22"/>
                <w:szCs w:val="22"/>
              </w:rPr>
            </w:pPr>
            <w:r>
              <w:rPr>
                <w:sz w:val="22"/>
                <w:szCs w:val="22"/>
              </w:rPr>
              <w:t>2019</w:t>
            </w:r>
            <w:r w:rsidR="00492C9E" w:rsidRPr="00492C9E">
              <w:rPr>
                <w:sz w:val="22"/>
                <w:szCs w:val="22"/>
              </w:rPr>
              <w:t>г.</w:t>
            </w:r>
          </w:p>
        </w:tc>
        <w:tc>
          <w:tcPr>
            <w:tcW w:w="1548" w:type="dxa"/>
          </w:tcPr>
          <w:p w14:paraId="7BCE3944" w14:textId="11206D9F" w:rsidR="00492C9E" w:rsidRPr="00492C9E" w:rsidRDefault="00967233" w:rsidP="00A5039C">
            <w:pPr>
              <w:jc w:val="center"/>
              <w:rPr>
                <w:sz w:val="22"/>
                <w:szCs w:val="22"/>
              </w:rPr>
            </w:pPr>
            <w:r>
              <w:rPr>
                <w:sz w:val="22"/>
                <w:szCs w:val="22"/>
              </w:rPr>
              <w:t>2020</w:t>
            </w:r>
            <w:r w:rsidR="00492C9E" w:rsidRPr="00492C9E">
              <w:rPr>
                <w:sz w:val="22"/>
                <w:szCs w:val="22"/>
              </w:rPr>
              <w:t>г.</w:t>
            </w:r>
          </w:p>
        </w:tc>
        <w:tc>
          <w:tcPr>
            <w:tcW w:w="1548" w:type="dxa"/>
          </w:tcPr>
          <w:p w14:paraId="3177F232" w14:textId="1B33A03D" w:rsidR="00492C9E" w:rsidRPr="00492C9E" w:rsidRDefault="00967233" w:rsidP="00A5039C">
            <w:pPr>
              <w:jc w:val="center"/>
              <w:rPr>
                <w:sz w:val="22"/>
                <w:szCs w:val="22"/>
              </w:rPr>
            </w:pPr>
            <w:r>
              <w:rPr>
                <w:sz w:val="22"/>
                <w:szCs w:val="22"/>
              </w:rPr>
              <w:t>2021</w:t>
            </w:r>
            <w:r w:rsidR="00492C9E" w:rsidRPr="00492C9E">
              <w:rPr>
                <w:sz w:val="22"/>
                <w:szCs w:val="22"/>
              </w:rPr>
              <w:t>г.</w:t>
            </w:r>
          </w:p>
        </w:tc>
      </w:tr>
      <w:tr w:rsidR="00492C9E" w:rsidRPr="00526459" w14:paraId="5E8E5836" w14:textId="77777777" w:rsidTr="00492C9E">
        <w:trPr>
          <w:trHeight w:val="262"/>
          <w:jc w:val="center"/>
        </w:trPr>
        <w:tc>
          <w:tcPr>
            <w:tcW w:w="4559" w:type="dxa"/>
          </w:tcPr>
          <w:p w14:paraId="66EB0DF8" w14:textId="77777777" w:rsidR="00492C9E" w:rsidRPr="00492C9E" w:rsidRDefault="00492C9E" w:rsidP="00A5039C">
            <w:pPr>
              <w:jc w:val="both"/>
              <w:rPr>
                <w:sz w:val="22"/>
                <w:szCs w:val="22"/>
              </w:rPr>
            </w:pPr>
            <w:proofErr w:type="gramStart"/>
            <w:r w:rsidRPr="00492C9E">
              <w:rPr>
                <w:sz w:val="22"/>
                <w:szCs w:val="22"/>
              </w:rPr>
              <w:t>поступило</w:t>
            </w:r>
            <w:proofErr w:type="gramEnd"/>
            <w:r w:rsidRPr="00492C9E">
              <w:rPr>
                <w:sz w:val="22"/>
                <w:szCs w:val="22"/>
              </w:rPr>
              <w:t xml:space="preserve"> обращений всего</w:t>
            </w:r>
          </w:p>
        </w:tc>
        <w:tc>
          <w:tcPr>
            <w:tcW w:w="1548" w:type="dxa"/>
          </w:tcPr>
          <w:p w14:paraId="6283C446" w14:textId="4DADAA1F" w:rsidR="00492C9E" w:rsidRPr="00492C9E" w:rsidRDefault="00967233" w:rsidP="00A5039C">
            <w:pPr>
              <w:jc w:val="center"/>
              <w:rPr>
                <w:sz w:val="22"/>
                <w:szCs w:val="22"/>
              </w:rPr>
            </w:pPr>
            <w:r>
              <w:rPr>
                <w:sz w:val="22"/>
                <w:szCs w:val="22"/>
              </w:rPr>
              <w:t>34</w:t>
            </w:r>
          </w:p>
        </w:tc>
        <w:tc>
          <w:tcPr>
            <w:tcW w:w="1548" w:type="dxa"/>
          </w:tcPr>
          <w:p w14:paraId="740DA1D2" w14:textId="12CC1800" w:rsidR="00492C9E" w:rsidRPr="00492C9E" w:rsidRDefault="00967233" w:rsidP="00A5039C">
            <w:pPr>
              <w:jc w:val="center"/>
              <w:rPr>
                <w:sz w:val="22"/>
                <w:szCs w:val="22"/>
              </w:rPr>
            </w:pPr>
            <w:r>
              <w:rPr>
                <w:sz w:val="22"/>
                <w:szCs w:val="22"/>
              </w:rPr>
              <w:t>30</w:t>
            </w:r>
          </w:p>
        </w:tc>
        <w:tc>
          <w:tcPr>
            <w:tcW w:w="1548" w:type="dxa"/>
          </w:tcPr>
          <w:p w14:paraId="4A05E0D0" w14:textId="54466192" w:rsidR="00492C9E" w:rsidRPr="00492C9E" w:rsidRDefault="00FA3A10" w:rsidP="00A5039C">
            <w:pPr>
              <w:jc w:val="center"/>
              <w:rPr>
                <w:sz w:val="22"/>
                <w:szCs w:val="22"/>
              </w:rPr>
            </w:pPr>
            <w:r>
              <w:rPr>
                <w:sz w:val="22"/>
                <w:szCs w:val="22"/>
              </w:rPr>
              <w:t>17</w:t>
            </w:r>
          </w:p>
        </w:tc>
      </w:tr>
      <w:tr w:rsidR="00492C9E" w:rsidRPr="00526459" w14:paraId="465B79D4" w14:textId="77777777" w:rsidTr="00492C9E">
        <w:trPr>
          <w:trHeight w:val="246"/>
          <w:jc w:val="center"/>
        </w:trPr>
        <w:tc>
          <w:tcPr>
            <w:tcW w:w="4559" w:type="dxa"/>
          </w:tcPr>
          <w:p w14:paraId="15DB08DB" w14:textId="77777777" w:rsidR="00492C9E" w:rsidRPr="00492C9E" w:rsidRDefault="00492C9E" w:rsidP="00A5039C">
            <w:pPr>
              <w:jc w:val="both"/>
              <w:rPr>
                <w:sz w:val="22"/>
                <w:szCs w:val="22"/>
              </w:rPr>
            </w:pPr>
            <w:r w:rsidRPr="00492C9E">
              <w:rPr>
                <w:sz w:val="22"/>
                <w:szCs w:val="22"/>
              </w:rPr>
              <w:t>В том числе:</w:t>
            </w:r>
          </w:p>
        </w:tc>
        <w:tc>
          <w:tcPr>
            <w:tcW w:w="1548" w:type="dxa"/>
          </w:tcPr>
          <w:p w14:paraId="0EEF68FE" w14:textId="77777777" w:rsidR="00492C9E" w:rsidRPr="00492C9E" w:rsidRDefault="00492C9E" w:rsidP="00A5039C">
            <w:pPr>
              <w:jc w:val="center"/>
              <w:rPr>
                <w:sz w:val="22"/>
                <w:szCs w:val="22"/>
              </w:rPr>
            </w:pPr>
          </w:p>
        </w:tc>
        <w:tc>
          <w:tcPr>
            <w:tcW w:w="1548" w:type="dxa"/>
          </w:tcPr>
          <w:p w14:paraId="119B8AEE" w14:textId="77777777" w:rsidR="00492C9E" w:rsidRPr="00492C9E" w:rsidRDefault="00492C9E" w:rsidP="00A5039C">
            <w:pPr>
              <w:jc w:val="center"/>
              <w:rPr>
                <w:sz w:val="22"/>
                <w:szCs w:val="22"/>
              </w:rPr>
            </w:pPr>
          </w:p>
        </w:tc>
        <w:tc>
          <w:tcPr>
            <w:tcW w:w="1548" w:type="dxa"/>
          </w:tcPr>
          <w:p w14:paraId="172D77D9" w14:textId="77777777" w:rsidR="00492C9E" w:rsidRPr="00492C9E" w:rsidRDefault="00492C9E" w:rsidP="00A5039C">
            <w:pPr>
              <w:jc w:val="center"/>
              <w:rPr>
                <w:sz w:val="22"/>
                <w:szCs w:val="22"/>
              </w:rPr>
            </w:pPr>
          </w:p>
        </w:tc>
      </w:tr>
      <w:tr w:rsidR="00492C9E" w:rsidRPr="00526459" w14:paraId="32267601" w14:textId="77777777" w:rsidTr="00492C9E">
        <w:trPr>
          <w:trHeight w:val="247"/>
          <w:jc w:val="center"/>
        </w:trPr>
        <w:tc>
          <w:tcPr>
            <w:tcW w:w="4559" w:type="dxa"/>
          </w:tcPr>
          <w:p w14:paraId="3E5D841F" w14:textId="77777777" w:rsidR="00492C9E" w:rsidRPr="00492C9E" w:rsidRDefault="00492C9E" w:rsidP="00A5039C">
            <w:pPr>
              <w:jc w:val="both"/>
              <w:rPr>
                <w:sz w:val="22"/>
                <w:szCs w:val="22"/>
              </w:rPr>
            </w:pPr>
            <w:proofErr w:type="gramStart"/>
            <w:r>
              <w:rPr>
                <w:sz w:val="22"/>
                <w:szCs w:val="22"/>
              </w:rPr>
              <w:t>в</w:t>
            </w:r>
            <w:proofErr w:type="gramEnd"/>
            <w:r w:rsidRPr="00492C9E">
              <w:rPr>
                <w:sz w:val="22"/>
                <w:szCs w:val="22"/>
              </w:rPr>
              <w:t xml:space="preserve"> области обеспечения </w:t>
            </w:r>
            <w:proofErr w:type="spellStart"/>
            <w:r w:rsidRPr="00492C9E">
              <w:rPr>
                <w:sz w:val="22"/>
                <w:szCs w:val="22"/>
              </w:rPr>
              <w:t>санэпидблагополучия</w:t>
            </w:r>
            <w:proofErr w:type="spellEnd"/>
          </w:p>
        </w:tc>
        <w:tc>
          <w:tcPr>
            <w:tcW w:w="1548" w:type="dxa"/>
          </w:tcPr>
          <w:p w14:paraId="24A26564" w14:textId="5BC5ADDA" w:rsidR="00492C9E" w:rsidRPr="00492C9E" w:rsidRDefault="00967233" w:rsidP="00A5039C">
            <w:pPr>
              <w:jc w:val="center"/>
              <w:rPr>
                <w:sz w:val="22"/>
                <w:szCs w:val="22"/>
              </w:rPr>
            </w:pPr>
            <w:r>
              <w:rPr>
                <w:sz w:val="22"/>
                <w:szCs w:val="22"/>
              </w:rPr>
              <w:t>18</w:t>
            </w:r>
          </w:p>
        </w:tc>
        <w:tc>
          <w:tcPr>
            <w:tcW w:w="1548" w:type="dxa"/>
          </w:tcPr>
          <w:p w14:paraId="051875CA" w14:textId="5295FF26" w:rsidR="00492C9E" w:rsidRPr="00492C9E" w:rsidRDefault="00967233" w:rsidP="00A5039C">
            <w:pPr>
              <w:jc w:val="center"/>
              <w:rPr>
                <w:sz w:val="22"/>
                <w:szCs w:val="22"/>
              </w:rPr>
            </w:pPr>
            <w:r>
              <w:rPr>
                <w:sz w:val="22"/>
                <w:szCs w:val="22"/>
              </w:rPr>
              <w:t>19</w:t>
            </w:r>
          </w:p>
        </w:tc>
        <w:tc>
          <w:tcPr>
            <w:tcW w:w="1548" w:type="dxa"/>
          </w:tcPr>
          <w:p w14:paraId="166B6C4D" w14:textId="2B19FE66" w:rsidR="00492C9E" w:rsidRPr="00492C9E" w:rsidRDefault="00492C9E" w:rsidP="00A5039C">
            <w:pPr>
              <w:jc w:val="center"/>
              <w:rPr>
                <w:sz w:val="22"/>
                <w:szCs w:val="22"/>
              </w:rPr>
            </w:pPr>
            <w:r w:rsidRPr="00492C9E">
              <w:rPr>
                <w:sz w:val="22"/>
                <w:szCs w:val="22"/>
              </w:rPr>
              <w:t>9</w:t>
            </w:r>
          </w:p>
        </w:tc>
      </w:tr>
      <w:tr w:rsidR="00492C9E" w:rsidRPr="00526459" w14:paraId="48F4D2C6" w14:textId="77777777" w:rsidTr="00492C9E">
        <w:trPr>
          <w:trHeight w:val="246"/>
          <w:jc w:val="center"/>
        </w:trPr>
        <w:tc>
          <w:tcPr>
            <w:tcW w:w="4559" w:type="dxa"/>
          </w:tcPr>
          <w:p w14:paraId="0889C867" w14:textId="77777777" w:rsidR="00492C9E" w:rsidRPr="00492C9E" w:rsidRDefault="00492C9E" w:rsidP="00A5039C">
            <w:pPr>
              <w:jc w:val="both"/>
              <w:rPr>
                <w:sz w:val="22"/>
                <w:szCs w:val="22"/>
              </w:rPr>
            </w:pPr>
            <w:r w:rsidRPr="00492C9E">
              <w:rPr>
                <w:sz w:val="22"/>
                <w:szCs w:val="22"/>
              </w:rPr>
              <w:t>На нарушение прав   потребителей</w:t>
            </w:r>
          </w:p>
        </w:tc>
        <w:tc>
          <w:tcPr>
            <w:tcW w:w="1548" w:type="dxa"/>
          </w:tcPr>
          <w:p w14:paraId="28D9C833" w14:textId="0B2CB7D8" w:rsidR="00492C9E" w:rsidRPr="00492C9E" w:rsidRDefault="00967233" w:rsidP="00A5039C">
            <w:pPr>
              <w:jc w:val="center"/>
              <w:rPr>
                <w:sz w:val="22"/>
                <w:szCs w:val="22"/>
              </w:rPr>
            </w:pPr>
            <w:r>
              <w:rPr>
                <w:sz w:val="22"/>
                <w:szCs w:val="22"/>
              </w:rPr>
              <w:t>16</w:t>
            </w:r>
          </w:p>
        </w:tc>
        <w:tc>
          <w:tcPr>
            <w:tcW w:w="1548" w:type="dxa"/>
          </w:tcPr>
          <w:p w14:paraId="45E20985" w14:textId="7EF93E50" w:rsidR="00492C9E" w:rsidRPr="00492C9E" w:rsidRDefault="00492C9E" w:rsidP="00A5039C">
            <w:pPr>
              <w:jc w:val="center"/>
              <w:rPr>
                <w:sz w:val="22"/>
                <w:szCs w:val="22"/>
              </w:rPr>
            </w:pPr>
            <w:r w:rsidRPr="00492C9E">
              <w:rPr>
                <w:sz w:val="22"/>
                <w:szCs w:val="22"/>
              </w:rPr>
              <w:t>1</w:t>
            </w:r>
            <w:r w:rsidR="00967233">
              <w:rPr>
                <w:sz w:val="22"/>
                <w:szCs w:val="22"/>
              </w:rPr>
              <w:t>1</w:t>
            </w:r>
          </w:p>
        </w:tc>
        <w:tc>
          <w:tcPr>
            <w:tcW w:w="1548" w:type="dxa"/>
          </w:tcPr>
          <w:p w14:paraId="0B94079D" w14:textId="70B91CA2" w:rsidR="00492C9E" w:rsidRPr="00492C9E" w:rsidRDefault="00FA3A10" w:rsidP="00A5039C">
            <w:pPr>
              <w:jc w:val="center"/>
              <w:rPr>
                <w:sz w:val="22"/>
                <w:szCs w:val="22"/>
              </w:rPr>
            </w:pPr>
            <w:r>
              <w:rPr>
                <w:sz w:val="22"/>
                <w:szCs w:val="22"/>
              </w:rPr>
              <w:t>8</w:t>
            </w:r>
          </w:p>
        </w:tc>
      </w:tr>
      <w:tr w:rsidR="00492C9E" w:rsidRPr="00526459" w14:paraId="1650F960" w14:textId="77777777" w:rsidTr="00492C9E">
        <w:trPr>
          <w:trHeight w:val="262"/>
          <w:jc w:val="center"/>
        </w:trPr>
        <w:tc>
          <w:tcPr>
            <w:tcW w:w="4559" w:type="dxa"/>
          </w:tcPr>
          <w:p w14:paraId="7346CD5E" w14:textId="77777777" w:rsidR="00492C9E" w:rsidRPr="00492C9E" w:rsidRDefault="00492C9E" w:rsidP="00A5039C">
            <w:pPr>
              <w:jc w:val="both"/>
              <w:rPr>
                <w:sz w:val="22"/>
                <w:szCs w:val="22"/>
              </w:rPr>
            </w:pPr>
            <w:proofErr w:type="gramStart"/>
            <w:r w:rsidRPr="00492C9E">
              <w:rPr>
                <w:sz w:val="22"/>
                <w:szCs w:val="22"/>
              </w:rPr>
              <w:t>прочие</w:t>
            </w:r>
            <w:proofErr w:type="gramEnd"/>
          </w:p>
        </w:tc>
        <w:tc>
          <w:tcPr>
            <w:tcW w:w="1548" w:type="dxa"/>
          </w:tcPr>
          <w:p w14:paraId="7E418E60" w14:textId="77777777" w:rsidR="00492C9E" w:rsidRPr="00492C9E" w:rsidRDefault="00492C9E" w:rsidP="00A5039C">
            <w:pPr>
              <w:jc w:val="center"/>
              <w:rPr>
                <w:sz w:val="22"/>
                <w:szCs w:val="22"/>
              </w:rPr>
            </w:pPr>
            <w:r w:rsidRPr="00492C9E">
              <w:rPr>
                <w:sz w:val="22"/>
                <w:szCs w:val="22"/>
              </w:rPr>
              <w:t>0</w:t>
            </w:r>
          </w:p>
        </w:tc>
        <w:tc>
          <w:tcPr>
            <w:tcW w:w="1548" w:type="dxa"/>
          </w:tcPr>
          <w:p w14:paraId="33FFE333" w14:textId="77777777" w:rsidR="00492C9E" w:rsidRPr="00492C9E" w:rsidRDefault="00492C9E" w:rsidP="00A5039C">
            <w:pPr>
              <w:jc w:val="center"/>
              <w:rPr>
                <w:sz w:val="22"/>
                <w:szCs w:val="22"/>
              </w:rPr>
            </w:pPr>
            <w:r w:rsidRPr="00492C9E">
              <w:rPr>
                <w:sz w:val="22"/>
                <w:szCs w:val="22"/>
              </w:rPr>
              <w:t>0</w:t>
            </w:r>
          </w:p>
        </w:tc>
        <w:tc>
          <w:tcPr>
            <w:tcW w:w="1548" w:type="dxa"/>
          </w:tcPr>
          <w:p w14:paraId="7ABBEBC6" w14:textId="77777777" w:rsidR="00492C9E" w:rsidRPr="00492C9E" w:rsidRDefault="00492C9E" w:rsidP="00A5039C">
            <w:pPr>
              <w:jc w:val="center"/>
              <w:rPr>
                <w:sz w:val="22"/>
                <w:szCs w:val="22"/>
              </w:rPr>
            </w:pPr>
            <w:r w:rsidRPr="00492C9E">
              <w:rPr>
                <w:sz w:val="22"/>
                <w:szCs w:val="22"/>
              </w:rPr>
              <w:t>0</w:t>
            </w:r>
          </w:p>
        </w:tc>
      </w:tr>
      <w:tr w:rsidR="00492C9E" w:rsidRPr="00526459" w14:paraId="4441F965" w14:textId="77777777" w:rsidTr="00492C9E">
        <w:trPr>
          <w:trHeight w:val="262"/>
          <w:jc w:val="center"/>
        </w:trPr>
        <w:tc>
          <w:tcPr>
            <w:tcW w:w="4559" w:type="dxa"/>
          </w:tcPr>
          <w:p w14:paraId="3B7BA7D3" w14:textId="77777777" w:rsidR="00492C9E" w:rsidRPr="00492C9E" w:rsidRDefault="00492C9E" w:rsidP="00A5039C">
            <w:pPr>
              <w:jc w:val="both"/>
              <w:rPr>
                <w:sz w:val="22"/>
                <w:szCs w:val="22"/>
              </w:rPr>
            </w:pPr>
            <w:r w:rsidRPr="00492C9E">
              <w:rPr>
                <w:sz w:val="22"/>
                <w:szCs w:val="22"/>
              </w:rPr>
              <w:t>Меры административного воздействия</w:t>
            </w:r>
          </w:p>
        </w:tc>
        <w:tc>
          <w:tcPr>
            <w:tcW w:w="1548" w:type="dxa"/>
          </w:tcPr>
          <w:p w14:paraId="11E21C3A" w14:textId="1F16BAB1" w:rsidR="00492C9E" w:rsidRPr="00492C9E" w:rsidRDefault="00967233" w:rsidP="00A5039C">
            <w:pPr>
              <w:jc w:val="center"/>
              <w:rPr>
                <w:sz w:val="22"/>
                <w:szCs w:val="22"/>
              </w:rPr>
            </w:pPr>
            <w:r>
              <w:rPr>
                <w:sz w:val="22"/>
                <w:szCs w:val="22"/>
              </w:rPr>
              <w:t>14</w:t>
            </w:r>
          </w:p>
        </w:tc>
        <w:tc>
          <w:tcPr>
            <w:tcW w:w="1548" w:type="dxa"/>
          </w:tcPr>
          <w:p w14:paraId="2A6196FE" w14:textId="7D58E34B" w:rsidR="00492C9E" w:rsidRPr="00492C9E" w:rsidRDefault="00967233" w:rsidP="00A5039C">
            <w:pPr>
              <w:jc w:val="center"/>
              <w:rPr>
                <w:sz w:val="22"/>
                <w:szCs w:val="22"/>
              </w:rPr>
            </w:pPr>
            <w:r>
              <w:rPr>
                <w:sz w:val="22"/>
                <w:szCs w:val="22"/>
              </w:rPr>
              <w:t>8</w:t>
            </w:r>
          </w:p>
        </w:tc>
        <w:tc>
          <w:tcPr>
            <w:tcW w:w="1548" w:type="dxa"/>
          </w:tcPr>
          <w:p w14:paraId="7CEA5168" w14:textId="0D1E6952" w:rsidR="00492C9E" w:rsidRPr="00492C9E" w:rsidRDefault="00FA3A10" w:rsidP="00A5039C">
            <w:pPr>
              <w:jc w:val="center"/>
              <w:rPr>
                <w:sz w:val="22"/>
                <w:szCs w:val="22"/>
              </w:rPr>
            </w:pPr>
            <w:r>
              <w:rPr>
                <w:sz w:val="22"/>
                <w:szCs w:val="22"/>
              </w:rPr>
              <w:t>7</w:t>
            </w:r>
          </w:p>
        </w:tc>
      </w:tr>
    </w:tbl>
    <w:p w14:paraId="32095FD9" w14:textId="77777777" w:rsidR="00492C9E" w:rsidRDefault="00492C9E" w:rsidP="001D51C2">
      <w:pPr>
        <w:ind w:firstLine="720"/>
        <w:jc w:val="both"/>
        <w:rPr>
          <w:sz w:val="24"/>
          <w:szCs w:val="24"/>
        </w:rPr>
      </w:pPr>
    </w:p>
    <w:p w14:paraId="27B72EE1" w14:textId="77777777" w:rsidR="00460C0E" w:rsidRDefault="00460C0E" w:rsidP="002E18B5">
      <w:pPr>
        <w:jc w:val="center"/>
        <w:rPr>
          <w:b/>
          <w:sz w:val="26"/>
          <w:szCs w:val="26"/>
        </w:rPr>
      </w:pPr>
    </w:p>
    <w:p w14:paraId="398E30F3" w14:textId="77777777" w:rsidR="00460C0E" w:rsidRDefault="00460C0E" w:rsidP="002E18B5">
      <w:pPr>
        <w:jc w:val="center"/>
        <w:rPr>
          <w:b/>
          <w:sz w:val="26"/>
          <w:szCs w:val="26"/>
        </w:rPr>
      </w:pPr>
    </w:p>
    <w:p w14:paraId="1EF8B17F" w14:textId="77777777" w:rsidR="00460C0E" w:rsidRDefault="00460C0E" w:rsidP="002E18B5">
      <w:pPr>
        <w:jc w:val="center"/>
        <w:rPr>
          <w:b/>
          <w:sz w:val="26"/>
          <w:szCs w:val="26"/>
        </w:rPr>
      </w:pPr>
    </w:p>
    <w:p w14:paraId="4B9E7A75" w14:textId="186C4E79" w:rsidR="000577F0" w:rsidRDefault="000577F0" w:rsidP="002E18B5">
      <w:pPr>
        <w:jc w:val="center"/>
        <w:rPr>
          <w:b/>
          <w:sz w:val="26"/>
          <w:szCs w:val="26"/>
        </w:rPr>
      </w:pPr>
      <w:r w:rsidRPr="008871FC">
        <w:rPr>
          <w:b/>
          <w:sz w:val="26"/>
          <w:szCs w:val="26"/>
        </w:rPr>
        <w:lastRenderedPageBreak/>
        <w:t>3.</w:t>
      </w:r>
      <w:r w:rsidR="00FA3A10">
        <w:rPr>
          <w:b/>
          <w:sz w:val="26"/>
          <w:szCs w:val="26"/>
        </w:rPr>
        <w:t>1.</w:t>
      </w:r>
      <w:r w:rsidRPr="008871FC">
        <w:rPr>
          <w:b/>
          <w:sz w:val="26"/>
          <w:szCs w:val="26"/>
        </w:rPr>
        <w:t xml:space="preserve">3. Реализация целевых программ и управление </w:t>
      </w:r>
      <w:proofErr w:type="spellStart"/>
      <w:r w:rsidRPr="008871FC">
        <w:rPr>
          <w:b/>
          <w:sz w:val="26"/>
          <w:szCs w:val="26"/>
        </w:rPr>
        <w:t>санэп</w:t>
      </w:r>
      <w:r w:rsidR="00FA3A10">
        <w:rPr>
          <w:b/>
          <w:sz w:val="26"/>
          <w:szCs w:val="26"/>
        </w:rPr>
        <w:t>идобстановкой</w:t>
      </w:r>
      <w:proofErr w:type="spellEnd"/>
      <w:r w:rsidR="00FA3A10">
        <w:rPr>
          <w:b/>
          <w:sz w:val="26"/>
          <w:szCs w:val="26"/>
        </w:rPr>
        <w:t xml:space="preserve"> на территориях поднадзорных МО</w:t>
      </w:r>
    </w:p>
    <w:p w14:paraId="19CCC368" w14:textId="77777777" w:rsidR="00E1160A" w:rsidRDefault="00E1160A" w:rsidP="002E18B5">
      <w:pPr>
        <w:jc w:val="center"/>
        <w:rPr>
          <w:b/>
          <w:sz w:val="26"/>
          <w:szCs w:val="26"/>
        </w:rPr>
      </w:pPr>
    </w:p>
    <w:p w14:paraId="5F712BA5" w14:textId="77777777" w:rsidR="008346DB" w:rsidRDefault="008346DB" w:rsidP="008346DB">
      <w:pPr>
        <w:jc w:val="center"/>
        <w:rPr>
          <w:b/>
          <w:sz w:val="24"/>
          <w:szCs w:val="24"/>
        </w:rPr>
      </w:pPr>
      <w:r w:rsidRPr="006C4599">
        <w:rPr>
          <w:b/>
          <w:sz w:val="24"/>
          <w:szCs w:val="24"/>
        </w:rPr>
        <w:t xml:space="preserve">Информация о реализации муниципальных целевых программ по приоритетным направлениям </w:t>
      </w:r>
    </w:p>
    <w:p w14:paraId="45BE1919" w14:textId="77777777" w:rsidR="00460C0E" w:rsidRDefault="002346B0" w:rsidP="002346B0">
      <w:pPr>
        <w:pStyle w:val="af7"/>
        <w:ind w:left="2460"/>
        <w:rPr>
          <w:b/>
          <w:sz w:val="24"/>
          <w:szCs w:val="24"/>
        </w:rPr>
      </w:pPr>
      <w:r>
        <w:rPr>
          <w:b/>
          <w:sz w:val="24"/>
          <w:szCs w:val="24"/>
        </w:rPr>
        <w:t xml:space="preserve">                       </w:t>
      </w:r>
    </w:p>
    <w:p w14:paraId="744927AF" w14:textId="270B3917" w:rsidR="00E9547D" w:rsidRPr="00E9547D" w:rsidRDefault="00460C0E" w:rsidP="00460C0E">
      <w:pPr>
        <w:pStyle w:val="af7"/>
        <w:ind w:left="2460"/>
        <w:rPr>
          <w:b/>
          <w:sz w:val="24"/>
          <w:szCs w:val="24"/>
        </w:rPr>
      </w:pPr>
      <w:r>
        <w:rPr>
          <w:b/>
          <w:sz w:val="24"/>
          <w:szCs w:val="24"/>
        </w:rPr>
        <w:t xml:space="preserve">                          </w:t>
      </w:r>
      <w:r w:rsidR="002346B0">
        <w:rPr>
          <w:b/>
          <w:sz w:val="24"/>
          <w:szCs w:val="24"/>
        </w:rPr>
        <w:t>2021 год</w:t>
      </w:r>
    </w:p>
    <w:p w14:paraId="53AFDDD1" w14:textId="7C61B5FD" w:rsidR="002346B0" w:rsidRPr="00E435A3" w:rsidRDefault="002346B0" w:rsidP="00FA3A10">
      <w:pPr>
        <w:pStyle w:val="af7"/>
        <w:numPr>
          <w:ilvl w:val="0"/>
          <w:numId w:val="38"/>
        </w:numPr>
        <w:ind w:left="0" w:firstLine="0"/>
        <w:jc w:val="both"/>
        <w:rPr>
          <w:sz w:val="24"/>
          <w:szCs w:val="24"/>
        </w:rPr>
      </w:pPr>
      <w:r w:rsidRPr="00E435A3">
        <w:rPr>
          <w:sz w:val="24"/>
          <w:szCs w:val="24"/>
        </w:rPr>
        <w:t xml:space="preserve">   Мероприятия по вакцинопрофилактике инфекционных заболеваний</w:t>
      </w:r>
    </w:p>
    <w:p w14:paraId="1CDD8BD8" w14:textId="77777777" w:rsidR="002346B0" w:rsidRPr="00794298" w:rsidRDefault="002346B0" w:rsidP="00E435A3">
      <w:pPr>
        <w:jc w:val="both"/>
        <w:rPr>
          <w:sz w:val="24"/>
          <w:szCs w:val="24"/>
        </w:rPr>
      </w:pPr>
      <w:r>
        <w:rPr>
          <w:sz w:val="24"/>
          <w:szCs w:val="24"/>
        </w:rPr>
        <w:t>Освоено средств всего 2959,49 тыс. руб., в том числе:</w:t>
      </w:r>
    </w:p>
    <w:p w14:paraId="7A4AAD0A" w14:textId="77777777" w:rsidR="002346B0" w:rsidRPr="00794298" w:rsidRDefault="002346B0" w:rsidP="00E435A3">
      <w:pPr>
        <w:rPr>
          <w:sz w:val="24"/>
          <w:szCs w:val="24"/>
        </w:rPr>
      </w:pPr>
      <w:r w:rsidRPr="00794298">
        <w:rPr>
          <w:b/>
          <w:sz w:val="40"/>
          <w:szCs w:val="40"/>
        </w:rPr>
        <w:t xml:space="preserve">. </w:t>
      </w:r>
      <w:r w:rsidRPr="00794298">
        <w:rPr>
          <w:b/>
          <w:sz w:val="24"/>
          <w:szCs w:val="24"/>
        </w:rPr>
        <w:t xml:space="preserve">Средства предприятий </w:t>
      </w:r>
      <w:r w:rsidRPr="00794298">
        <w:rPr>
          <w:sz w:val="24"/>
          <w:szCs w:val="24"/>
        </w:rPr>
        <w:t>(</w:t>
      </w:r>
      <w:r>
        <w:rPr>
          <w:sz w:val="24"/>
          <w:szCs w:val="24"/>
        </w:rPr>
        <w:t xml:space="preserve">1753,08 </w:t>
      </w:r>
      <w:proofErr w:type="spellStart"/>
      <w:r w:rsidRPr="00794298">
        <w:rPr>
          <w:sz w:val="24"/>
          <w:szCs w:val="24"/>
        </w:rPr>
        <w:t>тыс.руб</w:t>
      </w:r>
      <w:proofErr w:type="spellEnd"/>
      <w:r w:rsidRPr="00794298">
        <w:rPr>
          <w:sz w:val="24"/>
          <w:szCs w:val="24"/>
        </w:rPr>
        <w:t>.):</w:t>
      </w:r>
    </w:p>
    <w:p w14:paraId="1DDD5517" w14:textId="77777777" w:rsidR="002346B0" w:rsidRPr="00794298" w:rsidRDefault="002346B0" w:rsidP="002346B0">
      <w:pPr>
        <w:rPr>
          <w:sz w:val="24"/>
        </w:rPr>
      </w:pPr>
      <w:r w:rsidRPr="00794298">
        <w:rPr>
          <w:sz w:val="24"/>
        </w:rPr>
        <w:t>- вакцинация против гепатита А –</w:t>
      </w:r>
      <w:r>
        <w:rPr>
          <w:sz w:val="24"/>
        </w:rPr>
        <w:t xml:space="preserve"> 121,93 </w:t>
      </w:r>
      <w:proofErr w:type="spellStart"/>
      <w:r w:rsidRPr="00794298">
        <w:rPr>
          <w:sz w:val="24"/>
        </w:rPr>
        <w:t>тыс.руб</w:t>
      </w:r>
      <w:proofErr w:type="spellEnd"/>
      <w:r w:rsidRPr="00794298">
        <w:rPr>
          <w:sz w:val="24"/>
        </w:rPr>
        <w:t>.</w:t>
      </w:r>
    </w:p>
    <w:p w14:paraId="4F1621F4" w14:textId="77777777" w:rsidR="002346B0" w:rsidRPr="00794298" w:rsidRDefault="002346B0" w:rsidP="002346B0">
      <w:pPr>
        <w:rPr>
          <w:sz w:val="24"/>
        </w:rPr>
      </w:pPr>
      <w:r w:rsidRPr="00794298">
        <w:rPr>
          <w:sz w:val="24"/>
        </w:rPr>
        <w:t xml:space="preserve">- вакцинация против дизентерии </w:t>
      </w:r>
      <w:proofErr w:type="spellStart"/>
      <w:r w:rsidRPr="00794298">
        <w:rPr>
          <w:sz w:val="24"/>
        </w:rPr>
        <w:t>Зонне</w:t>
      </w:r>
      <w:proofErr w:type="spellEnd"/>
      <w:r w:rsidRPr="00794298">
        <w:rPr>
          <w:sz w:val="24"/>
        </w:rPr>
        <w:t xml:space="preserve"> –</w:t>
      </w:r>
      <w:r>
        <w:rPr>
          <w:sz w:val="24"/>
        </w:rPr>
        <w:t xml:space="preserve"> 410,4 </w:t>
      </w:r>
      <w:proofErr w:type="spellStart"/>
      <w:r w:rsidRPr="00794298">
        <w:rPr>
          <w:sz w:val="24"/>
        </w:rPr>
        <w:t>тыс.руб</w:t>
      </w:r>
      <w:proofErr w:type="spellEnd"/>
      <w:r w:rsidRPr="00794298">
        <w:rPr>
          <w:sz w:val="24"/>
        </w:rPr>
        <w:t>.</w:t>
      </w:r>
    </w:p>
    <w:p w14:paraId="1F217C3D" w14:textId="77777777" w:rsidR="002346B0" w:rsidRPr="00794298" w:rsidRDefault="002346B0" w:rsidP="002346B0">
      <w:pPr>
        <w:rPr>
          <w:sz w:val="24"/>
        </w:rPr>
      </w:pPr>
      <w:r w:rsidRPr="00794298">
        <w:rPr>
          <w:sz w:val="24"/>
        </w:rPr>
        <w:t>- вакцинация против клещевого энцефалита –</w:t>
      </w:r>
      <w:r>
        <w:rPr>
          <w:sz w:val="24"/>
        </w:rPr>
        <w:t xml:space="preserve">823 </w:t>
      </w:r>
      <w:proofErr w:type="spellStart"/>
      <w:r w:rsidRPr="00794298">
        <w:rPr>
          <w:sz w:val="24"/>
        </w:rPr>
        <w:t>тыс.руб</w:t>
      </w:r>
      <w:proofErr w:type="spellEnd"/>
      <w:r w:rsidRPr="00794298">
        <w:rPr>
          <w:sz w:val="24"/>
        </w:rPr>
        <w:t>.</w:t>
      </w:r>
    </w:p>
    <w:p w14:paraId="62A7E788" w14:textId="77777777" w:rsidR="002346B0" w:rsidRPr="00794298" w:rsidRDefault="002346B0" w:rsidP="002346B0">
      <w:pPr>
        <w:rPr>
          <w:sz w:val="24"/>
        </w:rPr>
      </w:pPr>
      <w:r w:rsidRPr="00794298">
        <w:rPr>
          <w:sz w:val="24"/>
        </w:rPr>
        <w:t>- вакцинация против гриппа –</w:t>
      </w:r>
      <w:r>
        <w:rPr>
          <w:sz w:val="24"/>
        </w:rPr>
        <w:t xml:space="preserve"> 397,75 </w:t>
      </w:r>
      <w:proofErr w:type="spellStart"/>
      <w:r w:rsidRPr="00794298">
        <w:rPr>
          <w:sz w:val="24"/>
        </w:rPr>
        <w:t>тыс.руб</w:t>
      </w:r>
      <w:proofErr w:type="spellEnd"/>
      <w:r w:rsidRPr="00794298">
        <w:rPr>
          <w:sz w:val="24"/>
        </w:rPr>
        <w:t>.</w:t>
      </w:r>
    </w:p>
    <w:p w14:paraId="5E6A2F29" w14:textId="77777777" w:rsidR="002346B0" w:rsidRPr="00794298" w:rsidRDefault="002346B0" w:rsidP="002346B0">
      <w:pPr>
        <w:rPr>
          <w:sz w:val="24"/>
          <w:szCs w:val="24"/>
        </w:rPr>
      </w:pPr>
      <w:r w:rsidRPr="00794298">
        <w:rPr>
          <w:sz w:val="24"/>
        </w:rPr>
        <w:t xml:space="preserve"> </w:t>
      </w:r>
      <w:r w:rsidRPr="00794298">
        <w:rPr>
          <w:b/>
          <w:sz w:val="40"/>
          <w:szCs w:val="40"/>
        </w:rPr>
        <w:t>.</w:t>
      </w:r>
      <w:r w:rsidRPr="00794298">
        <w:rPr>
          <w:b/>
          <w:sz w:val="24"/>
          <w:szCs w:val="24"/>
        </w:rPr>
        <w:t xml:space="preserve"> Средства граждан </w:t>
      </w:r>
      <w:r w:rsidRPr="00794298">
        <w:rPr>
          <w:sz w:val="24"/>
          <w:szCs w:val="24"/>
        </w:rPr>
        <w:t>(</w:t>
      </w:r>
      <w:r>
        <w:rPr>
          <w:sz w:val="24"/>
          <w:szCs w:val="24"/>
        </w:rPr>
        <w:t xml:space="preserve">1206,410 </w:t>
      </w:r>
      <w:r w:rsidRPr="00794298">
        <w:rPr>
          <w:sz w:val="24"/>
          <w:szCs w:val="24"/>
        </w:rPr>
        <w:t xml:space="preserve">тыс. руб.): </w:t>
      </w:r>
    </w:p>
    <w:p w14:paraId="2AA0212C" w14:textId="77777777" w:rsidR="002346B0" w:rsidRPr="00794298" w:rsidRDefault="002346B0" w:rsidP="002346B0">
      <w:pPr>
        <w:rPr>
          <w:sz w:val="24"/>
        </w:rPr>
      </w:pPr>
      <w:r w:rsidRPr="00794298">
        <w:rPr>
          <w:sz w:val="24"/>
        </w:rPr>
        <w:t>- вакцинация против клещевого энцефалита –</w:t>
      </w:r>
      <w:r>
        <w:rPr>
          <w:sz w:val="24"/>
        </w:rPr>
        <w:t xml:space="preserve"> 831,0 </w:t>
      </w:r>
      <w:proofErr w:type="spellStart"/>
      <w:r w:rsidRPr="00794298">
        <w:rPr>
          <w:sz w:val="24"/>
        </w:rPr>
        <w:t>тыс.руб</w:t>
      </w:r>
      <w:proofErr w:type="spellEnd"/>
      <w:r w:rsidRPr="00794298">
        <w:rPr>
          <w:sz w:val="24"/>
        </w:rPr>
        <w:t>.</w:t>
      </w:r>
    </w:p>
    <w:p w14:paraId="5C255054" w14:textId="77777777" w:rsidR="002346B0" w:rsidRPr="00794298" w:rsidRDefault="002346B0" w:rsidP="002346B0">
      <w:pPr>
        <w:rPr>
          <w:sz w:val="24"/>
        </w:rPr>
      </w:pPr>
      <w:r w:rsidRPr="00794298">
        <w:rPr>
          <w:sz w:val="24"/>
        </w:rPr>
        <w:t>- вакцинация против гепатита А –</w:t>
      </w:r>
      <w:r>
        <w:rPr>
          <w:sz w:val="24"/>
        </w:rPr>
        <w:t xml:space="preserve"> 194,91 </w:t>
      </w:r>
      <w:proofErr w:type="spellStart"/>
      <w:r w:rsidRPr="00794298">
        <w:rPr>
          <w:sz w:val="24"/>
        </w:rPr>
        <w:t>тыс.руб</w:t>
      </w:r>
      <w:proofErr w:type="spellEnd"/>
      <w:r w:rsidRPr="00794298">
        <w:rPr>
          <w:sz w:val="24"/>
        </w:rPr>
        <w:t>.</w:t>
      </w:r>
    </w:p>
    <w:p w14:paraId="1E877AF6" w14:textId="77777777" w:rsidR="002346B0" w:rsidRPr="00FE767D" w:rsidRDefault="002346B0" w:rsidP="002346B0">
      <w:pPr>
        <w:rPr>
          <w:sz w:val="24"/>
          <w:szCs w:val="24"/>
        </w:rPr>
      </w:pPr>
      <w:r w:rsidRPr="00794298">
        <w:rPr>
          <w:sz w:val="24"/>
          <w:szCs w:val="24"/>
        </w:rPr>
        <w:t>- против пневмококка –</w:t>
      </w:r>
      <w:r>
        <w:rPr>
          <w:sz w:val="24"/>
          <w:szCs w:val="24"/>
        </w:rPr>
        <w:t xml:space="preserve"> 180,5 </w:t>
      </w:r>
      <w:proofErr w:type="spellStart"/>
      <w:r w:rsidRPr="00794298">
        <w:rPr>
          <w:sz w:val="24"/>
          <w:szCs w:val="24"/>
        </w:rPr>
        <w:t>тыс.руб</w:t>
      </w:r>
      <w:proofErr w:type="spellEnd"/>
      <w:r w:rsidRPr="00794298">
        <w:rPr>
          <w:sz w:val="24"/>
          <w:szCs w:val="24"/>
        </w:rPr>
        <w:t>.</w:t>
      </w:r>
    </w:p>
    <w:p w14:paraId="4E84FE0B" w14:textId="5FB5DF86" w:rsidR="002346B0" w:rsidRPr="005A3056" w:rsidRDefault="002346B0" w:rsidP="00FA3A10">
      <w:pPr>
        <w:pStyle w:val="af7"/>
        <w:numPr>
          <w:ilvl w:val="0"/>
          <w:numId w:val="38"/>
        </w:numPr>
        <w:ind w:left="0" w:firstLine="0"/>
        <w:jc w:val="both"/>
        <w:rPr>
          <w:rStyle w:val="afd"/>
          <w:b w:val="0"/>
          <w:bCs w:val="0"/>
          <w:sz w:val="24"/>
          <w:szCs w:val="24"/>
        </w:rPr>
      </w:pPr>
      <w:r w:rsidRPr="00E435A3">
        <w:rPr>
          <w:sz w:val="24"/>
          <w:szCs w:val="24"/>
        </w:rPr>
        <w:t xml:space="preserve">Муниципальная программа «Развитие жилищно-коммунального хозяйства и повышение энергетической эффективности </w:t>
      </w:r>
      <w:proofErr w:type="spellStart"/>
      <w:r w:rsidRPr="00E435A3">
        <w:rPr>
          <w:sz w:val="24"/>
          <w:szCs w:val="24"/>
        </w:rPr>
        <w:t>Новолялинского</w:t>
      </w:r>
      <w:proofErr w:type="spellEnd"/>
      <w:r w:rsidRPr="00E435A3">
        <w:rPr>
          <w:sz w:val="24"/>
          <w:szCs w:val="24"/>
        </w:rPr>
        <w:t xml:space="preserve"> ГО до 2024 года»,</w:t>
      </w:r>
      <w:r w:rsidRPr="005A3056">
        <w:rPr>
          <w:sz w:val="24"/>
          <w:szCs w:val="24"/>
        </w:rPr>
        <w:t xml:space="preserve"> утверждена </w:t>
      </w:r>
      <w:r w:rsidRPr="002346B0">
        <w:rPr>
          <w:rStyle w:val="afd"/>
          <w:b w:val="0"/>
          <w:sz w:val="24"/>
          <w:szCs w:val="24"/>
        </w:rPr>
        <w:t xml:space="preserve">постановлением главы </w:t>
      </w:r>
      <w:proofErr w:type="spellStart"/>
      <w:r w:rsidRPr="002346B0">
        <w:rPr>
          <w:rStyle w:val="afd"/>
          <w:b w:val="0"/>
          <w:sz w:val="24"/>
          <w:szCs w:val="24"/>
        </w:rPr>
        <w:t>Новолялинского</w:t>
      </w:r>
      <w:proofErr w:type="spellEnd"/>
      <w:r w:rsidRPr="002346B0">
        <w:rPr>
          <w:rStyle w:val="afd"/>
          <w:b w:val="0"/>
          <w:sz w:val="24"/>
          <w:szCs w:val="24"/>
        </w:rPr>
        <w:t xml:space="preserve"> городского округа от 13.12.2018г. № 1233, изменения от 26.11.20</w:t>
      </w:r>
      <w:r>
        <w:rPr>
          <w:rStyle w:val="afd"/>
          <w:b w:val="0"/>
          <w:sz w:val="24"/>
          <w:szCs w:val="24"/>
        </w:rPr>
        <w:t>21 г. № 921</w:t>
      </w:r>
    </w:p>
    <w:p w14:paraId="5F12BB32" w14:textId="77777777" w:rsidR="002346B0" w:rsidRPr="005A3056" w:rsidRDefault="002346B0" w:rsidP="002346B0">
      <w:pPr>
        <w:jc w:val="both"/>
        <w:rPr>
          <w:sz w:val="24"/>
          <w:szCs w:val="24"/>
        </w:rPr>
      </w:pPr>
      <w:r w:rsidRPr="005A3056">
        <w:rPr>
          <w:sz w:val="24"/>
          <w:szCs w:val="24"/>
        </w:rPr>
        <w:t>Освоено средств:</w:t>
      </w:r>
      <w:r>
        <w:rPr>
          <w:sz w:val="24"/>
          <w:szCs w:val="24"/>
        </w:rPr>
        <w:t xml:space="preserve"> </w:t>
      </w:r>
      <w:r w:rsidRPr="005A3056">
        <w:rPr>
          <w:sz w:val="24"/>
          <w:szCs w:val="24"/>
        </w:rPr>
        <w:t xml:space="preserve">Всего – 28636,8 тыс. руб. (в </w:t>
      </w:r>
      <w:proofErr w:type="spellStart"/>
      <w:r w:rsidRPr="005A3056">
        <w:rPr>
          <w:sz w:val="24"/>
          <w:szCs w:val="24"/>
        </w:rPr>
        <w:t>т.ч</w:t>
      </w:r>
      <w:proofErr w:type="spellEnd"/>
      <w:r w:rsidRPr="005A3056">
        <w:rPr>
          <w:sz w:val="24"/>
          <w:szCs w:val="24"/>
        </w:rPr>
        <w:t>. бюджет МО – 6843,8 тыс. руб., областной бюджет – 21793 тыс. руб.).</w:t>
      </w:r>
    </w:p>
    <w:p w14:paraId="6CA446C7" w14:textId="5B910026" w:rsidR="002346B0" w:rsidRPr="005A3056" w:rsidRDefault="002346B0" w:rsidP="002346B0">
      <w:pPr>
        <w:ind w:firstLine="709"/>
        <w:jc w:val="both"/>
        <w:rPr>
          <w:rStyle w:val="afd"/>
          <w:b w:val="0"/>
          <w:bCs w:val="0"/>
          <w:sz w:val="24"/>
          <w:szCs w:val="24"/>
        </w:rPr>
      </w:pPr>
      <w:r w:rsidRPr="005A3056">
        <w:rPr>
          <w:sz w:val="24"/>
          <w:szCs w:val="24"/>
        </w:rPr>
        <w:t xml:space="preserve">Средства освоены на строительство </w:t>
      </w:r>
      <w:r>
        <w:rPr>
          <w:sz w:val="24"/>
          <w:szCs w:val="24"/>
        </w:rPr>
        <w:t>очистных сооружений в п. Лобва; снабжение населения топливом</w:t>
      </w:r>
      <w:r w:rsidRPr="005A3056">
        <w:rPr>
          <w:sz w:val="24"/>
          <w:szCs w:val="24"/>
        </w:rPr>
        <w:t xml:space="preserve">; подключение </w:t>
      </w:r>
      <w:r>
        <w:rPr>
          <w:sz w:val="24"/>
          <w:szCs w:val="24"/>
        </w:rPr>
        <w:t xml:space="preserve"> трёх </w:t>
      </w:r>
      <w:r w:rsidRPr="005A3056">
        <w:rPr>
          <w:sz w:val="24"/>
          <w:szCs w:val="24"/>
        </w:rPr>
        <w:t xml:space="preserve">многоквартирных домов г. Новая Ляля и п. Лобва к централизованным инженерным сетям; </w:t>
      </w:r>
      <w:r>
        <w:rPr>
          <w:sz w:val="24"/>
          <w:szCs w:val="24"/>
        </w:rPr>
        <w:t>монтаж типовой водонапорной станции</w:t>
      </w:r>
      <w:r w:rsidRPr="005A3056">
        <w:rPr>
          <w:sz w:val="24"/>
          <w:szCs w:val="24"/>
        </w:rPr>
        <w:t xml:space="preserve"> с установкой частотного преобразователя; модернизацию уличного освещения г. Новая Ляля и п. Лобва; модернизацию уличного о</w:t>
      </w:r>
      <w:r>
        <w:rPr>
          <w:sz w:val="24"/>
          <w:szCs w:val="24"/>
        </w:rPr>
        <w:t xml:space="preserve">свещения трёх сельских </w:t>
      </w:r>
      <w:r w:rsidRPr="005A3056">
        <w:rPr>
          <w:sz w:val="24"/>
          <w:szCs w:val="24"/>
        </w:rPr>
        <w:t>населённых пунктов</w:t>
      </w:r>
      <w:r>
        <w:rPr>
          <w:sz w:val="24"/>
          <w:szCs w:val="24"/>
        </w:rPr>
        <w:t>; благоустройство, реконструкцию</w:t>
      </w:r>
      <w:r w:rsidRPr="005A3056">
        <w:rPr>
          <w:sz w:val="24"/>
          <w:szCs w:val="24"/>
        </w:rPr>
        <w:t xml:space="preserve"> и ремонт дворовы</w:t>
      </w:r>
      <w:r>
        <w:rPr>
          <w:sz w:val="24"/>
          <w:szCs w:val="24"/>
        </w:rPr>
        <w:t>х территорий;</w:t>
      </w:r>
      <w:r w:rsidRPr="005A3056">
        <w:rPr>
          <w:sz w:val="24"/>
          <w:szCs w:val="24"/>
        </w:rPr>
        <w:t xml:space="preserve"> обустройство контейне</w:t>
      </w:r>
      <w:r>
        <w:rPr>
          <w:sz w:val="24"/>
          <w:szCs w:val="24"/>
        </w:rPr>
        <w:t>рных площадок; ликвидацию</w:t>
      </w:r>
      <w:r w:rsidRPr="005A3056">
        <w:rPr>
          <w:sz w:val="24"/>
          <w:szCs w:val="24"/>
        </w:rPr>
        <w:t xml:space="preserve"> несанкционированных свалок.</w:t>
      </w:r>
    </w:p>
    <w:p w14:paraId="753C236C" w14:textId="7A762FA6" w:rsidR="002346B0" w:rsidRPr="002346B0" w:rsidRDefault="002346B0" w:rsidP="00FA3A10">
      <w:pPr>
        <w:pStyle w:val="af7"/>
        <w:numPr>
          <w:ilvl w:val="0"/>
          <w:numId w:val="38"/>
        </w:numPr>
        <w:ind w:left="0" w:firstLine="0"/>
        <w:jc w:val="both"/>
        <w:rPr>
          <w:rStyle w:val="afd"/>
          <w:b w:val="0"/>
          <w:bCs w:val="0"/>
          <w:sz w:val="24"/>
          <w:szCs w:val="24"/>
        </w:rPr>
      </w:pPr>
      <w:r w:rsidRPr="00E435A3">
        <w:rPr>
          <w:sz w:val="24"/>
          <w:szCs w:val="24"/>
        </w:rPr>
        <w:t xml:space="preserve">Муниципальная программа «Поддержка населения и мероприятия профилактической направленности в </w:t>
      </w:r>
      <w:proofErr w:type="spellStart"/>
      <w:r w:rsidRPr="00E435A3">
        <w:rPr>
          <w:sz w:val="24"/>
          <w:szCs w:val="24"/>
        </w:rPr>
        <w:t>Новолялинском</w:t>
      </w:r>
      <w:proofErr w:type="spellEnd"/>
      <w:r w:rsidRPr="00E435A3">
        <w:rPr>
          <w:sz w:val="24"/>
          <w:szCs w:val="24"/>
        </w:rPr>
        <w:t xml:space="preserve"> ГО до 2024 года»,</w:t>
      </w:r>
      <w:r w:rsidRPr="005A3056">
        <w:rPr>
          <w:b/>
          <w:sz w:val="24"/>
          <w:szCs w:val="24"/>
        </w:rPr>
        <w:t xml:space="preserve"> </w:t>
      </w:r>
      <w:r w:rsidRPr="005A3056">
        <w:rPr>
          <w:sz w:val="24"/>
          <w:szCs w:val="24"/>
        </w:rPr>
        <w:t xml:space="preserve">утверждена </w:t>
      </w:r>
      <w:r w:rsidRPr="002346B0">
        <w:rPr>
          <w:rStyle w:val="afd"/>
          <w:b w:val="0"/>
          <w:sz w:val="24"/>
          <w:szCs w:val="24"/>
        </w:rPr>
        <w:t xml:space="preserve">постановлением главы </w:t>
      </w:r>
      <w:proofErr w:type="spellStart"/>
      <w:r w:rsidRPr="002346B0">
        <w:rPr>
          <w:rStyle w:val="afd"/>
          <w:b w:val="0"/>
          <w:sz w:val="24"/>
          <w:szCs w:val="24"/>
        </w:rPr>
        <w:t>Новолялинского</w:t>
      </w:r>
      <w:proofErr w:type="spellEnd"/>
      <w:r w:rsidRPr="002346B0">
        <w:rPr>
          <w:rStyle w:val="afd"/>
          <w:b w:val="0"/>
          <w:sz w:val="24"/>
          <w:szCs w:val="24"/>
        </w:rPr>
        <w:t xml:space="preserve"> городского округа от 10</w:t>
      </w:r>
      <w:r w:rsidR="009317E8">
        <w:rPr>
          <w:rStyle w:val="afd"/>
          <w:b w:val="0"/>
          <w:sz w:val="24"/>
          <w:szCs w:val="24"/>
        </w:rPr>
        <w:t>.09.2018 г. № 824.</w:t>
      </w:r>
    </w:p>
    <w:p w14:paraId="54CC55F5" w14:textId="27AAE10F" w:rsidR="002346B0" w:rsidRPr="005A3056" w:rsidRDefault="002346B0" w:rsidP="009317E8">
      <w:pPr>
        <w:jc w:val="both"/>
        <w:rPr>
          <w:rStyle w:val="afd"/>
          <w:b w:val="0"/>
          <w:bCs w:val="0"/>
          <w:sz w:val="24"/>
          <w:szCs w:val="24"/>
        </w:rPr>
      </w:pPr>
      <w:r w:rsidRPr="005A3056">
        <w:rPr>
          <w:sz w:val="24"/>
          <w:szCs w:val="24"/>
        </w:rPr>
        <w:t>Освоено средств:</w:t>
      </w:r>
      <w:r>
        <w:rPr>
          <w:sz w:val="24"/>
          <w:szCs w:val="24"/>
        </w:rPr>
        <w:t xml:space="preserve"> </w:t>
      </w:r>
      <w:r w:rsidRPr="005A3056">
        <w:rPr>
          <w:sz w:val="24"/>
          <w:szCs w:val="24"/>
        </w:rPr>
        <w:t xml:space="preserve">Всего – 9,8 тыс. руб. (в </w:t>
      </w:r>
      <w:proofErr w:type="spellStart"/>
      <w:r w:rsidRPr="005A3056">
        <w:rPr>
          <w:sz w:val="24"/>
          <w:szCs w:val="24"/>
        </w:rPr>
        <w:t>т.ч</w:t>
      </w:r>
      <w:proofErr w:type="spellEnd"/>
      <w:r w:rsidRPr="005A3056">
        <w:rPr>
          <w:sz w:val="24"/>
          <w:szCs w:val="24"/>
        </w:rPr>
        <w:t>. бюджет МО – 9,8 тыс. руб.).</w:t>
      </w:r>
      <w:r w:rsidR="009317E8">
        <w:rPr>
          <w:sz w:val="24"/>
          <w:szCs w:val="24"/>
        </w:rPr>
        <w:t xml:space="preserve"> </w:t>
      </w:r>
      <w:r w:rsidRPr="005A3056">
        <w:rPr>
          <w:sz w:val="24"/>
          <w:szCs w:val="24"/>
        </w:rPr>
        <w:t>Средства освоены на профилактику наркомании.</w:t>
      </w:r>
    </w:p>
    <w:p w14:paraId="3E0A712B" w14:textId="25CFAE6C" w:rsidR="002346B0" w:rsidRPr="002346B0" w:rsidRDefault="002346B0" w:rsidP="00FA3A10">
      <w:pPr>
        <w:pStyle w:val="af7"/>
        <w:numPr>
          <w:ilvl w:val="0"/>
          <w:numId w:val="38"/>
        </w:numPr>
        <w:ind w:left="0" w:firstLine="0"/>
        <w:jc w:val="both"/>
        <w:rPr>
          <w:rStyle w:val="afd"/>
          <w:b w:val="0"/>
          <w:bCs w:val="0"/>
          <w:sz w:val="24"/>
          <w:szCs w:val="24"/>
        </w:rPr>
      </w:pPr>
      <w:r w:rsidRPr="00E435A3">
        <w:rPr>
          <w:sz w:val="24"/>
          <w:szCs w:val="24"/>
        </w:rPr>
        <w:t xml:space="preserve">Муниципальная программа «Охрана здравья населения </w:t>
      </w:r>
      <w:proofErr w:type="spellStart"/>
      <w:r w:rsidRPr="00E435A3">
        <w:rPr>
          <w:sz w:val="24"/>
          <w:szCs w:val="24"/>
        </w:rPr>
        <w:t>Новолялинского</w:t>
      </w:r>
      <w:proofErr w:type="spellEnd"/>
      <w:r w:rsidRPr="00E435A3">
        <w:rPr>
          <w:sz w:val="24"/>
          <w:szCs w:val="24"/>
        </w:rPr>
        <w:t xml:space="preserve"> ГО до 2024 годы»,</w:t>
      </w:r>
      <w:r w:rsidRPr="005A3056">
        <w:rPr>
          <w:b/>
          <w:sz w:val="24"/>
          <w:szCs w:val="24"/>
        </w:rPr>
        <w:t xml:space="preserve"> </w:t>
      </w:r>
      <w:r w:rsidRPr="005A3056">
        <w:rPr>
          <w:sz w:val="24"/>
          <w:szCs w:val="24"/>
        </w:rPr>
        <w:t xml:space="preserve">утверждена </w:t>
      </w:r>
      <w:r w:rsidRPr="002346B0">
        <w:rPr>
          <w:rStyle w:val="afd"/>
          <w:b w:val="0"/>
          <w:sz w:val="24"/>
          <w:szCs w:val="24"/>
        </w:rPr>
        <w:t xml:space="preserve">постановлением главы </w:t>
      </w:r>
      <w:proofErr w:type="spellStart"/>
      <w:r w:rsidRPr="002346B0">
        <w:rPr>
          <w:rStyle w:val="afd"/>
          <w:b w:val="0"/>
          <w:sz w:val="24"/>
          <w:szCs w:val="24"/>
        </w:rPr>
        <w:t>Новолялинского</w:t>
      </w:r>
      <w:proofErr w:type="spellEnd"/>
      <w:r w:rsidRPr="002346B0">
        <w:rPr>
          <w:rStyle w:val="afd"/>
          <w:b w:val="0"/>
          <w:sz w:val="24"/>
          <w:szCs w:val="24"/>
        </w:rPr>
        <w:t xml:space="preserve"> городского округа от 06.09.2018 г. № 819, изменения от 20.01.2020г. № </w:t>
      </w:r>
      <w:r>
        <w:rPr>
          <w:rStyle w:val="afd"/>
          <w:b w:val="0"/>
          <w:sz w:val="24"/>
          <w:szCs w:val="24"/>
        </w:rPr>
        <w:t>31</w:t>
      </w:r>
    </w:p>
    <w:p w14:paraId="09C2AE75" w14:textId="16FF2A07" w:rsidR="002346B0" w:rsidRPr="005A3056" w:rsidRDefault="002346B0" w:rsidP="002346B0">
      <w:pPr>
        <w:jc w:val="both"/>
        <w:rPr>
          <w:sz w:val="24"/>
          <w:szCs w:val="24"/>
        </w:rPr>
      </w:pPr>
      <w:r w:rsidRPr="005A3056">
        <w:rPr>
          <w:sz w:val="24"/>
          <w:szCs w:val="24"/>
        </w:rPr>
        <w:t>Освоено средств:</w:t>
      </w:r>
      <w:r>
        <w:rPr>
          <w:sz w:val="24"/>
          <w:szCs w:val="24"/>
        </w:rPr>
        <w:t xml:space="preserve"> </w:t>
      </w:r>
      <w:r w:rsidRPr="005A3056">
        <w:rPr>
          <w:sz w:val="24"/>
          <w:szCs w:val="24"/>
        </w:rPr>
        <w:t xml:space="preserve">Всего – 90 тыс. руб. (в </w:t>
      </w:r>
      <w:proofErr w:type="spellStart"/>
      <w:r w:rsidRPr="005A3056">
        <w:rPr>
          <w:sz w:val="24"/>
          <w:szCs w:val="24"/>
        </w:rPr>
        <w:t>т.ч</w:t>
      </w:r>
      <w:proofErr w:type="spellEnd"/>
      <w:r w:rsidRPr="005A3056">
        <w:rPr>
          <w:sz w:val="24"/>
          <w:szCs w:val="24"/>
        </w:rPr>
        <w:t>. бюджет МО – 90 тыс. руб.).</w:t>
      </w:r>
    </w:p>
    <w:p w14:paraId="0CAB62FF" w14:textId="77777777" w:rsidR="002346B0" w:rsidRDefault="002346B0" w:rsidP="002346B0">
      <w:pPr>
        <w:jc w:val="both"/>
        <w:rPr>
          <w:sz w:val="24"/>
          <w:szCs w:val="24"/>
        </w:rPr>
      </w:pPr>
      <w:r w:rsidRPr="005A3056">
        <w:rPr>
          <w:sz w:val="24"/>
          <w:szCs w:val="24"/>
        </w:rPr>
        <w:t>Средства освоены на</w:t>
      </w:r>
      <w:r>
        <w:rPr>
          <w:sz w:val="24"/>
          <w:szCs w:val="24"/>
        </w:rPr>
        <w:t>:</w:t>
      </w:r>
      <w:r w:rsidRPr="005A3056">
        <w:rPr>
          <w:sz w:val="24"/>
          <w:szCs w:val="24"/>
        </w:rPr>
        <w:t xml:space="preserve"> </w:t>
      </w:r>
    </w:p>
    <w:p w14:paraId="260195B9" w14:textId="77777777" w:rsidR="002346B0" w:rsidRPr="002346B0" w:rsidRDefault="002346B0" w:rsidP="002346B0">
      <w:pPr>
        <w:jc w:val="both"/>
        <w:rPr>
          <w:sz w:val="24"/>
          <w:szCs w:val="24"/>
        </w:rPr>
      </w:pPr>
      <w:r w:rsidRPr="002346B0">
        <w:rPr>
          <w:sz w:val="24"/>
          <w:szCs w:val="24"/>
        </w:rPr>
        <w:t xml:space="preserve">- первичную профилактику ВИЧ-инфекции (приобретение контейнеров для сбора биоматериала) – 15,0 тыс. руб.; </w:t>
      </w:r>
    </w:p>
    <w:p w14:paraId="25D99FD1" w14:textId="77777777" w:rsidR="002346B0" w:rsidRPr="002346B0" w:rsidRDefault="002346B0" w:rsidP="002346B0">
      <w:pPr>
        <w:autoSpaceDE w:val="0"/>
        <w:autoSpaceDN w:val="0"/>
        <w:adjustRightInd w:val="0"/>
        <w:jc w:val="both"/>
        <w:rPr>
          <w:rFonts w:eastAsiaTheme="minorHAnsi"/>
          <w:sz w:val="24"/>
          <w:szCs w:val="24"/>
          <w:lang w:eastAsia="en-US"/>
        </w:rPr>
      </w:pPr>
      <w:r w:rsidRPr="002346B0">
        <w:rPr>
          <w:sz w:val="24"/>
          <w:szCs w:val="24"/>
        </w:rPr>
        <w:t>- повышение уровня информированности населения по профилактике ВИЧ/</w:t>
      </w:r>
      <w:proofErr w:type="gramStart"/>
      <w:r w:rsidRPr="002346B0">
        <w:rPr>
          <w:sz w:val="24"/>
          <w:szCs w:val="24"/>
        </w:rPr>
        <w:t>СПИД:  акции</w:t>
      </w:r>
      <w:proofErr w:type="gramEnd"/>
      <w:r w:rsidRPr="002346B0">
        <w:rPr>
          <w:sz w:val="24"/>
          <w:szCs w:val="24"/>
        </w:rPr>
        <w:t xml:space="preserve"> «Знать, чтобы жить», «Будь в форме»; </w:t>
      </w:r>
      <w:r w:rsidRPr="002346B0">
        <w:rPr>
          <w:rFonts w:eastAsiaTheme="minorHAnsi"/>
          <w:sz w:val="24"/>
          <w:szCs w:val="24"/>
          <w:lang w:eastAsia="en-US"/>
        </w:rPr>
        <w:t>районный конкурс рисунков на тему профилактики ВИЧ, веселые старты среди учреждений культуры и спорта с элементами профилактики ВИЧ – 70 тыс. руб.</w:t>
      </w:r>
      <w:r w:rsidRPr="002346B0">
        <w:rPr>
          <w:sz w:val="24"/>
          <w:szCs w:val="24"/>
        </w:rPr>
        <w:t xml:space="preserve">; </w:t>
      </w:r>
    </w:p>
    <w:p w14:paraId="28D4E4F3" w14:textId="4378625D" w:rsidR="002346B0" w:rsidRPr="002346B0" w:rsidRDefault="002346B0" w:rsidP="002346B0">
      <w:pPr>
        <w:jc w:val="both"/>
        <w:rPr>
          <w:sz w:val="24"/>
          <w:szCs w:val="24"/>
        </w:rPr>
      </w:pPr>
      <w:r w:rsidRPr="002346B0">
        <w:rPr>
          <w:sz w:val="24"/>
          <w:szCs w:val="24"/>
        </w:rPr>
        <w:t>- повышение уровня информированности населения по вопросам туберкулёза (выпуск буклетов для населения, плакатов на информационные стенды в учреждения) - 5,0 ты</w:t>
      </w:r>
      <w:r>
        <w:rPr>
          <w:sz w:val="24"/>
          <w:szCs w:val="24"/>
        </w:rPr>
        <w:t>с. руб.</w:t>
      </w:r>
    </w:p>
    <w:p w14:paraId="0A6017D2" w14:textId="230EFE26" w:rsidR="002346B0" w:rsidRPr="002346B0" w:rsidRDefault="002346B0" w:rsidP="00FA3A10">
      <w:pPr>
        <w:pStyle w:val="af7"/>
        <w:numPr>
          <w:ilvl w:val="0"/>
          <w:numId w:val="38"/>
        </w:numPr>
        <w:ind w:left="0" w:firstLine="0"/>
        <w:jc w:val="both"/>
        <w:rPr>
          <w:rStyle w:val="afd"/>
          <w:b w:val="0"/>
          <w:bCs w:val="0"/>
          <w:sz w:val="24"/>
          <w:szCs w:val="24"/>
        </w:rPr>
      </w:pPr>
      <w:r w:rsidRPr="00E435A3">
        <w:rPr>
          <w:sz w:val="24"/>
          <w:szCs w:val="24"/>
        </w:rPr>
        <w:lastRenderedPageBreak/>
        <w:t xml:space="preserve">Муниципальная программа «Развитие системы образования в </w:t>
      </w:r>
      <w:proofErr w:type="spellStart"/>
      <w:r w:rsidRPr="00E435A3">
        <w:rPr>
          <w:sz w:val="24"/>
          <w:szCs w:val="24"/>
        </w:rPr>
        <w:t>Новолялинском</w:t>
      </w:r>
      <w:proofErr w:type="spellEnd"/>
      <w:r w:rsidRPr="00E435A3">
        <w:rPr>
          <w:sz w:val="24"/>
          <w:szCs w:val="24"/>
        </w:rPr>
        <w:t xml:space="preserve"> ГО до 2024 года»,</w:t>
      </w:r>
      <w:r w:rsidRPr="005A3056">
        <w:rPr>
          <w:sz w:val="24"/>
          <w:szCs w:val="24"/>
        </w:rPr>
        <w:t xml:space="preserve"> утверждена </w:t>
      </w:r>
      <w:r w:rsidRPr="002346B0">
        <w:rPr>
          <w:rStyle w:val="afd"/>
          <w:b w:val="0"/>
          <w:sz w:val="24"/>
          <w:szCs w:val="24"/>
        </w:rPr>
        <w:t xml:space="preserve">постановлением главы </w:t>
      </w:r>
      <w:proofErr w:type="spellStart"/>
      <w:r w:rsidRPr="002346B0">
        <w:rPr>
          <w:rStyle w:val="afd"/>
          <w:b w:val="0"/>
          <w:sz w:val="24"/>
          <w:szCs w:val="24"/>
        </w:rPr>
        <w:t>Новолялинского</w:t>
      </w:r>
      <w:proofErr w:type="spellEnd"/>
      <w:r w:rsidRPr="002346B0">
        <w:rPr>
          <w:rStyle w:val="afd"/>
          <w:b w:val="0"/>
          <w:sz w:val="24"/>
          <w:szCs w:val="24"/>
        </w:rPr>
        <w:t xml:space="preserve"> городского округа от 18.10.2018 г. № 985, изменения от </w:t>
      </w:r>
      <w:r>
        <w:rPr>
          <w:rStyle w:val="afd"/>
          <w:b w:val="0"/>
          <w:sz w:val="24"/>
          <w:szCs w:val="24"/>
        </w:rPr>
        <w:t>25.10.2021 г. № 856</w:t>
      </w:r>
      <w:r w:rsidR="009317E8">
        <w:rPr>
          <w:rStyle w:val="afd"/>
          <w:b w:val="0"/>
          <w:sz w:val="24"/>
          <w:szCs w:val="24"/>
        </w:rPr>
        <w:t>.</w:t>
      </w:r>
    </w:p>
    <w:p w14:paraId="237E8917" w14:textId="77777777" w:rsidR="002346B0" w:rsidRPr="005A3056" w:rsidRDefault="002346B0" w:rsidP="002346B0">
      <w:pPr>
        <w:jc w:val="both"/>
        <w:rPr>
          <w:sz w:val="24"/>
          <w:szCs w:val="24"/>
        </w:rPr>
      </w:pPr>
      <w:r w:rsidRPr="005A3056">
        <w:rPr>
          <w:sz w:val="24"/>
          <w:szCs w:val="24"/>
        </w:rPr>
        <w:t>Освоено средств:</w:t>
      </w:r>
      <w:r>
        <w:rPr>
          <w:sz w:val="24"/>
          <w:szCs w:val="24"/>
        </w:rPr>
        <w:t xml:space="preserve"> </w:t>
      </w:r>
      <w:r w:rsidRPr="005A3056">
        <w:rPr>
          <w:sz w:val="24"/>
          <w:szCs w:val="24"/>
        </w:rPr>
        <w:t xml:space="preserve">Всего – 32262,5 тыс. руб. (в </w:t>
      </w:r>
      <w:proofErr w:type="spellStart"/>
      <w:r w:rsidRPr="005A3056">
        <w:rPr>
          <w:sz w:val="24"/>
          <w:szCs w:val="24"/>
        </w:rPr>
        <w:t>т.ч</w:t>
      </w:r>
      <w:proofErr w:type="spellEnd"/>
      <w:r w:rsidRPr="005A3056">
        <w:rPr>
          <w:sz w:val="24"/>
          <w:szCs w:val="24"/>
        </w:rPr>
        <w:t>. бюджет МО – 6588,5 тыс. руб. областной бюджет – 25674 тыс. руб.).</w:t>
      </w:r>
    </w:p>
    <w:p w14:paraId="485DFADE" w14:textId="1C985BA0" w:rsidR="002346B0" w:rsidRDefault="002346B0" w:rsidP="002346B0">
      <w:pPr>
        <w:ind w:firstLine="709"/>
        <w:jc w:val="both"/>
        <w:rPr>
          <w:sz w:val="24"/>
          <w:szCs w:val="24"/>
        </w:rPr>
      </w:pPr>
      <w:r w:rsidRPr="005A3056">
        <w:rPr>
          <w:sz w:val="24"/>
          <w:szCs w:val="24"/>
        </w:rPr>
        <w:t>Средства освоены на осуществление мероприятий по обеспечению питанием обучающихся в муниципальных общеобразовательных организациях; организацию отдыха и оздоровления детей и подростков</w:t>
      </w:r>
      <w:r>
        <w:rPr>
          <w:sz w:val="24"/>
          <w:szCs w:val="24"/>
        </w:rPr>
        <w:t xml:space="preserve"> в  городских оздоровительных лагерях и загородном оздоровительном лагере «Маяк», санаторно-оздоровительных учреждениях в летнее каникулярное время; </w:t>
      </w:r>
      <w:r w:rsidRPr="005A3056">
        <w:rPr>
          <w:sz w:val="24"/>
          <w:szCs w:val="24"/>
        </w:rPr>
        <w:t xml:space="preserve">капитальный ремонт, приведение в соответствие требованиям пожарной безопасности и санитарного законодательства </w:t>
      </w:r>
      <w:r>
        <w:rPr>
          <w:sz w:val="24"/>
          <w:szCs w:val="24"/>
        </w:rPr>
        <w:t xml:space="preserve">загородного оздоровительного лагеря «Маяк»; приобретение оборудования для столовой загородного оздоровительного лагеря «Маяк». </w:t>
      </w:r>
    </w:p>
    <w:p w14:paraId="586DE360" w14:textId="7F300591" w:rsidR="002346B0" w:rsidRPr="002346B0" w:rsidRDefault="002346B0" w:rsidP="00FA3A10">
      <w:pPr>
        <w:jc w:val="both"/>
        <w:rPr>
          <w:rStyle w:val="afd"/>
          <w:b w:val="0"/>
          <w:bCs w:val="0"/>
          <w:sz w:val="24"/>
          <w:szCs w:val="24"/>
        </w:rPr>
      </w:pPr>
      <w:r w:rsidRPr="00131BC5">
        <w:rPr>
          <w:sz w:val="24"/>
          <w:szCs w:val="24"/>
        </w:rPr>
        <w:t>6.</w:t>
      </w:r>
      <w:r>
        <w:rPr>
          <w:b/>
          <w:sz w:val="24"/>
          <w:szCs w:val="24"/>
        </w:rPr>
        <w:t xml:space="preserve"> </w:t>
      </w:r>
      <w:r w:rsidRPr="00E435A3">
        <w:rPr>
          <w:sz w:val="24"/>
          <w:szCs w:val="24"/>
        </w:rPr>
        <w:t xml:space="preserve">Муниципальная программа «Развитие физической культуры, спорта и молодёжной политики в </w:t>
      </w:r>
      <w:proofErr w:type="spellStart"/>
      <w:r w:rsidRPr="00E435A3">
        <w:rPr>
          <w:sz w:val="24"/>
          <w:szCs w:val="24"/>
        </w:rPr>
        <w:t>Новолялинском</w:t>
      </w:r>
      <w:proofErr w:type="spellEnd"/>
      <w:r w:rsidRPr="00E435A3">
        <w:rPr>
          <w:sz w:val="24"/>
          <w:szCs w:val="24"/>
        </w:rPr>
        <w:t xml:space="preserve"> ГО до 2024 года»,</w:t>
      </w:r>
      <w:r w:rsidRPr="00131BC5">
        <w:rPr>
          <w:b/>
          <w:sz w:val="24"/>
          <w:szCs w:val="24"/>
        </w:rPr>
        <w:t xml:space="preserve"> </w:t>
      </w:r>
      <w:r w:rsidRPr="00131BC5">
        <w:rPr>
          <w:sz w:val="24"/>
          <w:szCs w:val="24"/>
        </w:rPr>
        <w:t xml:space="preserve">утверждена </w:t>
      </w:r>
      <w:r w:rsidRPr="002346B0">
        <w:rPr>
          <w:rStyle w:val="afd"/>
          <w:b w:val="0"/>
          <w:sz w:val="24"/>
          <w:szCs w:val="24"/>
        </w:rPr>
        <w:t xml:space="preserve">постановлением главы </w:t>
      </w:r>
      <w:proofErr w:type="spellStart"/>
      <w:r w:rsidRPr="002346B0">
        <w:rPr>
          <w:rStyle w:val="afd"/>
          <w:b w:val="0"/>
          <w:sz w:val="24"/>
          <w:szCs w:val="24"/>
        </w:rPr>
        <w:t>Новолялинского</w:t>
      </w:r>
      <w:proofErr w:type="spellEnd"/>
      <w:r w:rsidRPr="002346B0">
        <w:rPr>
          <w:rStyle w:val="afd"/>
          <w:b w:val="0"/>
          <w:sz w:val="24"/>
          <w:szCs w:val="24"/>
        </w:rPr>
        <w:t xml:space="preserve"> городского </w:t>
      </w:r>
      <w:r w:rsidR="009317E8">
        <w:rPr>
          <w:rStyle w:val="afd"/>
          <w:b w:val="0"/>
          <w:sz w:val="24"/>
          <w:szCs w:val="24"/>
        </w:rPr>
        <w:t>округа от 25.10.2018г. № 1024.</w:t>
      </w:r>
    </w:p>
    <w:p w14:paraId="0AB8B3B8" w14:textId="77777777" w:rsidR="002346B0" w:rsidRPr="005A3056" w:rsidRDefault="002346B0" w:rsidP="002346B0">
      <w:pPr>
        <w:jc w:val="both"/>
        <w:rPr>
          <w:sz w:val="24"/>
          <w:szCs w:val="24"/>
        </w:rPr>
      </w:pPr>
      <w:r w:rsidRPr="005A3056">
        <w:rPr>
          <w:sz w:val="24"/>
          <w:szCs w:val="24"/>
        </w:rPr>
        <w:t>Освоено средств:</w:t>
      </w:r>
      <w:r>
        <w:rPr>
          <w:sz w:val="24"/>
          <w:szCs w:val="24"/>
        </w:rPr>
        <w:t xml:space="preserve"> </w:t>
      </w:r>
      <w:r w:rsidRPr="005A3056">
        <w:rPr>
          <w:sz w:val="24"/>
          <w:szCs w:val="24"/>
        </w:rPr>
        <w:t xml:space="preserve">Всего – 14136,3 тыс. руб. (в </w:t>
      </w:r>
      <w:proofErr w:type="spellStart"/>
      <w:r w:rsidRPr="005A3056">
        <w:rPr>
          <w:sz w:val="24"/>
          <w:szCs w:val="24"/>
        </w:rPr>
        <w:t>т.ч</w:t>
      </w:r>
      <w:proofErr w:type="spellEnd"/>
      <w:r w:rsidRPr="005A3056">
        <w:rPr>
          <w:sz w:val="24"/>
          <w:szCs w:val="24"/>
        </w:rPr>
        <w:t>. бюджет МО – 13790,9 тыс. руб. внебюджетные источники – 345,4 тыс. руб.).</w:t>
      </w:r>
    </w:p>
    <w:p w14:paraId="6AD34526" w14:textId="77777777" w:rsidR="002346B0" w:rsidRDefault="002346B0" w:rsidP="002346B0">
      <w:pPr>
        <w:jc w:val="both"/>
        <w:rPr>
          <w:sz w:val="24"/>
          <w:szCs w:val="24"/>
        </w:rPr>
      </w:pPr>
      <w:r w:rsidRPr="005A3056">
        <w:rPr>
          <w:sz w:val="24"/>
          <w:szCs w:val="24"/>
        </w:rPr>
        <w:t xml:space="preserve">Средства освоены на </w:t>
      </w:r>
    </w:p>
    <w:p w14:paraId="4610C28F" w14:textId="77777777" w:rsidR="002346B0" w:rsidRDefault="002346B0" w:rsidP="002346B0">
      <w:pPr>
        <w:jc w:val="both"/>
        <w:rPr>
          <w:rFonts w:eastAsiaTheme="minorHAnsi"/>
          <w:sz w:val="24"/>
          <w:szCs w:val="24"/>
          <w:lang w:eastAsia="en-US"/>
        </w:rPr>
      </w:pPr>
      <w:r>
        <w:rPr>
          <w:rFonts w:eastAsiaTheme="minorHAnsi"/>
          <w:sz w:val="24"/>
          <w:szCs w:val="24"/>
          <w:lang w:eastAsia="en-US"/>
        </w:rPr>
        <w:t xml:space="preserve">- </w:t>
      </w:r>
      <w:r w:rsidRPr="0040764B">
        <w:rPr>
          <w:rFonts w:eastAsiaTheme="minorHAnsi"/>
          <w:sz w:val="24"/>
          <w:szCs w:val="24"/>
          <w:lang w:eastAsia="en-US"/>
        </w:rPr>
        <w:t>фестиваль Всероссийского физкультурно-спортивного комплекса</w:t>
      </w:r>
      <w:r>
        <w:rPr>
          <w:sz w:val="24"/>
          <w:szCs w:val="24"/>
        </w:rPr>
        <w:t xml:space="preserve"> </w:t>
      </w:r>
      <w:r w:rsidRPr="0023283B">
        <w:rPr>
          <w:rFonts w:eastAsiaTheme="minorHAnsi"/>
          <w:sz w:val="24"/>
          <w:szCs w:val="24"/>
          <w:lang w:eastAsia="en-US"/>
        </w:rPr>
        <w:t>«Готов к тру</w:t>
      </w:r>
      <w:r>
        <w:rPr>
          <w:rFonts w:eastAsiaTheme="minorHAnsi"/>
          <w:sz w:val="24"/>
          <w:szCs w:val="24"/>
          <w:lang w:eastAsia="en-US"/>
        </w:rPr>
        <w:t>ду и обороне»; Всероссийскую массовую</w:t>
      </w:r>
      <w:r w:rsidRPr="0023283B">
        <w:rPr>
          <w:rFonts w:eastAsiaTheme="minorHAnsi"/>
          <w:sz w:val="24"/>
          <w:szCs w:val="24"/>
          <w:lang w:eastAsia="en-US"/>
        </w:rPr>
        <w:t xml:space="preserve"> лыж</w:t>
      </w:r>
      <w:r>
        <w:rPr>
          <w:rFonts w:eastAsiaTheme="minorHAnsi"/>
          <w:sz w:val="24"/>
          <w:szCs w:val="24"/>
          <w:lang w:eastAsia="en-US"/>
        </w:rPr>
        <w:t xml:space="preserve">ную гонку «Лыжня России – 2021», </w:t>
      </w:r>
    </w:p>
    <w:p w14:paraId="0C04B641" w14:textId="77777777" w:rsidR="002346B0" w:rsidRPr="00743190" w:rsidRDefault="002346B0" w:rsidP="002346B0">
      <w:pPr>
        <w:jc w:val="both"/>
        <w:rPr>
          <w:sz w:val="24"/>
          <w:szCs w:val="24"/>
        </w:rPr>
      </w:pPr>
      <w:r>
        <w:rPr>
          <w:rFonts w:eastAsiaTheme="minorHAnsi"/>
          <w:sz w:val="24"/>
          <w:szCs w:val="24"/>
          <w:lang w:eastAsia="en-US"/>
        </w:rPr>
        <w:t xml:space="preserve">- первенство </w:t>
      </w:r>
      <w:proofErr w:type="spellStart"/>
      <w:r>
        <w:rPr>
          <w:rFonts w:eastAsiaTheme="minorHAnsi"/>
          <w:sz w:val="24"/>
          <w:szCs w:val="24"/>
          <w:lang w:eastAsia="en-US"/>
        </w:rPr>
        <w:t>Новолялинского</w:t>
      </w:r>
      <w:proofErr w:type="spellEnd"/>
      <w:r>
        <w:rPr>
          <w:rFonts w:eastAsiaTheme="minorHAnsi"/>
          <w:sz w:val="24"/>
          <w:szCs w:val="24"/>
          <w:lang w:eastAsia="en-US"/>
        </w:rPr>
        <w:t xml:space="preserve"> городского по мини-футболу, волейболу среди мужских команд; </w:t>
      </w:r>
    </w:p>
    <w:p w14:paraId="2BD087F9" w14:textId="77777777" w:rsidR="002346B0" w:rsidRDefault="002346B0" w:rsidP="002346B0">
      <w:pPr>
        <w:jc w:val="both"/>
        <w:rPr>
          <w:rFonts w:eastAsiaTheme="minorHAnsi"/>
          <w:sz w:val="24"/>
          <w:szCs w:val="24"/>
          <w:lang w:eastAsia="en-US"/>
        </w:rPr>
      </w:pPr>
      <w:r>
        <w:rPr>
          <w:rFonts w:eastAsiaTheme="minorHAnsi"/>
          <w:sz w:val="24"/>
          <w:szCs w:val="24"/>
          <w:lang w:eastAsia="en-US"/>
        </w:rPr>
        <w:t xml:space="preserve">- соревнования для юных спортсменов «Ходунки на перегонки», соревнования по подвижной игре «Вышибалы», по перетягиванию каната среди мужских команд, по лёгкой атлетике, по </w:t>
      </w:r>
      <w:proofErr w:type="spellStart"/>
      <w:r>
        <w:rPr>
          <w:rFonts w:eastAsiaTheme="minorHAnsi"/>
          <w:sz w:val="24"/>
          <w:szCs w:val="24"/>
          <w:lang w:eastAsia="en-US"/>
        </w:rPr>
        <w:t>масреслингу</w:t>
      </w:r>
      <w:proofErr w:type="spellEnd"/>
      <w:r>
        <w:rPr>
          <w:rFonts w:eastAsiaTheme="minorHAnsi"/>
          <w:sz w:val="24"/>
          <w:szCs w:val="24"/>
          <w:lang w:eastAsia="en-US"/>
        </w:rPr>
        <w:t xml:space="preserve"> для всех желающих, посвященных Всероссийскому дню физкультурника;</w:t>
      </w:r>
    </w:p>
    <w:p w14:paraId="79FD234F" w14:textId="77777777" w:rsidR="002346B0" w:rsidRDefault="002346B0" w:rsidP="002346B0">
      <w:pPr>
        <w:jc w:val="both"/>
        <w:rPr>
          <w:rFonts w:eastAsiaTheme="minorHAnsi"/>
          <w:sz w:val="24"/>
          <w:szCs w:val="24"/>
          <w:lang w:eastAsia="en-US"/>
        </w:rPr>
      </w:pPr>
      <w:r>
        <w:rPr>
          <w:rFonts w:eastAsiaTheme="minorHAnsi"/>
          <w:sz w:val="24"/>
          <w:szCs w:val="24"/>
          <w:lang w:eastAsia="en-US"/>
        </w:rPr>
        <w:t>- турнир по уличному баскетболу «Оранжевый мяч-2021» среди молодых команд, спартакиаду среди семейных команд, шведскую эстафету среди предприятий и организаций; онлайн-фотоконкурс «Я люблю спорт», посвященных Всероссийскому дню физкультурника;</w:t>
      </w:r>
    </w:p>
    <w:p w14:paraId="7F409551" w14:textId="77777777" w:rsidR="002346B0" w:rsidRDefault="002346B0" w:rsidP="002346B0">
      <w:pPr>
        <w:jc w:val="both"/>
        <w:rPr>
          <w:sz w:val="24"/>
          <w:szCs w:val="24"/>
        </w:rPr>
      </w:pPr>
      <w:r>
        <w:rPr>
          <w:sz w:val="24"/>
          <w:szCs w:val="24"/>
        </w:rPr>
        <w:t xml:space="preserve">- кубок по волейболу среди сборных команд (девушки и юноши) общеобразовательных организаций; </w:t>
      </w:r>
    </w:p>
    <w:p w14:paraId="6BAD3BEF" w14:textId="77777777" w:rsidR="002346B0" w:rsidRDefault="002346B0" w:rsidP="002346B0">
      <w:pPr>
        <w:jc w:val="both"/>
        <w:rPr>
          <w:sz w:val="24"/>
          <w:szCs w:val="24"/>
        </w:rPr>
      </w:pPr>
      <w:r>
        <w:rPr>
          <w:sz w:val="24"/>
          <w:szCs w:val="24"/>
        </w:rPr>
        <w:t xml:space="preserve">- новогодний кубок Главы </w:t>
      </w:r>
      <w:proofErr w:type="spellStart"/>
      <w:r>
        <w:rPr>
          <w:sz w:val="24"/>
          <w:szCs w:val="24"/>
        </w:rPr>
        <w:t>Новолялинского</w:t>
      </w:r>
      <w:proofErr w:type="spellEnd"/>
      <w:r>
        <w:rPr>
          <w:sz w:val="24"/>
          <w:szCs w:val="24"/>
        </w:rPr>
        <w:t xml:space="preserve"> городского округа по волейболу среди мужских команд; </w:t>
      </w:r>
    </w:p>
    <w:p w14:paraId="6FE1353C" w14:textId="77777777" w:rsidR="002346B0" w:rsidRDefault="002346B0" w:rsidP="002346B0">
      <w:pPr>
        <w:jc w:val="both"/>
        <w:rPr>
          <w:sz w:val="24"/>
          <w:szCs w:val="24"/>
        </w:rPr>
      </w:pPr>
      <w:r>
        <w:rPr>
          <w:sz w:val="24"/>
          <w:szCs w:val="24"/>
        </w:rPr>
        <w:t>- конкурс проектов в сфере пропаганды здорового образа жизни и массового спорта «Территория сорта»;</w:t>
      </w:r>
    </w:p>
    <w:p w14:paraId="2DC430EA" w14:textId="77777777" w:rsidR="002346B0" w:rsidRDefault="002346B0" w:rsidP="002346B0">
      <w:pPr>
        <w:jc w:val="both"/>
        <w:rPr>
          <w:sz w:val="24"/>
          <w:szCs w:val="24"/>
        </w:rPr>
      </w:pPr>
      <w:r>
        <w:rPr>
          <w:sz w:val="24"/>
          <w:szCs w:val="24"/>
        </w:rPr>
        <w:t>- соревнования по легкой атлетике (30 м., 60 м., 100 м.), посвященных Дню победы в Великой Отечественной войне;</w:t>
      </w:r>
    </w:p>
    <w:p w14:paraId="5A954D0F" w14:textId="77777777" w:rsidR="002346B0" w:rsidRDefault="002346B0" w:rsidP="002346B0">
      <w:pPr>
        <w:jc w:val="both"/>
        <w:rPr>
          <w:sz w:val="24"/>
          <w:szCs w:val="24"/>
        </w:rPr>
      </w:pPr>
      <w:r>
        <w:rPr>
          <w:sz w:val="24"/>
          <w:szCs w:val="24"/>
        </w:rPr>
        <w:t xml:space="preserve">- турнир по </w:t>
      </w:r>
      <w:proofErr w:type="spellStart"/>
      <w:r>
        <w:rPr>
          <w:sz w:val="24"/>
          <w:szCs w:val="24"/>
        </w:rPr>
        <w:t>кроссфиту</w:t>
      </w:r>
      <w:proofErr w:type="spellEnd"/>
      <w:r>
        <w:rPr>
          <w:sz w:val="24"/>
          <w:szCs w:val="24"/>
        </w:rPr>
        <w:t xml:space="preserve"> среди детей «Стань первым!», посвященный Дню защиты детей;</w:t>
      </w:r>
    </w:p>
    <w:p w14:paraId="2CBA204D" w14:textId="77777777" w:rsidR="002346B0" w:rsidRDefault="002346B0" w:rsidP="002346B0">
      <w:pPr>
        <w:jc w:val="both"/>
        <w:rPr>
          <w:sz w:val="24"/>
          <w:szCs w:val="24"/>
        </w:rPr>
      </w:pPr>
      <w:r>
        <w:rPr>
          <w:sz w:val="24"/>
          <w:szCs w:val="24"/>
        </w:rPr>
        <w:t>- «Забег» самокатов и велосипедов по улицам города, посвященные Дню России;</w:t>
      </w:r>
    </w:p>
    <w:p w14:paraId="7B75FA5E" w14:textId="77777777" w:rsidR="002346B0" w:rsidRDefault="002346B0" w:rsidP="002346B0">
      <w:pPr>
        <w:jc w:val="both"/>
        <w:rPr>
          <w:sz w:val="24"/>
          <w:szCs w:val="24"/>
        </w:rPr>
      </w:pPr>
      <w:r>
        <w:rPr>
          <w:sz w:val="24"/>
          <w:szCs w:val="24"/>
        </w:rPr>
        <w:t xml:space="preserve">- спортивный Конкурс ВФСК «ГТО» среди дошкольных образовательных организаций округа; </w:t>
      </w:r>
    </w:p>
    <w:p w14:paraId="7812E487" w14:textId="77777777" w:rsidR="002346B0" w:rsidRDefault="002346B0" w:rsidP="002346B0">
      <w:pPr>
        <w:jc w:val="both"/>
        <w:rPr>
          <w:sz w:val="24"/>
          <w:szCs w:val="24"/>
        </w:rPr>
      </w:pPr>
      <w:r>
        <w:rPr>
          <w:sz w:val="24"/>
          <w:szCs w:val="24"/>
        </w:rPr>
        <w:t xml:space="preserve">- фестиваль Всероссийского физкультурно-спортивного комплекса «Готов к труду и обороне» (ГТО) среди </w:t>
      </w:r>
      <w:r>
        <w:rPr>
          <w:sz w:val="24"/>
          <w:szCs w:val="24"/>
          <w:lang w:val="en-US"/>
        </w:rPr>
        <w:t>I</w:t>
      </w:r>
      <w:r w:rsidRPr="00D3421F">
        <w:rPr>
          <w:sz w:val="24"/>
          <w:szCs w:val="24"/>
        </w:rPr>
        <w:t>-</w:t>
      </w:r>
      <w:r>
        <w:rPr>
          <w:sz w:val="24"/>
          <w:szCs w:val="24"/>
          <w:lang w:val="en-US"/>
        </w:rPr>
        <w:t>III</w:t>
      </w:r>
      <w:r>
        <w:rPr>
          <w:sz w:val="24"/>
          <w:szCs w:val="24"/>
        </w:rPr>
        <w:t xml:space="preserve"> ступени общеобразовательных организаций;</w:t>
      </w:r>
    </w:p>
    <w:p w14:paraId="07D5FCF7" w14:textId="77777777" w:rsidR="002346B0" w:rsidRPr="00D3421F" w:rsidRDefault="002346B0" w:rsidP="002346B0">
      <w:pPr>
        <w:jc w:val="both"/>
        <w:rPr>
          <w:sz w:val="24"/>
          <w:szCs w:val="24"/>
        </w:rPr>
      </w:pPr>
      <w:r>
        <w:rPr>
          <w:sz w:val="24"/>
          <w:szCs w:val="24"/>
        </w:rPr>
        <w:t>- спортивно-игровую программу «Мы готовы к ГТО» для жителей п. Павда;</w:t>
      </w:r>
    </w:p>
    <w:p w14:paraId="37565531" w14:textId="77777777" w:rsidR="002346B0" w:rsidRPr="00F678FD" w:rsidRDefault="002346B0" w:rsidP="002346B0">
      <w:pPr>
        <w:jc w:val="both"/>
        <w:rPr>
          <w:rStyle w:val="afd"/>
          <w:b w:val="0"/>
          <w:bCs w:val="0"/>
          <w:sz w:val="24"/>
          <w:szCs w:val="24"/>
        </w:rPr>
      </w:pPr>
      <w:r>
        <w:rPr>
          <w:sz w:val="24"/>
          <w:szCs w:val="24"/>
        </w:rPr>
        <w:t xml:space="preserve">- </w:t>
      </w:r>
      <w:r w:rsidRPr="00F678FD">
        <w:rPr>
          <w:sz w:val="24"/>
          <w:szCs w:val="24"/>
        </w:rPr>
        <w:t>приобретение спортивного инвентаря и оборудования.</w:t>
      </w:r>
    </w:p>
    <w:p w14:paraId="060EFAE4" w14:textId="36C8CD48" w:rsidR="002346B0" w:rsidRPr="002346B0" w:rsidRDefault="002346B0" w:rsidP="00FA3A10">
      <w:pPr>
        <w:pStyle w:val="af7"/>
        <w:numPr>
          <w:ilvl w:val="0"/>
          <w:numId w:val="40"/>
        </w:numPr>
        <w:ind w:left="0" w:firstLine="0"/>
        <w:jc w:val="both"/>
        <w:rPr>
          <w:rStyle w:val="afd"/>
          <w:b w:val="0"/>
          <w:bCs w:val="0"/>
          <w:sz w:val="24"/>
          <w:szCs w:val="24"/>
        </w:rPr>
      </w:pPr>
      <w:r w:rsidRPr="00E435A3">
        <w:rPr>
          <w:sz w:val="24"/>
          <w:szCs w:val="24"/>
        </w:rPr>
        <w:t xml:space="preserve">Муниципальная программа «Формирование современной городской среды в </w:t>
      </w:r>
      <w:proofErr w:type="spellStart"/>
      <w:r w:rsidRPr="00E435A3">
        <w:rPr>
          <w:sz w:val="24"/>
          <w:szCs w:val="24"/>
        </w:rPr>
        <w:t>Новолялинском</w:t>
      </w:r>
      <w:proofErr w:type="spellEnd"/>
      <w:r w:rsidRPr="00E435A3">
        <w:rPr>
          <w:sz w:val="24"/>
          <w:szCs w:val="24"/>
        </w:rPr>
        <w:t xml:space="preserve"> ГО на 2018-2024 годы»,</w:t>
      </w:r>
      <w:r w:rsidRPr="0087059F">
        <w:rPr>
          <w:sz w:val="24"/>
          <w:szCs w:val="24"/>
        </w:rPr>
        <w:t xml:space="preserve"> утверждена </w:t>
      </w:r>
      <w:r w:rsidRPr="002346B0">
        <w:rPr>
          <w:rStyle w:val="afd"/>
          <w:b w:val="0"/>
          <w:sz w:val="24"/>
          <w:szCs w:val="24"/>
        </w:rPr>
        <w:t xml:space="preserve">постановлением главы </w:t>
      </w:r>
      <w:proofErr w:type="spellStart"/>
      <w:r w:rsidRPr="002346B0">
        <w:rPr>
          <w:rStyle w:val="afd"/>
          <w:b w:val="0"/>
          <w:sz w:val="24"/>
          <w:szCs w:val="24"/>
        </w:rPr>
        <w:t>Новолялинского</w:t>
      </w:r>
      <w:proofErr w:type="spellEnd"/>
      <w:r w:rsidRPr="002346B0">
        <w:rPr>
          <w:rStyle w:val="afd"/>
          <w:b w:val="0"/>
          <w:sz w:val="24"/>
          <w:szCs w:val="24"/>
        </w:rPr>
        <w:t xml:space="preserve"> городского округа от 10.10.2017 г. № 910, изменения от 10.03.2020 г.  № 211</w:t>
      </w:r>
      <w:r w:rsidR="00E435A3">
        <w:rPr>
          <w:rStyle w:val="afd"/>
          <w:b w:val="0"/>
          <w:sz w:val="24"/>
          <w:szCs w:val="24"/>
        </w:rPr>
        <w:t>.</w:t>
      </w:r>
    </w:p>
    <w:p w14:paraId="07BBB840" w14:textId="77777777" w:rsidR="002346B0" w:rsidRPr="005A3056" w:rsidRDefault="002346B0" w:rsidP="002346B0">
      <w:pPr>
        <w:jc w:val="both"/>
        <w:rPr>
          <w:sz w:val="24"/>
          <w:szCs w:val="24"/>
        </w:rPr>
      </w:pPr>
      <w:r w:rsidRPr="005A3056">
        <w:rPr>
          <w:sz w:val="24"/>
          <w:szCs w:val="24"/>
        </w:rPr>
        <w:t>Освоено средств:</w:t>
      </w:r>
      <w:r>
        <w:rPr>
          <w:sz w:val="24"/>
          <w:szCs w:val="24"/>
        </w:rPr>
        <w:t xml:space="preserve"> </w:t>
      </w:r>
      <w:r w:rsidRPr="005A3056">
        <w:rPr>
          <w:sz w:val="24"/>
          <w:szCs w:val="24"/>
        </w:rPr>
        <w:t xml:space="preserve">Всего – 11895,1 тыс. руб. (в </w:t>
      </w:r>
      <w:proofErr w:type="spellStart"/>
      <w:r w:rsidRPr="005A3056">
        <w:rPr>
          <w:sz w:val="24"/>
          <w:szCs w:val="24"/>
        </w:rPr>
        <w:t>т.ч</w:t>
      </w:r>
      <w:proofErr w:type="spellEnd"/>
      <w:r w:rsidRPr="005A3056">
        <w:rPr>
          <w:sz w:val="24"/>
          <w:szCs w:val="24"/>
        </w:rPr>
        <w:t>. бюджет МО – 11895,1 тыс. руб.).</w:t>
      </w:r>
    </w:p>
    <w:p w14:paraId="4798244D" w14:textId="77777777" w:rsidR="002346B0" w:rsidRPr="005A3056" w:rsidRDefault="002346B0" w:rsidP="002346B0">
      <w:pPr>
        <w:tabs>
          <w:tab w:val="right" w:pos="6163"/>
        </w:tabs>
        <w:ind w:firstLine="709"/>
        <w:jc w:val="both"/>
        <w:rPr>
          <w:rStyle w:val="afd"/>
          <w:b w:val="0"/>
          <w:bCs w:val="0"/>
          <w:sz w:val="24"/>
          <w:szCs w:val="24"/>
        </w:rPr>
      </w:pPr>
      <w:r w:rsidRPr="005A3056">
        <w:rPr>
          <w:sz w:val="24"/>
          <w:szCs w:val="24"/>
        </w:rPr>
        <w:t xml:space="preserve">Средства освоены на комплексное благоустройство общественных территорий </w:t>
      </w:r>
      <w:proofErr w:type="spellStart"/>
      <w:r w:rsidRPr="005A3056">
        <w:rPr>
          <w:sz w:val="24"/>
          <w:szCs w:val="24"/>
        </w:rPr>
        <w:t>Новолялинского</w:t>
      </w:r>
      <w:proofErr w:type="spellEnd"/>
      <w:r w:rsidRPr="005A3056">
        <w:rPr>
          <w:sz w:val="24"/>
          <w:szCs w:val="24"/>
        </w:rPr>
        <w:t xml:space="preserve"> ГО</w:t>
      </w:r>
      <w:r>
        <w:rPr>
          <w:sz w:val="24"/>
          <w:szCs w:val="24"/>
        </w:rPr>
        <w:t xml:space="preserve"> (ремонт пешеходных дорожек, озеленение)</w:t>
      </w:r>
      <w:r w:rsidRPr="005A3056">
        <w:rPr>
          <w:sz w:val="24"/>
          <w:szCs w:val="24"/>
        </w:rPr>
        <w:t>.</w:t>
      </w:r>
    </w:p>
    <w:p w14:paraId="32B56887" w14:textId="65F959D2" w:rsidR="002346B0" w:rsidRPr="00084359" w:rsidRDefault="002346B0" w:rsidP="00FA3A10">
      <w:pPr>
        <w:pStyle w:val="af7"/>
        <w:numPr>
          <w:ilvl w:val="0"/>
          <w:numId w:val="40"/>
        </w:numPr>
        <w:ind w:left="0" w:firstLine="0"/>
        <w:jc w:val="both"/>
        <w:rPr>
          <w:rStyle w:val="afd"/>
          <w:b w:val="0"/>
          <w:bCs w:val="0"/>
          <w:sz w:val="24"/>
          <w:szCs w:val="24"/>
        </w:rPr>
      </w:pPr>
      <w:r w:rsidRPr="00E435A3">
        <w:rPr>
          <w:sz w:val="24"/>
          <w:szCs w:val="24"/>
        </w:rPr>
        <w:lastRenderedPageBreak/>
        <w:t xml:space="preserve">Муниципальная программа «Защита населения и территории </w:t>
      </w:r>
      <w:proofErr w:type="spellStart"/>
      <w:r w:rsidRPr="00E435A3">
        <w:rPr>
          <w:sz w:val="24"/>
          <w:szCs w:val="24"/>
        </w:rPr>
        <w:t>Новолялинского</w:t>
      </w:r>
      <w:proofErr w:type="spellEnd"/>
      <w:r w:rsidRPr="00E435A3">
        <w:rPr>
          <w:sz w:val="24"/>
          <w:szCs w:val="24"/>
        </w:rPr>
        <w:t xml:space="preserve"> ГО от чрезвычайных ситуаций, обеспечение пожарной безопасности, безопасности на водных объектах, гражданская оборона до 2024 года»,</w:t>
      </w:r>
      <w:r w:rsidRPr="0052049E">
        <w:rPr>
          <w:sz w:val="24"/>
          <w:szCs w:val="24"/>
        </w:rPr>
        <w:t xml:space="preserve"> утверждена </w:t>
      </w:r>
      <w:r w:rsidRPr="00084359">
        <w:rPr>
          <w:rStyle w:val="afd"/>
          <w:b w:val="0"/>
          <w:sz w:val="24"/>
          <w:szCs w:val="24"/>
        </w:rPr>
        <w:t xml:space="preserve">постановлением главы </w:t>
      </w:r>
      <w:proofErr w:type="spellStart"/>
      <w:r w:rsidRPr="00084359">
        <w:rPr>
          <w:rStyle w:val="afd"/>
          <w:b w:val="0"/>
          <w:sz w:val="24"/>
          <w:szCs w:val="24"/>
        </w:rPr>
        <w:t>Новолялинского</w:t>
      </w:r>
      <w:proofErr w:type="spellEnd"/>
      <w:r w:rsidRPr="00084359">
        <w:rPr>
          <w:rStyle w:val="afd"/>
          <w:b w:val="0"/>
          <w:sz w:val="24"/>
          <w:szCs w:val="24"/>
        </w:rPr>
        <w:t xml:space="preserve"> городского </w:t>
      </w:r>
      <w:r w:rsidR="009317E8">
        <w:rPr>
          <w:rStyle w:val="afd"/>
          <w:b w:val="0"/>
          <w:sz w:val="24"/>
          <w:szCs w:val="24"/>
        </w:rPr>
        <w:t>округа от 17.09.2018 г. № 846.</w:t>
      </w:r>
    </w:p>
    <w:p w14:paraId="33D7CD7E" w14:textId="6C680991" w:rsidR="002346B0" w:rsidRPr="005A3056" w:rsidRDefault="002346B0" w:rsidP="00084359">
      <w:pPr>
        <w:jc w:val="both"/>
        <w:rPr>
          <w:sz w:val="24"/>
          <w:szCs w:val="24"/>
        </w:rPr>
      </w:pPr>
      <w:r w:rsidRPr="005A3056">
        <w:rPr>
          <w:sz w:val="24"/>
          <w:szCs w:val="24"/>
        </w:rPr>
        <w:t>Освоено средств:</w:t>
      </w:r>
      <w:r w:rsidR="00084359">
        <w:rPr>
          <w:sz w:val="24"/>
          <w:szCs w:val="24"/>
        </w:rPr>
        <w:t xml:space="preserve"> </w:t>
      </w:r>
      <w:r w:rsidRPr="005A3056">
        <w:rPr>
          <w:sz w:val="24"/>
          <w:szCs w:val="24"/>
        </w:rPr>
        <w:t xml:space="preserve">Всего – 63 тыс. руб. (в </w:t>
      </w:r>
      <w:proofErr w:type="spellStart"/>
      <w:r w:rsidRPr="005A3056">
        <w:rPr>
          <w:sz w:val="24"/>
          <w:szCs w:val="24"/>
        </w:rPr>
        <w:t>т.ч</w:t>
      </w:r>
      <w:proofErr w:type="spellEnd"/>
      <w:r w:rsidRPr="005A3056">
        <w:rPr>
          <w:sz w:val="24"/>
          <w:szCs w:val="24"/>
        </w:rPr>
        <w:t>. бюджет МО – 63 тыс. руб.).</w:t>
      </w:r>
    </w:p>
    <w:p w14:paraId="78F3295F" w14:textId="77777777" w:rsidR="002346B0" w:rsidRPr="005A3056" w:rsidRDefault="002346B0" w:rsidP="002346B0">
      <w:pPr>
        <w:tabs>
          <w:tab w:val="right" w:pos="6163"/>
        </w:tabs>
        <w:ind w:firstLine="709"/>
        <w:jc w:val="both"/>
        <w:rPr>
          <w:rStyle w:val="afd"/>
          <w:b w:val="0"/>
          <w:bCs w:val="0"/>
          <w:sz w:val="24"/>
          <w:szCs w:val="24"/>
        </w:rPr>
      </w:pPr>
      <w:r w:rsidRPr="005A3056">
        <w:rPr>
          <w:sz w:val="24"/>
          <w:szCs w:val="24"/>
        </w:rPr>
        <w:t>Средст</w:t>
      </w:r>
      <w:r>
        <w:rPr>
          <w:sz w:val="24"/>
          <w:szCs w:val="24"/>
        </w:rPr>
        <w:t xml:space="preserve">ва освоены на проведение </w:t>
      </w:r>
      <w:proofErr w:type="spellStart"/>
      <w:r>
        <w:rPr>
          <w:sz w:val="24"/>
          <w:szCs w:val="24"/>
        </w:rPr>
        <w:t>противо</w:t>
      </w:r>
      <w:r w:rsidRPr="005A3056">
        <w:rPr>
          <w:sz w:val="24"/>
          <w:szCs w:val="24"/>
        </w:rPr>
        <w:t>паводковых</w:t>
      </w:r>
      <w:proofErr w:type="spellEnd"/>
      <w:r w:rsidRPr="005A3056">
        <w:rPr>
          <w:sz w:val="24"/>
          <w:szCs w:val="24"/>
        </w:rPr>
        <w:t xml:space="preserve"> мероприятий, обеспечение безопасности на водных объектах; ремонт, содержание и техническое обслуживание систем наружного противопожарног</w:t>
      </w:r>
      <w:r>
        <w:rPr>
          <w:sz w:val="24"/>
          <w:szCs w:val="24"/>
        </w:rPr>
        <w:t>о водоснабжения; приобретение пожарных гидрантов</w:t>
      </w:r>
      <w:r w:rsidRPr="005A3056">
        <w:rPr>
          <w:sz w:val="24"/>
          <w:szCs w:val="24"/>
        </w:rPr>
        <w:t>.</w:t>
      </w:r>
    </w:p>
    <w:p w14:paraId="2387101C" w14:textId="1F6E17B8" w:rsidR="002346B0" w:rsidRPr="00084359" w:rsidRDefault="002346B0" w:rsidP="00FA3A10">
      <w:pPr>
        <w:pStyle w:val="af7"/>
        <w:numPr>
          <w:ilvl w:val="0"/>
          <w:numId w:val="40"/>
        </w:numPr>
        <w:tabs>
          <w:tab w:val="right" w:pos="1418"/>
        </w:tabs>
        <w:ind w:left="0" w:firstLine="0"/>
        <w:jc w:val="both"/>
        <w:rPr>
          <w:rStyle w:val="afd"/>
          <w:b w:val="0"/>
          <w:bCs w:val="0"/>
          <w:sz w:val="24"/>
          <w:szCs w:val="24"/>
        </w:rPr>
      </w:pPr>
      <w:r w:rsidRPr="00E435A3">
        <w:rPr>
          <w:sz w:val="24"/>
          <w:szCs w:val="24"/>
        </w:rPr>
        <w:t xml:space="preserve">Муниципальная программа «Развитие транспорта, дорожного хозяйства и информационных технологий </w:t>
      </w:r>
      <w:proofErr w:type="spellStart"/>
      <w:r w:rsidRPr="00E435A3">
        <w:rPr>
          <w:sz w:val="24"/>
          <w:szCs w:val="24"/>
        </w:rPr>
        <w:t>Новолялинского</w:t>
      </w:r>
      <w:proofErr w:type="spellEnd"/>
      <w:r w:rsidRPr="00E435A3">
        <w:rPr>
          <w:sz w:val="24"/>
          <w:szCs w:val="24"/>
        </w:rPr>
        <w:t xml:space="preserve"> ГО до 2024 года»,</w:t>
      </w:r>
      <w:r w:rsidRPr="005A3056">
        <w:rPr>
          <w:b/>
          <w:sz w:val="24"/>
          <w:szCs w:val="24"/>
        </w:rPr>
        <w:t xml:space="preserve"> </w:t>
      </w:r>
      <w:r w:rsidRPr="005A3056">
        <w:rPr>
          <w:sz w:val="24"/>
          <w:szCs w:val="24"/>
        </w:rPr>
        <w:t xml:space="preserve">утверждена </w:t>
      </w:r>
      <w:r w:rsidRPr="00084359">
        <w:rPr>
          <w:rStyle w:val="afd"/>
          <w:b w:val="0"/>
          <w:sz w:val="24"/>
          <w:szCs w:val="24"/>
        </w:rPr>
        <w:t xml:space="preserve">постановлением главы </w:t>
      </w:r>
      <w:proofErr w:type="spellStart"/>
      <w:r w:rsidRPr="00084359">
        <w:rPr>
          <w:rStyle w:val="afd"/>
          <w:b w:val="0"/>
          <w:sz w:val="24"/>
          <w:szCs w:val="24"/>
        </w:rPr>
        <w:t>Новолялинского</w:t>
      </w:r>
      <w:proofErr w:type="spellEnd"/>
      <w:r w:rsidRPr="00084359">
        <w:rPr>
          <w:rStyle w:val="afd"/>
          <w:b w:val="0"/>
          <w:sz w:val="24"/>
          <w:szCs w:val="24"/>
        </w:rPr>
        <w:t xml:space="preserve"> городского</w:t>
      </w:r>
      <w:r w:rsidR="009317E8">
        <w:rPr>
          <w:rStyle w:val="afd"/>
          <w:b w:val="0"/>
          <w:sz w:val="24"/>
          <w:szCs w:val="24"/>
        </w:rPr>
        <w:t xml:space="preserve"> округа от 13.11.2018г. № 1094.</w:t>
      </w:r>
    </w:p>
    <w:p w14:paraId="0F81B98C" w14:textId="77777777" w:rsidR="002346B0" w:rsidRPr="005A3056" w:rsidRDefault="002346B0" w:rsidP="002346B0">
      <w:pPr>
        <w:jc w:val="both"/>
        <w:rPr>
          <w:sz w:val="24"/>
          <w:szCs w:val="24"/>
        </w:rPr>
      </w:pPr>
      <w:r w:rsidRPr="005A3056">
        <w:rPr>
          <w:sz w:val="24"/>
          <w:szCs w:val="24"/>
        </w:rPr>
        <w:t>Освоено средств:</w:t>
      </w:r>
      <w:r>
        <w:rPr>
          <w:sz w:val="24"/>
          <w:szCs w:val="24"/>
        </w:rPr>
        <w:t xml:space="preserve"> </w:t>
      </w:r>
      <w:r w:rsidRPr="005A3056">
        <w:rPr>
          <w:sz w:val="24"/>
          <w:szCs w:val="24"/>
        </w:rPr>
        <w:t xml:space="preserve">Всего – 47929,9 тыс. руб. (в </w:t>
      </w:r>
      <w:proofErr w:type="spellStart"/>
      <w:r w:rsidRPr="005A3056">
        <w:rPr>
          <w:sz w:val="24"/>
          <w:szCs w:val="24"/>
        </w:rPr>
        <w:t>т.ч</w:t>
      </w:r>
      <w:proofErr w:type="spellEnd"/>
      <w:r w:rsidRPr="005A3056">
        <w:rPr>
          <w:sz w:val="24"/>
          <w:szCs w:val="24"/>
        </w:rPr>
        <w:t>. бюджет МО – 47929,9 тыс. руб.).</w:t>
      </w:r>
    </w:p>
    <w:p w14:paraId="7EB7EC40" w14:textId="77777777" w:rsidR="002346B0" w:rsidRPr="005A3056" w:rsidRDefault="002346B0" w:rsidP="002346B0">
      <w:pPr>
        <w:ind w:firstLine="709"/>
        <w:jc w:val="both"/>
        <w:rPr>
          <w:rStyle w:val="afd"/>
          <w:b w:val="0"/>
          <w:bCs w:val="0"/>
          <w:sz w:val="24"/>
          <w:szCs w:val="24"/>
        </w:rPr>
      </w:pPr>
      <w:r w:rsidRPr="005A3056">
        <w:rPr>
          <w:sz w:val="24"/>
          <w:szCs w:val="24"/>
        </w:rPr>
        <w:t>Средства освоены на содержание</w:t>
      </w:r>
      <w:r>
        <w:rPr>
          <w:sz w:val="24"/>
          <w:szCs w:val="24"/>
        </w:rPr>
        <w:t xml:space="preserve"> и ремонт</w:t>
      </w:r>
      <w:r w:rsidRPr="005A3056">
        <w:rPr>
          <w:sz w:val="24"/>
          <w:szCs w:val="24"/>
        </w:rPr>
        <w:t xml:space="preserve"> автомобильных дорог общего пользования местного з</w:t>
      </w:r>
      <w:r>
        <w:rPr>
          <w:sz w:val="24"/>
          <w:szCs w:val="24"/>
        </w:rPr>
        <w:t>начения, мостов и путепроводов;</w:t>
      </w:r>
      <w:r w:rsidRPr="005A3056">
        <w:rPr>
          <w:sz w:val="24"/>
          <w:szCs w:val="24"/>
        </w:rPr>
        <w:t xml:space="preserve"> профи</w:t>
      </w:r>
      <w:r>
        <w:rPr>
          <w:sz w:val="24"/>
          <w:szCs w:val="24"/>
        </w:rPr>
        <w:t>лактику детского дорожного травматизма</w:t>
      </w:r>
      <w:r w:rsidRPr="005A3056">
        <w:rPr>
          <w:sz w:val="24"/>
          <w:szCs w:val="24"/>
        </w:rPr>
        <w:t xml:space="preserve"> </w:t>
      </w:r>
      <w:r>
        <w:rPr>
          <w:sz w:val="24"/>
          <w:szCs w:val="24"/>
        </w:rPr>
        <w:t>(</w:t>
      </w:r>
      <w:r w:rsidRPr="005A3056">
        <w:rPr>
          <w:sz w:val="24"/>
          <w:szCs w:val="24"/>
        </w:rPr>
        <w:t>формирование навыков безопасного поведения в процессе получения образования; обустройство улично-дорожной сети вблизи образовательных учреждений</w:t>
      </w:r>
      <w:r>
        <w:rPr>
          <w:sz w:val="24"/>
          <w:szCs w:val="24"/>
        </w:rPr>
        <w:t>)</w:t>
      </w:r>
      <w:r w:rsidRPr="005A3056">
        <w:rPr>
          <w:sz w:val="24"/>
          <w:szCs w:val="24"/>
        </w:rPr>
        <w:t>.</w:t>
      </w:r>
    </w:p>
    <w:p w14:paraId="70EF3C86" w14:textId="77777777" w:rsidR="002346B0" w:rsidRPr="00084359" w:rsidRDefault="002346B0" w:rsidP="00FA3A10">
      <w:pPr>
        <w:pStyle w:val="af7"/>
        <w:numPr>
          <w:ilvl w:val="0"/>
          <w:numId w:val="40"/>
        </w:numPr>
        <w:ind w:left="0" w:firstLine="0"/>
        <w:jc w:val="both"/>
        <w:rPr>
          <w:rStyle w:val="afd"/>
          <w:b w:val="0"/>
          <w:bCs w:val="0"/>
          <w:sz w:val="24"/>
          <w:szCs w:val="24"/>
        </w:rPr>
      </w:pPr>
      <w:r w:rsidRPr="00E435A3">
        <w:rPr>
          <w:sz w:val="24"/>
          <w:szCs w:val="24"/>
        </w:rPr>
        <w:t xml:space="preserve">Муниципальная программа «Укрепление общественного здоровья на территории </w:t>
      </w:r>
      <w:proofErr w:type="spellStart"/>
      <w:r w:rsidRPr="00E435A3">
        <w:rPr>
          <w:sz w:val="24"/>
          <w:szCs w:val="24"/>
        </w:rPr>
        <w:t>Новолялинского</w:t>
      </w:r>
      <w:proofErr w:type="spellEnd"/>
      <w:r w:rsidRPr="00E435A3">
        <w:rPr>
          <w:sz w:val="24"/>
          <w:szCs w:val="24"/>
        </w:rPr>
        <w:t xml:space="preserve"> ГО на 2020-2024 годы»,</w:t>
      </w:r>
      <w:r w:rsidRPr="005A3056">
        <w:rPr>
          <w:b/>
          <w:sz w:val="24"/>
          <w:szCs w:val="24"/>
        </w:rPr>
        <w:t xml:space="preserve"> </w:t>
      </w:r>
      <w:r w:rsidRPr="005A3056">
        <w:rPr>
          <w:sz w:val="24"/>
          <w:szCs w:val="24"/>
        </w:rPr>
        <w:t xml:space="preserve">утверждена </w:t>
      </w:r>
      <w:r w:rsidRPr="00084359">
        <w:rPr>
          <w:rStyle w:val="afd"/>
          <w:b w:val="0"/>
          <w:sz w:val="24"/>
          <w:szCs w:val="24"/>
        </w:rPr>
        <w:t xml:space="preserve">постановлением главы </w:t>
      </w:r>
      <w:proofErr w:type="spellStart"/>
      <w:r w:rsidRPr="00084359">
        <w:rPr>
          <w:rStyle w:val="afd"/>
          <w:b w:val="0"/>
          <w:sz w:val="24"/>
          <w:szCs w:val="24"/>
        </w:rPr>
        <w:t>Новолялинского</w:t>
      </w:r>
      <w:proofErr w:type="spellEnd"/>
      <w:r w:rsidRPr="00084359">
        <w:rPr>
          <w:rStyle w:val="afd"/>
          <w:b w:val="0"/>
          <w:sz w:val="24"/>
          <w:szCs w:val="24"/>
        </w:rPr>
        <w:t xml:space="preserve"> городского округа от 19.10.2020 г. № 921.</w:t>
      </w:r>
    </w:p>
    <w:p w14:paraId="24F1C277" w14:textId="77777777" w:rsidR="002346B0" w:rsidRPr="005A3056" w:rsidRDefault="002346B0" w:rsidP="002346B0">
      <w:pPr>
        <w:jc w:val="both"/>
        <w:rPr>
          <w:sz w:val="24"/>
          <w:szCs w:val="24"/>
        </w:rPr>
      </w:pPr>
      <w:r w:rsidRPr="005A3056">
        <w:rPr>
          <w:sz w:val="24"/>
          <w:szCs w:val="24"/>
        </w:rPr>
        <w:t>Освоено средств:</w:t>
      </w:r>
      <w:r>
        <w:rPr>
          <w:sz w:val="24"/>
          <w:szCs w:val="24"/>
        </w:rPr>
        <w:t xml:space="preserve"> </w:t>
      </w:r>
      <w:r w:rsidRPr="005A3056">
        <w:rPr>
          <w:sz w:val="24"/>
          <w:szCs w:val="24"/>
        </w:rPr>
        <w:t xml:space="preserve">Всего – 27946,3 тыс. руб. (в </w:t>
      </w:r>
      <w:proofErr w:type="spellStart"/>
      <w:r w:rsidRPr="005A3056">
        <w:rPr>
          <w:sz w:val="24"/>
          <w:szCs w:val="24"/>
        </w:rPr>
        <w:t>т.ч</w:t>
      </w:r>
      <w:proofErr w:type="spellEnd"/>
      <w:r w:rsidRPr="005A3056">
        <w:rPr>
          <w:sz w:val="24"/>
          <w:szCs w:val="24"/>
        </w:rPr>
        <w:t>. бюджет МО – 6244,3 тыс. руб., областной бюджет – 21702 тыс. руб.).</w:t>
      </w:r>
    </w:p>
    <w:p w14:paraId="69BE045A" w14:textId="3EB6EF59" w:rsidR="002346B0" w:rsidRDefault="002346B0" w:rsidP="002346B0">
      <w:pPr>
        <w:jc w:val="both"/>
        <w:rPr>
          <w:sz w:val="24"/>
          <w:szCs w:val="24"/>
        </w:rPr>
      </w:pPr>
      <w:r w:rsidRPr="005A3056">
        <w:rPr>
          <w:sz w:val="24"/>
          <w:szCs w:val="24"/>
        </w:rPr>
        <w:t>Средства освоены на</w:t>
      </w:r>
      <w:r w:rsidR="00084359">
        <w:rPr>
          <w:sz w:val="24"/>
          <w:szCs w:val="24"/>
        </w:rPr>
        <w:t>:</w:t>
      </w:r>
      <w:r w:rsidRPr="005A3056">
        <w:rPr>
          <w:sz w:val="24"/>
          <w:szCs w:val="24"/>
        </w:rPr>
        <w:t xml:space="preserve"> </w:t>
      </w:r>
    </w:p>
    <w:p w14:paraId="39B9E895" w14:textId="77777777" w:rsidR="002346B0" w:rsidRPr="00084359" w:rsidRDefault="002346B0" w:rsidP="002346B0">
      <w:pPr>
        <w:jc w:val="both"/>
        <w:rPr>
          <w:sz w:val="24"/>
          <w:szCs w:val="24"/>
        </w:rPr>
      </w:pPr>
      <w:r w:rsidRPr="00084359">
        <w:rPr>
          <w:sz w:val="24"/>
          <w:szCs w:val="24"/>
        </w:rPr>
        <w:t>- разработку и распространение информационных материалов по вопросам профилактики ВИЧ-инфекции среди населения – 10 тыс. руб. (местный бюджет);</w:t>
      </w:r>
    </w:p>
    <w:p w14:paraId="2C1C6795" w14:textId="77777777" w:rsidR="002346B0" w:rsidRPr="00084359" w:rsidRDefault="002346B0" w:rsidP="002346B0">
      <w:pPr>
        <w:jc w:val="both"/>
        <w:rPr>
          <w:sz w:val="24"/>
          <w:szCs w:val="24"/>
        </w:rPr>
      </w:pPr>
      <w:r w:rsidRPr="00084359">
        <w:rPr>
          <w:sz w:val="24"/>
          <w:szCs w:val="24"/>
        </w:rPr>
        <w:t>- профилактику туберкулеза среди населения – 15 тыс. руб. (местный бюджет);</w:t>
      </w:r>
    </w:p>
    <w:p w14:paraId="58BE9598" w14:textId="77777777" w:rsidR="002346B0" w:rsidRPr="00084359" w:rsidRDefault="002346B0" w:rsidP="002346B0">
      <w:pPr>
        <w:ind w:firstLine="709"/>
        <w:jc w:val="both"/>
        <w:rPr>
          <w:sz w:val="24"/>
          <w:szCs w:val="24"/>
        </w:rPr>
      </w:pPr>
      <w:r w:rsidRPr="00084359">
        <w:rPr>
          <w:sz w:val="24"/>
          <w:szCs w:val="24"/>
        </w:rPr>
        <w:t>Средства в размере 27921,3 тыс. руб. (21702 тыс. руб.–обл. бюджет, 6219,3 тыс. руб.- местный бюджет) освоены на:</w:t>
      </w:r>
    </w:p>
    <w:p w14:paraId="227DD996" w14:textId="2EE528B9" w:rsidR="002346B0" w:rsidRDefault="002346B0" w:rsidP="002346B0">
      <w:pPr>
        <w:jc w:val="both"/>
        <w:rPr>
          <w:sz w:val="24"/>
          <w:szCs w:val="24"/>
        </w:rPr>
      </w:pPr>
      <w:r w:rsidRPr="005A3056">
        <w:rPr>
          <w:sz w:val="24"/>
          <w:szCs w:val="24"/>
        </w:rPr>
        <w:t>разработку и внедрение корпоративных программ по укреплению общественного здоровья; ежемесячное информирование населения через средства массовой информации по вопросам ведения здорового образа жизни; организацию и проведение на постоянной основе информационно-образовательных мероприятий по пропаганде здорового образа жизни среди населения; разработку и распространение среди обучающихся и воспитанников образовательных организаций информационных материалов по профилактик</w:t>
      </w:r>
      <w:r>
        <w:rPr>
          <w:sz w:val="24"/>
          <w:szCs w:val="24"/>
        </w:rPr>
        <w:t>е заболеваний и факторов риска</w:t>
      </w:r>
      <w:r w:rsidRPr="005A3056">
        <w:rPr>
          <w:sz w:val="24"/>
          <w:szCs w:val="24"/>
        </w:rPr>
        <w:t xml:space="preserve"> их развития</w:t>
      </w:r>
      <w:r>
        <w:rPr>
          <w:sz w:val="24"/>
          <w:szCs w:val="24"/>
        </w:rPr>
        <w:t>;  проведение «Всемирного дня</w:t>
      </w:r>
      <w:r w:rsidRPr="005A3056">
        <w:rPr>
          <w:sz w:val="24"/>
          <w:szCs w:val="24"/>
        </w:rPr>
        <w:t xml:space="preserve"> здоровья»</w:t>
      </w:r>
      <w:r>
        <w:rPr>
          <w:sz w:val="24"/>
          <w:szCs w:val="24"/>
        </w:rPr>
        <w:t>, спортивного</w:t>
      </w:r>
      <w:r w:rsidRPr="005A3056">
        <w:rPr>
          <w:sz w:val="24"/>
          <w:szCs w:val="24"/>
        </w:rPr>
        <w:t xml:space="preserve"> час</w:t>
      </w:r>
      <w:r>
        <w:rPr>
          <w:sz w:val="24"/>
          <w:szCs w:val="24"/>
        </w:rPr>
        <w:t>а</w:t>
      </w:r>
      <w:r w:rsidRPr="005A3056">
        <w:rPr>
          <w:sz w:val="24"/>
          <w:szCs w:val="24"/>
        </w:rPr>
        <w:t xml:space="preserve"> на свежем воздухе для граждан пожи</w:t>
      </w:r>
      <w:r>
        <w:rPr>
          <w:sz w:val="24"/>
          <w:szCs w:val="24"/>
        </w:rPr>
        <w:t>лого возраста и инвалидов</w:t>
      </w:r>
      <w:r w:rsidRPr="005A3056">
        <w:rPr>
          <w:sz w:val="24"/>
          <w:szCs w:val="24"/>
        </w:rPr>
        <w:t>; организацию и проведение зимней спартак</w:t>
      </w:r>
      <w:r>
        <w:rPr>
          <w:sz w:val="24"/>
          <w:szCs w:val="24"/>
        </w:rPr>
        <w:t>иады предприятий и учреждений</w:t>
      </w:r>
      <w:r w:rsidRPr="005A3056">
        <w:rPr>
          <w:sz w:val="24"/>
          <w:szCs w:val="24"/>
        </w:rPr>
        <w:t>; организацию и проведение муниципального этапа Всероссийского фестиваля ВФСК «ГТ</w:t>
      </w:r>
      <w:r>
        <w:rPr>
          <w:sz w:val="24"/>
          <w:szCs w:val="24"/>
        </w:rPr>
        <w:t>О» среди трудовых коллективов</w:t>
      </w:r>
      <w:r w:rsidRPr="005A3056">
        <w:rPr>
          <w:sz w:val="24"/>
          <w:szCs w:val="24"/>
        </w:rPr>
        <w:t>; проведение турниров по баскетболу среди юношей и девушек; п</w:t>
      </w:r>
      <w:r>
        <w:rPr>
          <w:sz w:val="24"/>
          <w:szCs w:val="24"/>
        </w:rPr>
        <w:t>роведение физкультурно-</w:t>
      </w:r>
      <w:r w:rsidRPr="005A3056">
        <w:rPr>
          <w:sz w:val="24"/>
          <w:szCs w:val="24"/>
        </w:rPr>
        <w:t>оздоровительных мероприятий в рамках Всероссийского дня зимних видов спорта; проведение мероприятий в рамках Всероссийской лыжной гонки «Лыжня России»; проведение районных соревнований по лыжным гонкам; проведение турниров по хоккею; проведение турниров по мини футболу; проведение физкультурно-оздоровительных мероприятий в р</w:t>
      </w:r>
      <w:r>
        <w:rPr>
          <w:sz w:val="24"/>
          <w:szCs w:val="24"/>
        </w:rPr>
        <w:t>амках Всероссийской олимпиады и</w:t>
      </w:r>
      <w:r w:rsidRPr="005A3056">
        <w:rPr>
          <w:sz w:val="24"/>
          <w:szCs w:val="24"/>
        </w:rPr>
        <w:t xml:space="preserve"> в рамках Дня физкультурника; проведение турниров по волейболу; проведение мероприятий в рамках Всероссийского дня бега «Кросс нации»; проведение мероприятий в рамках Всероссийского дня ходьбы</w:t>
      </w:r>
      <w:r>
        <w:rPr>
          <w:sz w:val="24"/>
          <w:szCs w:val="24"/>
        </w:rPr>
        <w:t xml:space="preserve">; </w:t>
      </w:r>
      <w:r w:rsidRPr="005A3056">
        <w:rPr>
          <w:sz w:val="24"/>
          <w:szCs w:val="24"/>
        </w:rPr>
        <w:t>организацию и проведение легкоатлетического пробега «Память»; организацию и проведение соревнований по лыжным гонкам для лиц среднего и старшего</w:t>
      </w:r>
      <w:r>
        <w:rPr>
          <w:sz w:val="24"/>
          <w:szCs w:val="24"/>
        </w:rPr>
        <w:t xml:space="preserve"> возраста; </w:t>
      </w:r>
      <w:r w:rsidRPr="005A3056">
        <w:rPr>
          <w:sz w:val="24"/>
          <w:szCs w:val="24"/>
        </w:rPr>
        <w:t xml:space="preserve"> проведение спортивных соревнований «Веселые старты» среди сотрудников образовательных организаций; проведение межмуниципальных военно-спортивного праздника «Зарница»; проведение спортивного праздника «Вместе мы сила»; проведение цикла спортивных соревнований детско-родительских команд «Спорт – здоровая привычка семьи»; проведение военно-спортивных соревнований «Защитники отечества»; проведение </w:t>
      </w:r>
      <w:r w:rsidRPr="005A3056">
        <w:rPr>
          <w:sz w:val="24"/>
          <w:szCs w:val="24"/>
        </w:rPr>
        <w:lastRenderedPageBreak/>
        <w:t>военно-спортивной игры «Орленок»</w:t>
      </w:r>
      <w:r>
        <w:rPr>
          <w:sz w:val="24"/>
          <w:szCs w:val="24"/>
        </w:rPr>
        <w:t>,</w:t>
      </w:r>
      <w:r w:rsidRPr="005A3056">
        <w:rPr>
          <w:sz w:val="24"/>
          <w:szCs w:val="24"/>
        </w:rPr>
        <w:t xml:space="preserve"> проведение спортивного мероприятия «Богатырские </w:t>
      </w:r>
      <w:proofErr w:type="spellStart"/>
      <w:r w:rsidRPr="005A3056">
        <w:rPr>
          <w:sz w:val="24"/>
          <w:szCs w:val="24"/>
        </w:rPr>
        <w:t>потешки</w:t>
      </w:r>
      <w:proofErr w:type="spellEnd"/>
      <w:r w:rsidRPr="005A3056">
        <w:rPr>
          <w:sz w:val="24"/>
          <w:szCs w:val="24"/>
        </w:rPr>
        <w:t>»; осуществление мероприятий по обеспечению питанием учащихся начальных классов и льготной категории учащихся 5-11 классов общеобразовательных школ; издание профилактических памяток, буклетов</w:t>
      </w:r>
      <w:r w:rsidR="00084359">
        <w:rPr>
          <w:sz w:val="24"/>
          <w:szCs w:val="24"/>
        </w:rPr>
        <w:t>,</w:t>
      </w:r>
      <w:r w:rsidRPr="005A3056">
        <w:rPr>
          <w:sz w:val="24"/>
          <w:szCs w:val="24"/>
        </w:rPr>
        <w:t xml:space="preserve"> информационных плакатов, рекламных листовок</w:t>
      </w:r>
      <w:r>
        <w:rPr>
          <w:sz w:val="24"/>
          <w:szCs w:val="24"/>
        </w:rPr>
        <w:t xml:space="preserve"> (50 штук)</w:t>
      </w:r>
      <w:r w:rsidRPr="005A3056">
        <w:rPr>
          <w:sz w:val="24"/>
          <w:szCs w:val="24"/>
        </w:rPr>
        <w:t xml:space="preserve"> по предупреждению последствий употребления алкоголя</w:t>
      </w:r>
      <w:r>
        <w:rPr>
          <w:sz w:val="24"/>
          <w:szCs w:val="24"/>
        </w:rPr>
        <w:t>,</w:t>
      </w:r>
      <w:r w:rsidRPr="001D560F">
        <w:rPr>
          <w:sz w:val="24"/>
          <w:szCs w:val="24"/>
        </w:rPr>
        <w:t xml:space="preserve"> </w:t>
      </w:r>
      <w:r w:rsidRPr="005A3056">
        <w:rPr>
          <w:sz w:val="24"/>
          <w:szCs w:val="24"/>
        </w:rPr>
        <w:t>наркотиков, летучих органических соединений, курител</w:t>
      </w:r>
      <w:r>
        <w:rPr>
          <w:sz w:val="24"/>
          <w:szCs w:val="24"/>
        </w:rPr>
        <w:t xml:space="preserve">ьных смесей и их компонентов; </w:t>
      </w:r>
      <w:r w:rsidRPr="005A3056">
        <w:rPr>
          <w:sz w:val="24"/>
          <w:szCs w:val="24"/>
        </w:rPr>
        <w:t>проведение спортивно-оздоровительной акции</w:t>
      </w:r>
      <w:r>
        <w:rPr>
          <w:sz w:val="24"/>
          <w:szCs w:val="24"/>
        </w:rPr>
        <w:t xml:space="preserve"> «За здоровьем – в детский сад»; п</w:t>
      </w:r>
      <w:r w:rsidRPr="005A3056">
        <w:rPr>
          <w:sz w:val="24"/>
          <w:szCs w:val="24"/>
        </w:rPr>
        <w:t>роведение городской спартакиады воспитанников МДОО и их родителей «Спортивная семья - Здоровая Россия»; проведение легкоатлетического кросса для воспитанников МДОО «Золотая осень»; проведение малых олимпийских игр «Спортивные рекорды – в день рождения родного города»; проведение станционной и</w:t>
      </w:r>
      <w:r>
        <w:rPr>
          <w:sz w:val="24"/>
          <w:szCs w:val="24"/>
        </w:rPr>
        <w:t>гры, посвящённый дню здоровья «М</w:t>
      </w:r>
      <w:r w:rsidRPr="005A3056">
        <w:rPr>
          <w:sz w:val="24"/>
          <w:szCs w:val="24"/>
        </w:rPr>
        <w:t>аршрут здоровья»; проведение военно-спортивной игры «</w:t>
      </w:r>
      <w:proofErr w:type="spellStart"/>
      <w:r w:rsidRPr="005A3056">
        <w:rPr>
          <w:sz w:val="24"/>
          <w:szCs w:val="24"/>
        </w:rPr>
        <w:t>Зарничка</w:t>
      </w:r>
      <w:proofErr w:type="spellEnd"/>
      <w:r w:rsidRPr="005A3056">
        <w:rPr>
          <w:sz w:val="24"/>
          <w:szCs w:val="24"/>
        </w:rPr>
        <w:t>»; организацию и проведение муниципального этапа Спартакиады молодежи России допризывного возраста; организацию и проведение муниципального этапа Всероссийских соревнований; муниципальный этап военно-спортивной игры «Делай как Я»; организацию отдыха и оздоровления детей и подростков</w:t>
      </w:r>
      <w:r>
        <w:rPr>
          <w:sz w:val="24"/>
          <w:szCs w:val="24"/>
        </w:rPr>
        <w:t>.</w:t>
      </w:r>
    </w:p>
    <w:p w14:paraId="51112283" w14:textId="77777777" w:rsidR="002346B0" w:rsidRPr="001D560F" w:rsidRDefault="002346B0" w:rsidP="00FA3A10">
      <w:pPr>
        <w:jc w:val="both"/>
        <w:rPr>
          <w:sz w:val="24"/>
          <w:szCs w:val="24"/>
        </w:rPr>
      </w:pPr>
      <w:r>
        <w:rPr>
          <w:sz w:val="24"/>
          <w:szCs w:val="24"/>
        </w:rPr>
        <w:t>11</w:t>
      </w:r>
      <w:r w:rsidRPr="001D560F">
        <w:rPr>
          <w:sz w:val="24"/>
          <w:szCs w:val="24"/>
        </w:rPr>
        <w:t>.</w:t>
      </w:r>
      <w:r>
        <w:rPr>
          <w:b/>
          <w:sz w:val="24"/>
          <w:szCs w:val="24"/>
        </w:rPr>
        <w:t xml:space="preserve"> </w:t>
      </w:r>
      <w:r w:rsidRPr="00E435A3">
        <w:rPr>
          <w:sz w:val="24"/>
          <w:szCs w:val="24"/>
        </w:rPr>
        <w:t xml:space="preserve">Программа демографического развития </w:t>
      </w:r>
      <w:proofErr w:type="spellStart"/>
      <w:r w:rsidRPr="00E435A3">
        <w:rPr>
          <w:sz w:val="24"/>
          <w:szCs w:val="24"/>
        </w:rPr>
        <w:t>Новолялинского</w:t>
      </w:r>
      <w:proofErr w:type="spellEnd"/>
      <w:r w:rsidRPr="00E435A3">
        <w:rPr>
          <w:sz w:val="24"/>
          <w:szCs w:val="24"/>
        </w:rPr>
        <w:t xml:space="preserve"> городского округа на период до 2025 года,</w:t>
      </w:r>
      <w:r w:rsidRPr="001D560F">
        <w:rPr>
          <w:sz w:val="24"/>
          <w:szCs w:val="24"/>
        </w:rPr>
        <w:t xml:space="preserve"> утверждена постановлением главы </w:t>
      </w:r>
      <w:proofErr w:type="spellStart"/>
      <w:r w:rsidRPr="001D560F">
        <w:rPr>
          <w:sz w:val="24"/>
          <w:szCs w:val="24"/>
        </w:rPr>
        <w:t>Новолялинского</w:t>
      </w:r>
      <w:proofErr w:type="spellEnd"/>
      <w:r w:rsidRPr="001D560F">
        <w:rPr>
          <w:sz w:val="24"/>
          <w:szCs w:val="24"/>
        </w:rPr>
        <w:t xml:space="preserve"> городского округа от 24.09.2008г. № 434.</w:t>
      </w:r>
    </w:p>
    <w:p w14:paraId="1965DF52" w14:textId="77777777" w:rsidR="002346B0" w:rsidRDefault="002346B0" w:rsidP="002346B0">
      <w:pPr>
        <w:pStyle w:val="a4"/>
        <w:jc w:val="both"/>
        <w:rPr>
          <w:b/>
          <w:szCs w:val="24"/>
        </w:rPr>
      </w:pPr>
      <w:r w:rsidRPr="005369DF">
        <w:rPr>
          <w:szCs w:val="24"/>
        </w:rPr>
        <w:t>В состав данной программы входят:</w:t>
      </w:r>
      <w:r>
        <w:rPr>
          <w:b/>
          <w:szCs w:val="24"/>
        </w:rPr>
        <w:t xml:space="preserve"> </w:t>
      </w:r>
    </w:p>
    <w:p w14:paraId="74351D8F" w14:textId="7C986E38" w:rsidR="002346B0" w:rsidRDefault="002346B0" w:rsidP="002346B0">
      <w:pPr>
        <w:pStyle w:val="a4"/>
        <w:jc w:val="both"/>
      </w:pPr>
      <w:r>
        <w:rPr>
          <w:b/>
          <w:szCs w:val="24"/>
        </w:rPr>
        <w:t xml:space="preserve">- </w:t>
      </w:r>
      <w:r w:rsidRPr="00C311B0">
        <w:rPr>
          <w:szCs w:val="24"/>
        </w:rPr>
        <w:t xml:space="preserve">Муниципальная программа </w:t>
      </w:r>
      <w:r w:rsidRPr="00C311B0">
        <w:t xml:space="preserve">«Развитие системы образования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t xml:space="preserve">округа </w:t>
      </w:r>
      <w:r w:rsidRPr="00084359">
        <w:rPr>
          <w:rStyle w:val="afd"/>
          <w:b w:val="0"/>
          <w:szCs w:val="24"/>
        </w:rPr>
        <w:t>от 18.10.2018 г. № 985, изменения от 25.10.2021 г. № 856</w:t>
      </w:r>
      <w:r w:rsidR="009317E8">
        <w:t>.</w:t>
      </w:r>
      <w:r w:rsidRPr="00825162">
        <w:t xml:space="preserve"> </w:t>
      </w:r>
    </w:p>
    <w:p w14:paraId="34BBEFCF" w14:textId="351688AC" w:rsidR="002346B0" w:rsidRDefault="002346B0" w:rsidP="002346B0">
      <w:pPr>
        <w:pStyle w:val="a4"/>
        <w:jc w:val="both"/>
      </w:pPr>
      <w:r>
        <w:t xml:space="preserve">- </w:t>
      </w:r>
      <w:r w:rsidRPr="00C311B0">
        <w:rPr>
          <w:szCs w:val="24"/>
        </w:rPr>
        <w:t xml:space="preserve">Муниципальная программа </w:t>
      </w:r>
      <w:r w:rsidRPr="00C311B0">
        <w:t xml:space="preserve">«Поддержка населения и мероприятия профилактической направленности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t xml:space="preserve">округа </w:t>
      </w:r>
      <w:r w:rsidRPr="00084359">
        <w:rPr>
          <w:rStyle w:val="afd"/>
          <w:b w:val="0"/>
          <w:szCs w:val="24"/>
        </w:rPr>
        <w:t>от 10.09.2018 г. № 824, изменения от 20.10.2021 г. № 831</w:t>
      </w:r>
      <w:r w:rsidR="009317E8">
        <w:t>.</w:t>
      </w:r>
      <w:r w:rsidRPr="00825162">
        <w:t xml:space="preserve"> </w:t>
      </w:r>
    </w:p>
    <w:p w14:paraId="28EBB197" w14:textId="0815F04F" w:rsidR="002346B0" w:rsidRDefault="002346B0" w:rsidP="002346B0">
      <w:pPr>
        <w:pStyle w:val="a4"/>
        <w:jc w:val="both"/>
      </w:pPr>
      <w:r>
        <w:t xml:space="preserve">- </w:t>
      </w:r>
      <w:r w:rsidRPr="00C311B0">
        <w:rPr>
          <w:szCs w:val="24"/>
        </w:rPr>
        <w:t xml:space="preserve">Муниципальная программа </w:t>
      </w:r>
      <w:r w:rsidRPr="00C311B0">
        <w:t xml:space="preserve">«Охрана здоровья населения </w:t>
      </w:r>
      <w:proofErr w:type="spellStart"/>
      <w:r w:rsidRPr="00C311B0">
        <w:t>Новолялинского</w:t>
      </w:r>
      <w:proofErr w:type="spellEnd"/>
      <w:r w:rsidRPr="00C311B0">
        <w:t xml:space="preserve"> городского округа на 2019-2024 годы»</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w:t>
      </w:r>
      <w:r>
        <w:t xml:space="preserve">уга от </w:t>
      </w:r>
      <w:r w:rsidRPr="00084359">
        <w:rPr>
          <w:rStyle w:val="afd"/>
          <w:b w:val="0"/>
          <w:szCs w:val="24"/>
        </w:rPr>
        <w:t>05.04.2019 г. № 320, от 20.01.2020г. № 31</w:t>
      </w:r>
      <w:r w:rsidR="009317E8">
        <w:t>.</w:t>
      </w:r>
      <w:r w:rsidRPr="00825162">
        <w:t xml:space="preserve"> </w:t>
      </w:r>
    </w:p>
    <w:p w14:paraId="7508BC14" w14:textId="00BCD072" w:rsidR="002346B0" w:rsidRDefault="002346B0" w:rsidP="002346B0">
      <w:pPr>
        <w:pStyle w:val="a4"/>
        <w:jc w:val="both"/>
      </w:pPr>
      <w:r>
        <w:t xml:space="preserve">- </w:t>
      </w:r>
      <w:r w:rsidRPr="00C311B0">
        <w:rPr>
          <w:szCs w:val="24"/>
        </w:rPr>
        <w:t xml:space="preserve">Муниципальная программа </w:t>
      </w:r>
      <w:r w:rsidRPr="00C311B0">
        <w:t xml:space="preserve">«Развитие физической культуры, спорта и молодежной политики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 xml:space="preserve">круга </w:t>
      </w:r>
      <w:r w:rsidR="009317E8">
        <w:rPr>
          <w:rStyle w:val="afd"/>
          <w:b w:val="0"/>
          <w:szCs w:val="24"/>
        </w:rPr>
        <w:t>от 25.10.2018г. № 1024.</w:t>
      </w:r>
    </w:p>
    <w:p w14:paraId="6B243D61" w14:textId="0B929668" w:rsidR="002346B0" w:rsidRDefault="002346B0" w:rsidP="002346B0">
      <w:pPr>
        <w:pStyle w:val="a4"/>
        <w:jc w:val="both"/>
      </w:pPr>
      <w:r>
        <w:t xml:space="preserve">- </w:t>
      </w:r>
      <w:r w:rsidRPr="00C311B0">
        <w:rPr>
          <w:szCs w:val="24"/>
        </w:rPr>
        <w:t xml:space="preserve">Муниципальная программа </w:t>
      </w:r>
      <w:r w:rsidRPr="00C311B0">
        <w:t xml:space="preserve">«Развитие жилищно-коммунального хозяйства и повышение энергетической эффективности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 xml:space="preserve">круга </w:t>
      </w:r>
      <w:r w:rsidRPr="00084359">
        <w:rPr>
          <w:rStyle w:val="afd"/>
          <w:b w:val="0"/>
          <w:szCs w:val="24"/>
        </w:rPr>
        <w:t>от 13.12.2018 г. № 1233, изменения от 26.11.2021 г. № 921</w:t>
      </w:r>
      <w:r w:rsidR="009317E8">
        <w:t>.</w:t>
      </w:r>
    </w:p>
    <w:p w14:paraId="6853A4A7" w14:textId="0A89DF3C" w:rsidR="002346B0" w:rsidRDefault="002346B0" w:rsidP="002346B0">
      <w:pPr>
        <w:pStyle w:val="a4"/>
        <w:jc w:val="both"/>
      </w:pPr>
      <w:r>
        <w:t xml:space="preserve">- </w:t>
      </w:r>
      <w:r w:rsidRPr="00C311B0">
        <w:rPr>
          <w:szCs w:val="24"/>
        </w:rPr>
        <w:t xml:space="preserve">Муниципальная программа </w:t>
      </w:r>
      <w:r w:rsidRPr="00C311B0">
        <w:t xml:space="preserve">«Формирование современной городской среды в </w:t>
      </w:r>
      <w:proofErr w:type="spellStart"/>
      <w:r w:rsidRPr="00C311B0">
        <w:t>Новолялинском</w:t>
      </w:r>
      <w:proofErr w:type="spellEnd"/>
      <w:r w:rsidRPr="00C311B0">
        <w:t xml:space="preserve"> городском округе на 2018-2024 годы»</w:t>
      </w:r>
      <w:r w:rsidRPr="00825162">
        <w:t xml:space="preserve">, утверждена постановлением главы </w:t>
      </w:r>
      <w:proofErr w:type="spellStart"/>
      <w:r w:rsidRPr="00825162">
        <w:t>Новолялин</w:t>
      </w:r>
      <w:r>
        <w:t>ского</w:t>
      </w:r>
      <w:proofErr w:type="spellEnd"/>
      <w:r>
        <w:t xml:space="preserve"> городского округа</w:t>
      </w:r>
      <w:r w:rsidR="001D471F">
        <w:t xml:space="preserve"> </w:t>
      </w:r>
      <w:r w:rsidR="001D471F">
        <w:rPr>
          <w:rStyle w:val="afd"/>
          <w:b w:val="0"/>
          <w:szCs w:val="24"/>
        </w:rPr>
        <w:t>от 10.10.2017 г. № 910.</w:t>
      </w:r>
      <w:r w:rsidR="001D471F" w:rsidRPr="00084359">
        <w:rPr>
          <w:rStyle w:val="afd"/>
          <w:b w:val="0"/>
          <w:szCs w:val="24"/>
        </w:rPr>
        <w:t xml:space="preserve"> </w:t>
      </w:r>
      <w:r w:rsidRPr="00825162">
        <w:t xml:space="preserve">  </w:t>
      </w:r>
      <w:r>
        <w:t xml:space="preserve"> </w:t>
      </w:r>
    </w:p>
    <w:p w14:paraId="6BE08297" w14:textId="0A7C923A" w:rsidR="002346B0" w:rsidRDefault="002346B0" w:rsidP="002346B0">
      <w:pPr>
        <w:pStyle w:val="a4"/>
        <w:jc w:val="both"/>
      </w:pPr>
      <w:r>
        <w:t xml:space="preserve">- </w:t>
      </w:r>
      <w:r w:rsidRPr="00C311B0">
        <w:rPr>
          <w:szCs w:val="24"/>
        </w:rPr>
        <w:t xml:space="preserve">Муниципальная программа </w:t>
      </w:r>
      <w:r w:rsidRPr="00C311B0">
        <w:t xml:space="preserve">«Развитие транспорта, дорожного хозяйства и информационных технологий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w:t>
      </w:r>
      <w:r w:rsidRPr="00084359">
        <w:rPr>
          <w:rStyle w:val="afd"/>
          <w:b w:val="0"/>
          <w:szCs w:val="24"/>
        </w:rPr>
        <w:t>от 13.11.2018г. №</w:t>
      </w:r>
      <w:r w:rsidR="00084359" w:rsidRPr="00084359">
        <w:rPr>
          <w:rStyle w:val="afd"/>
          <w:b w:val="0"/>
          <w:szCs w:val="24"/>
        </w:rPr>
        <w:t xml:space="preserve"> </w:t>
      </w:r>
      <w:r w:rsidR="009317E8">
        <w:rPr>
          <w:rStyle w:val="afd"/>
          <w:b w:val="0"/>
          <w:szCs w:val="24"/>
        </w:rPr>
        <w:t>1094.</w:t>
      </w:r>
      <w:r w:rsidRPr="00825162">
        <w:t xml:space="preserve"> </w:t>
      </w:r>
      <w:r>
        <w:t xml:space="preserve"> </w:t>
      </w:r>
    </w:p>
    <w:p w14:paraId="1EFED896" w14:textId="6B3923F9" w:rsidR="002346B0" w:rsidRDefault="002346B0" w:rsidP="002346B0">
      <w:pPr>
        <w:pStyle w:val="a4"/>
        <w:jc w:val="both"/>
      </w:pPr>
      <w:r>
        <w:t xml:space="preserve">- </w:t>
      </w:r>
      <w:r w:rsidRPr="00C311B0">
        <w:rPr>
          <w:szCs w:val="24"/>
        </w:rPr>
        <w:t xml:space="preserve">Муниципальная программа </w:t>
      </w:r>
      <w:r w:rsidRPr="00C311B0">
        <w:t xml:space="preserve">«Защита населения и территории </w:t>
      </w:r>
      <w:proofErr w:type="spellStart"/>
      <w:r w:rsidRPr="00C311B0">
        <w:t>Новолялинского</w:t>
      </w:r>
      <w:proofErr w:type="spellEnd"/>
      <w:r w:rsidRPr="00C311B0">
        <w:t xml:space="preserve"> городского округа от чрезвычайных ситуаций, обеспечение пожарной безопасности</w:t>
      </w:r>
      <w:r>
        <w:t>, безопасности</w:t>
      </w:r>
      <w:r w:rsidRPr="00C311B0">
        <w:t xml:space="preserve"> на водных объектах, гражданская оборона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w:t>
      </w:r>
      <w:r w:rsidRPr="00084359">
        <w:rPr>
          <w:rStyle w:val="afd"/>
          <w:b w:val="0"/>
          <w:szCs w:val="24"/>
        </w:rPr>
        <w:t>от 17.09.2</w:t>
      </w:r>
      <w:r w:rsidR="009317E8">
        <w:rPr>
          <w:rStyle w:val="afd"/>
          <w:b w:val="0"/>
          <w:szCs w:val="24"/>
        </w:rPr>
        <w:t>018 г. № 846.</w:t>
      </w:r>
    </w:p>
    <w:p w14:paraId="31C7C48A" w14:textId="77777777" w:rsidR="002346B0" w:rsidRDefault="002346B0" w:rsidP="002346B0">
      <w:pPr>
        <w:pStyle w:val="a4"/>
        <w:jc w:val="both"/>
        <w:rPr>
          <w:szCs w:val="24"/>
        </w:rPr>
      </w:pPr>
      <w:r w:rsidRPr="00713AEC">
        <w:rPr>
          <w:szCs w:val="24"/>
        </w:rPr>
        <w:t>Дополнительного финансирования, помимо входящих программ не осуществлялось.</w:t>
      </w:r>
    </w:p>
    <w:p w14:paraId="57CBB800" w14:textId="50780A90" w:rsidR="002346B0" w:rsidRDefault="002346B0" w:rsidP="00FA3A10">
      <w:pPr>
        <w:pStyle w:val="a4"/>
        <w:numPr>
          <w:ilvl w:val="0"/>
          <w:numId w:val="39"/>
        </w:numPr>
        <w:ind w:left="0" w:firstLine="0"/>
        <w:jc w:val="both"/>
      </w:pPr>
      <w:r w:rsidRPr="00E435A3">
        <w:t>Комплексный план меропр</w:t>
      </w:r>
      <w:r w:rsidR="001D471F" w:rsidRPr="00E435A3">
        <w:t>иятий по обеспечению санитарно-</w:t>
      </w:r>
      <w:r w:rsidRPr="00E435A3">
        <w:t xml:space="preserve">эпидемиологического благополучия населения на территории </w:t>
      </w:r>
      <w:proofErr w:type="spellStart"/>
      <w:r w:rsidRPr="00E435A3">
        <w:t>Новолялинского</w:t>
      </w:r>
      <w:proofErr w:type="spellEnd"/>
      <w:r w:rsidRPr="00E435A3">
        <w:t xml:space="preserve"> городского округа на среднесрочный период (2021-2024 годы)</w:t>
      </w:r>
      <w:r>
        <w:t xml:space="preserve">, утвержден постановлением главы </w:t>
      </w:r>
      <w:proofErr w:type="spellStart"/>
      <w:r>
        <w:t>Новолялинского</w:t>
      </w:r>
      <w:proofErr w:type="spellEnd"/>
      <w:r>
        <w:t xml:space="preserve"> городского округа от 27.09.2021 г. № 744</w:t>
      </w:r>
    </w:p>
    <w:p w14:paraId="3D5EB7FC" w14:textId="77777777" w:rsidR="002346B0" w:rsidRDefault="002346B0" w:rsidP="002346B0">
      <w:pPr>
        <w:pStyle w:val="a4"/>
        <w:jc w:val="both"/>
        <w:rPr>
          <w:b/>
          <w:szCs w:val="24"/>
        </w:rPr>
      </w:pPr>
      <w:r>
        <w:rPr>
          <w:szCs w:val="24"/>
        </w:rPr>
        <w:lastRenderedPageBreak/>
        <w:t>В состав данного плана</w:t>
      </w:r>
      <w:r w:rsidRPr="005369DF">
        <w:rPr>
          <w:szCs w:val="24"/>
        </w:rPr>
        <w:t xml:space="preserve"> входят:</w:t>
      </w:r>
      <w:r>
        <w:rPr>
          <w:b/>
          <w:szCs w:val="24"/>
        </w:rPr>
        <w:t xml:space="preserve"> </w:t>
      </w:r>
    </w:p>
    <w:p w14:paraId="75C50C2B" w14:textId="77777777" w:rsidR="002346B0" w:rsidRDefault="002346B0" w:rsidP="002346B0">
      <w:pPr>
        <w:pStyle w:val="a4"/>
        <w:jc w:val="both"/>
      </w:pPr>
      <w:r>
        <w:rPr>
          <w:b/>
          <w:szCs w:val="24"/>
        </w:rPr>
        <w:t xml:space="preserve">- </w:t>
      </w:r>
      <w:r w:rsidRPr="00C311B0">
        <w:rPr>
          <w:szCs w:val="24"/>
        </w:rPr>
        <w:t xml:space="preserve">Муниципальная программа </w:t>
      </w:r>
      <w:r w:rsidRPr="00C311B0">
        <w:t xml:space="preserve">«Развитие системы образования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t xml:space="preserve">округа </w:t>
      </w:r>
      <w:r w:rsidRPr="00084359">
        <w:rPr>
          <w:rStyle w:val="afd"/>
          <w:b w:val="0"/>
          <w:szCs w:val="24"/>
        </w:rPr>
        <w:t>от 18.10.2018 г. № 985, изменения от 25.10.2021 г. № 856</w:t>
      </w:r>
      <w:r w:rsidRPr="00825162">
        <w:t xml:space="preserve">; </w:t>
      </w:r>
    </w:p>
    <w:p w14:paraId="2370D4B8" w14:textId="1534808F" w:rsidR="002346B0" w:rsidRDefault="002346B0" w:rsidP="002346B0">
      <w:pPr>
        <w:pStyle w:val="a4"/>
        <w:jc w:val="both"/>
      </w:pPr>
      <w:r>
        <w:t xml:space="preserve">- </w:t>
      </w:r>
      <w:r w:rsidRPr="00C311B0">
        <w:rPr>
          <w:szCs w:val="24"/>
        </w:rPr>
        <w:t xml:space="preserve">Муниципальная программа </w:t>
      </w:r>
      <w:r w:rsidRPr="00C311B0">
        <w:t xml:space="preserve">«Поддержка населения и мероприятия профилактической направленности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t xml:space="preserve">округа </w:t>
      </w:r>
      <w:r w:rsidR="009317E8">
        <w:rPr>
          <w:rStyle w:val="afd"/>
          <w:b w:val="0"/>
          <w:szCs w:val="24"/>
        </w:rPr>
        <w:t>от 10.09.2018 г. № 824.</w:t>
      </w:r>
      <w:r w:rsidRPr="00825162">
        <w:t xml:space="preserve"> </w:t>
      </w:r>
    </w:p>
    <w:p w14:paraId="3A9D5D80" w14:textId="77777777" w:rsidR="002346B0" w:rsidRDefault="002346B0" w:rsidP="002346B0">
      <w:pPr>
        <w:pStyle w:val="a4"/>
        <w:jc w:val="both"/>
      </w:pPr>
      <w:r>
        <w:t xml:space="preserve">- </w:t>
      </w:r>
      <w:r w:rsidRPr="00C311B0">
        <w:rPr>
          <w:szCs w:val="24"/>
        </w:rPr>
        <w:t xml:space="preserve">Муниципальная программа </w:t>
      </w:r>
      <w:r w:rsidRPr="00C311B0">
        <w:t xml:space="preserve">«Охрана здоровья населения </w:t>
      </w:r>
      <w:proofErr w:type="spellStart"/>
      <w:r w:rsidRPr="00C311B0">
        <w:t>Новолялинского</w:t>
      </w:r>
      <w:proofErr w:type="spellEnd"/>
      <w:r w:rsidRPr="00C311B0">
        <w:t xml:space="preserve"> городского округа на 2019-2024 годы»</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w:t>
      </w:r>
      <w:r>
        <w:t xml:space="preserve">уга от </w:t>
      </w:r>
      <w:r w:rsidRPr="00084359">
        <w:rPr>
          <w:rStyle w:val="afd"/>
          <w:b w:val="0"/>
          <w:szCs w:val="24"/>
        </w:rPr>
        <w:t>05.04.2019 г. № 320, от 20.01.2020г. № 31</w:t>
      </w:r>
      <w:r w:rsidRPr="00825162">
        <w:t xml:space="preserve">; </w:t>
      </w:r>
    </w:p>
    <w:p w14:paraId="4218DC5B" w14:textId="2E4A5E62" w:rsidR="002346B0" w:rsidRDefault="002346B0" w:rsidP="002346B0">
      <w:pPr>
        <w:pStyle w:val="a4"/>
        <w:jc w:val="both"/>
      </w:pPr>
      <w:r>
        <w:t xml:space="preserve">- </w:t>
      </w:r>
      <w:r w:rsidRPr="00C311B0">
        <w:rPr>
          <w:szCs w:val="24"/>
        </w:rPr>
        <w:t xml:space="preserve">Муниципальная программа </w:t>
      </w:r>
      <w:r w:rsidRPr="00C311B0">
        <w:t xml:space="preserve">«Развитие физической культуры, спорта и молодежной политики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 xml:space="preserve">круга </w:t>
      </w:r>
      <w:r w:rsidR="009317E8">
        <w:rPr>
          <w:rStyle w:val="afd"/>
          <w:b w:val="0"/>
          <w:szCs w:val="24"/>
        </w:rPr>
        <w:t>от 25.10.2018г. № 1024.</w:t>
      </w:r>
    </w:p>
    <w:p w14:paraId="4ECA5544" w14:textId="6BAF727F" w:rsidR="002346B0" w:rsidRDefault="002346B0" w:rsidP="002346B0">
      <w:pPr>
        <w:pStyle w:val="a4"/>
        <w:jc w:val="both"/>
      </w:pPr>
      <w:r>
        <w:t xml:space="preserve">- </w:t>
      </w:r>
      <w:r w:rsidRPr="00C311B0">
        <w:rPr>
          <w:szCs w:val="24"/>
        </w:rPr>
        <w:t xml:space="preserve">Муниципальная программа </w:t>
      </w:r>
      <w:r w:rsidRPr="00C311B0">
        <w:t xml:space="preserve">«Развитие жилищно-коммунального хозяйства и повышение энергетической эффективности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 xml:space="preserve">круга </w:t>
      </w:r>
      <w:r w:rsidR="009317E8">
        <w:rPr>
          <w:rStyle w:val="afd"/>
          <w:b w:val="0"/>
          <w:szCs w:val="24"/>
        </w:rPr>
        <w:t>от 13.12.2018 г. № 1233.</w:t>
      </w:r>
    </w:p>
    <w:p w14:paraId="4335F31C" w14:textId="7D83AD23" w:rsidR="002346B0" w:rsidRDefault="002346B0" w:rsidP="002346B0">
      <w:pPr>
        <w:pStyle w:val="a4"/>
        <w:jc w:val="both"/>
      </w:pPr>
      <w:r>
        <w:t xml:space="preserve">- </w:t>
      </w:r>
      <w:r w:rsidRPr="00C311B0">
        <w:rPr>
          <w:szCs w:val="24"/>
        </w:rPr>
        <w:t xml:space="preserve">Муниципальная программа </w:t>
      </w:r>
      <w:r w:rsidRPr="00C311B0">
        <w:t xml:space="preserve">«Формирование современной городской среды в </w:t>
      </w:r>
      <w:proofErr w:type="spellStart"/>
      <w:r w:rsidRPr="00C311B0">
        <w:t>Новолялинском</w:t>
      </w:r>
      <w:proofErr w:type="spellEnd"/>
      <w:r w:rsidRPr="00C311B0">
        <w:t xml:space="preserve"> городском округе на 2018-2024 годы»</w:t>
      </w:r>
      <w:r w:rsidRPr="00825162">
        <w:t xml:space="preserve">, утверждена постановлением главы </w:t>
      </w:r>
      <w:proofErr w:type="spellStart"/>
      <w:r w:rsidRPr="00825162">
        <w:t>Новолялин</w:t>
      </w:r>
      <w:r>
        <w:t>ского</w:t>
      </w:r>
      <w:proofErr w:type="spellEnd"/>
      <w:r>
        <w:t xml:space="preserve"> городского округа </w:t>
      </w:r>
      <w:r w:rsidRPr="00084359">
        <w:rPr>
          <w:rStyle w:val="afd"/>
          <w:b w:val="0"/>
          <w:szCs w:val="24"/>
        </w:rPr>
        <w:t>от 10.10.2017 г. № 910, изменения от 10.03.2020 г.  № 211</w:t>
      </w:r>
      <w:r w:rsidR="009317E8">
        <w:t>.</w:t>
      </w:r>
      <w:r w:rsidRPr="00825162">
        <w:t xml:space="preserve">  </w:t>
      </w:r>
      <w:r>
        <w:t xml:space="preserve"> </w:t>
      </w:r>
    </w:p>
    <w:p w14:paraId="07BC581C" w14:textId="1AB396BB" w:rsidR="002346B0" w:rsidRDefault="002346B0" w:rsidP="002346B0">
      <w:pPr>
        <w:pStyle w:val="a4"/>
        <w:jc w:val="both"/>
      </w:pPr>
      <w:r>
        <w:t xml:space="preserve">- </w:t>
      </w:r>
      <w:r w:rsidRPr="00C311B0">
        <w:rPr>
          <w:szCs w:val="24"/>
        </w:rPr>
        <w:t xml:space="preserve">Муниципальная программа </w:t>
      </w:r>
      <w:r w:rsidRPr="00C311B0">
        <w:t xml:space="preserve">«Развитие транспорта, дорожного хозяйства и информационных технологий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w:t>
      </w:r>
      <w:r w:rsidR="009317E8">
        <w:rPr>
          <w:rStyle w:val="afd"/>
          <w:b w:val="0"/>
          <w:szCs w:val="24"/>
        </w:rPr>
        <w:t>от 13.11.2018г. № 1094.</w:t>
      </w:r>
      <w:r w:rsidRPr="00825162">
        <w:t xml:space="preserve">  </w:t>
      </w:r>
      <w:r>
        <w:t xml:space="preserve"> </w:t>
      </w:r>
    </w:p>
    <w:p w14:paraId="5F8CE2F7" w14:textId="0D028127" w:rsidR="002346B0" w:rsidRDefault="002346B0" w:rsidP="002346B0">
      <w:pPr>
        <w:pStyle w:val="a4"/>
        <w:jc w:val="both"/>
      </w:pPr>
      <w:r>
        <w:t xml:space="preserve">- </w:t>
      </w:r>
      <w:r w:rsidRPr="00C311B0">
        <w:rPr>
          <w:szCs w:val="24"/>
        </w:rPr>
        <w:t xml:space="preserve">Муниципальная программа </w:t>
      </w:r>
      <w:r w:rsidRPr="00C311B0">
        <w:t xml:space="preserve">«Защита населения и территории </w:t>
      </w:r>
      <w:proofErr w:type="spellStart"/>
      <w:r w:rsidRPr="00C311B0">
        <w:t>Новолялинского</w:t>
      </w:r>
      <w:proofErr w:type="spellEnd"/>
      <w:r w:rsidRPr="00C311B0">
        <w:t xml:space="preserve"> городского округа от чрезвычайных ситуаций, обеспечение пожарной безопасности</w:t>
      </w:r>
      <w:r>
        <w:t>, безопасности</w:t>
      </w:r>
      <w:r w:rsidRPr="00C311B0">
        <w:t xml:space="preserve"> на водных объектах, гражданская оборона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w:t>
      </w:r>
      <w:r w:rsidR="009317E8">
        <w:rPr>
          <w:rStyle w:val="afd"/>
          <w:b w:val="0"/>
          <w:szCs w:val="24"/>
        </w:rPr>
        <w:t>от 17.09.2018 г. № 846.</w:t>
      </w:r>
    </w:p>
    <w:p w14:paraId="3AEC11CC" w14:textId="77777777" w:rsidR="002346B0" w:rsidRDefault="002346B0" w:rsidP="002346B0">
      <w:pPr>
        <w:pStyle w:val="a4"/>
        <w:jc w:val="both"/>
      </w:pPr>
      <w:r>
        <w:t>Выполнение мероприятий данного плана осуществлялось в рамках существующих муниципальных программ. Дополнительного финансирования не осуществлялось.</w:t>
      </w:r>
    </w:p>
    <w:p w14:paraId="0D738073" w14:textId="77777777" w:rsidR="002346B0" w:rsidRPr="0052049E" w:rsidRDefault="002346B0" w:rsidP="00FA3A10">
      <w:pPr>
        <w:pStyle w:val="af7"/>
        <w:numPr>
          <w:ilvl w:val="0"/>
          <w:numId w:val="39"/>
        </w:numPr>
        <w:ind w:left="0" w:firstLine="0"/>
        <w:jc w:val="both"/>
        <w:rPr>
          <w:sz w:val="24"/>
          <w:szCs w:val="24"/>
        </w:rPr>
      </w:pPr>
      <w:r w:rsidRPr="00E435A3">
        <w:rPr>
          <w:sz w:val="24"/>
          <w:szCs w:val="24"/>
        </w:rPr>
        <w:t xml:space="preserve">План мероприятий реализации комплексной программы Свердловской области «Обеспечение защиты прав потребителей в Свердловской области на 2019-2023 годы» на территории </w:t>
      </w:r>
      <w:proofErr w:type="spellStart"/>
      <w:r w:rsidRPr="00E435A3">
        <w:rPr>
          <w:sz w:val="24"/>
          <w:szCs w:val="24"/>
        </w:rPr>
        <w:t>Новолялинского</w:t>
      </w:r>
      <w:proofErr w:type="spellEnd"/>
      <w:r w:rsidRPr="00E435A3">
        <w:rPr>
          <w:sz w:val="24"/>
          <w:szCs w:val="24"/>
        </w:rPr>
        <w:t xml:space="preserve"> городского округа,</w:t>
      </w:r>
      <w:r w:rsidRPr="0052049E">
        <w:rPr>
          <w:sz w:val="24"/>
          <w:szCs w:val="24"/>
        </w:rPr>
        <w:t xml:space="preserve"> утвержден постановлением главы </w:t>
      </w:r>
      <w:proofErr w:type="spellStart"/>
      <w:r w:rsidRPr="0052049E">
        <w:rPr>
          <w:sz w:val="24"/>
          <w:szCs w:val="24"/>
        </w:rPr>
        <w:t>Новолялинского</w:t>
      </w:r>
      <w:proofErr w:type="spellEnd"/>
      <w:r w:rsidRPr="0052049E">
        <w:rPr>
          <w:sz w:val="24"/>
          <w:szCs w:val="24"/>
        </w:rPr>
        <w:t xml:space="preserve"> городского округа от   29.03.2019г.  №  284.</w:t>
      </w:r>
    </w:p>
    <w:p w14:paraId="23137E3E" w14:textId="77777777" w:rsidR="002346B0" w:rsidRPr="00A305AC" w:rsidRDefault="002346B0" w:rsidP="002346B0">
      <w:pPr>
        <w:jc w:val="both"/>
        <w:rPr>
          <w:sz w:val="24"/>
          <w:szCs w:val="24"/>
        </w:rPr>
      </w:pPr>
      <w:r w:rsidRPr="00A305AC">
        <w:rPr>
          <w:sz w:val="24"/>
          <w:szCs w:val="22"/>
        </w:rPr>
        <w:t xml:space="preserve">Данный план не </w:t>
      </w:r>
      <w:r>
        <w:rPr>
          <w:sz w:val="24"/>
          <w:szCs w:val="22"/>
        </w:rPr>
        <w:t>предусматривает финансирования</w:t>
      </w:r>
      <w:r w:rsidRPr="00A305AC">
        <w:rPr>
          <w:sz w:val="24"/>
          <w:szCs w:val="22"/>
        </w:rPr>
        <w:t xml:space="preserve">. </w:t>
      </w:r>
    </w:p>
    <w:p w14:paraId="3DDEC86C" w14:textId="77777777" w:rsidR="002346B0" w:rsidRPr="00EA0957" w:rsidRDefault="002346B0" w:rsidP="002346B0">
      <w:pPr>
        <w:jc w:val="both"/>
        <w:rPr>
          <w:sz w:val="24"/>
          <w:szCs w:val="22"/>
        </w:rPr>
      </w:pPr>
      <w:r w:rsidRPr="00EA0957">
        <w:rPr>
          <w:sz w:val="24"/>
          <w:szCs w:val="22"/>
        </w:rPr>
        <w:t>Были проведены следующие мероприятия:</w:t>
      </w:r>
    </w:p>
    <w:p w14:paraId="26BB9E0B" w14:textId="77777777" w:rsidR="002346B0" w:rsidRPr="00EA0957" w:rsidRDefault="002346B0" w:rsidP="002346B0">
      <w:pPr>
        <w:jc w:val="both"/>
        <w:rPr>
          <w:rFonts w:eastAsia="Calibri"/>
          <w:sz w:val="24"/>
          <w:szCs w:val="24"/>
        </w:rPr>
      </w:pPr>
      <w:r w:rsidRPr="00EA0957">
        <w:rPr>
          <w:rFonts w:eastAsia="Calibri"/>
          <w:sz w:val="24"/>
          <w:szCs w:val="24"/>
        </w:rPr>
        <w:t xml:space="preserve">- организована помощь в сфере защиты прав потребителей </w:t>
      </w:r>
      <w:r>
        <w:rPr>
          <w:rFonts w:eastAsia="Calibri"/>
          <w:sz w:val="24"/>
          <w:szCs w:val="24"/>
        </w:rPr>
        <w:t xml:space="preserve">15 </w:t>
      </w:r>
      <w:r w:rsidRPr="00EA0957">
        <w:rPr>
          <w:rFonts w:eastAsia="Calibri"/>
          <w:sz w:val="24"/>
          <w:szCs w:val="24"/>
        </w:rPr>
        <w:t xml:space="preserve">гражданам в администрации </w:t>
      </w:r>
      <w:proofErr w:type="spellStart"/>
      <w:r w:rsidRPr="00EA0957">
        <w:rPr>
          <w:rFonts w:eastAsia="Calibri"/>
          <w:sz w:val="24"/>
          <w:szCs w:val="24"/>
        </w:rPr>
        <w:t>Новолялинского</w:t>
      </w:r>
      <w:proofErr w:type="spellEnd"/>
      <w:r w:rsidRPr="00EA0957">
        <w:rPr>
          <w:rFonts w:eastAsia="Calibri"/>
          <w:sz w:val="24"/>
          <w:szCs w:val="24"/>
        </w:rPr>
        <w:t xml:space="preserve"> городского округа;</w:t>
      </w:r>
    </w:p>
    <w:p w14:paraId="06AAD86D" w14:textId="77777777" w:rsidR="002346B0" w:rsidRPr="00EA0957" w:rsidRDefault="002346B0" w:rsidP="002346B0">
      <w:pPr>
        <w:jc w:val="both"/>
        <w:rPr>
          <w:rFonts w:eastAsia="Calibri"/>
          <w:sz w:val="24"/>
          <w:szCs w:val="24"/>
        </w:rPr>
      </w:pPr>
      <w:r w:rsidRPr="00EA0957">
        <w:rPr>
          <w:sz w:val="24"/>
          <w:szCs w:val="24"/>
        </w:rPr>
        <w:t xml:space="preserve">- опубликована информация </w:t>
      </w:r>
      <w:r w:rsidRPr="00EA0957">
        <w:rPr>
          <w:rFonts w:eastAsia="Calibri"/>
          <w:sz w:val="24"/>
          <w:szCs w:val="24"/>
        </w:rPr>
        <w:t xml:space="preserve">по вопросам защиты прав потребителей на официальном сайте </w:t>
      </w:r>
      <w:proofErr w:type="spellStart"/>
      <w:r w:rsidRPr="00EA0957">
        <w:rPr>
          <w:rFonts w:eastAsia="Calibri"/>
          <w:sz w:val="24"/>
          <w:szCs w:val="24"/>
        </w:rPr>
        <w:t>Новолялинского</w:t>
      </w:r>
      <w:proofErr w:type="spellEnd"/>
      <w:r w:rsidRPr="00EA0957">
        <w:rPr>
          <w:rFonts w:eastAsia="Calibri"/>
          <w:sz w:val="24"/>
          <w:szCs w:val="24"/>
        </w:rPr>
        <w:t xml:space="preserve"> городского округа, ссылки на сайт «Защита прав потребителей Свердловской области» в информационно-телекоммуникационной сети «Интернет»;</w:t>
      </w:r>
    </w:p>
    <w:p w14:paraId="633D8B90" w14:textId="77777777" w:rsidR="002346B0" w:rsidRPr="00EA0957" w:rsidRDefault="002346B0" w:rsidP="002346B0">
      <w:pPr>
        <w:jc w:val="both"/>
        <w:rPr>
          <w:sz w:val="24"/>
          <w:szCs w:val="24"/>
        </w:rPr>
      </w:pPr>
      <w:r w:rsidRPr="00EA0957">
        <w:rPr>
          <w:sz w:val="24"/>
          <w:szCs w:val="24"/>
        </w:rPr>
        <w:t xml:space="preserve">- </w:t>
      </w:r>
      <w:r w:rsidRPr="00EA0957">
        <w:rPr>
          <w:rFonts w:eastAsia="Calibri"/>
          <w:kern w:val="2"/>
          <w:sz w:val="24"/>
          <w:szCs w:val="24"/>
        </w:rPr>
        <w:t xml:space="preserve">организованы </w:t>
      </w:r>
      <w:r>
        <w:rPr>
          <w:rFonts w:eastAsia="Calibri"/>
          <w:kern w:val="2"/>
          <w:sz w:val="24"/>
          <w:szCs w:val="24"/>
        </w:rPr>
        <w:t xml:space="preserve">3 </w:t>
      </w:r>
      <w:r w:rsidRPr="00EA0957">
        <w:rPr>
          <w:rFonts w:eastAsia="Calibri"/>
          <w:sz w:val="24"/>
          <w:szCs w:val="24"/>
        </w:rPr>
        <w:t xml:space="preserve">встречи с участием органов и организаций, входящих в систему защиты прав потребителей на территории Свердловской области, хозяйствующих субъектов и потребителей </w:t>
      </w:r>
      <w:proofErr w:type="spellStart"/>
      <w:r w:rsidRPr="00EA0957">
        <w:rPr>
          <w:rFonts w:eastAsia="Calibri"/>
          <w:sz w:val="24"/>
          <w:szCs w:val="24"/>
        </w:rPr>
        <w:t>Новолялинского</w:t>
      </w:r>
      <w:proofErr w:type="spellEnd"/>
      <w:r w:rsidRPr="00EA0957">
        <w:rPr>
          <w:rFonts w:eastAsia="Calibri"/>
          <w:sz w:val="24"/>
          <w:szCs w:val="24"/>
        </w:rPr>
        <w:t xml:space="preserve"> городского округа с целью досудебного урегулирования споров между потребителями и продавцами</w:t>
      </w:r>
      <w:r>
        <w:rPr>
          <w:rFonts w:eastAsia="Calibri"/>
          <w:sz w:val="24"/>
          <w:szCs w:val="24"/>
        </w:rPr>
        <w:t>.</w:t>
      </w:r>
    </w:p>
    <w:p w14:paraId="4B1FF578" w14:textId="77777777" w:rsidR="002346B0" w:rsidRPr="0052049E" w:rsidRDefault="002346B0" w:rsidP="00FA3A10">
      <w:pPr>
        <w:pStyle w:val="af7"/>
        <w:numPr>
          <w:ilvl w:val="0"/>
          <w:numId w:val="39"/>
        </w:numPr>
        <w:ind w:left="0" w:firstLine="0"/>
        <w:jc w:val="both"/>
        <w:rPr>
          <w:sz w:val="24"/>
          <w:szCs w:val="24"/>
        </w:rPr>
      </w:pPr>
      <w:r w:rsidRPr="00E435A3">
        <w:rPr>
          <w:sz w:val="24"/>
          <w:szCs w:val="24"/>
        </w:rPr>
        <w:t xml:space="preserve">Комплексный план мероприятий по снижению детской и младенческой смертности от немедицинских причин в </w:t>
      </w:r>
      <w:proofErr w:type="spellStart"/>
      <w:r w:rsidRPr="00E435A3">
        <w:rPr>
          <w:sz w:val="24"/>
          <w:szCs w:val="24"/>
        </w:rPr>
        <w:t>Новолялинском</w:t>
      </w:r>
      <w:proofErr w:type="spellEnd"/>
      <w:r w:rsidRPr="00E435A3">
        <w:rPr>
          <w:sz w:val="24"/>
          <w:szCs w:val="24"/>
        </w:rPr>
        <w:t xml:space="preserve"> городском округе на 2020-2025 годы,</w:t>
      </w:r>
      <w:r w:rsidRPr="0052049E">
        <w:rPr>
          <w:sz w:val="24"/>
          <w:szCs w:val="24"/>
        </w:rPr>
        <w:t xml:space="preserve"> утвержден постановлением главы от 26.12.2019 года № 1449.</w:t>
      </w:r>
    </w:p>
    <w:p w14:paraId="2418D47D" w14:textId="77777777" w:rsidR="002346B0" w:rsidRPr="001D1A74" w:rsidRDefault="002346B0" w:rsidP="002346B0">
      <w:pPr>
        <w:jc w:val="both"/>
        <w:rPr>
          <w:sz w:val="24"/>
          <w:szCs w:val="22"/>
        </w:rPr>
      </w:pPr>
      <w:r w:rsidRPr="001D1A74">
        <w:rPr>
          <w:sz w:val="24"/>
          <w:szCs w:val="22"/>
        </w:rPr>
        <w:t xml:space="preserve">Данный план не </w:t>
      </w:r>
      <w:r>
        <w:rPr>
          <w:sz w:val="24"/>
          <w:szCs w:val="22"/>
        </w:rPr>
        <w:t>предусматривает финансирования</w:t>
      </w:r>
      <w:r w:rsidRPr="001D1A74">
        <w:rPr>
          <w:sz w:val="24"/>
          <w:szCs w:val="22"/>
        </w:rPr>
        <w:t xml:space="preserve">. </w:t>
      </w:r>
    </w:p>
    <w:p w14:paraId="679C755B" w14:textId="77777777" w:rsidR="002346B0" w:rsidRPr="001D1A74" w:rsidRDefault="002346B0" w:rsidP="002346B0">
      <w:pPr>
        <w:jc w:val="both"/>
        <w:rPr>
          <w:sz w:val="24"/>
          <w:szCs w:val="22"/>
        </w:rPr>
      </w:pPr>
      <w:r w:rsidRPr="001D1A74">
        <w:rPr>
          <w:sz w:val="24"/>
          <w:szCs w:val="22"/>
        </w:rPr>
        <w:t>Были проведены следующие мероприятия:</w:t>
      </w:r>
    </w:p>
    <w:p w14:paraId="784F1BDE" w14:textId="77777777" w:rsidR="002346B0" w:rsidRDefault="002346B0" w:rsidP="002346B0">
      <w:pPr>
        <w:jc w:val="both"/>
        <w:rPr>
          <w:sz w:val="24"/>
          <w:szCs w:val="24"/>
        </w:rPr>
      </w:pPr>
      <w:r>
        <w:rPr>
          <w:sz w:val="24"/>
          <w:szCs w:val="24"/>
        </w:rPr>
        <w:t>- консультирование</w:t>
      </w:r>
      <w:r w:rsidRPr="001D1A74">
        <w:rPr>
          <w:sz w:val="24"/>
          <w:szCs w:val="24"/>
        </w:rPr>
        <w:t xml:space="preserve"> несов</w:t>
      </w:r>
      <w:r>
        <w:rPr>
          <w:sz w:val="24"/>
          <w:szCs w:val="24"/>
        </w:rPr>
        <w:t>ер</w:t>
      </w:r>
      <w:r w:rsidRPr="001D1A74">
        <w:rPr>
          <w:sz w:val="24"/>
          <w:szCs w:val="24"/>
        </w:rPr>
        <w:t>шеннолетних психиатром, наркологом, неврологом;</w:t>
      </w:r>
    </w:p>
    <w:p w14:paraId="0DECFE80" w14:textId="77777777" w:rsidR="002346B0" w:rsidRDefault="002346B0" w:rsidP="002346B0">
      <w:pPr>
        <w:jc w:val="both"/>
      </w:pPr>
      <w:r>
        <w:rPr>
          <w:sz w:val="24"/>
          <w:szCs w:val="24"/>
        </w:rPr>
        <w:t xml:space="preserve">- </w:t>
      </w:r>
      <w:r w:rsidRPr="001D1A74">
        <w:rPr>
          <w:sz w:val="24"/>
          <w:szCs w:val="24"/>
        </w:rPr>
        <w:t>проведены социально-психологические тестирования на выявление группы риска (употребление психотропных и наркотических веществ)</w:t>
      </w:r>
      <w:r>
        <w:rPr>
          <w:sz w:val="24"/>
          <w:szCs w:val="24"/>
        </w:rPr>
        <w:t xml:space="preserve"> у 45 детей</w:t>
      </w:r>
      <w:r w:rsidRPr="001D1A74">
        <w:rPr>
          <w:sz w:val="24"/>
          <w:szCs w:val="24"/>
        </w:rPr>
        <w:t>;</w:t>
      </w:r>
    </w:p>
    <w:p w14:paraId="57EC28E0" w14:textId="77777777" w:rsidR="002346B0" w:rsidRDefault="002346B0" w:rsidP="002346B0">
      <w:pPr>
        <w:pStyle w:val="a4"/>
        <w:jc w:val="both"/>
      </w:pPr>
      <w:r>
        <w:lastRenderedPageBreak/>
        <w:t>- организованы индивидуальные работы с 7 несовершеннолетними с высоким уровнем тревожности и депрессии;</w:t>
      </w:r>
    </w:p>
    <w:p w14:paraId="19E8F1F1" w14:textId="77777777" w:rsidR="002346B0" w:rsidRDefault="002346B0" w:rsidP="002346B0">
      <w:pPr>
        <w:pStyle w:val="a4"/>
        <w:jc w:val="both"/>
      </w:pPr>
      <w:r>
        <w:t>- проведены 3 родительских собраний с участием психологов, медицинских работников по вопросам профилактики суицидального поведения учащихся и профилактики конфликтов между детьми и родителями;</w:t>
      </w:r>
    </w:p>
    <w:p w14:paraId="189678DB" w14:textId="77777777" w:rsidR="002346B0" w:rsidRPr="001D1A74" w:rsidRDefault="002346B0" w:rsidP="002346B0">
      <w:pPr>
        <w:jc w:val="both"/>
        <w:rPr>
          <w:sz w:val="24"/>
          <w:szCs w:val="24"/>
        </w:rPr>
      </w:pPr>
      <w:r w:rsidRPr="001D1A74">
        <w:rPr>
          <w:sz w:val="24"/>
          <w:szCs w:val="24"/>
        </w:rPr>
        <w:t>- оказана лечебно-диагностическая и коррекционная помощь несовершеннолетним, страдающих психическими расстройствами;</w:t>
      </w:r>
    </w:p>
    <w:p w14:paraId="13A441FE" w14:textId="77777777" w:rsidR="00122349" w:rsidRDefault="00122349" w:rsidP="006047C0">
      <w:pPr>
        <w:pStyle w:val="a4"/>
        <w:jc w:val="center"/>
        <w:rPr>
          <w:b/>
          <w:szCs w:val="24"/>
        </w:rPr>
      </w:pPr>
      <w:r>
        <w:rPr>
          <w:b/>
          <w:szCs w:val="24"/>
        </w:rPr>
        <w:t>2020 год</w:t>
      </w:r>
    </w:p>
    <w:p w14:paraId="1F847A14" w14:textId="77777777" w:rsidR="00122349" w:rsidRPr="001919CF" w:rsidRDefault="00122349" w:rsidP="00122349">
      <w:pPr>
        <w:pStyle w:val="a4"/>
        <w:jc w:val="both"/>
        <w:rPr>
          <w:szCs w:val="24"/>
        </w:rPr>
      </w:pPr>
      <w:r>
        <w:rPr>
          <w:szCs w:val="24"/>
        </w:rPr>
        <w:t>1</w:t>
      </w:r>
      <w:r w:rsidRPr="003B4BBB">
        <w:rPr>
          <w:b/>
          <w:szCs w:val="24"/>
        </w:rPr>
        <w:t xml:space="preserve">. </w:t>
      </w:r>
      <w:r w:rsidRPr="00E435A3">
        <w:rPr>
          <w:szCs w:val="24"/>
        </w:rPr>
        <w:t xml:space="preserve">Муниципальная программа </w:t>
      </w:r>
      <w:r w:rsidRPr="00E435A3">
        <w:t xml:space="preserve">«Развитие системы образования </w:t>
      </w:r>
      <w:proofErr w:type="spellStart"/>
      <w:r w:rsidRPr="00E435A3">
        <w:t>Новолялинского</w:t>
      </w:r>
      <w:proofErr w:type="spellEnd"/>
      <w:r w:rsidRPr="00E435A3">
        <w:t xml:space="preserve"> городского округа до 2024 года»,</w:t>
      </w:r>
      <w:r w:rsidRPr="00023ACC">
        <w:rPr>
          <w:b/>
        </w:rPr>
        <w:t xml:space="preserve"> </w:t>
      </w:r>
      <w:r w:rsidRPr="001919CF">
        <w:t xml:space="preserve">утверждена постановлением главы </w:t>
      </w:r>
      <w:proofErr w:type="spellStart"/>
      <w:r w:rsidRPr="001919CF">
        <w:t>Новолялинского</w:t>
      </w:r>
      <w:proofErr w:type="spellEnd"/>
      <w:r w:rsidRPr="001919CF">
        <w:t xml:space="preserve"> городского окру</w:t>
      </w:r>
      <w:r>
        <w:t>га от 18.10.2018г. № 985, изменения от 18.12.2020г. № 1140</w:t>
      </w:r>
      <w:r w:rsidRPr="001919CF">
        <w:t>.</w:t>
      </w:r>
    </w:p>
    <w:p w14:paraId="586A12AB" w14:textId="2D4D910F" w:rsidR="00122349" w:rsidRPr="0039293D" w:rsidRDefault="00122349" w:rsidP="00122349">
      <w:pPr>
        <w:jc w:val="both"/>
        <w:rPr>
          <w:b/>
          <w:sz w:val="24"/>
          <w:szCs w:val="24"/>
        </w:rPr>
      </w:pPr>
      <w:r w:rsidRPr="007D0BC4">
        <w:rPr>
          <w:sz w:val="28"/>
          <w:szCs w:val="28"/>
        </w:rPr>
        <w:t xml:space="preserve"> </w:t>
      </w:r>
      <w:r w:rsidRPr="00B65278">
        <w:rPr>
          <w:sz w:val="24"/>
          <w:szCs w:val="24"/>
        </w:rPr>
        <w:t xml:space="preserve"> </w:t>
      </w:r>
      <w:r>
        <w:rPr>
          <w:sz w:val="24"/>
          <w:szCs w:val="24"/>
        </w:rPr>
        <w:t>Освоение средств:</w:t>
      </w:r>
      <w:r w:rsidR="0053717C">
        <w:rPr>
          <w:sz w:val="24"/>
          <w:szCs w:val="24"/>
        </w:rPr>
        <w:t xml:space="preserve"> </w:t>
      </w:r>
      <w:r>
        <w:rPr>
          <w:sz w:val="24"/>
          <w:szCs w:val="24"/>
        </w:rPr>
        <w:t xml:space="preserve">Всего – 19759,50 </w:t>
      </w:r>
      <w:proofErr w:type="spellStart"/>
      <w:r>
        <w:rPr>
          <w:sz w:val="24"/>
          <w:szCs w:val="24"/>
        </w:rPr>
        <w:t>тыс.руб</w:t>
      </w:r>
      <w:proofErr w:type="spellEnd"/>
      <w:r>
        <w:rPr>
          <w:sz w:val="24"/>
          <w:szCs w:val="24"/>
        </w:rPr>
        <w:t xml:space="preserve">.(в </w:t>
      </w:r>
      <w:proofErr w:type="spellStart"/>
      <w:r>
        <w:rPr>
          <w:sz w:val="24"/>
          <w:szCs w:val="24"/>
        </w:rPr>
        <w:t>т.ч.бюджет</w:t>
      </w:r>
      <w:proofErr w:type="spellEnd"/>
      <w:r>
        <w:rPr>
          <w:sz w:val="24"/>
          <w:szCs w:val="24"/>
        </w:rPr>
        <w:t xml:space="preserve"> МО – 17859,5</w:t>
      </w:r>
      <w:r w:rsidR="0053717C">
        <w:rPr>
          <w:sz w:val="24"/>
          <w:szCs w:val="24"/>
        </w:rPr>
        <w:t xml:space="preserve">0 </w:t>
      </w:r>
      <w:proofErr w:type="spellStart"/>
      <w:r w:rsidR="0053717C">
        <w:rPr>
          <w:sz w:val="24"/>
          <w:szCs w:val="24"/>
        </w:rPr>
        <w:t>тыс.руб</w:t>
      </w:r>
      <w:proofErr w:type="spellEnd"/>
      <w:r w:rsidR="0053717C">
        <w:rPr>
          <w:sz w:val="24"/>
          <w:szCs w:val="24"/>
        </w:rPr>
        <w:t xml:space="preserve">., областной бюджет – </w:t>
      </w:r>
      <w:r>
        <w:rPr>
          <w:sz w:val="24"/>
          <w:szCs w:val="24"/>
        </w:rPr>
        <w:t xml:space="preserve">1900,00 </w:t>
      </w:r>
      <w:proofErr w:type="spellStart"/>
      <w:r>
        <w:rPr>
          <w:sz w:val="24"/>
          <w:szCs w:val="24"/>
        </w:rPr>
        <w:t>тыс.руб</w:t>
      </w:r>
      <w:proofErr w:type="spellEnd"/>
      <w:r>
        <w:rPr>
          <w:sz w:val="24"/>
          <w:szCs w:val="24"/>
        </w:rPr>
        <w:t>.)</w:t>
      </w:r>
    </w:p>
    <w:p w14:paraId="785B03E2" w14:textId="77777777" w:rsidR="00122349" w:rsidRDefault="00122349" w:rsidP="00122349">
      <w:pPr>
        <w:pStyle w:val="a4"/>
        <w:ind w:firstLine="709"/>
        <w:jc w:val="both"/>
        <w:rPr>
          <w:szCs w:val="24"/>
        </w:rPr>
      </w:pPr>
      <w:r>
        <w:rPr>
          <w:szCs w:val="24"/>
        </w:rPr>
        <w:t xml:space="preserve">Средства освоены на </w:t>
      </w:r>
      <w:r w:rsidRPr="00E65D08">
        <w:rPr>
          <w:szCs w:val="24"/>
        </w:rPr>
        <w:t>организа</w:t>
      </w:r>
      <w:r>
        <w:rPr>
          <w:szCs w:val="24"/>
        </w:rPr>
        <w:t>цию</w:t>
      </w:r>
      <w:r w:rsidRPr="00E65D08">
        <w:rPr>
          <w:szCs w:val="24"/>
        </w:rPr>
        <w:t xml:space="preserve"> отдыха и оздоровления детей и подрост</w:t>
      </w:r>
      <w:r>
        <w:rPr>
          <w:szCs w:val="24"/>
        </w:rPr>
        <w:t xml:space="preserve">ков в загородных оздоровительных лагерях, санаторно-курортных организациях, в дневных лагерях; обеспечение мероприятий по приведению в соответствии с требованиями санитарного законодательства зданий и помещений образовательных учреждений (ремонт пола СОШ № 1, ремонт кровли, потолков, окон СОШ № 4, ремонт фасада СОШ № 12; капитальный ремонт спортзала </w:t>
      </w:r>
      <w:proofErr w:type="spellStart"/>
      <w:r>
        <w:rPr>
          <w:szCs w:val="24"/>
        </w:rPr>
        <w:t>Лопаевская</w:t>
      </w:r>
      <w:proofErr w:type="spellEnd"/>
      <w:r>
        <w:rPr>
          <w:szCs w:val="24"/>
        </w:rPr>
        <w:t xml:space="preserve"> ООШ; замена окон, дверей, линолеума в ДОУ, ремонт фасада в ДОУ № 16); ремонт загородного оздоровительного лагеря «Маяк». </w:t>
      </w:r>
    </w:p>
    <w:p w14:paraId="56B0E62B" w14:textId="77777777" w:rsidR="00122349" w:rsidRPr="001919CF" w:rsidRDefault="00122349" w:rsidP="00122349">
      <w:pPr>
        <w:pStyle w:val="a4"/>
        <w:jc w:val="both"/>
        <w:rPr>
          <w:szCs w:val="24"/>
        </w:rPr>
      </w:pPr>
      <w:r>
        <w:rPr>
          <w:szCs w:val="24"/>
        </w:rPr>
        <w:t xml:space="preserve">2. </w:t>
      </w:r>
      <w:r w:rsidRPr="00E435A3">
        <w:rPr>
          <w:szCs w:val="24"/>
        </w:rPr>
        <w:t xml:space="preserve">Муниципальная программа </w:t>
      </w:r>
      <w:r w:rsidRPr="00E435A3">
        <w:t xml:space="preserve">«Поддержка населения и мероприятия профилактической направленности в </w:t>
      </w:r>
      <w:proofErr w:type="spellStart"/>
      <w:r w:rsidRPr="00E435A3">
        <w:t>Новолялинском</w:t>
      </w:r>
      <w:proofErr w:type="spellEnd"/>
      <w:r w:rsidRPr="00E435A3">
        <w:t xml:space="preserve"> городском округе до 2024 года»,</w:t>
      </w:r>
      <w:r w:rsidRPr="00E66256">
        <w:rPr>
          <w:b/>
        </w:rPr>
        <w:t xml:space="preserve"> </w:t>
      </w:r>
      <w:r w:rsidRPr="001919CF">
        <w:t xml:space="preserve">утверждена постановлением главы </w:t>
      </w:r>
      <w:proofErr w:type="spellStart"/>
      <w:r w:rsidRPr="001919CF">
        <w:t>Новолялинского</w:t>
      </w:r>
      <w:proofErr w:type="spellEnd"/>
      <w:r w:rsidRPr="001919CF">
        <w:t xml:space="preserve"> горо</w:t>
      </w:r>
      <w:r>
        <w:t>дского округа от 10.09.2018г. № 824, изменения от 20.01.2020г. № 32</w:t>
      </w:r>
      <w:r w:rsidRPr="001919CF">
        <w:t>.</w:t>
      </w:r>
    </w:p>
    <w:p w14:paraId="13850F13" w14:textId="70FFE4CC" w:rsidR="00122349" w:rsidRPr="0016166E" w:rsidRDefault="00122349" w:rsidP="0053717C">
      <w:pPr>
        <w:jc w:val="both"/>
        <w:rPr>
          <w:sz w:val="24"/>
          <w:szCs w:val="24"/>
        </w:rPr>
      </w:pPr>
      <w:r w:rsidRPr="007D0BC4">
        <w:rPr>
          <w:sz w:val="28"/>
          <w:szCs w:val="28"/>
        </w:rPr>
        <w:t xml:space="preserve"> </w:t>
      </w:r>
      <w:r w:rsidRPr="00B65278">
        <w:rPr>
          <w:sz w:val="24"/>
          <w:szCs w:val="24"/>
        </w:rPr>
        <w:t xml:space="preserve"> </w:t>
      </w:r>
      <w:r>
        <w:rPr>
          <w:sz w:val="24"/>
          <w:szCs w:val="24"/>
        </w:rPr>
        <w:t>Освоение средств:</w:t>
      </w:r>
      <w:r w:rsidR="0053717C">
        <w:rPr>
          <w:sz w:val="24"/>
          <w:szCs w:val="24"/>
        </w:rPr>
        <w:t xml:space="preserve"> </w:t>
      </w:r>
      <w:r w:rsidRPr="0016166E">
        <w:rPr>
          <w:sz w:val="24"/>
          <w:szCs w:val="24"/>
        </w:rPr>
        <w:t xml:space="preserve">Всего – 50,0 </w:t>
      </w:r>
      <w:proofErr w:type="spellStart"/>
      <w:r w:rsidRPr="0016166E">
        <w:rPr>
          <w:sz w:val="24"/>
          <w:szCs w:val="24"/>
        </w:rPr>
        <w:t>тыс.руб</w:t>
      </w:r>
      <w:proofErr w:type="spellEnd"/>
      <w:r w:rsidRPr="0016166E">
        <w:rPr>
          <w:sz w:val="24"/>
          <w:szCs w:val="24"/>
        </w:rPr>
        <w:t xml:space="preserve">.(в </w:t>
      </w:r>
      <w:proofErr w:type="spellStart"/>
      <w:r w:rsidRPr="0016166E">
        <w:rPr>
          <w:sz w:val="24"/>
          <w:szCs w:val="24"/>
        </w:rPr>
        <w:t>т.ч.бюджет</w:t>
      </w:r>
      <w:proofErr w:type="spellEnd"/>
      <w:r w:rsidRPr="0016166E">
        <w:rPr>
          <w:sz w:val="24"/>
          <w:szCs w:val="24"/>
        </w:rPr>
        <w:t xml:space="preserve"> МО – 50,0 </w:t>
      </w:r>
      <w:proofErr w:type="spellStart"/>
      <w:r w:rsidRPr="0016166E">
        <w:rPr>
          <w:sz w:val="24"/>
          <w:szCs w:val="24"/>
        </w:rPr>
        <w:t>тыс.руб</w:t>
      </w:r>
      <w:proofErr w:type="spellEnd"/>
      <w:r w:rsidRPr="0016166E">
        <w:rPr>
          <w:sz w:val="24"/>
          <w:szCs w:val="24"/>
        </w:rPr>
        <w:t>.)</w:t>
      </w:r>
    </w:p>
    <w:p w14:paraId="72A0170D" w14:textId="77777777" w:rsidR="00122349" w:rsidRDefault="00122349" w:rsidP="00122349">
      <w:pPr>
        <w:pStyle w:val="a4"/>
        <w:jc w:val="both"/>
        <w:rPr>
          <w:szCs w:val="24"/>
        </w:rPr>
      </w:pPr>
      <w:r>
        <w:rPr>
          <w:szCs w:val="24"/>
        </w:rPr>
        <w:t>Средства освоены на приобретение буклетов, плакатов по профилактике алкоголизма, наркомании.</w:t>
      </w:r>
    </w:p>
    <w:p w14:paraId="02A1550C" w14:textId="77777777" w:rsidR="00122349" w:rsidRPr="0021239F" w:rsidRDefault="00122349" w:rsidP="00122349">
      <w:pPr>
        <w:pStyle w:val="a4"/>
        <w:jc w:val="both"/>
        <w:rPr>
          <w:szCs w:val="24"/>
        </w:rPr>
      </w:pPr>
      <w:r>
        <w:rPr>
          <w:szCs w:val="24"/>
        </w:rPr>
        <w:t xml:space="preserve">3. </w:t>
      </w:r>
      <w:r w:rsidRPr="00E435A3">
        <w:rPr>
          <w:szCs w:val="24"/>
        </w:rPr>
        <w:t xml:space="preserve">Муниципальная программа </w:t>
      </w:r>
      <w:r w:rsidRPr="00E435A3">
        <w:t xml:space="preserve">«Охрана здоровья населения </w:t>
      </w:r>
      <w:proofErr w:type="spellStart"/>
      <w:r w:rsidRPr="00E435A3">
        <w:t>Новолялинского</w:t>
      </w:r>
      <w:proofErr w:type="spellEnd"/>
      <w:r w:rsidRPr="00E435A3">
        <w:t xml:space="preserve"> городского округа на 2019-2024 годы»,</w:t>
      </w:r>
      <w:r w:rsidRPr="00012F50">
        <w:rPr>
          <w:b/>
        </w:rPr>
        <w:t xml:space="preserve"> </w:t>
      </w:r>
      <w:r w:rsidRPr="0021239F">
        <w:t xml:space="preserve">утверждена постановлением главы </w:t>
      </w:r>
      <w:proofErr w:type="spellStart"/>
      <w:r w:rsidRPr="0021239F">
        <w:t>Новолялинского</w:t>
      </w:r>
      <w:proofErr w:type="spellEnd"/>
      <w:r w:rsidRPr="0021239F">
        <w:t xml:space="preserve"> городского окру</w:t>
      </w:r>
      <w:r>
        <w:t>га от 06.09.2018г. № 819, изменения от 20.01.2020г. № 31</w:t>
      </w:r>
      <w:r w:rsidRPr="0021239F">
        <w:t>.</w:t>
      </w:r>
    </w:p>
    <w:p w14:paraId="2DFCC050" w14:textId="16F8280D" w:rsidR="00122349" w:rsidRPr="0053717C" w:rsidRDefault="00122349" w:rsidP="0053717C">
      <w:pPr>
        <w:jc w:val="both"/>
        <w:rPr>
          <w:sz w:val="24"/>
          <w:szCs w:val="24"/>
        </w:rPr>
      </w:pPr>
      <w:r w:rsidRPr="007D0BC4">
        <w:rPr>
          <w:sz w:val="28"/>
          <w:szCs w:val="28"/>
        </w:rPr>
        <w:t xml:space="preserve"> </w:t>
      </w:r>
      <w:r w:rsidRPr="00B65278">
        <w:rPr>
          <w:sz w:val="24"/>
          <w:szCs w:val="24"/>
        </w:rPr>
        <w:t xml:space="preserve"> </w:t>
      </w:r>
      <w:r>
        <w:rPr>
          <w:sz w:val="24"/>
          <w:szCs w:val="24"/>
        </w:rPr>
        <w:t>Освоение средств</w:t>
      </w:r>
      <w:r w:rsidRPr="0053717C">
        <w:rPr>
          <w:sz w:val="24"/>
          <w:szCs w:val="24"/>
        </w:rPr>
        <w:t>:</w:t>
      </w:r>
      <w:r w:rsidR="0053717C" w:rsidRPr="0053717C">
        <w:rPr>
          <w:sz w:val="24"/>
          <w:szCs w:val="24"/>
        </w:rPr>
        <w:t xml:space="preserve"> </w:t>
      </w:r>
      <w:r w:rsidRPr="0053717C">
        <w:rPr>
          <w:sz w:val="24"/>
          <w:szCs w:val="24"/>
        </w:rPr>
        <w:t xml:space="preserve">Всего – 60,0 </w:t>
      </w:r>
      <w:proofErr w:type="spellStart"/>
      <w:r w:rsidRPr="0053717C">
        <w:rPr>
          <w:sz w:val="24"/>
          <w:szCs w:val="24"/>
        </w:rPr>
        <w:t>тыс.руб</w:t>
      </w:r>
      <w:proofErr w:type="spellEnd"/>
      <w:r w:rsidRPr="0053717C">
        <w:rPr>
          <w:sz w:val="24"/>
          <w:szCs w:val="24"/>
        </w:rPr>
        <w:t xml:space="preserve">.(в </w:t>
      </w:r>
      <w:proofErr w:type="spellStart"/>
      <w:r w:rsidRPr="0053717C">
        <w:rPr>
          <w:sz w:val="24"/>
          <w:szCs w:val="24"/>
        </w:rPr>
        <w:t>т.ч.бюджет</w:t>
      </w:r>
      <w:proofErr w:type="spellEnd"/>
      <w:r w:rsidRPr="0053717C">
        <w:rPr>
          <w:sz w:val="24"/>
          <w:szCs w:val="24"/>
        </w:rPr>
        <w:t xml:space="preserve"> МО – 60,0 </w:t>
      </w:r>
      <w:proofErr w:type="spellStart"/>
      <w:r w:rsidRPr="0053717C">
        <w:rPr>
          <w:sz w:val="24"/>
          <w:szCs w:val="24"/>
        </w:rPr>
        <w:t>тыс.руб</w:t>
      </w:r>
      <w:proofErr w:type="spellEnd"/>
      <w:r w:rsidRPr="0053717C">
        <w:rPr>
          <w:sz w:val="24"/>
          <w:szCs w:val="24"/>
        </w:rPr>
        <w:t>.)</w:t>
      </w:r>
      <w:r w:rsidR="0053717C">
        <w:rPr>
          <w:sz w:val="24"/>
          <w:szCs w:val="24"/>
        </w:rPr>
        <w:t>.</w:t>
      </w:r>
      <w:r w:rsidRPr="0053717C">
        <w:rPr>
          <w:sz w:val="24"/>
          <w:szCs w:val="24"/>
        </w:rPr>
        <w:t xml:space="preserve"> </w:t>
      </w:r>
    </w:p>
    <w:p w14:paraId="546A9745" w14:textId="77777777" w:rsidR="00122349" w:rsidRDefault="00122349" w:rsidP="00122349">
      <w:pPr>
        <w:pStyle w:val="a4"/>
        <w:jc w:val="both"/>
        <w:rPr>
          <w:szCs w:val="24"/>
        </w:rPr>
      </w:pPr>
      <w:r>
        <w:rPr>
          <w:szCs w:val="24"/>
        </w:rPr>
        <w:t>Средства освоены н</w:t>
      </w:r>
      <w:r w:rsidRPr="00A17B47">
        <w:rPr>
          <w:szCs w:val="24"/>
        </w:rPr>
        <w:t>а мероприя</w:t>
      </w:r>
      <w:r>
        <w:rPr>
          <w:szCs w:val="24"/>
        </w:rPr>
        <w:t>тия:</w:t>
      </w:r>
    </w:p>
    <w:p w14:paraId="183A1EF1" w14:textId="77777777" w:rsidR="00122349" w:rsidRDefault="00122349" w:rsidP="00122349">
      <w:pPr>
        <w:pStyle w:val="a4"/>
        <w:jc w:val="both"/>
        <w:rPr>
          <w:szCs w:val="24"/>
        </w:rPr>
      </w:pPr>
      <w:r>
        <w:rPr>
          <w:szCs w:val="24"/>
        </w:rPr>
        <w:t xml:space="preserve">- </w:t>
      </w:r>
      <w:r w:rsidRPr="00E9547D">
        <w:rPr>
          <w:szCs w:val="24"/>
        </w:rPr>
        <w:t xml:space="preserve">по профилактике ВИЧ-инфекции (всего: 15,0 </w:t>
      </w:r>
      <w:proofErr w:type="spellStart"/>
      <w:r w:rsidRPr="00E9547D">
        <w:rPr>
          <w:szCs w:val="24"/>
        </w:rPr>
        <w:t>тыс.руб</w:t>
      </w:r>
      <w:proofErr w:type="spellEnd"/>
      <w:r w:rsidRPr="00E9547D">
        <w:rPr>
          <w:szCs w:val="24"/>
        </w:rPr>
        <w:t>., средства МО</w:t>
      </w:r>
      <w:r w:rsidRPr="0091582B">
        <w:rPr>
          <w:b/>
          <w:szCs w:val="24"/>
        </w:rPr>
        <w:t>)</w:t>
      </w:r>
      <w:r w:rsidRPr="0091582B">
        <w:rPr>
          <w:szCs w:val="24"/>
        </w:rPr>
        <w:t>:</w:t>
      </w:r>
      <w:r>
        <w:rPr>
          <w:szCs w:val="24"/>
        </w:rPr>
        <w:t xml:space="preserve"> изготовление и распространение листовок, брошюр, плакатов по профилактике ВИЧ-инфекции; </w:t>
      </w:r>
    </w:p>
    <w:p w14:paraId="08C1B41C" w14:textId="77777777" w:rsidR="00122349" w:rsidRDefault="00122349" w:rsidP="00122349">
      <w:pPr>
        <w:pStyle w:val="a4"/>
        <w:jc w:val="both"/>
        <w:rPr>
          <w:szCs w:val="24"/>
        </w:rPr>
      </w:pPr>
      <w:r>
        <w:rPr>
          <w:szCs w:val="24"/>
        </w:rPr>
        <w:t xml:space="preserve">- </w:t>
      </w:r>
      <w:r w:rsidRPr="00E9547D">
        <w:rPr>
          <w:szCs w:val="24"/>
        </w:rPr>
        <w:t xml:space="preserve">по профилактике туберкулеза (всего: 15,0 </w:t>
      </w:r>
      <w:proofErr w:type="spellStart"/>
      <w:r w:rsidRPr="00E9547D">
        <w:rPr>
          <w:szCs w:val="24"/>
        </w:rPr>
        <w:t>тыс.руб</w:t>
      </w:r>
      <w:proofErr w:type="spellEnd"/>
      <w:r w:rsidRPr="00E9547D">
        <w:rPr>
          <w:szCs w:val="24"/>
        </w:rPr>
        <w:t>., средства МО)</w:t>
      </w:r>
      <w:r w:rsidRPr="0091582B">
        <w:rPr>
          <w:szCs w:val="24"/>
        </w:rPr>
        <w:t>:</w:t>
      </w:r>
      <w:r>
        <w:rPr>
          <w:szCs w:val="24"/>
        </w:rPr>
        <w:t xml:space="preserve"> на мероприятия по повышению уровня информированности населения по вопросам туберкулеза: изготовление и распространение листовок, брошюр, плакатов по профилактике туберкулеза среди населения, в учреждениях; размещение статей по профилактике туберкулеза в местной газете «Обозрение» и социальных сетях.</w:t>
      </w:r>
    </w:p>
    <w:p w14:paraId="0A273E43" w14:textId="77777777" w:rsidR="00122349" w:rsidRDefault="00122349" w:rsidP="00122349">
      <w:pPr>
        <w:pStyle w:val="a4"/>
        <w:jc w:val="both"/>
        <w:rPr>
          <w:szCs w:val="24"/>
        </w:rPr>
      </w:pPr>
      <w:r>
        <w:rPr>
          <w:szCs w:val="24"/>
        </w:rPr>
        <w:t xml:space="preserve">- </w:t>
      </w:r>
      <w:r w:rsidRPr="00E9547D">
        <w:rPr>
          <w:szCs w:val="24"/>
        </w:rPr>
        <w:t>на пропаганду ЗОЖ</w:t>
      </w:r>
      <w:r>
        <w:rPr>
          <w:szCs w:val="24"/>
        </w:rPr>
        <w:t xml:space="preserve"> среди населения проведен Форум молодежи по обучению волонтеров «Мы выбираем ЗОЖ», «В здоровом теле-здоровый дух!» - </w:t>
      </w:r>
      <w:r w:rsidRPr="00E9547D">
        <w:rPr>
          <w:szCs w:val="24"/>
        </w:rPr>
        <w:t>30 тыс. руб., средства МО.</w:t>
      </w:r>
    </w:p>
    <w:p w14:paraId="1E8C4AA3" w14:textId="77777777" w:rsidR="00122349" w:rsidRPr="008C728D" w:rsidRDefault="00122349" w:rsidP="00122349">
      <w:pPr>
        <w:pStyle w:val="a4"/>
        <w:jc w:val="both"/>
        <w:rPr>
          <w:szCs w:val="24"/>
        </w:rPr>
      </w:pPr>
      <w:r>
        <w:rPr>
          <w:szCs w:val="24"/>
        </w:rPr>
        <w:t xml:space="preserve">4. </w:t>
      </w:r>
      <w:r w:rsidRPr="00E435A3">
        <w:rPr>
          <w:szCs w:val="24"/>
        </w:rPr>
        <w:t xml:space="preserve">Муниципальная программа </w:t>
      </w:r>
      <w:r w:rsidRPr="00E435A3">
        <w:t xml:space="preserve">«Развитие физической культуры, спорта и молодежной политики в </w:t>
      </w:r>
      <w:proofErr w:type="spellStart"/>
      <w:r w:rsidRPr="00E435A3">
        <w:t>Новолялинском</w:t>
      </w:r>
      <w:proofErr w:type="spellEnd"/>
      <w:r w:rsidRPr="00E435A3">
        <w:t xml:space="preserve"> городском округе до 2024 года»,</w:t>
      </w:r>
      <w:r w:rsidRPr="000240C4">
        <w:rPr>
          <w:b/>
        </w:rPr>
        <w:t xml:space="preserve"> </w:t>
      </w:r>
      <w:r w:rsidRPr="008C728D">
        <w:t xml:space="preserve">утверждена постановлением главы </w:t>
      </w:r>
      <w:proofErr w:type="spellStart"/>
      <w:r w:rsidRPr="008C728D">
        <w:t>Новоля</w:t>
      </w:r>
      <w:r>
        <w:t>линского</w:t>
      </w:r>
      <w:proofErr w:type="spellEnd"/>
      <w:r>
        <w:t xml:space="preserve"> городского округа от 25.10.2018г. № 1024, изменения от 16.06.2020г. № 561</w:t>
      </w:r>
      <w:r w:rsidRPr="008C728D">
        <w:t>.</w:t>
      </w:r>
    </w:p>
    <w:p w14:paraId="40FDBD06" w14:textId="35278CA5" w:rsidR="00122349" w:rsidRPr="0053717C" w:rsidRDefault="00122349" w:rsidP="0053717C">
      <w:pPr>
        <w:jc w:val="both"/>
        <w:rPr>
          <w:sz w:val="24"/>
          <w:szCs w:val="24"/>
        </w:rPr>
      </w:pPr>
      <w:r w:rsidRPr="007D0BC4">
        <w:rPr>
          <w:sz w:val="28"/>
          <w:szCs w:val="28"/>
        </w:rPr>
        <w:t xml:space="preserve"> </w:t>
      </w:r>
      <w:r w:rsidRPr="00B65278">
        <w:rPr>
          <w:sz w:val="24"/>
          <w:szCs w:val="24"/>
        </w:rPr>
        <w:t xml:space="preserve"> </w:t>
      </w:r>
      <w:r>
        <w:rPr>
          <w:sz w:val="24"/>
          <w:szCs w:val="24"/>
        </w:rPr>
        <w:t>Освоение средств:</w:t>
      </w:r>
      <w:r w:rsidR="0053717C">
        <w:rPr>
          <w:sz w:val="24"/>
          <w:szCs w:val="24"/>
        </w:rPr>
        <w:t xml:space="preserve"> </w:t>
      </w:r>
      <w:r w:rsidRPr="0053717C">
        <w:rPr>
          <w:sz w:val="24"/>
          <w:szCs w:val="24"/>
        </w:rPr>
        <w:t xml:space="preserve">Всего – 1226,0 </w:t>
      </w:r>
      <w:proofErr w:type="spellStart"/>
      <w:r w:rsidRPr="0053717C">
        <w:rPr>
          <w:sz w:val="24"/>
          <w:szCs w:val="24"/>
        </w:rPr>
        <w:t>тыс.руб</w:t>
      </w:r>
      <w:proofErr w:type="spellEnd"/>
      <w:r w:rsidRPr="0053717C">
        <w:rPr>
          <w:sz w:val="24"/>
          <w:szCs w:val="24"/>
        </w:rPr>
        <w:t xml:space="preserve">. (в </w:t>
      </w:r>
      <w:proofErr w:type="spellStart"/>
      <w:r w:rsidRPr="0053717C">
        <w:rPr>
          <w:sz w:val="24"/>
          <w:szCs w:val="24"/>
        </w:rPr>
        <w:t>т.ч.бюджет</w:t>
      </w:r>
      <w:proofErr w:type="spellEnd"/>
      <w:r w:rsidRPr="0053717C">
        <w:rPr>
          <w:sz w:val="24"/>
          <w:szCs w:val="24"/>
        </w:rPr>
        <w:t xml:space="preserve"> МО – 943,2 </w:t>
      </w:r>
      <w:proofErr w:type="spellStart"/>
      <w:r w:rsidRPr="0053717C">
        <w:rPr>
          <w:sz w:val="24"/>
          <w:szCs w:val="24"/>
        </w:rPr>
        <w:t>тыс.руб</w:t>
      </w:r>
      <w:proofErr w:type="spellEnd"/>
      <w:r w:rsidRPr="0053717C">
        <w:rPr>
          <w:sz w:val="24"/>
          <w:szCs w:val="24"/>
        </w:rPr>
        <w:t xml:space="preserve">., областной бюджет – 282,8 </w:t>
      </w:r>
      <w:proofErr w:type="spellStart"/>
      <w:r w:rsidRPr="0053717C">
        <w:rPr>
          <w:sz w:val="24"/>
          <w:szCs w:val="24"/>
        </w:rPr>
        <w:t>тыс.руб</w:t>
      </w:r>
      <w:proofErr w:type="spellEnd"/>
      <w:r w:rsidRPr="0053717C">
        <w:rPr>
          <w:sz w:val="24"/>
          <w:szCs w:val="24"/>
        </w:rPr>
        <w:t>.).</w:t>
      </w:r>
    </w:p>
    <w:p w14:paraId="61495922" w14:textId="77777777" w:rsidR="00122349" w:rsidRDefault="00122349" w:rsidP="00122349">
      <w:pPr>
        <w:pStyle w:val="a4"/>
        <w:ind w:firstLine="709"/>
        <w:jc w:val="both"/>
        <w:rPr>
          <w:szCs w:val="24"/>
        </w:rPr>
      </w:pPr>
      <w:r>
        <w:rPr>
          <w:szCs w:val="24"/>
        </w:rPr>
        <w:t xml:space="preserve">Средства освоены на организацию и проведение мероприятий в сфере физической культуры и спорта: приобретение инвентаря и сувениров для соревнований, проведение соревнований по зимним видам спорта, массовая гонка «Лыжня России»; велопробег, легкоатлетические соревнования, Всероссийский день бега «Кросс нации»; Всероссийский день ходьбы, </w:t>
      </w:r>
      <w:proofErr w:type="spellStart"/>
      <w:r>
        <w:rPr>
          <w:szCs w:val="24"/>
        </w:rPr>
        <w:t>мультиспортивная</w:t>
      </w:r>
      <w:proofErr w:type="spellEnd"/>
      <w:r>
        <w:rPr>
          <w:szCs w:val="24"/>
        </w:rPr>
        <w:t xml:space="preserve"> экстремальная гонка «Напролом».</w:t>
      </w:r>
    </w:p>
    <w:p w14:paraId="55ED51E8" w14:textId="77777777" w:rsidR="00122349" w:rsidRDefault="00122349" w:rsidP="00122349">
      <w:pPr>
        <w:pStyle w:val="a4"/>
        <w:jc w:val="both"/>
        <w:rPr>
          <w:szCs w:val="24"/>
        </w:rPr>
      </w:pPr>
      <w:r>
        <w:rPr>
          <w:szCs w:val="24"/>
        </w:rPr>
        <w:lastRenderedPageBreak/>
        <w:t>Развитие материально-технической базы учреждений физкультуры и спорта: приобретение тренажеров, приобретение футбольных, волейбольных, баскетбольных мячей. Реализацию мероприятий, приобретение инвентаря по поэтапному внедрению Всероссийского физкультурно-спортивного комплекса «Готов к труду и обороне» (ГТО): единые дни выполнения норм ГТО согласно календарному плану.</w:t>
      </w:r>
    </w:p>
    <w:p w14:paraId="0C6C01FC" w14:textId="77777777" w:rsidR="00122349" w:rsidRPr="00F071A7" w:rsidRDefault="00122349" w:rsidP="00122349">
      <w:pPr>
        <w:pStyle w:val="a4"/>
        <w:jc w:val="both"/>
        <w:rPr>
          <w:szCs w:val="24"/>
        </w:rPr>
      </w:pPr>
      <w:r>
        <w:rPr>
          <w:szCs w:val="24"/>
        </w:rPr>
        <w:t xml:space="preserve">5. </w:t>
      </w:r>
      <w:r w:rsidRPr="00E435A3">
        <w:rPr>
          <w:szCs w:val="24"/>
        </w:rPr>
        <w:t xml:space="preserve">Муниципальная программа </w:t>
      </w:r>
      <w:r w:rsidRPr="00E435A3">
        <w:t xml:space="preserve">«Развитие жилищно-коммунального хозяйства и повышение энергетической эффективности </w:t>
      </w:r>
      <w:proofErr w:type="spellStart"/>
      <w:r w:rsidRPr="00E435A3">
        <w:t>Новолялинского</w:t>
      </w:r>
      <w:proofErr w:type="spellEnd"/>
      <w:r w:rsidRPr="00E435A3">
        <w:t xml:space="preserve"> городского округа до 2024 года»,</w:t>
      </w:r>
      <w:r w:rsidRPr="00B10FFA">
        <w:rPr>
          <w:b/>
        </w:rPr>
        <w:t xml:space="preserve"> </w:t>
      </w:r>
      <w:r w:rsidRPr="00F071A7">
        <w:t xml:space="preserve">утверждена постановлением главы </w:t>
      </w:r>
      <w:proofErr w:type="spellStart"/>
      <w:r w:rsidRPr="00F071A7">
        <w:t>Новолялинского</w:t>
      </w:r>
      <w:proofErr w:type="spellEnd"/>
      <w:r w:rsidRPr="00F071A7">
        <w:t xml:space="preserve"> городского окру</w:t>
      </w:r>
      <w:r>
        <w:t>га от 13.12.2018г. № 1233, изменения от 18.05.2020г. № 455</w:t>
      </w:r>
      <w:r w:rsidRPr="00F071A7">
        <w:t>.</w:t>
      </w:r>
    </w:p>
    <w:p w14:paraId="3471B48E" w14:textId="10F5EFB8" w:rsidR="00122349" w:rsidRPr="0053717C" w:rsidRDefault="00122349" w:rsidP="0053717C">
      <w:pPr>
        <w:jc w:val="both"/>
        <w:rPr>
          <w:sz w:val="24"/>
          <w:szCs w:val="24"/>
        </w:rPr>
      </w:pPr>
      <w:r w:rsidRPr="007D0BC4">
        <w:rPr>
          <w:sz w:val="28"/>
          <w:szCs w:val="28"/>
        </w:rPr>
        <w:t xml:space="preserve"> </w:t>
      </w:r>
      <w:r w:rsidRPr="00B65278">
        <w:rPr>
          <w:sz w:val="24"/>
          <w:szCs w:val="24"/>
        </w:rPr>
        <w:t xml:space="preserve"> </w:t>
      </w:r>
      <w:r>
        <w:rPr>
          <w:sz w:val="24"/>
          <w:szCs w:val="24"/>
        </w:rPr>
        <w:t>Освоение средств:</w:t>
      </w:r>
      <w:r w:rsidR="0053717C">
        <w:rPr>
          <w:sz w:val="24"/>
          <w:szCs w:val="24"/>
        </w:rPr>
        <w:t xml:space="preserve"> </w:t>
      </w:r>
      <w:r w:rsidRPr="0053717C">
        <w:rPr>
          <w:sz w:val="24"/>
          <w:szCs w:val="24"/>
        </w:rPr>
        <w:t xml:space="preserve">Всего – 36607,0 </w:t>
      </w:r>
      <w:proofErr w:type="spellStart"/>
      <w:r w:rsidRPr="0053717C">
        <w:rPr>
          <w:sz w:val="24"/>
          <w:szCs w:val="24"/>
        </w:rPr>
        <w:t>тыс.руб</w:t>
      </w:r>
      <w:proofErr w:type="spellEnd"/>
      <w:r w:rsidRPr="0053717C">
        <w:rPr>
          <w:sz w:val="24"/>
          <w:szCs w:val="24"/>
        </w:rPr>
        <w:t xml:space="preserve">.(в </w:t>
      </w:r>
      <w:proofErr w:type="spellStart"/>
      <w:r w:rsidRPr="0053717C">
        <w:rPr>
          <w:sz w:val="24"/>
          <w:szCs w:val="24"/>
        </w:rPr>
        <w:t>т.ч.бюджет</w:t>
      </w:r>
      <w:proofErr w:type="spellEnd"/>
      <w:r w:rsidRPr="0053717C">
        <w:rPr>
          <w:sz w:val="24"/>
          <w:szCs w:val="24"/>
        </w:rPr>
        <w:t xml:space="preserve"> МО – 29557,0 </w:t>
      </w:r>
      <w:proofErr w:type="spellStart"/>
      <w:r w:rsidRPr="0053717C">
        <w:rPr>
          <w:sz w:val="24"/>
          <w:szCs w:val="24"/>
        </w:rPr>
        <w:t>тыс.руб</w:t>
      </w:r>
      <w:proofErr w:type="spellEnd"/>
      <w:r w:rsidRPr="0053717C">
        <w:rPr>
          <w:sz w:val="24"/>
          <w:szCs w:val="24"/>
        </w:rPr>
        <w:t xml:space="preserve">., областной бюджет – 7050,0 </w:t>
      </w:r>
      <w:proofErr w:type="spellStart"/>
      <w:r w:rsidRPr="0053717C">
        <w:rPr>
          <w:sz w:val="24"/>
          <w:szCs w:val="24"/>
        </w:rPr>
        <w:t>тыс.руб</w:t>
      </w:r>
      <w:proofErr w:type="spellEnd"/>
      <w:r w:rsidRPr="0053717C">
        <w:rPr>
          <w:sz w:val="24"/>
          <w:szCs w:val="24"/>
        </w:rPr>
        <w:t>.).</w:t>
      </w:r>
    </w:p>
    <w:p w14:paraId="09287279" w14:textId="77777777" w:rsidR="00122349" w:rsidRDefault="00122349" w:rsidP="00122349">
      <w:pPr>
        <w:pStyle w:val="a4"/>
        <w:ind w:firstLine="709"/>
        <w:jc w:val="both"/>
        <w:rPr>
          <w:szCs w:val="24"/>
        </w:rPr>
      </w:pPr>
      <w:r>
        <w:rPr>
          <w:szCs w:val="24"/>
        </w:rPr>
        <w:t xml:space="preserve">Средства освоены на работы по монтажу и замене светильников в </w:t>
      </w:r>
      <w:proofErr w:type="spellStart"/>
      <w:r>
        <w:rPr>
          <w:szCs w:val="24"/>
        </w:rPr>
        <w:t>г.Новая</w:t>
      </w:r>
      <w:proofErr w:type="spellEnd"/>
      <w:r>
        <w:rPr>
          <w:szCs w:val="24"/>
        </w:rPr>
        <w:t xml:space="preserve"> Ляля и </w:t>
      </w:r>
      <w:proofErr w:type="spellStart"/>
      <w:r>
        <w:rPr>
          <w:szCs w:val="24"/>
        </w:rPr>
        <w:t>п.Лобва</w:t>
      </w:r>
      <w:proofErr w:type="spellEnd"/>
      <w:r>
        <w:rPr>
          <w:szCs w:val="24"/>
        </w:rPr>
        <w:t xml:space="preserve">; работы по замене аварийных опор линии электропередач; </w:t>
      </w:r>
      <w:proofErr w:type="spellStart"/>
      <w:r>
        <w:rPr>
          <w:szCs w:val="24"/>
        </w:rPr>
        <w:t>тех.пер</w:t>
      </w:r>
      <w:r w:rsidR="000204F4">
        <w:rPr>
          <w:szCs w:val="24"/>
        </w:rPr>
        <w:t>евооружение</w:t>
      </w:r>
      <w:proofErr w:type="spellEnd"/>
      <w:r w:rsidR="000204F4">
        <w:rPr>
          <w:szCs w:val="24"/>
        </w:rPr>
        <w:t xml:space="preserve"> котельной </w:t>
      </w:r>
      <w:proofErr w:type="spellStart"/>
      <w:r w:rsidR="000204F4">
        <w:rPr>
          <w:szCs w:val="24"/>
        </w:rPr>
        <w:t>п.Лобва</w:t>
      </w:r>
      <w:proofErr w:type="spellEnd"/>
      <w:r w:rsidR="000204F4">
        <w:rPr>
          <w:szCs w:val="24"/>
        </w:rPr>
        <w:t xml:space="preserve">; </w:t>
      </w:r>
      <w:r>
        <w:rPr>
          <w:szCs w:val="24"/>
        </w:rPr>
        <w:t xml:space="preserve">ремонт пешеходных дорожек в </w:t>
      </w:r>
      <w:proofErr w:type="spellStart"/>
      <w:r>
        <w:rPr>
          <w:szCs w:val="24"/>
        </w:rPr>
        <w:t>г.Новая</w:t>
      </w:r>
      <w:proofErr w:type="spellEnd"/>
      <w:r>
        <w:rPr>
          <w:szCs w:val="24"/>
        </w:rPr>
        <w:t xml:space="preserve"> Ляля и </w:t>
      </w:r>
      <w:proofErr w:type="spellStart"/>
      <w:r>
        <w:rPr>
          <w:szCs w:val="24"/>
        </w:rPr>
        <w:t>п.Лобва</w:t>
      </w:r>
      <w:proofErr w:type="spellEnd"/>
      <w:r>
        <w:rPr>
          <w:szCs w:val="24"/>
        </w:rPr>
        <w:t xml:space="preserve">; обустройство контейнерных площадок, приобретение </w:t>
      </w:r>
      <w:proofErr w:type="spellStart"/>
      <w:r>
        <w:rPr>
          <w:szCs w:val="24"/>
        </w:rPr>
        <w:t>евроконтейнеров</w:t>
      </w:r>
      <w:proofErr w:type="spellEnd"/>
      <w:r>
        <w:rPr>
          <w:szCs w:val="24"/>
        </w:rPr>
        <w:t>; обустройство колодцев округа.</w:t>
      </w:r>
    </w:p>
    <w:p w14:paraId="6FBC38FD" w14:textId="043828A6" w:rsidR="00122349" w:rsidRPr="00F071A7" w:rsidRDefault="00122349" w:rsidP="00122349">
      <w:pPr>
        <w:pStyle w:val="a4"/>
        <w:jc w:val="both"/>
        <w:rPr>
          <w:szCs w:val="24"/>
        </w:rPr>
      </w:pPr>
      <w:r>
        <w:rPr>
          <w:szCs w:val="24"/>
        </w:rPr>
        <w:t xml:space="preserve">6. </w:t>
      </w:r>
      <w:r w:rsidRPr="00E435A3">
        <w:rPr>
          <w:szCs w:val="24"/>
        </w:rPr>
        <w:t xml:space="preserve">Муниципальная программа </w:t>
      </w:r>
      <w:r w:rsidRPr="00E435A3">
        <w:t xml:space="preserve">«Формирование современной городской среды в </w:t>
      </w:r>
      <w:proofErr w:type="spellStart"/>
      <w:r w:rsidRPr="00E435A3">
        <w:t>Новолялинском</w:t>
      </w:r>
      <w:proofErr w:type="spellEnd"/>
      <w:r w:rsidRPr="00E435A3">
        <w:t xml:space="preserve"> городском округе на 2018-2024 годы»,</w:t>
      </w:r>
      <w:r w:rsidRPr="00B10FFA">
        <w:rPr>
          <w:b/>
        </w:rPr>
        <w:t xml:space="preserve"> </w:t>
      </w:r>
      <w:r w:rsidRPr="00F071A7">
        <w:t xml:space="preserve">утверждена постановлением главы </w:t>
      </w:r>
      <w:proofErr w:type="spellStart"/>
      <w:r w:rsidRPr="00F071A7">
        <w:t>Новолялинского</w:t>
      </w:r>
      <w:proofErr w:type="spellEnd"/>
      <w:r w:rsidRPr="00F071A7">
        <w:t xml:space="preserve"> городского окру</w:t>
      </w:r>
      <w:r>
        <w:t xml:space="preserve">га от 10.10.2017г. № 910, </w:t>
      </w:r>
      <w:r w:rsidR="009317E8">
        <w:t xml:space="preserve">изменения от 10.03.2020г. </w:t>
      </w:r>
    </w:p>
    <w:p w14:paraId="77433F54" w14:textId="1BB5FA85" w:rsidR="00122349" w:rsidRPr="0053717C" w:rsidRDefault="00122349" w:rsidP="0053717C">
      <w:pPr>
        <w:jc w:val="both"/>
        <w:rPr>
          <w:sz w:val="24"/>
          <w:szCs w:val="24"/>
        </w:rPr>
      </w:pPr>
      <w:r w:rsidRPr="007D0BC4">
        <w:rPr>
          <w:sz w:val="28"/>
          <w:szCs w:val="28"/>
        </w:rPr>
        <w:t xml:space="preserve"> </w:t>
      </w:r>
      <w:r w:rsidRPr="00B65278">
        <w:rPr>
          <w:sz w:val="24"/>
          <w:szCs w:val="24"/>
        </w:rPr>
        <w:t xml:space="preserve"> </w:t>
      </w:r>
      <w:r w:rsidRPr="007D0BC4">
        <w:rPr>
          <w:sz w:val="28"/>
          <w:szCs w:val="28"/>
        </w:rPr>
        <w:t xml:space="preserve"> </w:t>
      </w:r>
      <w:r w:rsidRPr="00B65278">
        <w:rPr>
          <w:sz w:val="24"/>
          <w:szCs w:val="24"/>
        </w:rPr>
        <w:t xml:space="preserve"> </w:t>
      </w:r>
      <w:r>
        <w:rPr>
          <w:sz w:val="24"/>
          <w:szCs w:val="24"/>
        </w:rPr>
        <w:t>Освоение средств:</w:t>
      </w:r>
      <w:r w:rsidR="0053717C">
        <w:rPr>
          <w:sz w:val="24"/>
          <w:szCs w:val="24"/>
        </w:rPr>
        <w:t xml:space="preserve"> </w:t>
      </w:r>
      <w:r w:rsidR="000204F4" w:rsidRPr="0053717C">
        <w:rPr>
          <w:sz w:val="24"/>
          <w:szCs w:val="24"/>
        </w:rPr>
        <w:t xml:space="preserve">Всего – </w:t>
      </w:r>
      <w:r w:rsidRPr="0053717C">
        <w:rPr>
          <w:sz w:val="24"/>
          <w:szCs w:val="24"/>
        </w:rPr>
        <w:t xml:space="preserve">31835,0 </w:t>
      </w:r>
      <w:proofErr w:type="spellStart"/>
      <w:r w:rsidRPr="0053717C">
        <w:rPr>
          <w:sz w:val="24"/>
          <w:szCs w:val="24"/>
        </w:rPr>
        <w:t>тыс</w:t>
      </w:r>
      <w:r w:rsidR="000204F4" w:rsidRPr="0053717C">
        <w:rPr>
          <w:sz w:val="24"/>
          <w:szCs w:val="24"/>
        </w:rPr>
        <w:t>.руб</w:t>
      </w:r>
      <w:proofErr w:type="spellEnd"/>
      <w:r w:rsidR="000204F4" w:rsidRPr="0053717C">
        <w:rPr>
          <w:sz w:val="24"/>
          <w:szCs w:val="24"/>
        </w:rPr>
        <w:t xml:space="preserve">.(в </w:t>
      </w:r>
      <w:proofErr w:type="spellStart"/>
      <w:r w:rsidR="000204F4" w:rsidRPr="0053717C">
        <w:rPr>
          <w:sz w:val="24"/>
          <w:szCs w:val="24"/>
        </w:rPr>
        <w:t>т.ч.областной</w:t>
      </w:r>
      <w:proofErr w:type="spellEnd"/>
      <w:r w:rsidR="000204F4" w:rsidRPr="0053717C">
        <w:rPr>
          <w:sz w:val="24"/>
          <w:szCs w:val="24"/>
        </w:rPr>
        <w:t xml:space="preserve"> бюджет – </w:t>
      </w:r>
      <w:r w:rsidRPr="0053717C">
        <w:rPr>
          <w:sz w:val="24"/>
          <w:szCs w:val="24"/>
        </w:rPr>
        <w:t xml:space="preserve">31835,0 </w:t>
      </w:r>
      <w:proofErr w:type="spellStart"/>
      <w:r w:rsidRPr="0053717C">
        <w:rPr>
          <w:sz w:val="24"/>
          <w:szCs w:val="24"/>
        </w:rPr>
        <w:t>тыс.руб</w:t>
      </w:r>
      <w:proofErr w:type="spellEnd"/>
      <w:r w:rsidRPr="0053717C">
        <w:rPr>
          <w:sz w:val="24"/>
          <w:szCs w:val="24"/>
        </w:rPr>
        <w:t>.).</w:t>
      </w:r>
      <w:r w:rsidR="0053717C">
        <w:rPr>
          <w:sz w:val="24"/>
          <w:szCs w:val="24"/>
        </w:rPr>
        <w:t xml:space="preserve"> </w:t>
      </w:r>
      <w:r w:rsidR="000204F4" w:rsidRPr="0053717C">
        <w:rPr>
          <w:sz w:val="24"/>
          <w:szCs w:val="24"/>
        </w:rPr>
        <w:t xml:space="preserve">Средства освоены на </w:t>
      </w:r>
      <w:r w:rsidRPr="0053717C">
        <w:rPr>
          <w:sz w:val="24"/>
          <w:szCs w:val="24"/>
        </w:rPr>
        <w:t>работы по благоустройству общественных территорий округа (ремонт пешеходных дорожек, озеленение, установка светильников).</w:t>
      </w:r>
    </w:p>
    <w:p w14:paraId="69E167BC" w14:textId="77777777" w:rsidR="00122349" w:rsidRPr="00F071A7" w:rsidRDefault="00122349" w:rsidP="00122349">
      <w:pPr>
        <w:pStyle w:val="a4"/>
        <w:jc w:val="both"/>
        <w:rPr>
          <w:szCs w:val="24"/>
        </w:rPr>
      </w:pPr>
      <w:r>
        <w:rPr>
          <w:szCs w:val="24"/>
        </w:rPr>
        <w:t>7.</w:t>
      </w:r>
      <w:r w:rsidRPr="00736297">
        <w:rPr>
          <w:b/>
          <w:szCs w:val="24"/>
        </w:rPr>
        <w:t xml:space="preserve"> </w:t>
      </w:r>
      <w:r w:rsidRPr="00E435A3">
        <w:rPr>
          <w:szCs w:val="24"/>
        </w:rPr>
        <w:t xml:space="preserve">Муниципальная программа </w:t>
      </w:r>
      <w:r w:rsidRPr="00E435A3">
        <w:t xml:space="preserve">«Развитие транспорта, дорожного хозяйства и информационных технологий </w:t>
      </w:r>
      <w:proofErr w:type="spellStart"/>
      <w:r w:rsidRPr="00E435A3">
        <w:t>Новолялинского</w:t>
      </w:r>
      <w:proofErr w:type="spellEnd"/>
      <w:r w:rsidRPr="00E435A3">
        <w:t xml:space="preserve"> городского округа до 2024 года»,</w:t>
      </w:r>
      <w:r w:rsidRPr="00B10FFA">
        <w:rPr>
          <w:b/>
        </w:rPr>
        <w:t xml:space="preserve"> </w:t>
      </w:r>
      <w:r w:rsidRPr="00F071A7">
        <w:t xml:space="preserve">утверждена постановлением главы </w:t>
      </w:r>
      <w:proofErr w:type="spellStart"/>
      <w:r w:rsidRPr="00F071A7">
        <w:t>Новолялинского</w:t>
      </w:r>
      <w:proofErr w:type="spellEnd"/>
      <w:r w:rsidRPr="00F071A7">
        <w:t xml:space="preserve"> городского окру</w:t>
      </w:r>
      <w:r>
        <w:t>га от 13.11.2018г. № 1094, изменения от 23.10.2020г. № 939</w:t>
      </w:r>
      <w:r w:rsidRPr="00F071A7">
        <w:t>.</w:t>
      </w:r>
      <w:r>
        <w:t xml:space="preserve"> </w:t>
      </w:r>
    </w:p>
    <w:p w14:paraId="580F956B" w14:textId="6487F617" w:rsidR="00122349" w:rsidRPr="00B90FFC" w:rsidRDefault="00122349" w:rsidP="00B90FFC">
      <w:pPr>
        <w:jc w:val="both"/>
        <w:rPr>
          <w:sz w:val="24"/>
          <w:szCs w:val="24"/>
        </w:rPr>
      </w:pPr>
      <w:r w:rsidRPr="007D0BC4">
        <w:rPr>
          <w:sz w:val="28"/>
          <w:szCs w:val="28"/>
        </w:rPr>
        <w:t xml:space="preserve"> </w:t>
      </w:r>
      <w:r w:rsidRPr="00B65278">
        <w:rPr>
          <w:sz w:val="24"/>
          <w:szCs w:val="24"/>
        </w:rPr>
        <w:t xml:space="preserve"> </w:t>
      </w:r>
      <w:r w:rsidRPr="007D0BC4">
        <w:rPr>
          <w:sz w:val="28"/>
          <w:szCs w:val="28"/>
        </w:rPr>
        <w:t xml:space="preserve"> </w:t>
      </w:r>
      <w:r w:rsidRPr="00B65278">
        <w:rPr>
          <w:sz w:val="24"/>
          <w:szCs w:val="24"/>
        </w:rPr>
        <w:t xml:space="preserve"> </w:t>
      </w:r>
      <w:r>
        <w:rPr>
          <w:sz w:val="24"/>
          <w:szCs w:val="24"/>
        </w:rPr>
        <w:t>Освоение средств:</w:t>
      </w:r>
      <w:r w:rsidR="0053717C">
        <w:rPr>
          <w:sz w:val="24"/>
          <w:szCs w:val="24"/>
        </w:rPr>
        <w:t xml:space="preserve"> </w:t>
      </w:r>
      <w:r w:rsidRPr="0053717C">
        <w:rPr>
          <w:sz w:val="24"/>
          <w:szCs w:val="24"/>
        </w:rPr>
        <w:t xml:space="preserve">Всего – 69406,0 </w:t>
      </w:r>
      <w:proofErr w:type="spellStart"/>
      <w:r w:rsidRPr="0053717C">
        <w:rPr>
          <w:sz w:val="24"/>
          <w:szCs w:val="24"/>
        </w:rPr>
        <w:t>тыс.руб</w:t>
      </w:r>
      <w:proofErr w:type="spellEnd"/>
      <w:r w:rsidRPr="0053717C">
        <w:rPr>
          <w:sz w:val="24"/>
          <w:szCs w:val="24"/>
        </w:rPr>
        <w:t xml:space="preserve">.(в </w:t>
      </w:r>
      <w:proofErr w:type="spellStart"/>
      <w:r w:rsidRPr="0053717C">
        <w:rPr>
          <w:sz w:val="24"/>
          <w:szCs w:val="24"/>
        </w:rPr>
        <w:t>т.ч.бюджет</w:t>
      </w:r>
      <w:proofErr w:type="spellEnd"/>
      <w:r w:rsidRPr="0053717C">
        <w:rPr>
          <w:sz w:val="24"/>
          <w:szCs w:val="24"/>
        </w:rPr>
        <w:t xml:space="preserve"> МО – 31431,0 </w:t>
      </w:r>
      <w:proofErr w:type="spellStart"/>
      <w:r w:rsidRPr="0053717C">
        <w:rPr>
          <w:sz w:val="24"/>
          <w:szCs w:val="24"/>
        </w:rPr>
        <w:t>тыс.руб</w:t>
      </w:r>
      <w:proofErr w:type="spellEnd"/>
      <w:r w:rsidRPr="0053717C">
        <w:rPr>
          <w:sz w:val="24"/>
          <w:szCs w:val="24"/>
        </w:rPr>
        <w:t xml:space="preserve">., областной бюджет – 37975,0 </w:t>
      </w:r>
      <w:proofErr w:type="spellStart"/>
      <w:r w:rsidRPr="0053717C">
        <w:rPr>
          <w:sz w:val="24"/>
          <w:szCs w:val="24"/>
        </w:rPr>
        <w:t>тыс.руб</w:t>
      </w:r>
      <w:proofErr w:type="spellEnd"/>
      <w:r w:rsidRPr="0053717C">
        <w:rPr>
          <w:sz w:val="24"/>
          <w:szCs w:val="24"/>
        </w:rPr>
        <w:t>.).</w:t>
      </w:r>
      <w:r w:rsidR="00B90FFC">
        <w:rPr>
          <w:sz w:val="24"/>
          <w:szCs w:val="24"/>
        </w:rPr>
        <w:t xml:space="preserve"> </w:t>
      </w:r>
      <w:r w:rsidRPr="00B90FFC">
        <w:rPr>
          <w:sz w:val="24"/>
          <w:szCs w:val="24"/>
        </w:rPr>
        <w:t xml:space="preserve">Средства освоены на текущий ремонт, расчистку от снега, </w:t>
      </w:r>
      <w:proofErr w:type="spellStart"/>
      <w:r w:rsidRPr="00B90FFC">
        <w:rPr>
          <w:sz w:val="24"/>
          <w:szCs w:val="24"/>
        </w:rPr>
        <w:t>грейдирование</w:t>
      </w:r>
      <w:proofErr w:type="spellEnd"/>
      <w:r w:rsidRPr="00B90FFC">
        <w:rPr>
          <w:sz w:val="24"/>
          <w:szCs w:val="24"/>
        </w:rPr>
        <w:t xml:space="preserve">, нанесение дорожной разметки автомобильных дорог, обустройство автомобильных стоянок в </w:t>
      </w:r>
      <w:proofErr w:type="spellStart"/>
      <w:r w:rsidRPr="00B90FFC">
        <w:rPr>
          <w:sz w:val="24"/>
          <w:szCs w:val="24"/>
        </w:rPr>
        <w:t>г.Новая</w:t>
      </w:r>
      <w:proofErr w:type="spellEnd"/>
      <w:r w:rsidRPr="00B90FFC">
        <w:rPr>
          <w:sz w:val="24"/>
          <w:szCs w:val="24"/>
        </w:rPr>
        <w:t xml:space="preserve"> Ляля и </w:t>
      </w:r>
      <w:proofErr w:type="spellStart"/>
      <w:r w:rsidRPr="00B90FFC">
        <w:rPr>
          <w:sz w:val="24"/>
          <w:szCs w:val="24"/>
        </w:rPr>
        <w:t>п.Лобва</w:t>
      </w:r>
      <w:proofErr w:type="spellEnd"/>
      <w:r w:rsidRPr="00B90FFC">
        <w:rPr>
          <w:sz w:val="24"/>
          <w:szCs w:val="24"/>
        </w:rPr>
        <w:t xml:space="preserve">; ремонт участков автомобильной дороги общего пользования местного значения в </w:t>
      </w:r>
      <w:proofErr w:type="spellStart"/>
      <w:r w:rsidRPr="00B90FFC">
        <w:rPr>
          <w:sz w:val="24"/>
          <w:szCs w:val="24"/>
        </w:rPr>
        <w:t>г.Новая</w:t>
      </w:r>
      <w:proofErr w:type="spellEnd"/>
      <w:r w:rsidRPr="00B90FFC">
        <w:rPr>
          <w:sz w:val="24"/>
          <w:szCs w:val="24"/>
        </w:rPr>
        <w:t xml:space="preserve"> Ляля, </w:t>
      </w:r>
      <w:proofErr w:type="spellStart"/>
      <w:r w:rsidRPr="00B90FFC">
        <w:rPr>
          <w:sz w:val="24"/>
          <w:szCs w:val="24"/>
        </w:rPr>
        <w:t>п.Лобва</w:t>
      </w:r>
      <w:proofErr w:type="spellEnd"/>
      <w:r w:rsidRPr="00B90FFC">
        <w:rPr>
          <w:sz w:val="24"/>
          <w:szCs w:val="24"/>
        </w:rPr>
        <w:t>.</w:t>
      </w:r>
    </w:p>
    <w:p w14:paraId="68E41DA2" w14:textId="0819EF6C" w:rsidR="00122349" w:rsidRDefault="00122349" w:rsidP="00122349">
      <w:pPr>
        <w:pStyle w:val="a4"/>
        <w:jc w:val="both"/>
      </w:pPr>
      <w:r>
        <w:rPr>
          <w:szCs w:val="24"/>
        </w:rPr>
        <w:t xml:space="preserve">8. </w:t>
      </w:r>
      <w:r w:rsidRPr="00E435A3">
        <w:rPr>
          <w:szCs w:val="24"/>
        </w:rPr>
        <w:t xml:space="preserve">Муниципальная программа </w:t>
      </w:r>
      <w:r w:rsidRPr="00E435A3">
        <w:t xml:space="preserve">«Защита населения и территории </w:t>
      </w:r>
      <w:proofErr w:type="spellStart"/>
      <w:r w:rsidRPr="00E435A3">
        <w:t>Новолялинского</w:t>
      </w:r>
      <w:proofErr w:type="spellEnd"/>
      <w:r w:rsidRPr="00E435A3">
        <w:t xml:space="preserve"> городского округа от чрезвычайных ситуаций, обеспечение пожарной безопасности на водных объектах, гражданская оборона до 2024 года»,</w:t>
      </w:r>
      <w:r w:rsidRPr="00B10FFA">
        <w:rPr>
          <w:b/>
        </w:rPr>
        <w:t xml:space="preserve"> </w:t>
      </w:r>
      <w:r w:rsidRPr="00F071A7">
        <w:t xml:space="preserve">утверждена постановлением главы </w:t>
      </w:r>
      <w:proofErr w:type="spellStart"/>
      <w:r w:rsidRPr="00F071A7">
        <w:t>Новолялинского</w:t>
      </w:r>
      <w:proofErr w:type="spellEnd"/>
      <w:r w:rsidRPr="00F071A7">
        <w:t xml:space="preserve"> городского окру</w:t>
      </w:r>
      <w:r>
        <w:t>га от 17.09.2</w:t>
      </w:r>
      <w:r w:rsidR="00CB3455">
        <w:t>018г. № 846.</w:t>
      </w:r>
      <w:r>
        <w:t xml:space="preserve"> </w:t>
      </w:r>
    </w:p>
    <w:p w14:paraId="11ADE451" w14:textId="1E8E6396" w:rsidR="00122349" w:rsidRPr="00B90FFC" w:rsidRDefault="00122349" w:rsidP="00B90FFC">
      <w:pPr>
        <w:jc w:val="both"/>
        <w:rPr>
          <w:sz w:val="24"/>
          <w:szCs w:val="24"/>
        </w:rPr>
      </w:pPr>
      <w:r>
        <w:rPr>
          <w:sz w:val="24"/>
          <w:szCs w:val="24"/>
        </w:rPr>
        <w:t>Освоение средств:</w:t>
      </w:r>
      <w:r w:rsidR="00B90FFC">
        <w:rPr>
          <w:sz w:val="24"/>
          <w:szCs w:val="24"/>
        </w:rPr>
        <w:t xml:space="preserve"> </w:t>
      </w:r>
      <w:r w:rsidRPr="00B90FFC">
        <w:rPr>
          <w:sz w:val="24"/>
          <w:szCs w:val="24"/>
        </w:rPr>
        <w:t xml:space="preserve">Всего – 157,6 </w:t>
      </w:r>
      <w:proofErr w:type="spellStart"/>
      <w:r w:rsidRPr="00B90FFC">
        <w:rPr>
          <w:sz w:val="24"/>
          <w:szCs w:val="24"/>
        </w:rPr>
        <w:t>тыс.руб</w:t>
      </w:r>
      <w:proofErr w:type="spellEnd"/>
      <w:r w:rsidRPr="00B90FFC">
        <w:rPr>
          <w:sz w:val="24"/>
          <w:szCs w:val="24"/>
        </w:rPr>
        <w:t xml:space="preserve">.(в </w:t>
      </w:r>
      <w:proofErr w:type="spellStart"/>
      <w:r w:rsidRPr="00B90FFC">
        <w:rPr>
          <w:sz w:val="24"/>
          <w:szCs w:val="24"/>
        </w:rPr>
        <w:t>т.ч.бюджет</w:t>
      </w:r>
      <w:proofErr w:type="spellEnd"/>
      <w:r w:rsidRPr="00B90FFC">
        <w:rPr>
          <w:sz w:val="24"/>
          <w:szCs w:val="24"/>
        </w:rPr>
        <w:t xml:space="preserve"> МО – 157,6 </w:t>
      </w:r>
      <w:proofErr w:type="spellStart"/>
      <w:r w:rsidRPr="00B90FFC">
        <w:rPr>
          <w:sz w:val="24"/>
          <w:szCs w:val="24"/>
        </w:rPr>
        <w:t>тыс.руб</w:t>
      </w:r>
      <w:proofErr w:type="spellEnd"/>
      <w:r w:rsidRPr="00B90FFC">
        <w:rPr>
          <w:sz w:val="24"/>
          <w:szCs w:val="24"/>
        </w:rPr>
        <w:t>.).</w:t>
      </w:r>
      <w:r w:rsidR="00B90FFC">
        <w:rPr>
          <w:sz w:val="24"/>
          <w:szCs w:val="24"/>
        </w:rPr>
        <w:t xml:space="preserve"> </w:t>
      </w:r>
      <w:r w:rsidRPr="00B90FFC">
        <w:rPr>
          <w:sz w:val="24"/>
          <w:szCs w:val="24"/>
        </w:rPr>
        <w:t>Средства освоены на приобретение информационных аншлагов «Купаться запрещено», «Переход (переезд) по льду запрещен»); прокладку минерализованных полос.</w:t>
      </w:r>
    </w:p>
    <w:p w14:paraId="571CA5F5" w14:textId="77777777" w:rsidR="00122349" w:rsidRDefault="00122349" w:rsidP="00122349">
      <w:pPr>
        <w:pStyle w:val="a4"/>
        <w:jc w:val="both"/>
        <w:rPr>
          <w:szCs w:val="24"/>
        </w:rPr>
      </w:pPr>
      <w:r>
        <w:rPr>
          <w:szCs w:val="24"/>
        </w:rPr>
        <w:t xml:space="preserve">9. </w:t>
      </w:r>
      <w:r w:rsidRPr="00E435A3">
        <w:rPr>
          <w:szCs w:val="24"/>
        </w:rPr>
        <w:t xml:space="preserve">Программа демографического развития </w:t>
      </w:r>
      <w:proofErr w:type="spellStart"/>
      <w:r w:rsidRPr="00E435A3">
        <w:rPr>
          <w:szCs w:val="24"/>
        </w:rPr>
        <w:t>Новолялинского</w:t>
      </w:r>
      <w:proofErr w:type="spellEnd"/>
      <w:r w:rsidRPr="00E435A3">
        <w:rPr>
          <w:szCs w:val="24"/>
        </w:rPr>
        <w:t xml:space="preserve"> городского округа на период до 2025 года,</w:t>
      </w:r>
      <w:r>
        <w:rPr>
          <w:szCs w:val="24"/>
        </w:rPr>
        <w:t xml:space="preserve"> утверждена постановлением главы </w:t>
      </w:r>
      <w:proofErr w:type="spellStart"/>
      <w:r>
        <w:rPr>
          <w:szCs w:val="24"/>
        </w:rPr>
        <w:t>Новолялинского</w:t>
      </w:r>
      <w:proofErr w:type="spellEnd"/>
      <w:r>
        <w:rPr>
          <w:szCs w:val="24"/>
        </w:rPr>
        <w:t xml:space="preserve"> городского округа от 24.09.2008г. № 434.</w:t>
      </w:r>
    </w:p>
    <w:p w14:paraId="01177A21" w14:textId="77777777" w:rsidR="00122349" w:rsidRDefault="00122349" w:rsidP="00122349">
      <w:pPr>
        <w:pStyle w:val="a4"/>
        <w:jc w:val="both"/>
        <w:rPr>
          <w:b/>
          <w:szCs w:val="24"/>
        </w:rPr>
      </w:pPr>
      <w:r w:rsidRPr="005369DF">
        <w:rPr>
          <w:szCs w:val="24"/>
        </w:rPr>
        <w:t>В состав данной программы входят:</w:t>
      </w:r>
      <w:r>
        <w:rPr>
          <w:b/>
          <w:szCs w:val="24"/>
        </w:rPr>
        <w:t xml:space="preserve"> </w:t>
      </w:r>
    </w:p>
    <w:p w14:paraId="7CB4FA75" w14:textId="2E769D2E" w:rsidR="00122349" w:rsidRDefault="00122349" w:rsidP="00122349">
      <w:pPr>
        <w:pStyle w:val="a4"/>
        <w:jc w:val="both"/>
      </w:pPr>
      <w:r>
        <w:rPr>
          <w:b/>
          <w:szCs w:val="24"/>
        </w:rPr>
        <w:t xml:space="preserve">- </w:t>
      </w:r>
      <w:r w:rsidRPr="00C311B0">
        <w:rPr>
          <w:szCs w:val="24"/>
        </w:rPr>
        <w:t xml:space="preserve">Муниципальная программа </w:t>
      </w:r>
      <w:r w:rsidRPr="00C311B0">
        <w:t xml:space="preserve">«Развитие системы образования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t>округа от 18.10.2018г. № 985, 28.10.2020г. №</w:t>
      </w:r>
      <w:r w:rsidR="00CB3455">
        <w:t xml:space="preserve"> </w:t>
      </w:r>
      <w:r>
        <w:t>960</w:t>
      </w:r>
      <w:r w:rsidR="000204F4">
        <w:t>.</w:t>
      </w:r>
      <w:r w:rsidRPr="00825162">
        <w:t xml:space="preserve"> </w:t>
      </w:r>
    </w:p>
    <w:p w14:paraId="45F95CBB" w14:textId="53102C0C" w:rsidR="00122349" w:rsidRDefault="00122349" w:rsidP="00122349">
      <w:pPr>
        <w:pStyle w:val="a4"/>
        <w:jc w:val="both"/>
      </w:pPr>
      <w:r>
        <w:t xml:space="preserve">- </w:t>
      </w:r>
      <w:r w:rsidRPr="00C311B0">
        <w:rPr>
          <w:szCs w:val="24"/>
        </w:rPr>
        <w:t xml:space="preserve">Муниципальная программа </w:t>
      </w:r>
      <w:r w:rsidRPr="00C311B0">
        <w:t xml:space="preserve">«Поддержка населения и мероприятия профилактической направленности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t>округа от 10.09</w:t>
      </w:r>
      <w:r w:rsidR="00CB3455">
        <w:t>.2018г. № 824.</w:t>
      </w:r>
      <w:r w:rsidRPr="00825162">
        <w:t xml:space="preserve"> </w:t>
      </w:r>
    </w:p>
    <w:p w14:paraId="0A674B7A" w14:textId="77777777" w:rsidR="00122349" w:rsidRDefault="00122349" w:rsidP="00122349">
      <w:pPr>
        <w:pStyle w:val="a4"/>
        <w:jc w:val="both"/>
      </w:pPr>
      <w:r>
        <w:t xml:space="preserve">- </w:t>
      </w:r>
      <w:r w:rsidRPr="00C311B0">
        <w:rPr>
          <w:szCs w:val="24"/>
        </w:rPr>
        <w:t xml:space="preserve">Муниципальная программа </w:t>
      </w:r>
      <w:r w:rsidRPr="00C311B0">
        <w:t xml:space="preserve">«Охрана здоровья населения </w:t>
      </w:r>
      <w:proofErr w:type="spellStart"/>
      <w:r w:rsidRPr="00C311B0">
        <w:t>Новолялинского</w:t>
      </w:r>
      <w:proofErr w:type="spellEnd"/>
      <w:r w:rsidRPr="00C311B0">
        <w:t xml:space="preserve"> городского округа на 2019-2024 годы»</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w:t>
      </w:r>
      <w:r>
        <w:t>уга от 06.09.2018г. № 819, от 20.01.2020г. № 31</w:t>
      </w:r>
      <w:r w:rsidR="000204F4">
        <w:t>.</w:t>
      </w:r>
      <w:r w:rsidRPr="00825162">
        <w:t xml:space="preserve"> </w:t>
      </w:r>
    </w:p>
    <w:p w14:paraId="37C73D1F" w14:textId="77777777" w:rsidR="00122349" w:rsidRDefault="00122349" w:rsidP="00122349">
      <w:pPr>
        <w:pStyle w:val="a4"/>
        <w:jc w:val="both"/>
      </w:pPr>
      <w:r>
        <w:lastRenderedPageBreak/>
        <w:t xml:space="preserve">- </w:t>
      </w:r>
      <w:r w:rsidRPr="00C311B0">
        <w:rPr>
          <w:szCs w:val="24"/>
        </w:rPr>
        <w:t xml:space="preserve">Муниципальная программа </w:t>
      </w:r>
      <w:r w:rsidRPr="00C311B0">
        <w:t xml:space="preserve">«Развитие физической культуры, спорта и молодежной политики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круга от 25.10.2018г. № 1024, 16.06.2020г. № 561</w:t>
      </w:r>
      <w:r w:rsidR="000204F4">
        <w:t>.</w:t>
      </w:r>
    </w:p>
    <w:p w14:paraId="718091C5" w14:textId="7E54914C" w:rsidR="00122349" w:rsidRDefault="00122349" w:rsidP="00122349">
      <w:pPr>
        <w:pStyle w:val="a4"/>
        <w:jc w:val="both"/>
      </w:pPr>
      <w:r>
        <w:t xml:space="preserve">- </w:t>
      </w:r>
      <w:r w:rsidRPr="00C311B0">
        <w:rPr>
          <w:szCs w:val="24"/>
        </w:rPr>
        <w:t xml:space="preserve">Муниципальная программа </w:t>
      </w:r>
      <w:r w:rsidRPr="00C311B0">
        <w:t xml:space="preserve">«Развитие жилищно-коммунального хозяйства и повышение энергетической эффективности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круга от 13.12.2018г. №</w:t>
      </w:r>
      <w:r w:rsidR="00CB3455">
        <w:t xml:space="preserve"> 1233.</w:t>
      </w:r>
      <w:r w:rsidRPr="00825162">
        <w:t xml:space="preserve"> </w:t>
      </w:r>
    </w:p>
    <w:p w14:paraId="6C6525A7" w14:textId="77777777" w:rsidR="00122349" w:rsidRDefault="00122349" w:rsidP="00122349">
      <w:pPr>
        <w:pStyle w:val="a4"/>
        <w:jc w:val="both"/>
      </w:pPr>
      <w:r>
        <w:t xml:space="preserve">- </w:t>
      </w:r>
      <w:r w:rsidRPr="00C311B0">
        <w:rPr>
          <w:szCs w:val="24"/>
        </w:rPr>
        <w:t xml:space="preserve">Муниципальная программа </w:t>
      </w:r>
      <w:r w:rsidRPr="00C311B0">
        <w:t xml:space="preserve">«Формирование современной городской среды в </w:t>
      </w:r>
      <w:proofErr w:type="spellStart"/>
      <w:r w:rsidRPr="00C311B0">
        <w:t>Новолялинском</w:t>
      </w:r>
      <w:proofErr w:type="spellEnd"/>
      <w:r w:rsidRPr="00C311B0">
        <w:t xml:space="preserve"> городском округе на 2018-2024 годы»</w:t>
      </w:r>
      <w:r w:rsidRPr="00825162">
        <w:t xml:space="preserve">, утверждена постановлением главы </w:t>
      </w:r>
      <w:proofErr w:type="spellStart"/>
      <w:r w:rsidRPr="00825162">
        <w:t>Новолялин</w:t>
      </w:r>
      <w:r>
        <w:t>ского</w:t>
      </w:r>
      <w:proofErr w:type="spellEnd"/>
      <w:r>
        <w:t xml:space="preserve"> городского округа от 10.10.2017г. № 910, от 10.03.2020г. № 211</w:t>
      </w:r>
      <w:r w:rsidR="000204F4">
        <w:t>.</w:t>
      </w:r>
      <w:r w:rsidRPr="00825162">
        <w:t xml:space="preserve">  </w:t>
      </w:r>
    </w:p>
    <w:p w14:paraId="7F6277DE" w14:textId="499C4A58" w:rsidR="00122349" w:rsidRDefault="00122349" w:rsidP="00122349">
      <w:pPr>
        <w:pStyle w:val="a4"/>
        <w:jc w:val="both"/>
      </w:pPr>
      <w:r>
        <w:t xml:space="preserve">- </w:t>
      </w:r>
      <w:r w:rsidRPr="00C311B0">
        <w:rPr>
          <w:szCs w:val="24"/>
        </w:rPr>
        <w:t xml:space="preserve">Муниципальная программа </w:t>
      </w:r>
      <w:r w:rsidRPr="00C311B0">
        <w:t xml:space="preserve">«Развитие транспорта, дорожного хозяйства и информационных технологий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от 13.11.2018г. №</w:t>
      </w:r>
      <w:r w:rsidR="00CB3455">
        <w:t xml:space="preserve"> 1094.</w:t>
      </w:r>
      <w:r w:rsidRPr="00825162">
        <w:t xml:space="preserve">  </w:t>
      </w:r>
    </w:p>
    <w:p w14:paraId="7F9D77C1" w14:textId="77777777" w:rsidR="00122349" w:rsidRDefault="00122349" w:rsidP="00122349">
      <w:pPr>
        <w:pStyle w:val="a4"/>
        <w:jc w:val="both"/>
      </w:pPr>
      <w:r>
        <w:t xml:space="preserve">- </w:t>
      </w:r>
      <w:r w:rsidRPr="00C311B0">
        <w:rPr>
          <w:szCs w:val="24"/>
        </w:rPr>
        <w:t xml:space="preserve">Муниципальная программа </w:t>
      </w:r>
      <w:r w:rsidRPr="00C311B0">
        <w:t xml:space="preserve">«Защита населения и территории </w:t>
      </w:r>
      <w:proofErr w:type="spellStart"/>
      <w:r w:rsidRPr="00C311B0">
        <w:t>Новолялинского</w:t>
      </w:r>
      <w:proofErr w:type="spellEnd"/>
      <w:r w:rsidRPr="00C311B0">
        <w:t xml:space="preserve"> городского округа от чрезвычайных ситуаций, обеспечение пожарной безопасности на водных объектах, гражданская оборона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от 17.09.2018г. № 846</w:t>
      </w:r>
      <w:r>
        <w:t>, 15.07.2020г. № 642.</w:t>
      </w:r>
    </w:p>
    <w:p w14:paraId="57082DE8" w14:textId="77777777" w:rsidR="00122349" w:rsidRDefault="00122349" w:rsidP="00122349">
      <w:pPr>
        <w:pStyle w:val="a4"/>
        <w:jc w:val="both"/>
        <w:rPr>
          <w:szCs w:val="24"/>
        </w:rPr>
      </w:pPr>
      <w:r w:rsidRPr="00713AEC">
        <w:rPr>
          <w:szCs w:val="24"/>
        </w:rPr>
        <w:t>Дополнительного финансирования, помимо входящих программ не осуществлялось.</w:t>
      </w:r>
    </w:p>
    <w:p w14:paraId="6FD614CA" w14:textId="77777777" w:rsidR="00122349" w:rsidRDefault="00122349" w:rsidP="00122349">
      <w:pPr>
        <w:pStyle w:val="a4"/>
        <w:jc w:val="both"/>
      </w:pPr>
      <w:r>
        <w:t xml:space="preserve">10. </w:t>
      </w:r>
      <w:r w:rsidRPr="00E435A3">
        <w:t xml:space="preserve">Комплексный план мероприятий по обеспечению санитарно-эпидемиологического благополучия населения на территории </w:t>
      </w:r>
      <w:proofErr w:type="spellStart"/>
      <w:r w:rsidRPr="00E435A3">
        <w:t>Новолялинского</w:t>
      </w:r>
      <w:proofErr w:type="spellEnd"/>
      <w:r w:rsidRPr="00E435A3">
        <w:t xml:space="preserve"> городского округа на среднесрочный период (2020-2024 годы)»</w:t>
      </w:r>
      <w:r>
        <w:t xml:space="preserve">, утвержден постановлением главы </w:t>
      </w:r>
      <w:proofErr w:type="spellStart"/>
      <w:r>
        <w:t>Новолялинского</w:t>
      </w:r>
      <w:proofErr w:type="spellEnd"/>
      <w:r>
        <w:t xml:space="preserve"> городского округа от 02.10.2020г. № 877.</w:t>
      </w:r>
    </w:p>
    <w:p w14:paraId="02E87EB9" w14:textId="77777777" w:rsidR="00122349" w:rsidRDefault="00122349" w:rsidP="00122349">
      <w:pPr>
        <w:pStyle w:val="a4"/>
        <w:jc w:val="both"/>
        <w:rPr>
          <w:b/>
          <w:szCs w:val="24"/>
        </w:rPr>
      </w:pPr>
      <w:r>
        <w:rPr>
          <w:szCs w:val="24"/>
        </w:rPr>
        <w:t>В состав данного плана</w:t>
      </w:r>
      <w:r w:rsidRPr="005369DF">
        <w:rPr>
          <w:szCs w:val="24"/>
        </w:rPr>
        <w:t xml:space="preserve"> входят:</w:t>
      </w:r>
      <w:r>
        <w:rPr>
          <w:b/>
          <w:szCs w:val="24"/>
        </w:rPr>
        <w:t xml:space="preserve"> </w:t>
      </w:r>
    </w:p>
    <w:p w14:paraId="2C524411" w14:textId="77777777" w:rsidR="00122349" w:rsidRDefault="00122349" w:rsidP="00122349">
      <w:pPr>
        <w:pStyle w:val="a4"/>
        <w:jc w:val="both"/>
      </w:pPr>
      <w:r>
        <w:rPr>
          <w:b/>
          <w:szCs w:val="24"/>
        </w:rPr>
        <w:t xml:space="preserve">- </w:t>
      </w:r>
      <w:r w:rsidRPr="00C311B0">
        <w:rPr>
          <w:szCs w:val="24"/>
        </w:rPr>
        <w:t xml:space="preserve">Муниципальная программа </w:t>
      </w:r>
      <w:r w:rsidRPr="00C311B0">
        <w:t xml:space="preserve">«Развитие системы образования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t>округа от 18.10.2018г. № 985, 28.10.2020г. №</w:t>
      </w:r>
      <w:r w:rsidR="000B4429">
        <w:t xml:space="preserve"> </w:t>
      </w:r>
      <w:r>
        <w:t>960</w:t>
      </w:r>
      <w:r w:rsidR="000B4429">
        <w:t>.</w:t>
      </w:r>
      <w:r w:rsidRPr="00825162">
        <w:t xml:space="preserve"> </w:t>
      </w:r>
    </w:p>
    <w:p w14:paraId="6B0A173E" w14:textId="4004E006" w:rsidR="00122349" w:rsidRDefault="00122349" w:rsidP="00122349">
      <w:pPr>
        <w:pStyle w:val="a4"/>
        <w:jc w:val="both"/>
      </w:pPr>
      <w:r>
        <w:t xml:space="preserve">- </w:t>
      </w:r>
      <w:r w:rsidRPr="00C311B0">
        <w:rPr>
          <w:szCs w:val="24"/>
        </w:rPr>
        <w:t xml:space="preserve">Муниципальная программа </w:t>
      </w:r>
      <w:r w:rsidRPr="00C311B0">
        <w:t xml:space="preserve">«Поддержка населения и мероприятия профилактической направленности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w:t>
      </w:r>
      <w:r w:rsidR="00CB3455">
        <w:t xml:space="preserve">округа от 10.09.2018г. № 824. </w:t>
      </w:r>
    </w:p>
    <w:p w14:paraId="7D2A98E9" w14:textId="77777777" w:rsidR="00122349" w:rsidRDefault="00122349" w:rsidP="00122349">
      <w:pPr>
        <w:pStyle w:val="a4"/>
        <w:jc w:val="both"/>
      </w:pPr>
      <w:r>
        <w:t xml:space="preserve">- </w:t>
      </w:r>
      <w:r w:rsidRPr="00C311B0">
        <w:rPr>
          <w:szCs w:val="24"/>
        </w:rPr>
        <w:t xml:space="preserve">Муниципальная программа </w:t>
      </w:r>
      <w:r w:rsidRPr="00C311B0">
        <w:t xml:space="preserve">«Охрана здоровья населения </w:t>
      </w:r>
      <w:proofErr w:type="spellStart"/>
      <w:r w:rsidRPr="00C311B0">
        <w:t>Новолялинского</w:t>
      </w:r>
      <w:proofErr w:type="spellEnd"/>
      <w:r w:rsidRPr="00C311B0">
        <w:t xml:space="preserve"> городского округа на 2019-2024 годы»</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w:t>
      </w:r>
      <w:r>
        <w:t>уга от 06.09.2018г. № 819, от 20.01.2020г. № 31</w:t>
      </w:r>
      <w:r w:rsidR="000B4429">
        <w:t>.</w:t>
      </w:r>
      <w:r w:rsidRPr="00825162">
        <w:t xml:space="preserve"> </w:t>
      </w:r>
    </w:p>
    <w:p w14:paraId="6639185B" w14:textId="77777777" w:rsidR="00122349" w:rsidRDefault="00122349" w:rsidP="00122349">
      <w:pPr>
        <w:pStyle w:val="a4"/>
        <w:jc w:val="both"/>
      </w:pPr>
      <w:r>
        <w:t xml:space="preserve">- </w:t>
      </w:r>
      <w:r w:rsidRPr="00C311B0">
        <w:rPr>
          <w:szCs w:val="24"/>
        </w:rPr>
        <w:t xml:space="preserve">Муниципальная программа </w:t>
      </w:r>
      <w:r w:rsidRPr="00C311B0">
        <w:t xml:space="preserve">«Развитие физической культуры, спорта и молодежной политики в </w:t>
      </w:r>
      <w:proofErr w:type="spellStart"/>
      <w:r w:rsidRPr="00C311B0">
        <w:t>Новолялинском</w:t>
      </w:r>
      <w:proofErr w:type="spellEnd"/>
      <w:r w:rsidRPr="00C311B0">
        <w:t xml:space="preserve"> городском округе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круга от 25.10.2018г. № 1024, 16.06.2020г. № 561</w:t>
      </w:r>
      <w:r w:rsidR="000B4429">
        <w:t>.</w:t>
      </w:r>
    </w:p>
    <w:p w14:paraId="376842AF" w14:textId="50202868" w:rsidR="00122349" w:rsidRDefault="00122349" w:rsidP="00122349">
      <w:pPr>
        <w:pStyle w:val="a4"/>
        <w:jc w:val="both"/>
      </w:pPr>
      <w:r>
        <w:t xml:space="preserve">- </w:t>
      </w:r>
      <w:r w:rsidRPr="00C311B0">
        <w:rPr>
          <w:szCs w:val="24"/>
        </w:rPr>
        <w:t xml:space="preserve">Муниципальная программа </w:t>
      </w:r>
      <w:r w:rsidRPr="00C311B0">
        <w:t xml:space="preserve">«Развитие жилищно-коммунального хозяйства и повышение энергетической эффективности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w:t>
      </w:r>
      <w:r>
        <w:t>круга от 13.12.</w:t>
      </w:r>
      <w:r w:rsidR="00CB3455">
        <w:t>2018г. № 1233</w:t>
      </w:r>
      <w:r w:rsidRPr="00825162">
        <w:t xml:space="preserve"> </w:t>
      </w:r>
    </w:p>
    <w:p w14:paraId="35D3156E" w14:textId="77777777" w:rsidR="00122349" w:rsidRDefault="00122349" w:rsidP="00122349">
      <w:pPr>
        <w:pStyle w:val="a4"/>
        <w:jc w:val="both"/>
      </w:pPr>
      <w:r>
        <w:t xml:space="preserve">- </w:t>
      </w:r>
      <w:r w:rsidRPr="00C311B0">
        <w:rPr>
          <w:szCs w:val="24"/>
        </w:rPr>
        <w:t xml:space="preserve">Муниципальная программа </w:t>
      </w:r>
      <w:r w:rsidRPr="00C311B0">
        <w:t xml:space="preserve">«Формирование современной городской среды в </w:t>
      </w:r>
      <w:proofErr w:type="spellStart"/>
      <w:r w:rsidRPr="00C311B0">
        <w:t>Новолялинском</w:t>
      </w:r>
      <w:proofErr w:type="spellEnd"/>
      <w:r w:rsidRPr="00C311B0">
        <w:t xml:space="preserve"> городском округе на 2018-2024 годы»</w:t>
      </w:r>
      <w:r w:rsidRPr="00825162">
        <w:t xml:space="preserve">, утверждена постановлением главы </w:t>
      </w:r>
      <w:proofErr w:type="spellStart"/>
      <w:r w:rsidRPr="00825162">
        <w:t>Новолялин</w:t>
      </w:r>
      <w:r>
        <w:t>ского</w:t>
      </w:r>
      <w:proofErr w:type="spellEnd"/>
      <w:r>
        <w:t xml:space="preserve"> городского округа от 10.10.2017г. № 910, от 10.03.2020г. № 211</w:t>
      </w:r>
      <w:r w:rsidR="000B4429">
        <w:t>.</w:t>
      </w:r>
      <w:r w:rsidRPr="00825162">
        <w:t xml:space="preserve">  </w:t>
      </w:r>
    </w:p>
    <w:p w14:paraId="7DE9FF57" w14:textId="5C9D996F" w:rsidR="00122349" w:rsidRDefault="00122349" w:rsidP="00122349">
      <w:pPr>
        <w:pStyle w:val="a4"/>
        <w:jc w:val="both"/>
      </w:pPr>
      <w:r>
        <w:t xml:space="preserve">- </w:t>
      </w:r>
      <w:r w:rsidRPr="00C311B0">
        <w:rPr>
          <w:szCs w:val="24"/>
        </w:rPr>
        <w:t xml:space="preserve">Муниципальная программа </w:t>
      </w:r>
      <w:r w:rsidRPr="00C311B0">
        <w:t xml:space="preserve">«Развитие транспорта, дорожного хозяйства и информационных технологий </w:t>
      </w:r>
      <w:proofErr w:type="spellStart"/>
      <w:r w:rsidRPr="00C311B0">
        <w:t>Новолялинского</w:t>
      </w:r>
      <w:proofErr w:type="spellEnd"/>
      <w:r w:rsidRPr="00C311B0">
        <w:t xml:space="preserve"> городского округа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от 13.11.2018г. №</w:t>
      </w:r>
      <w:r w:rsidR="00CB3455">
        <w:t xml:space="preserve"> 1094.</w:t>
      </w:r>
      <w:r w:rsidRPr="00825162">
        <w:t xml:space="preserve">  </w:t>
      </w:r>
    </w:p>
    <w:p w14:paraId="14F59968" w14:textId="77777777" w:rsidR="00122349" w:rsidRDefault="00122349" w:rsidP="00122349">
      <w:pPr>
        <w:pStyle w:val="a4"/>
        <w:jc w:val="both"/>
      </w:pPr>
      <w:r>
        <w:t xml:space="preserve">- </w:t>
      </w:r>
      <w:r w:rsidRPr="00C311B0">
        <w:rPr>
          <w:szCs w:val="24"/>
        </w:rPr>
        <w:t xml:space="preserve">Муниципальная программа </w:t>
      </w:r>
      <w:r w:rsidRPr="00C311B0">
        <w:t xml:space="preserve">«Защита населения и территории </w:t>
      </w:r>
      <w:proofErr w:type="spellStart"/>
      <w:r w:rsidRPr="00C311B0">
        <w:t>Новолялинского</w:t>
      </w:r>
      <w:proofErr w:type="spellEnd"/>
      <w:r w:rsidRPr="00C311B0">
        <w:t xml:space="preserve"> городского округа от чрезвычайных ситуаций, обеспечение пожарной безопасности на водных объектах, гражданская оборона до 2024 года»</w:t>
      </w:r>
      <w:r w:rsidRPr="00825162">
        <w:t xml:space="preserve">, утверждена постановлением главы </w:t>
      </w:r>
      <w:proofErr w:type="spellStart"/>
      <w:r w:rsidRPr="00825162">
        <w:t>Новолялинского</w:t>
      </w:r>
      <w:proofErr w:type="spellEnd"/>
      <w:r w:rsidRPr="00825162">
        <w:t xml:space="preserve"> городского округа от 17.09.2018г. № 846</w:t>
      </w:r>
      <w:r>
        <w:t>, 15.07.2020г. № 642.</w:t>
      </w:r>
    </w:p>
    <w:p w14:paraId="2D0AD45E" w14:textId="77777777" w:rsidR="00122349" w:rsidRDefault="00122349" w:rsidP="00122349">
      <w:pPr>
        <w:pStyle w:val="a4"/>
        <w:ind w:firstLine="709"/>
        <w:jc w:val="both"/>
      </w:pPr>
      <w:r>
        <w:t>Выполнение мероприятий данного плана осуществлялось в рамках существующих муниципальных программ. Дополнительного финансирования не было.</w:t>
      </w:r>
    </w:p>
    <w:p w14:paraId="1381ECB9" w14:textId="77777777" w:rsidR="00122349" w:rsidRPr="00F4496C" w:rsidRDefault="00122349" w:rsidP="00122349">
      <w:pPr>
        <w:jc w:val="both"/>
        <w:rPr>
          <w:b/>
          <w:sz w:val="24"/>
          <w:szCs w:val="24"/>
        </w:rPr>
      </w:pPr>
      <w:r>
        <w:rPr>
          <w:sz w:val="24"/>
          <w:szCs w:val="24"/>
        </w:rPr>
        <w:t>11</w:t>
      </w:r>
      <w:r w:rsidRPr="00953C42">
        <w:rPr>
          <w:sz w:val="24"/>
          <w:szCs w:val="24"/>
        </w:rPr>
        <w:t>.</w:t>
      </w:r>
      <w:r w:rsidRPr="00FF28B1">
        <w:rPr>
          <w:sz w:val="24"/>
          <w:szCs w:val="24"/>
        </w:rPr>
        <w:t xml:space="preserve"> </w:t>
      </w:r>
      <w:r w:rsidRPr="00E435A3">
        <w:rPr>
          <w:sz w:val="24"/>
          <w:szCs w:val="24"/>
        </w:rPr>
        <w:t>Мероприятия по вакцинопрофилактике инфекционных заболеваний</w:t>
      </w:r>
    </w:p>
    <w:p w14:paraId="7A632F20" w14:textId="77777777" w:rsidR="00122349" w:rsidRPr="00F4496C" w:rsidRDefault="00122349" w:rsidP="00122349">
      <w:pPr>
        <w:jc w:val="both"/>
        <w:rPr>
          <w:sz w:val="24"/>
          <w:szCs w:val="24"/>
        </w:rPr>
      </w:pPr>
      <w:r w:rsidRPr="00F4496C">
        <w:rPr>
          <w:sz w:val="24"/>
          <w:szCs w:val="24"/>
        </w:rPr>
        <w:t>Освоено средств:</w:t>
      </w:r>
    </w:p>
    <w:p w14:paraId="4A13C820" w14:textId="77777777" w:rsidR="00122349" w:rsidRPr="00F4496C" w:rsidRDefault="00122349" w:rsidP="00122349">
      <w:pPr>
        <w:jc w:val="both"/>
        <w:rPr>
          <w:sz w:val="24"/>
          <w:szCs w:val="24"/>
        </w:rPr>
      </w:pPr>
      <w:r w:rsidRPr="00F4496C">
        <w:rPr>
          <w:sz w:val="24"/>
          <w:szCs w:val="24"/>
        </w:rPr>
        <w:t>Всего</w:t>
      </w:r>
      <w:r>
        <w:rPr>
          <w:sz w:val="24"/>
          <w:szCs w:val="24"/>
        </w:rPr>
        <w:t xml:space="preserve">: иные источники – 3516,35 </w:t>
      </w:r>
      <w:proofErr w:type="spellStart"/>
      <w:r>
        <w:rPr>
          <w:sz w:val="24"/>
          <w:szCs w:val="24"/>
        </w:rPr>
        <w:t>тыс.руб</w:t>
      </w:r>
      <w:proofErr w:type="spellEnd"/>
      <w:r>
        <w:rPr>
          <w:sz w:val="24"/>
          <w:szCs w:val="24"/>
        </w:rPr>
        <w:t xml:space="preserve">., в </w:t>
      </w:r>
      <w:proofErr w:type="spellStart"/>
      <w:r>
        <w:rPr>
          <w:sz w:val="24"/>
          <w:szCs w:val="24"/>
        </w:rPr>
        <w:t>т.ч</w:t>
      </w:r>
      <w:proofErr w:type="spellEnd"/>
      <w:r>
        <w:rPr>
          <w:sz w:val="24"/>
          <w:szCs w:val="24"/>
        </w:rPr>
        <w:t>.:</w:t>
      </w:r>
    </w:p>
    <w:p w14:paraId="73F143DF" w14:textId="77777777" w:rsidR="00122349" w:rsidRPr="00546C26" w:rsidRDefault="00122349" w:rsidP="00122349">
      <w:pPr>
        <w:rPr>
          <w:sz w:val="24"/>
          <w:szCs w:val="24"/>
        </w:rPr>
      </w:pPr>
      <w:r w:rsidRPr="00546C26">
        <w:rPr>
          <w:b/>
          <w:sz w:val="40"/>
          <w:szCs w:val="40"/>
        </w:rPr>
        <w:lastRenderedPageBreak/>
        <w:t>.</w:t>
      </w:r>
      <w:r>
        <w:rPr>
          <w:b/>
          <w:sz w:val="40"/>
          <w:szCs w:val="40"/>
        </w:rPr>
        <w:t xml:space="preserve"> </w:t>
      </w:r>
      <w:r>
        <w:rPr>
          <w:b/>
          <w:sz w:val="24"/>
          <w:szCs w:val="24"/>
        </w:rPr>
        <w:t xml:space="preserve">Средства предприятий </w:t>
      </w:r>
      <w:r>
        <w:rPr>
          <w:sz w:val="24"/>
          <w:szCs w:val="24"/>
        </w:rPr>
        <w:t xml:space="preserve">(2375,51 </w:t>
      </w:r>
      <w:proofErr w:type="spellStart"/>
      <w:r>
        <w:rPr>
          <w:sz w:val="24"/>
          <w:szCs w:val="24"/>
        </w:rPr>
        <w:t>тыс.руб</w:t>
      </w:r>
      <w:proofErr w:type="spellEnd"/>
      <w:r>
        <w:rPr>
          <w:sz w:val="24"/>
          <w:szCs w:val="24"/>
        </w:rPr>
        <w:t>.):</w:t>
      </w:r>
    </w:p>
    <w:p w14:paraId="09C5B076" w14:textId="77777777" w:rsidR="00122349" w:rsidRDefault="00122349" w:rsidP="00122349">
      <w:pPr>
        <w:rPr>
          <w:sz w:val="24"/>
        </w:rPr>
      </w:pPr>
      <w:r>
        <w:rPr>
          <w:sz w:val="24"/>
        </w:rPr>
        <w:t xml:space="preserve">- вакцинация против гепатита А – 106,22 </w:t>
      </w:r>
      <w:proofErr w:type="spellStart"/>
      <w:r>
        <w:rPr>
          <w:sz w:val="24"/>
        </w:rPr>
        <w:t>тыс.руб</w:t>
      </w:r>
      <w:proofErr w:type="spellEnd"/>
      <w:r>
        <w:rPr>
          <w:sz w:val="24"/>
        </w:rPr>
        <w:t>.</w:t>
      </w:r>
    </w:p>
    <w:p w14:paraId="000F4875" w14:textId="77777777" w:rsidR="00122349" w:rsidRDefault="00122349" w:rsidP="00122349">
      <w:pPr>
        <w:rPr>
          <w:sz w:val="24"/>
        </w:rPr>
      </w:pPr>
      <w:r>
        <w:rPr>
          <w:sz w:val="24"/>
        </w:rPr>
        <w:t xml:space="preserve">- вакцинация против дизентерии </w:t>
      </w:r>
      <w:proofErr w:type="spellStart"/>
      <w:r>
        <w:rPr>
          <w:sz w:val="24"/>
        </w:rPr>
        <w:t>Зонне</w:t>
      </w:r>
      <w:proofErr w:type="spellEnd"/>
      <w:r>
        <w:rPr>
          <w:sz w:val="24"/>
        </w:rPr>
        <w:t xml:space="preserve"> – 393,120 </w:t>
      </w:r>
      <w:proofErr w:type="spellStart"/>
      <w:r>
        <w:rPr>
          <w:sz w:val="24"/>
        </w:rPr>
        <w:t>тыс.руб</w:t>
      </w:r>
      <w:proofErr w:type="spellEnd"/>
      <w:r>
        <w:rPr>
          <w:sz w:val="24"/>
        </w:rPr>
        <w:t>.</w:t>
      </w:r>
    </w:p>
    <w:p w14:paraId="655B5CB6" w14:textId="77777777" w:rsidR="00122349" w:rsidRDefault="00122349" w:rsidP="00122349">
      <w:pPr>
        <w:rPr>
          <w:sz w:val="24"/>
        </w:rPr>
      </w:pPr>
      <w:r>
        <w:rPr>
          <w:sz w:val="24"/>
        </w:rPr>
        <w:t xml:space="preserve">- вакцинация против </w:t>
      </w:r>
      <w:r w:rsidR="000B4429">
        <w:rPr>
          <w:sz w:val="24"/>
        </w:rPr>
        <w:t xml:space="preserve">клещевого энцефалита – 740,070 </w:t>
      </w:r>
      <w:proofErr w:type="spellStart"/>
      <w:r>
        <w:rPr>
          <w:sz w:val="24"/>
        </w:rPr>
        <w:t>тыс.руб</w:t>
      </w:r>
      <w:proofErr w:type="spellEnd"/>
      <w:r>
        <w:rPr>
          <w:sz w:val="24"/>
        </w:rPr>
        <w:t>.</w:t>
      </w:r>
    </w:p>
    <w:p w14:paraId="7D009266" w14:textId="77777777" w:rsidR="00122349" w:rsidRDefault="00122349" w:rsidP="00122349">
      <w:pPr>
        <w:rPr>
          <w:sz w:val="24"/>
        </w:rPr>
      </w:pPr>
      <w:r>
        <w:rPr>
          <w:sz w:val="24"/>
        </w:rPr>
        <w:t xml:space="preserve">- вакцинация против гриппа – 1136,100 </w:t>
      </w:r>
      <w:proofErr w:type="spellStart"/>
      <w:r>
        <w:rPr>
          <w:sz w:val="24"/>
        </w:rPr>
        <w:t>тыс.руб</w:t>
      </w:r>
      <w:proofErr w:type="spellEnd"/>
      <w:r>
        <w:rPr>
          <w:sz w:val="24"/>
        </w:rPr>
        <w:t>.</w:t>
      </w:r>
    </w:p>
    <w:p w14:paraId="19FD4A31" w14:textId="77777777" w:rsidR="00122349" w:rsidRDefault="00122349" w:rsidP="00122349">
      <w:pPr>
        <w:rPr>
          <w:sz w:val="24"/>
          <w:szCs w:val="24"/>
        </w:rPr>
      </w:pPr>
      <w:r>
        <w:rPr>
          <w:sz w:val="24"/>
        </w:rPr>
        <w:t xml:space="preserve"> </w:t>
      </w:r>
      <w:r>
        <w:rPr>
          <w:b/>
          <w:sz w:val="40"/>
          <w:szCs w:val="40"/>
        </w:rPr>
        <w:t>.</w:t>
      </w:r>
      <w:r>
        <w:rPr>
          <w:b/>
          <w:sz w:val="24"/>
          <w:szCs w:val="24"/>
        </w:rPr>
        <w:t xml:space="preserve"> Средства граждан </w:t>
      </w:r>
      <w:r>
        <w:rPr>
          <w:sz w:val="24"/>
          <w:szCs w:val="24"/>
        </w:rPr>
        <w:t xml:space="preserve">(1140,840 тыс. руб.): </w:t>
      </w:r>
    </w:p>
    <w:p w14:paraId="25140C73" w14:textId="77777777" w:rsidR="00122349" w:rsidRDefault="00122349" w:rsidP="00122349">
      <w:pPr>
        <w:rPr>
          <w:sz w:val="24"/>
        </w:rPr>
      </w:pPr>
      <w:r>
        <w:rPr>
          <w:sz w:val="24"/>
        </w:rPr>
        <w:t xml:space="preserve">- вакцинация против клещевого энцефалита – 539,880 </w:t>
      </w:r>
      <w:proofErr w:type="spellStart"/>
      <w:r>
        <w:rPr>
          <w:sz w:val="24"/>
        </w:rPr>
        <w:t>тыс.руб</w:t>
      </w:r>
      <w:proofErr w:type="spellEnd"/>
      <w:r>
        <w:rPr>
          <w:sz w:val="24"/>
        </w:rPr>
        <w:t>.</w:t>
      </w:r>
    </w:p>
    <w:p w14:paraId="0D2E58AB" w14:textId="77777777" w:rsidR="00122349" w:rsidRDefault="00122349" w:rsidP="00122349">
      <w:pPr>
        <w:rPr>
          <w:sz w:val="24"/>
        </w:rPr>
      </w:pPr>
      <w:r>
        <w:rPr>
          <w:sz w:val="24"/>
        </w:rPr>
        <w:t xml:space="preserve">- вакцинация против гепатита А – 278,960 </w:t>
      </w:r>
      <w:proofErr w:type="spellStart"/>
      <w:r>
        <w:rPr>
          <w:sz w:val="24"/>
        </w:rPr>
        <w:t>тыс.руб</w:t>
      </w:r>
      <w:proofErr w:type="spellEnd"/>
      <w:r>
        <w:rPr>
          <w:sz w:val="24"/>
        </w:rPr>
        <w:t>.</w:t>
      </w:r>
    </w:p>
    <w:p w14:paraId="460C5723" w14:textId="77777777" w:rsidR="00122349" w:rsidRDefault="00122349" w:rsidP="00122349">
      <w:pPr>
        <w:rPr>
          <w:sz w:val="24"/>
          <w:szCs w:val="24"/>
        </w:rPr>
      </w:pPr>
      <w:r w:rsidRPr="00871EB9">
        <w:rPr>
          <w:sz w:val="24"/>
          <w:szCs w:val="24"/>
        </w:rPr>
        <w:t xml:space="preserve">- против пневмококка – </w:t>
      </w:r>
      <w:r>
        <w:rPr>
          <w:sz w:val="24"/>
          <w:szCs w:val="24"/>
        </w:rPr>
        <w:t>322</w:t>
      </w:r>
      <w:r w:rsidRPr="00871EB9">
        <w:rPr>
          <w:sz w:val="24"/>
          <w:szCs w:val="24"/>
        </w:rPr>
        <w:t xml:space="preserve"> </w:t>
      </w:r>
      <w:proofErr w:type="spellStart"/>
      <w:r w:rsidRPr="00871EB9">
        <w:rPr>
          <w:sz w:val="24"/>
          <w:szCs w:val="24"/>
        </w:rPr>
        <w:t>тыс.руб</w:t>
      </w:r>
      <w:proofErr w:type="spellEnd"/>
      <w:r w:rsidRPr="00871EB9">
        <w:rPr>
          <w:sz w:val="24"/>
          <w:szCs w:val="24"/>
        </w:rPr>
        <w:t>.</w:t>
      </w:r>
    </w:p>
    <w:p w14:paraId="6277AA56" w14:textId="77777777" w:rsidR="006047C0" w:rsidRPr="006047C0" w:rsidRDefault="006047C0" w:rsidP="006047C0">
      <w:pPr>
        <w:pStyle w:val="a4"/>
        <w:jc w:val="center"/>
        <w:rPr>
          <w:b/>
          <w:szCs w:val="24"/>
        </w:rPr>
      </w:pPr>
      <w:r>
        <w:rPr>
          <w:b/>
          <w:szCs w:val="24"/>
        </w:rPr>
        <w:t>2019 год</w:t>
      </w:r>
    </w:p>
    <w:p w14:paraId="23CE902B" w14:textId="77777777" w:rsidR="006047C0" w:rsidRPr="001919CF" w:rsidRDefault="006047C0" w:rsidP="006047C0">
      <w:pPr>
        <w:pStyle w:val="a4"/>
        <w:jc w:val="both"/>
        <w:rPr>
          <w:szCs w:val="24"/>
        </w:rPr>
      </w:pPr>
      <w:r>
        <w:rPr>
          <w:szCs w:val="24"/>
        </w:rPr>
        <w:t>1</w:t>
      </w:r>
      <w:r w:rsidRPr="003B4BBB">
        <w:rPr>
          <w:b/>
          <w:szCs w:val="24"/>
        </w:rPr>
        <w:t xml:space="preserve">. </w:t>
      </w:r>
      <w:r w:rsidRPr="00E435A3">
        <w:rPr>
          <w:szCs w:val="24"/>
        </w:rPr>
        <w:t xml:space="preserve">Муниципальная программа </w:t>
      </w:r>
      <w:r w:rsidRPr="00E435A3">
        <w:t xml:space="preserve">«Развитие системы образования </w:t>
      </w:r>
      <w:proofErr w:type="spellStart"/>
      <w:r w:rsidRPr="00E435A3">
        <w:t>Новолялинского</w:t>
      </w:r>
      <w:proofErr w:type="spellEnd"/>
      <w:r w:rsidRPr="00E435A3">
        <w:t xml:space="preserve"> городского округа до 2024 года»,</w:t>
      </w:r>
      <w:r w:rsidRPr="00023ACC">
        <w:rPr>
          <w:b/>
        </w:rPr>
        <w:t xml:space="preserve"> </w:t>
      </w:r>
      <w:r w:rsidRPr="001919CF">
        <w:t xml:space="preserve">утверждена постановлением главы </w:t>
      </w:r>
      <w:proofErr w:type="spellStart"/>
      <w:r w:rsidRPr="001919CF">
        <w:t>Новолялинского</w:t>
      </w:r>
      <w:proofErr w:type="spellEnd"/>
      <w:r w:rsidRPr="001919CF">
        <w:t xml:space="preserve"> городского окру</w:t>
      </w:r>
      <w:r>
        <w:t>га от 18.10.2018г. № 985</w:t>
      </w:r>
      <w:r w:rsidRPr="001919CF">
        <w:t>.</w:t>
      </w:r>
    </w:p>
    <w:p w14:paraId="467D7CD0" w14:textId="77777777" w:rsidR="006047C0" w:rsidRPr="0039293D" w:rsidRDefault="00EF7583" w:rsidP="006047C0">
      <w:pPr>
        <w:jc w:val="both"/>
        <w:rPr>
          <w:b/>
          <w:sz w:val="24"/>
          <w:szCs w:val="24"/>
        </w:rPr>
      </w:pPr>
      <w:r>
        <w:rPr>
          <w:sz w:val="24"/>
          <w:szCs w:val="24"/>
        </w:rPr>
        <w:t>Освоение средств: всего – 24265,85</w:t>
      </w:r>
      <w:r w:rsidR="006047C0">
        <w:rPr>
          <w:sz w:val="24"/>
          <w:szCs w:val="24"/>
        </w:rPr>
        <w:t xml:space="preserve"> </w:t>
      </w:r>
      <w:proofErr w:type="spellStart"/>
      <w:r>
        <w:rPr>
          <w:sz w:val="24"/>
          <w:szCs w:val="24"/>
        </w:rPr>
        <w:t>тыс.руб</w:t>
      </w:r>
      <w:proofErr w:type="spellEnd"/>
      <w:r>
        <w:rPr>
          <w:sz w:val="24"/>
          <w:szCs w:val="24"/>
        </w:rPr>
        <w:t xml:space="preserve">.(в </w:t>
      </w:r>
      <w:proofErr w:type="spellStart"/>
      <w:r>
        <w:rPr>
          <w:sz w:val="24"/>
          <w:szCs w:val="24"/>
        </w:rPr>
        <w:t>т.ч.бюджет</w:t>
      </w:r>
      <w:proofErr w:type="spellEnd"/>
      <w:r>
        <w:rPr>
          <w:sz w:val="24"/>
          <w:szCs w:val="24"/>
        </w:rPr>
        <w:t xml:space="preserve"> МО – 16147,75</w:t>
      </w:r>
      <w:r w:rsidR="006047C0">
        <w:rPr>
          <w:sz w:val="24"/>
          <w:szCs w:val="24"/>
        </w:rPr>
        <w:t xml:space="preserve"> </w:t>
      </w:r>
      <w:proofErr w:type="spellStart"/>
      <w:r w:rsidR="006047C0">
        <w:rPr>
          <w:sz w:val="24"/>
          <w:szCs w:val="24"/>
        </w:rPr>
        <w:t>тыс.руб</w:t>
      </w:r>
      <w:proofErr w:type="spellEnd"/>
      <w:r w:rsidR="006047C0">
        <w:rPr>
          <w:sz w:val="24"/>
          <w:szCs w:val="24"/>
        </w:rPr>
        <w:t xml:space="preserve">., областной бюджет – 8118,10 </w:t>
      </w:r>
      <w:proofErr w:type="spellStart"/>
      <w:r w:rsidR="006047C0">
        <w:rPr>
          <w:sz w:val="24"/>
          <w:szCs w:val="24"/>
        </w:rPr>
        <w:t>тыс.руб</w:t>
      </w:r>
      <w:proofErr w:type="spellEnd"/>
      <w:r w:rsidR="006047C0">
        <w:rPr>
          <w:sz w:val="24"/>
          <w:szCs w:val="24"/>
        </w:rPr>
        <w:t>.)</w:t>
      </w:r>
    </w:p>
    <w:p w14:paraId="572A246F" w14:textId="77777777" w:rsidR="006047C0" w:rsidRDefault="006047C0" w:rsidP="006047C0">
      <w:pPr>
        <w:pStyle w:val="a4"/>
        <w:jc w:val="both"/>
        <w:rPr>
          <w:szCs w:val="24"/>
        </w:rPr>
      </w:pPr>
      <w:r>
        <w:rPr>
          <w:szCs w:val="24"/>
        </w:rPr>
        <w:t xml:space="preserve">Средства освоены на </w:t>
      </w:r>
      <w:r w:rsidRPr="00E65D08">
        <w:rPr>
          <w:szCs w:val="24"/>
        </w:rPr>
        <w:t>организа</w:t>
      </w:r>
      <w:r>
        <w:rPr>
          <w:szCs w:val="24"/>
        </w:rPr>
        <w:t>цию</w:t>
      </w:r>
      <w:r w:rsidRPr="00E65D08">
        <w:rPr>
          <w:szCs w:val="24"/>
        </w:rPr>
        <w:t xml:space="preserve"> отдыха и оздоровления детей и подрост</w:t>
      </w:r>
      <w:r>
        <w:rPr>
          <w:szCs w:val="24"/>
        </w:rPr>
        <w:t xml:space="preserve">ков в загородных оздоровительных лагерях, санаторно-курортных организациях, в дневных лагерях; на мероприятия по приведению в соответствие с требованиями санитарного законодательства зданий и помещений образовательных учреждений (ремонт пола СОШ №1; ремонт кровли, потолков, окон СОШ № 4; ремонт фасада СОШ № 12; капитальный ремонт спортзала </w:t>
      </w:r>
      <w:proofErr w:type="spellStart"/>
      <w:r>
        <w:rPr>
          <w:szCs w:val="24"/>
        </w:rPr>
        <w:t>Лопаевская</w:t>
      </w:r>
      <w:proofErr w:type="spellEnd"/>
      <w:r>
        <w:rPr>
          <w:szCs w:val="24"/>
        </w:rPr>
        <w:t xml:space="preserve"> ООШ; замена окон, дверей, линолеума, ремонт фасада в ДОУ № 16); ремонт помещений загородного оздоровительного лагеря «Маяк». </w:t>
      </w:r>
    </w:p>
    <w:p w14:paraId="06C48D3F" w14:textId="77777777" w:rsidR="006047C0" w:rsidRPr="001919CF" w:rsidRDefault="006047C0" w:rsidP="006047C0">
      <w:pPr>
        <w:pStyle w:val="a4"/>
        <w:jc w:val="both"/>
        <w:rPr>
          <w:szCs w:val="24"/>
        </w:rPr>
      </w:pPr>
      <w:r>
        <w:rPr>
          <w:szCs w:val="24"/>
        </w:rPr>
        <w:t xml:space="preserve">2. </w:t>
      </w:r>
      <w:r w:rsidRPr="00E435A3">
        <w:rPr>
          <w:szCs w:val="24"/>
        </w:rPr>
        <w:t xml:space="preserve">Муниципальная программа </w:t>
      </w:r>
      <w:r w:rsidRPr="00E435A3">
        <w:t xml:space="preserve">«Поддержка населения и мероприятия профилактической направленности в </w:t>
      </w:r>
      <w:proofErr w:type="spellStart"/>
      <w:r w:rsidRPr="00E435A3">
        <w:t>Новолялинском</w:t>
      </w:r>
      <w:proofErr w:type="spellEnd"/>
      <w:r w:rsidRPr="00E435A3">
        <w:t xml:space="preserve"> городском округе до 2024 года»,</w:t>
      </w:r>
      <w:r w:rsidRPr="00E66256">
        <w:rPr>
          <w:b/>
        </w:rPr>
        <w:t xml:space="preserve"> </w:t>
      </w:r>
      <w:r w:rsidRPr="001919CF">
        <w:t xml:space="preserve">утверждена постановлением главы </w:t>
      </w:r>
      <w:proofErr w:type="spellStart"/>
      <w:r w:rsidRPr="001919CF">
        <w:t>Новолялинского</w:t>
      </w:r>
      <w:proofErr w:type="spellEnd"/>
      <w:r w:rsidRPr="001919CF">
        <w:t xml:space="preserve"> горо</w:t>
      </w:r>
      <w:r>
        <w:t>дского округа от 10.09.2018г. № 824</w:t>
      </w:r>
      <w:r w:rsidRPr="001919CF">
        <w:t>.</w:t>
      </w:r>
    </w:p>
    <w:p w14:paraId="3D6B51F9" w14:textId="77777777" w:rsidR="006047C0" w:rsidRPr="006047C0" w:rsidRDefault="006047C0" w:rsidP="006047C0">
      <w:pPr>
        <w:jc w:val="both"/>
        <w:rPr>
          <w:sz w:val="24"/>
          <w:szCs w:val="24"/>
        </w:rPr>
      </w:pPr>
      <w:r>
        <w:rPr>
          <w:sz w:val="24"/>
          <w:szCs w:val="24"/>
        </w:rPr>
        <w:t xml:space="preserve">Освоение средств: </w:t>
      </w:r>
      <w:r w:rsidRPr="006047C0">
        <w:rPr>
          <w:sz w:val="24"/>
          <w:szCs w:val="24"/>
        </w:rPr>
        <w:t>всего – 10</w:t>
      </w:r>
      <w:r w:rsidR="00122349">
        <w:rPr>
          <w:sz w:val="24"/>
          <w:szCs w:val="24"/>
        </w:rPr>
        <w:t xml:space="preserve">0,0 </w:t>
      </w:r>
      <w:proofErr w:type="spellStart"/>
      <w:r w:rsidR="00122349">
        <w:rPr>
          <w:sz w:val="24"/>
          <w:szCs w:val="24"/>
        </w:rPr>
        <w:t>тыс.руб</w:t>
      </w:r>
      <w:proofErr w:type="spellEnd"/>
      <w:r w:rsidR="00122349">
        <w:rPr>
          <w:sz w:val="24"/>
          <w:szCs w:val="24"/>
        </w:rPr>
        <w:t xml:space="preserve">.(в </w:t>
      </w:r>
      <w:proofErr w:type="spellStart"/>
      <w:r w:rsidR="00122349">
        <w:rPr>
          <w:sz w:val="24"/>
          <w:szCs w:val="24"/>
        </w:rPr>
        <w:t>т.ч.бюджет</w:t>
      </w:r>
      <w:proofErr w:type="spellEnd"/>
      <w:r w:rsidR="00122349">
        <w:rPr>
          <w:sz w:val="24"/>
          <w:szCs w:val="24"/>
        </w:rPr>
        <w:t xml:space="preserve"> МО – </w:t>
      </w:r>
      <w:r w:rsidRPr="006047C0">
        <w:rPr>
          <w:sz w:val="24"/>
          <w:szCs w:val="24"/>
        </w:rPr>
        <w:t xml:space="preserve">100,0 </w:t>
      </w:r>
      <w:proofErr w:type="spellStart"/>
      <w:r w:rsidRPr="006047C0">
        <w:rPr>
          <w:sz w:val="24"/>
          <w:szCs w:val="24"/>
        </w:rPr>
        <w:t>тыс.руб</w:t>
      </w:r>
      <w:proofErr w:type="spellEnd"/>
      <w:r w:rsidRPr="006047C0">
        <w:rPr>
          <w:sz w:val="24"/>
          <w:szCs w:val="24"/>
        </w:rPr>
        <w:t>.)</w:t>
      </w:r>
    </w:p>
    <w:p w14:paraId="59349E1D" w14:textId="77777777" w:rsidR="006047C0" w:rsidRDefault="006047C0" w:rsidP="006047C0">
      <w:pPr>
        <w:pStyle w:val="a4"/>
        <w:jc w:val="both"/>
        <w:rPr>
          <w:szCs w:val="24"/>
        </w:rPr>
      </w:pPr>
      <w:r>
        <w:rPr>
          <w:szCs w:val="24"/>
        </w:rPr>
        <w:t>Средства освоены на изготовление листовок, брошюр по профилактике наркомании, проведение рейдов по выявлению незаконного хранения и распространения наркотических средств.</w:t>
      </w:r>
    </w:p>
    <w:p w14:paraId="52A2A483" w14:textId="77777777" w:rsidR="006047C0" w:rsidRPr="0021239F" w:rsidRDefault="006047C0" w:rsidP="006047C0">
      <w:pPr>
        <w:pStyle w:val="a4"/>
        <w:jc w:val="both"/>
        <w:rPr>
          <w:szCs w:val="24"/>
        </w:rPr>
      </w:pPr>
      <w:r>
        <w:rPr>
          <w:szCs w:val="24"/>
        </w:rPr>
        <w:t xml:space="preserve">3. </w:t>
      </w:r>
      <w:r w:rsidRPr="00E435A3">
        <w:rPr>
          <w:szCs w:val="24"/>
        </w:rPr>
        <w:t xml:space="preserve">Муниципальная программа </w:t>
      </w:r>
      <w:r w:rsidRPr="00E435A3">
        <w:t xml:space="preserve">«Охрана здоровья населения </w:t>
      </w:r>
      <w:proofErr w:type="spellStart"/>
      <w:r w:rsidRPr="00E435A3">
        <w:t>Новолялинского</w:t>
      </w:r>
      <w:proofErr w:type="spellEnd"/>
      <w:r w:rsidRPr="00E435A3">
        <w:t xml:space="preserve"> городского округа на 2019-2024 годы»,</w:t>
      </w:r>
      <w:r w:rsidRPr="00012F50">
        <w:rPr>
          <w:b/>
        </w:rPr>
        <w:t xml:space="preserve"> </w:t>
      </w:r>
      <w:r w:rsidRPr="0021239F">
        <w:t xml:space="preserve">утверждена постановлением главы </w:t>
      </w:r>
      <w:proofErr w:type="spellStart"/>
      <w:r w:rsidRPr="0021239F">
        <w:t>Новолялинского</w:t>
      </w:r>
      <w:proofErr w:type="spellEnd"/>
      <w:r w:rsidRPr="0021239F">
        <w:t xml:space="preserve"> городского окру</w:t>
      </w:r>
      <w:r>
        <w:t>га от 06.09.2018г. № 819</w:t>
      </w:r>
      <w:r w:rsidRPr="0021239F">
        <w:t>.</w:t>
      </w:r>
    </w:p>
    <w:p w14:paraId="448E1799" w14:textId="77777777" w:rsidR="006047C0" w:rsidRPr="006047C0" w:rsidRDefault="006047C0" w:rsidP="006047C0">
      <w:pPr>
        <w:jc w:val="both"/>
        <w:rPr>
          <w:sz w:val="24"/>
          <w:szCs w:val="24"/>
        </w:rPr>
      </w:pPr>
      <w:r>
        <w:rPr>
          <w:sz w:val="24"/>
          <w:szCs w:val="24"/>
        </w:rPr>
        <w:t xml:space="preserve">Освоение средств: </w:t>
      </w:r>
      <w:r w:rsidR="00EF7583">
        <w:rPr>
          <w:sz w:val="24"/>
          <w:szCs w:val="24"/>
        </w:rPr>
        <w:t xml:space="preserve">всего – 60,0 </w:t>
      </w:r>
      <w:proofErr w:type="spellStart"/>
      <w:r w:rsidR="00EF7583">
        <w:rPr>
          <w:sz w:val="24"/>
          <w:szCs w:val="24"/>
        </w:rPr>
        <w:t>тыс.руб</w:t>
      </w:r>
      <w:proofErr w:type="spellEnd"/>
      <w:r w:rsidR="00EF7583">
        <w:rPr>
          <w:sz w:val="24"/>
          <w:szCs w:val="24"/>
        </w:rPr>
        <w:t xml:space="preserve">.(в </w:t>
      </w:r>
      <w:proofErr w:type="spellStart"/>
      <w:r w:rsidR="00EF7583">
        <w:rPr>
          <w:sz w:val="24"/>
          <w:szCs w:val="24"/>
        </w:rPr>
        <w:t>т.ч.бюджет</w:t>
      </w:r>
      <w:proofErr w:type="spellEnd"/>
      <w:r w:rsidR="00EF7583">
        <w:rPr>
          <w:sz w:val="24"/>
          <w:szCs w:val="24"/>
        </w:rPr>
        <w:t xml:space="preserve"> МО - 60</w:t>
      </w:r>
      <w:r w:rsidRPr="006047C0">
        <w:rPr>
          <w:sz w:val="24"/>
          <w:szCs w:val="24"/>
        </w:rPr>
        <w:t xml:space="preserve">,0 </w:t>
      </w:r>
      <w:proofErr w:type="spellStart"/>
      <w:r w:rsidRPr="006047C0">
        <w:rPr>
          <w:sz w:val="24"/>
          <w:szCs w:val="24"/>
        </w:rPr>
        <w:t>тыс.руб</w:t>
      </w:r>
      <w:proofErr w:type="spellEnd"/>
      <w:r w:rsidRPr="006047C0">
        <w:rPr>
          <w:sz w:val="24"/>
          <w:szCs w:val="24"/>
        </w:rPr>
        <w:t xml:space="preserve">.) </w:t>
      </w:r>
    </w:p>
    <w:p w14:paraId="1A2C128A" w14:textId="77777777" w:rsidR="006047C0" w:rsidRDefault="006047C0" w:rsidP="006047C0">
      <w:pPr>
        <w:pStyle w:val="a4"/>
        <w:jc w:val="both"/>
        <w:rPr>
          <w:szCs w:val="24"/>
        </w:rPr>
      </w:pPr>
      <w:r>
        <w:rPr>
          <w:szCs w:val="24"/>
        </w:rPr>
        <w:t>Средства освоены н</w:t>
      </w:r>
      <w:r w:rsidRPr="00A17B47">
        <w:rPr>
          <w:szCs w:val="24"/>
        </w:rPr>
        <w:t>а мероприя</w:t>
      </w:r>
      <w:r>
        <w:rPr>
          <w:szCs w:val="24"/>
        </w:rPr>
        <w:t>тия:</w:t>
      </w:r>
    </w:p>
    <w:p w14:paraId="27CFF653" w14:textId="77777777" w:rsidR="006047C0" w:rsidRDefault="006047C0" w:rsidP="006047C0">
      <w:pPr>
        <w:pStyle w:val="a4"/>
        <w:jc w:val="both"/>
        <w:rPr>
          <w:szCs w:val="24"/>
        </w:rPr>
      </w:pPr>
      <w:r>
        <w:rPr>
          <w:szCs w:val="24"/>
        </w:rPr>
        <w:t xml:space="preserve">- </w:t>
      </w:r>
      <w:r w:rsidRPr="006047C0">
        <w:rPr>
          <w:szCs w:val="24"/>
        </w:rPr>
        <w:t>по профилактике ВИЧ-инфекции</w:t>
      </w:r>
      <w:r w:rsidRPr="0091582B">
        <w:rPr>
          <w:szCs w:val="24"/>
        </w:rPr>
        <w:t>:</w:t>
      </w:r>
      <w:r>
        <w:rPr>
          <w:szCs w:val="24"/>
        </w:rPr>
        <w:t xml:space="preserve"> приобретение контейнеров для биоматериала, проведение акции по экспресс-тестированию, изготовление и распространение листовок, брошюр, плакатов, проведение интерактивной выставки на предприятиях, обучение специалистов учреждений в областном центре «СПИД»; </w:t>
      </w:r>
    </w:p>
    <w:p w14:paraId="70299ED9" w14:textId="77777777" w:rsidR="006047C0" w:rsidRDefault="006047C0" w:rsidP="006047C0">
      <w:pPr>
        <w:pStyle w:val="a4"/>
        <w:jc w:val="both"/>
        <w:rPr>
          <w:szCs w:val="24"/>
        </w:rPr>
      </w:pPr>
      <w:r>
        <w:rPr>
          <w:szCs w:val="24"/>
        </w:rPr>
        <w:t xml:space="preserve">- </w:t>
      </w:r>
      <w:r w:rsidRPr="006047C0">
        <w:rPr>
          <w:szCs w:val="24"/>
        </w:rPr>
        <w:t>по профилактике туберкулеза</w:t>
      </w:r>
      <w:r w:rsidRPr="0091582B">
        <w:rPr>
          <w:szCs w:val="24"/>
        </w:rPr>
        <w:t>:</w:t>
      </w:r>
      <w:r>
        <w:rPr>
          <w:szCs w:val="24"/>
        </w:rPr>
        <w:t xml:space="preserve"> на изготовление и распространение листовок, брошюр, плакатов по профилактике туберкулеза; выпуск баннеров для размещения в учреждениях округа; размещение статей по профилактике туберкулеза в местной газете «Обозрение» и социальных сетях.</w:t>
      </w:r>
    </w:p>
    <w:p w14:paraId="07BFDCBA" w14:textId="77777777" w:rsidR="006047C0" w:rsidRDefault="006047C0" w:rsidP="006047C0">
      <w:pPr>
        <w:pStyle w:val="a4"/>
        <w:jc w:val="both"/>
        <w:rPr>
          <w:szCs w:val="24"/>
        </w:rPr>
      </w:pPr>
      <w:r>
        <w:rPr>
          <w:szCs w:val="24"/>
        </w:rPr>
        <w:t>- другие мероприятия: проведены Акции «В здоровом теле здоровый дух!», веселые старты среди сотруднико</w:t>
      </w:r>
      <w:r w:rsidR="000204F4">
        <w:rPr>
          <w:szCs w:val="24"/>
        </w:rPr>
        <w:t xml:space="preserve">в учреждений культуры и спорта </w:t>
      </w:r>
      <w:r>
        <w:rPr>
          <w:szCs w:val="24"/>
        </w:rPr>
        <w:t xml:space="preserve">для пропаганды </w:t>
      </w:r>
      <w:proofErr w:type="gramStart"/>
      <w:r>
        <w:rPr>
          <w:szCs w:val="24"/>
        </w:rPr>
        <w:t xml:space="preserve">ЗОЖ;  </w:t>
      </w:r>
      <w:proofErr w:type="spellStart"/>
      <w:r>
        <w:rPr>
          <w:szCs w:val="24"/>
        </w:rPr>
        <w:t>флеш</w:t>
      </w:r>
      <w:proofErr w:type="spellEnd"/>
      <w:proofErr w:type="gramEnd"/>
      <w:r>
        <w:rPr>
          <w:szCs w:val="24"/>
        </w:rPr>
        <w:t>-моб на тему ЗОЖ, издание листовок, брошюр на тему ведения ЗОЖ и распространение среди населения округа.</w:t>
      </w:r>
    </w:p>
    <w:p w14:paraId="668382A4" w14:textId="77777777" w:rsidR="006047C0" w:rsidRPr="008C728D" w:rsidRDefault="006047C0" w:rsidP="006047C0">
      <w:pPr>
        <w:pStyle w:val="a4"/>
        <w:jc w:val="both"/>
        <w:rPr>
          <w:szCs w:val="24"/>
        </w:rPr>
      </w:pPr>
      <w:r>
        <w:rPr>
          <w:szCs w:val="24"/>
        </w:rPr>
        <w:t xml:space="preserve">4. </w:t>
      </w:r>
      <w:r w:rsidRPr="00E435A3">
        <w:rPr>
          <w:szCs w:val="24"/>
        </w:rPr>
        <w:t xml:space="preserve">Муниципальная программа </w:t>
      </w:r>
      <w:r w:rsidRPr="00E435A3">
        <w:t xml:space="preserve">«Развитие физической культуры, спорта и молодежной политики в </w:t>
      </w:r>
      <w:proofErr w:type="spellStart"/>
      <w:r w:rsidRPr="00E435A3">
        <w:t>Новолялинском</w:t>
      </w:r>
      <w:proofErr w:type="spellEnd"/>
      <w:r w:rsidRPr="00E435A3">
        <w:t xml:space="preserve"> городском округе до 2024 года»,</w:t>
      </w:r>
      <w:r w:rsidRPr="000240C4">
        <w:rPr>
          <w:b/>
        </w:rPr>
        <w:t xml:space="preserve"> </w:t>
      </w:r>
      <w:r w:rsidRPr="008C728D">
        <w:t xml:space="preserve">утверждена постановлением главы </w:t>
      </w:r>
      <w:proofErr w:type="spellStart"/>
      <w:r w:rsidRPr="008C728D">
        <w:t>Новоля</w:t>
      </w:r>
      <w:r>
        <w:t>линского</w:t>
      </w:r>
      <w:proofErr w:type="spellEnd"/>
      <w:r>
        <w:t xml:space="preserve"> городского округа от 25.10.2018г. № 1024</w:t>
      </w:r>
      <w:r w:rsidRPr="008C728D">
        <w:t>.</w:t>
      </w:r>
    </w:p>
    <w:p w14:paraId="5E37BAD2" w14:textId="77777777" w:rsidR="006047C0" w:rsidRPr="006047C0" w:rsidRDefault="006047C0" w:rsidP="006047C0">
      <w:pPr>
        <w:jc w:val="both"/>
        <w:rPr>
          <w:sz w:val="24"/>
          <w:szCs w:val="24"/>
        </w:rPr>
      </w:pPr>
      <w:r>
        <w:rPr>
          <w:sz w:val="24"/>
          <w:szCs w:val="24"/>
        </w:rPr>
        <w:t xml:space="preserve">Освоение средств: </w:t>
      </w:r>
      <w:r w:rsidR="00EF7583">
        <w:rPr>
          <w:sz w:val="24"/>
          <w:szCs w:val="24"/>
        </w:rPr>
        <w:t>всего – 3587</w:t>
      </w:r>
      <w:r w:rsidRPr="006047C0">
        <w:rPr>
          <w:sz w:val="24"/>
          <w:szCs w:val="24"/>
        </w:rPr>
        <w:t xml:space="preserve">,0 </w:t>
      </w:r>
      <w:proofErr w:type="spellStart"/>
      <w:r w:rsidR="00EF7583">
        <w:rPr>
          <w:sz w:val="24"/>
          <w:szCs w:val="24"/>
        </w:rPr>
        <w:t>тыс.руб</w:t>
      </w:r>
      <w:proofErr w:type="spellEnd"/>
      <w:r w:rsidR="00EF7583">
        <w:rPr>
          <w:sz w:val="24"/>
          <w:szCs w:val="24"/>
        </w:rPr>
        <w:t xml:space="preserve">. (в </w:t>
      </w:r>
      <w:proofErr w:type="spellStart"/>
      <w:r w:rsidR="00EF7583">
        <w:rPr>
          <w:sz w:val="24"/>
          <w:szCs w:val="24"/>
        </w:rPr>
        <w:t>т.ч.бюджет</w:t>
      </w:r>
      <w:proofErr w:type="spellEnd"/>
      <w:r w:rsidR="00EF7583">
        <w:rPr>
          <w:sz w:val="24"/>
          <w:szCs w:val="24"/>
        </w:rPr>
        <w:t xml:space="preserve"> МО – 3360</w:t>
      </w:r>
      <w:r w:rsidRPr="006047C0">
        <w:rPr>
          <w:sz w:val="24"/>
          <w:szCs w:val="24"/>
        </w:rPr>
        <w:t xml:space="preserve">,0 </w:t>
      </w:r>
      <w:proofErr w:type="spellStart"/>
      <w:r w:rsidRPr="006047C0">
        <w:rPr>
          <w:sz w:val="24"/>
          <w:szCs w:val="24"/>
        </w:rPr>
        <w:t>тыс.руб</w:t>
      </w:r>
      <w:proofErr w:type="spellEnd"/>
      <w:r w:rsidRPr="006047C0">
        <w:rPr>
          <w:sz w:val="24"/>
          <w:szCs w:val="24"/>
        </w:rPr>
        <w:t xml:space="preserve">., областной бюджет – 227,0 </w:t>
      </w:r>
      <w:proofErr w:type="spellStart"/>
      <w:r w:rsidRPr="006047C0">
        <w:rPr>
          <w:sz w:val="24"/>
          <w:szCs w:val="24"/>
        </w:rPr>
        <w:t>тыс.руб</w:t>
      </w:r>
      <w:proofErr w:type="spellEnd"/>
      <w:r w:rsidRPr="006047C0">
        <w:rPr>
          <w:sz w:val="24"/>
          <w:szCs w:val="24"/>
        </w:rPr>
        <w:t>.).</w:t>
      </w:r>
    </w:p>
    <w:p w14:paraId="1B07040D" w14:textId="77777777" w:rsidR="006047C0" w:rsidRDefault="006047C0" w:rsidP="006047C0">
      <w:pPr>
        <w:pStyle w:val="a4"/>
        <w:jc w:val="both"/>
        <w:rPr>
          <w:szCs w:val="24"/>
        </w:rPr>
      </w:pPr>
      <w:r>
        <w:rPr>
          <w:szCs w:val="24"/>
        </w:rPr>
        <w:lastRenderedPageBreak/>
        <w:t>Средства освоены на организацию и проведение мероприятий в сфере физической культуры и спорта: проведение соревнований по зимним видам спорта, массовая гонка «Лыжня России»; велопробег, легкоатлетические соревнования, Всероссийский день бега «Кросс нации»; Всероссийский день ходьбы.</w:t>
      </w:r>
    </w:p>
    <w:p w14:paraId="77332090" w14:textId="77777777" w:rsidR="006047C0" w:rsidRDefault="006047C0" w:rsidP="006047C0">
      <w:pPr>
        <w:pStyle w:val="a4"/>
        <w:jc w:val="both"/>
        <w:rPr>
          <w:szCs w:val="24"/>
        </w:rPr>
      </w:pPr>
      <w:r>
        <w:rPr>
          <w:szCs w:val="24"/>
        </w:rPr>
        <w:t>Развитие материально-технической базы учреждений физкультуры и спорта: приобретение тренажеров, приобретение футбольн</w:t>
      </w:r>
      <w:r w:rsidR="000204F4">
        <w:rPr>
          <w:szCs w:val="24"/>
        </w:rPr>
        <w:t xml:space="preserve">ых, волейбольных, баскетбольных мячей, </w:t>
      </w:r>
      <w:r>
        <w:rPr>
          <w:szCs w:val="24"/>
        </w:rPr>
        <w:t>инвентаря для занятия фитнесом.</w:t>
      </w:r>
    </w:p>
    <w:p w14:paraId="7F753D34" w14:textId="77777777" w:rsidR="006047C0" w:rsidRDefault="006047C0" w:rsidP="006047C0">
      <w:pPr>
        <w:pStyle w:val="a4"/>
        <w:jc w:val="both"/>
        <w:rPr>
          <w:szCs w:val="24"/>
        </w:rPr>
      </w:pPr>
      <w:r>
        <w:rPr>
          <w:szCs w:val="24"/>
        </w:rPr>
        <w:t>Капитальный ремонт зданий и помещений учреждений физической культуры и спорта (МБУ НГО «</w:t>
      </w:r>
      <w:proofErr w:type="spellStart"/>
      <w:r>
        <w:rPr>
          <w:szCs w:val="24"/>
        </w:rPr>
        <w:t>ЦРФКиС</w:t>
      </w:r>
      <w:proofErr w:type="spellEnd"/>
      <w:r>
        <w:rPr>
          <w:szCs w:val="24"/>
        </w:rPr>
        <w:t xml:space="preserve">»). </w:t>
      </w:r>
    </w:p>
    <w:p w14:paraId="4FB9EEB3" w14:textId="77777777" w:rsidR="006047C0" w:rsidRDefault="006047C0" w:rsidP="006047C0">
      <w:pPr>
        <w:pStyle w:val="a4"/>
        <w:jc w:val="both"/>
        <w:rPr>
          <w:szCs w:val="24"/>
        </w:rPr>
      </w:pPr>
      <w:r>
        <w:rPr>
          <w:szCs w:val="24"/>
        </w:rPr>
        <w:t>Реализация мероприятий по поэтапному внедрению Всероссийского физкультурно-спортивного комплекса «Готов к труду и обороне» (ГТО): проведение единых дней выполнения норм ГТО согласно календарному плану.</w:t>
      </w:r>
    </w:p>
    <w:p w14:paraId="2B0717C7" w14:textId="77777777" w:rsidR="006047C0" w:rsidRPr="00F071A7" w:rsidRDefault="006047C0" w:rsidP="006047C0">
      <w:pPr>
        <w:pStyle w:val="a4"/>
        <w:jc w:val="both"/>
        <w:rPr>
          <w:szCs w:val="24"/>
        </w:rPr>
      </w:pPr>
      <w:r>
        <w:rPr>
          <w:szCs w:val="24"/>
        </w:rPr>
        <w:t xml:space="preserve">5. </w:t>
      </w:r>
      <w:r w:rsidRPr="00E435A3">
        <w:rPr>
          <w:szCs w:val="24"/>
        </w:rPr>
        <w:t xml:space="preserve">Муниципальная программа </w:t>
      </w:r>
      <w:r w:rsidRPr="00E435A3">
        <w:t xml:space="preserve">«Развитие жилищно-коммунального хозяйства и повышение энергетической эффективности </w:t>
      </w:r>
      <w:proofErr w:type="spellStart"/>
      <w:r w:rsidRPr="00E435A3">
        <w:t>Новолялинского</w:t>
      </w:r>
      <w:proofErr w:type="spellEnd"/>
      <w:r w:rsidRPr="00E435A3">
        <w:t xml:space="preserve"> городского округа до 2024 года», </w:t>
      </w:r>
      <w:r w:rsidRPr="00F071A7">
        <w:t xml:space="preserve">утверждена постановлением главы </w:t>
      </w:r>
      <w:proofErr w:type="spellStart"/>
      <w:r w:rsidRPr="00F071A7">
        <w:t>Новолялинского</w:t>
      </w:r>
      <w:proofErr w:type="spellEnd"/>
      <w:r w:rsidRPr="00F071A7">
        <w:t xml:space="preserve"> городского окру</w:t>
      </w:r>
      <w:r>
        <w:t>га от 13.12.2018г. № 1233</w:t>
      </w:r>
      <w:r w:rsidRPr="00F071A7">
        <w:t>.</w:t>
      </w:r>
    </w:p>
    <w:p w14:paraId="4A280376" w14:textId="77777777" w:rsidR="006047C0" w:rsidRPr="006047C0" w:rsidRDefault="006047C0" w:rsidP="006047C0">
      <w:pPr>
        <w:jc w:val="both"/>
        <w:rPr>
          <w:sz w:val="24"/>
          <w:szCs w:val="24"/>
        </w:rPr>
      </w:pPr>
      <w:r>
        <w:rPr>
          <w:sz w:val="24"/>
          <w:szCs w:val="24"/>
        </w:rPr>
        <w:t xml:space="preserve">Освоение средств: </w:t>
      </w:r>
      <w:r w:rsidR="00EF7583">
        <w:rPr>
          <w:sz w:val="24"/>
          <w:szCs w:val="24"/>
        </w:rPr>
        <w:t>всего – 18433,7</w:t>
      </w:r>
      <w:r w:rsidRPr="006047C0">
        <w:rPr>
          <w:sz w:val="24"/>
          <w:szCs w:val="24"/>
        </w:rPr>
        <w:t xml:space="preserve"> </w:t>
      </w:r>
      <w:proofErr w:type="spellStart"/>
      <w:r w:rsidR="000204F4">
        <w:rPr>
          <w:sz w:val="24"/>
          <w:szCs w:val="24"/>
        </w:rPr>
        <w:t>тыс.руб</w:t>
      </w:r>
      <w:proofErr w:type="spellEnd"/>
      <w:r w:rsidR="000204F4">
        <w:rPr>
          <w:sz w:val="24"/>
          <w:szCs w:val="24"/>
        </w:rPr>
        <w:t xml:space="preserve">.(в </w:t>
      </w:r>
      <w:proofErr w:type="spellStart"/>
      <w:r w:rsidR="000204F4">
        <w:rPr>
          <w:sz w:val="24"/>
          <w:szCs w:val="24"/>
        </w:rPr>
        <w:t>т.ч.бюджет</w:t>
      </w:r>
      <w:proofErr w:type="spellEnd"/>
      <w:r w:rsidR="000204F4">
        <w:rPr>
          <w:sz w:val="24"/>
          <w:szCs w:val="24"/>
        </w:rPr>
        <w:t xml:space="preserve"> МО – </w:t>
      </w:r>
      <w:r w:rsidR="00EF7583">
        <w:rPr>
          <w:sz w:val="24"/>
          <w:szCs w:val="24"/>
        </w:rPr>
        <w:t>18433,7</w:t>
      </w:r>
      <w:r w:rsidRPr="006047C0">
        <w:rPr>
          <w:sz w:val="24"/>
          <w:szCs w:val="24"/>
        </w:rPr>
        <w:t xml:space="preserve"> </w:t>
      </w:r>
      <w:proofErr w:type="spellStart"/>
      <w:r w:rsidRPr="006047C0">
        <w:rPr>
          <w:sz w:val="24"/>
          <w:szCs w:val="24"/>
        </w:rPr>
        <w:t>тыс.руб</w:t>
      </w:r>
      <w:proofErr w:type="spellEnd"/>
      <w:r w:rsidRPr="006047C0">
        <w:rPr>
          <w:sz w:val="24"/>
          <w:szCs w:val="24"/>
        </w:rPr>
        <w:t>.).</w:t>
      </w:r>
    </w:p>
    <w:p w14:paraId="7C199B5B" w14:textId="77777777" w:rsidR="006047C0" w:rsidRDefault="006047C0" w:rsidP="006047C0">
      <w:pPr>
        <w:pStyle w:val="a4"/>
        <w:jc w:val="both"/>
        <w:rPr>
          <w:szCs w:val="24"/>
        </w:rPr>
      </w:pPr>
      <w:r>
        <w:rPr>
          <w:szCs w:val="24"/>
        </w:rPr>
        <w:t xml:space="preserve">Средства освоены на ремонт центральной канализации в </w:t>
      </w:r>
      <w:proofErr w:type="spellStart"/>
      <w:r>
        <w:rPr>
          <w:szCs w:val="24"/>
        </w:rPr>
        <w:t>г.Новая</w:t>
      </w:r>
      <w:proofErr w:type="spellEnd"/>
      <w:r>
        <w:rPr>
          <w:szCs w:val="24"/>
        </w:rPr>
        <w:t xml:space="preserve"> Ляля, ремонт объектов водоснабжения в с. </w:t>
      </w:r>
      <w:proofErr w:type="spellStart"/>
      <w:r>
        <w:rPr>
          <w:szCs w:val="24"/>
        </w:rPr>
        <w:t>Лопаево</w:t>
      </w:r>
      <w:proofErr w:type="spellEnd"/>
      <w:r>
        <w:rPr>
          <w:szCs w:val="24"/>
        </w:rPr>
        <w:t xml:space="preserve">, </w:t>
      </w:r>
      <w:proofErr w:type="spellStart"/>
      <w:r>
        <w:rPr>
          <w:szCs w:val="24"/>
        </w:rPr>
        <w:t>Коптяки</w:t>
      </w:r>
      <w:proofErr w:type="spellEnd"/>
      <w:r>
        <w:rPr>
          <w:szCs w:val="24"/>
        </w:rPr>
        <w:t xml:space="preserve">; бурение скважины питьевого водоснабжения в </w:t>
      </w:r>
      <w:proofErr w:type="spellStart"/>
      <w:r>
        <w:rPr>
          <w:szCs w:val="24"/>
        </w:rPr>
        <w:t>с.Лопаево</w:t>
      </w:r>
      <w:proofErr w:type="spellEnd"/>
      <w:r>
        <w:rPr>
          <w:szCs w:val="24"/>
        </w:rPr>
        <w:t xml:space="preserve">; благоустройство родника в </w:t>
      </w:r>
      <w:proofErr w:type="spellStart"/>
      <w:r>
        <w:rPr>
          <w:szCs w:val="24"/>
        </w:rPr>
        <w:t>п.Лобва</w:t>
      </w:r>
      <w:proofErr w:type="spellEnd"/>
      <w:r>
        <w:rPr>
          <w:szCs w:val="24"/>
        </w:rPr>
        <w:t xml:space="preserve">; ремонт и модернизация уличного освещения в </w:t>
      </w:r>
      <w:proofErr w:type="spellStart"/>
      <w:r>
        <w:rPr>
          <w:szCs w:val="24"/>
        </w:rPr>
        <w:t>г.Новая</w:t>
      </w:r>
      <w:proofErr w:type="spellEnd"/>
      <w:r>
        <w:rPr>
          <w:szCs w:val="24"/>
        </w:rPr>
        <w:t xml:space="preserve"> Ляля, </w:t>
      </w:r>
      <w:proofErr w:type="spellStart"/>
      <w:r>
        <w:rPr>
          <w:szCs w:val="24"/>
        </w:rPr>
        <w:t>с.Лопаево</w:t>
      </w:r>
      <w:proofErr w:type="spellEnd"/>
      <w:r>
        <w:rPr>
          <w:szCs w:val="24"/>
        </w:rPr>
        <w:t xml:space="preserve">, </w:t>
      </w:r>
      <w:proofErr w:type="spellStart"/>
      <w:r>
        <w:rPr>
          <w:szCs w:val="24"/>
        </w:rPr>
        <w:t>с</w:t>
      </w:r>
      <w:r w:rsidR="000204F4">
        <w:rPr>
          <w:szCs w:val="24"/>
        </w:rPr>
        <w:t>.Коптяки</w:t>
      </w:r>
      <w:proofErr w:type="spellEnd"/>
      <w:r w:rsidR="000204F4">
        <w:rPr>
          <w:szCs w:val="24"/>
        </w:rPr>
        <w:t xml:space="preserve">, </w:t>
      </w:r>
      <w:proofErr w:type="spellStart"/>
      <w:r w:rsidR="000204F4">
        <w:rPr>
          <w:szCs w:val="24"/>
        </w:rPr>
        <w:t>д.Савинова</w:t>
      </w:r>
      <w:proofErr w:type="spellEnd"/>
      <w:r w:rsidR="000204F4">
        <w:rPr>
          <w:szCs w:val="24"/>
        </w:rPr>
        <w:t xml:space="preserve">, </w:t>
      </w:r>
      <w:proofErr w:type="spellStart"/>
      <w:r w:rsidR="000204F4">
        <w:rPr>
          <w:szCs w:val="24"/>
        </w:rPr>
        <w:t>п.Павда</w:t>
      </w:r>
      <w:proofErr w:type="spellEnd"/>
      <w:r w:rsidR="000204F4">
        <w:rPr>
          <w:szCs w:val="24"/>
        </w:rPr>
        <w:t xml:space="preserve">; </w:t>
      </w:r>
      <w:r>
        <w:rPr>
          <w:szCs w:val="24"/>
        </w:rPr>
        <w:t xml:space="preserve">прокладку газопроводов высокого и низкого давления в г. Новая Ляля; работы по строительству газовой котельной </w:t>
      </w:r>
      <w:proofErr w:type="spellStart"/>
      <w:r>
        <w:rPr>
          <w:szCs w:val="24"/>
        </w:rPr>
        <w:t>п.Лобва</w:t>
      </w:r>
      <w:proofErr w:type="spellEnd"/>
      <w:r>
        <w:rPr>
          <w:szCs w:val="24"/>
        </w:rPr>
        <w:t>; работы по изготовлению 11 модульных водонапорных станций.</w:t>
      </w:r>
    </w:p>
    <w:p w14:paraId="7D69FBEC" w14:textId="77777777" w:rsidR="006047C0" w:rsidRPr="00F071A7" w:rsidRDefault="006047C0" w:rsidP="006047C0">
      <w:pPr>
        <w:pStyle w:val="a4"/>
        <w:jc w:val="both"/>
        <w:rPr>
          <w:szCs w:val="24"/>
        </w:rPr>
      </w:pPr>
      <w:r>
        <w:rPr>
          <w:szCs w:val="24"/>
        </w:rPr>
        <w:t xml:space="preserve">6. </w:t>
      </w:r>
      <w:r w:rsidRPr="00E435A3">
        <w:rPr>
          <w:szCs w:val="24"/>
        </w:rPr>
        <w:t xml:space="preserve">Муниципальная программа </w:t>
      </w:r>
      <w:r w:rsidRPr="00E435A3">
        <w:t xml:space="preserve">«Формирование современной городской среды в </w:t>
      </w:r>
      <w:proofErr w:type="spellStart"/>
      <w:r w:rsidRPr="00E435A3">
        <w:t>Новолялинском</w:t>
      </w:r>
      <w:proofErr w:type="spellEnd"/>
      <w:r w:rsidRPr="00E435A3">
        <w:t xml:space="preserve"> городском округе на 2018-2024 годы»,</w:t>
      </w:r>
      <w:r w:rsidRPr="00B10FFA">
        <w:rPr>
          <w:b/>
        </w:rPr>
        <w:t xml:space="preserve"> </w:t>
      </w:r>
      <w:r w:rsidRPr="00F071A7">
        <w:t xml:space="preserve">утверждена постановлением главы </w:t>
      </w:r>
      <w:proofErr w:type="spellStart"/>
      <w:r w:rsidRPr="00F071A7">
        <w:t>Новолялинского</w:t>
      </w:r>
      <w:proofErr w:type="spellEnd"/>
      <w:r w:rsidRPr="00F071A7">
        <w:t xml:space="preserve"> городского окру</w:t>
      </w:r>
      <w:r>
        <w:t>га от 10.09.2019г. № 1017</w:t>
      </w:r>
      <w:r w:rsidRPr="00F071A7">
        <w:t>.</w:t>
      </w:r>
      <w:r>
        <w:t xml:space="preserve"> </w:t>
      </w:r>
    </w:p>
    <w:p w14:paraId="65F29554" w14:textId="77777777" w:rsidR="006047C0" w:rsidRPr="006047C0" w:rsidRDefault="006047C0" w:rsidP="006047C0">
      <w:pPr>
        <w:jc w:val="both"/>
        <w:rPr>
          <w:sz w:val="24"/>
          <w:szCs w:val="24"/>
        </w:rPr>
      </w:pPr>
      <w:r>
        <w:rPr>
          <w:sz w:val="24"/>
          <w:szCs w:val="24"/>
        </w:rPr>
        <w:t xml:space="preserve">Освоение средств: </w:t>
      </w:r>
      <w:r w:rsidRPr="006047C0">
        <w:rPr>
          <w:sz w:val="24"/>
          <w:szCs w:val="24"/>
        </w:rPr>
        <w:t>всего – 453</w:t>
      </w:r>
      <w:r w:rsidR="000204F4">
        <w:rPr>
          <w:sz w:val="24"/>
          <w:szCs w:val="24"/>
        </w:rPr>
        <w:t xml:space="preserve">0,6 </w:t>
      </w:r>
      <w:proofErr w:type="spellStart"/>
      <w:r w:rsidR="000204F4">
        <w:rPr>
          <w:sz w:val="24"/>
          <w:szCs w:val="24"/>
        </w:rPr>
        <w:t>тыс.руб</w:t>
      </w:r>
      <w:proofErr w:type="spellEnd"/>
      <w:r w:rsidR="000204F4">
        <w:rPr>
          <w:sz w:val="24"/>
          <w:szCs w:val="24"/>
        </w:rPr>
        <w:t xml:space="preserve">.(в </w:t>
      </w:r>
      <w:proofErr w:type="spellStart"/>
      <w:r w:rsidR="000204F4">
        <w:rPr>
          <w:sz w:val="24"/>
          <w:szCs w:val="24"/>
        </w:rPr>
        <w:t>т.ч.бюджет</w:t>
      </w:r>
      <w:proofErr w:type="spellEnd"/>
      <w:r w:rsidR="000204F4">
        <w:rPr>
          <w:sz w:val="24"/>
          <w:szCs w:val="24"/>
        </w:rPr>
        <w:t xml:space="preserve"> МО – </w:t>
      </w:r>
      <w:r w:rsidRPr="006047C0">
        <w:rPr>
          <w:sz w:val="24"/>
          <w:szCs w:val="24"/>
        </w:rPr>
        <w:t>150,</w:t>
      </w:r>
      <w:r w:rsidR="000B4429">
        <w:rPr>
          <w:sz w:val="24"/>
          <w:szCs w:val="24"/>
        </w:rPr>
        <w:t xml:space="preserve">0 </w:t>
      </w:r>
      <w:proofErr w:type="spellStart"/>
      <w:r w:rsidR="000B4429">
        <w:rPr>
          <w:sz w:val="24"/>
          <w:szCs w:val="24"/>
        </w:rPr>
        <w:t>тыс.руб</w:t>
      </w:r>
      <w:proofErr w:type="spellEnd"/>
      <w:r w:rsidR="000B4429">
        <w:rPr>
          <w:sz w:val="24"/>
          <w:szCs w:val="24"/>
        </w:rPr>
        <w:t xml:space="preserve">., областной бюджет – </w:t>
      </w:r>
      <w:r w:rsidRPr="006047C0">
        <w:rPr>
          <w:sz w:val="24"/>
          <w:szCs w:val="24"/>
        </w:rPr>
        <w:t xml:space="preserve">4380,6 </w:t>
      </w:r>
      <w:proofErr w:type="spellStart"/>
      <w:r w:rsidRPr="006047C0">
        <w:rPr>
          <w:sz w:val="24"/>
          <w:szCs w:val="24"/>
        </w:rPr>
        <w:t>тыс.руб</w:t>
      </w:r>
      <w:proofErr w:type="spellEnd"/>
      <w:r w:rsidRPr="006047C0">
        <w:rPr>
          <w:sz w:val="24"/>
          <w:szCs w:val="24"/>
        </w:rPr>
        <w:t>.).</w:t>
      </w:r>
    </w:p>
    <w:p w14:paraId="26579674" w14:textId="77777777" w:rsidR="006047C0" w:rsidRDefault="006047C0" w:rsidP="006047C0">
      <w:pPr>
        <w:pStyle w:val="a4"/>
        <w:jc w:val="both"/>
        <w:rPr>
          <w:szCs w:val="24"/>
        </w:rPr>
      </w:pPr>
      <w:r>
        <w:rPr>
          <w:szCs w:val="24"/>
        </w:rPr>
        <w:t>Средства освоены на работы по благоустройству дворовых территорий с обустройством пешеходных дорожек.</w:t>
      </w:r>
    </w:p>
    <w:p w14:paraId="093398F1" w14:textId="77777777" w:rsidR="006047C0" w:rsidRPr="00F071A7" w:rsidRDefault="006047C0" w:rsidP="006047C0">
      <w:pPr>
        <w:pStyle w:val="a4"/>
        <w:jc w:val="both"/>
        <w:rPr>
          <w:szCs w:val="24"/>
        </w:rPr>
      </w:pPr>
      <w:r>
        <w:rPr>
          <w:szCs w:val="24"/>
        </w:rPr>
        <w:t>7.</w:t>
      </w:r>
      <w:r w:rsidRPr="00736297">
        <w:rPr>
          <w:b/>
          <w:szCs w:val="24"/>
        </w:rPr>
        <w:t xml:space="preserve"> </w:t>
      </w:r>
      <w:r w:rsidRPr="00E435A3">
        <w:rPr>
          <w:szCs w:val="24"/>
        </w:rPr>
        <w:t xml:space="preserve">Муниципальная программа </w:t>
      </w:r>
      <w:r w:rsidRPr="00E435A3">
        <w:t xml:space="preserve">«Развитие транспорта, дорожного хозяйства и информационных технологий </w:t>
      </w:r>
      <w:proofErr w:type="spellStart"/>
      <w:r w:rsidRPr="00E435A3">
        <w:t>Новолялинского</w:t>
      </w:r>
      <w:proofErr w:type="spellEnd"/>
      <w:r w:rsidRPr="00E435A3">
        <w:t xml:space="preserve"> городского округа до 2024 года», </w:t>
      </w:r>
      <w:r w:rsidRPr="00F071A7">
        <w:t xml:space="preserve">утверждена постановлением главы </w:t>
      </w:r>
      <w:proofErr w:type="spellStart"/>
      <w:r w:rsidRPr="00F071A7">
        <w:t>Новолялинского</w:t>
      </w:r>
      <w:proofErr w:type="spellEnd"/>
      <w:r w:rsidRPr="00F071A7">
        <w:t xml:space="preserve"> городского окру</w:t>
      </w:r>
      <w:r>
        <w:t>га от 13.11.2018г. № 1094</w:t>
      </w:r>
      <w:r w:rsidRPr="00F071A7">
        <w:t>.</w:t>
      </w:r>
      <w:r>
        <w:t xml:space="preserve"> </w:t>
      </w:r>
    </w:p>
    <w:p w14:paraId="1B7EFCE4" w14:textId="77777777" w:rsidR="006047C0" w:rsidRPr="006047C0" w:rsidRDefault="006047C0" w:rsidP="006047C0">
      <w:pPr>
        <w:jc w:val="both"/>
        <w:rPr>
          <w:sz w:val="24"/>
          <w:szCs w:val="24"/>
        </w:rPr>
      </w:pPr>
      <w:r>
        <w:rPr>
          <w:sz w:val="24"/>
          <w:szCs w:val="24"/>
        </w:rPr>
        <w:t xml:space="preserve">Освоение средств: </w:t>
      </w:r>
      <w:r w:rsidR="00122349">
        <w:rPr>
          <w:sz w:val="24"/>
          <w:szCs w:val="24"/>
        </w:rPr>
        <w:t xml:space="preserve">всего – </w:t>
      </w:r>
      <w:r w:rsidRPr="006047C0">
        <w:rPr>
          <w:sz w:val="24"/>
          <w:szCs w:val="24"/>
        </w:rPr>
        <w:t>265</w:t>
      </w:r>
      <w:r w:rsidR="000204F4">
        <w:rPr>
          <w:sz w:val="24"/>
          <w:szCs w:val="24"/>
        </w:rPr>
        <w:t xml:space="preserve">6,4 </w:t>
      </w:r>
      <w:proofErr w:type="spellStart"/>
      <w:r w:rsidR="000204F4">
        <w:rPr>
          <w:sz w:val="24"/>
          <w:szCs w:val="24"/>
        </w:rPr>
        <w:t>тыс.руб</w:t>
      </w:r>
      <w:proofErr w:type="spellEnd"/>
      <w:r w:rsidR="000204F4">
        <w:rPr>
          <w:sz w:val="24"/>
          <w:szCs w:val="24"/>
        </w:rPr>
        <w:t xml:space="preserve">.(в </w:t>
      </w:r>
      <w:proofErr w:type="spellStart"/>
      <w:r w:rsidR="000204F4">
        <w:rPr>
          <w:sz w:val="24"/>
          <w:szCs w:val="24"/>
        </w:rPr>
        <w:t>т.ч.бюджет</w:t>
      </w:r>
      <w:proofErr w:type="spellEnd"/>
      <w:r w:rsidR="000204F4">
        <w:rPr>
          <w:sz w:val="24"/>
          <w:szCs w:val="24"/>
        </w:rPr>
        <w:t xml:space="preserve"> МО – </w:t>
      </w:r>
      <w:r w:rsidRPr="006047C0">
        <w:rPr>
          <w:sz w:val="24"/>
          <w:szCs w:val="24"/>
        </w:rPr>
        <w:t xml:space="preserve">2656,4 </w:t>
      </w:r>
      <w:proofErr w:type="spellStart"/>
      <w:r w:rsidRPr="006047C0">
        <w:rPr>
          <w:sz w:val="24"/>
          <w:szCs w:val="24"/>
        </w:rPr>
        <w:t>тыс.руб</w:t>
      </w:r>
      <w:proofErr w:type="spellEnd"/>
      <w:r w:rsidRPr="006047C0">
        <w:rPr>
          <w:sz w:val="24"/>
          <w:szCs w:val="24"/>
        </w:rPr>
        <w:t>.).</w:t>
      </w:r>
    </w:p>
    <w:p w14:paraId="71B8782A" w14:textId="77777777" w:rsidR="006047C0" w:rsidRDefault="006047C0" w:rsidP="006047C0">
      <w:pPr>
        <w:pStyle w:val="a4"/>
        <w:jc w:val="both"/>
        <w:rPr>
          <w:szCs w:val="24"/>
        </w:rPr>
      </w:pPr>
      <w:r>
        <w:rPr>
          <w:szCs w:val="24"/>
        </w:rPr>
        <w:t xml:space="preserve">Средства освоены на проведение ремонта участка автомобильной дороги общего пользования местного значения в </w:t>
      </w:r>
      <w:proofErr w:type="spellStart"/>
      <w:r>
        <w:rPr>
          <w:szCs w:val="24"/>
        </w:rPr>
        <w:t>п.Лобва</w:t>
      </w:r>
      <w:proofErr w:type="spellEnd"/>
      <w:r>
        <w:rPr>
          <w:szCs w:val="24"/>
        </w:rPr>
        <w:t>.</w:t>
      </w:r>
    </w:p>
    <w:p w14:paraId="4CE6CC15" w14:textId="77777777" w:rsidR="00F24CC7" w:rsidRDefault="00F24CC7" w:rsidP="00F24CC7">
      <w:pPr>
        <w:pStyle w:val="a4"/>
        <w:jc w:val="both"/>
      </w:pPr>
      <w:r w:rsidRPr="00E435A3">
        <w:rPr>
          <w:szCs w:val="24"/>
        </w:rPr>
        <w:t xml:space="preserve">8. </w:t>
      </w:r>
      <w:r w:rsidR="006047C0" w:rsidRPr="00E435A3">
        <w:rPr>
          <w:szCs w:val="24"/>
        </w:rPr>
        <w:t xml:space="preserve">Муниципальная программа </w:t>
      </w:r>
      <w:r w:rsidR="006047C0" w:rsidRPr="00E435A3">
        <w:t xml:space="preserve">«Защита населения и территории </w:t>
      </w:r>
      <w:proofErr w:type="spellStart"/>
      <w:r w:rsidR="006047C0" w:rsidRPr="00E435A3">
        <w:t>Новолялинского</w:t>
      </w:r>
      <w:proofErr w:type="spellEnd"/>
      <w:r w:rsidR="006047C0" w:rsidRPr="00E435A3">
        <w:t xml:space="preserve"> городского округа от чрезвычайных ситуаций, обеспечение пожарной безопасности на водных объектах, гражданская оборона до 2024 года»,</w:t>
      </w:r>
      <w:r w:rsidR="006047C0" w:rsidRPr="00B10FFA">
        <w:rPr>
          <w:b/>
        </w:rPr>
        <w:t xml:space="preserve"> </w:t>
      </w:r>
      <w:r w:rsidR="006047C0" w:rsidRPr="00F071A7">
        <w:t xml:space="preserve">утверждена постановлением главы </w:t>
      </w:r>
      <w:proofErr w:type="spellStart"/>
      <w:r w:rsidR="006047C0" w:rsidRPr="00F071A7">
        <w:t>Новолялинского</w:t>
      </w:r>
      <w:proofErr w:type="spellEnd"/>
      <w:r w:rsidR="006047C0" w:rsidRPr="00F071A7">
        <w:t xml:space="preserve"> городского окру</w:t>
      </w:r>
      <w:r w:rsidR="006047C0">
        <w:t>га от 17.09.2018г. № 846</w:t>
      </w:r>
      <w:r w:rsidR="006047C0" w:rsidRPr="00F071A7">
        <w:t>.</w:t>
      </w:r>
      <w:r w:rsidR="006047C0">
        <w:t xml:space="preserve"> </w:t>
      </w:r>
    </w:p>
    <w:p w14:paraId="4D301FF7" w14:textId="77777777" w:rsidR="006047C0" w:rsidRPr="00F24CC7" w:rsidRDefault="00EF7583" w:rsidP="00F24CC7">
      <w:pPr>
        <w:pStyle w:val="a4"/>
        <w:jc w:val="both"/>
      </w:pPr>
      <w:r>
        <w:rPr>
          <w:szCs w:val="24"/>
        </w:rPr>
        <w:t xml:space="preserve">Освоение средств: всего – 191,63 </w:t>
      </w:r>
      <w:proofErr w:type="spellStart"/>
      <w:r>
        <w:rPr>
          <w:szCs w:val="24"/>
        </w:rPr>
        <w:t>тыс.руб</w:t>
      </w:r>
      <w:proofErr w:type="spellEnd"/>
      <w:r>
        <w:rPr>
          <w:szCs w:val="24"/>
        </w:rPr>
        <w:t xml:space="preserve">.(в </w:t>
      </w:r>
      <w:proofErr w:type="spellStart"/>
      <w:r>
        <w:rPr>
          <w:szCs w:val="24"/>
        </w:rPr>
        <w:t>т.ч.бюджет</w:t>
      </w:r>
      <w:proofErr w:type="spellEnd"/>
      <w:r>
        <w:rPr>
          <w:szCs w:val="24"/>
        </w:rPr>
        <w:t xml:space="preserve"> МО – 191,63</w:t>
      </w:r>
      <w:r w:rsidR="006047C0">
        <w:rPr>
          <w:szCs w:val="24"/>
        </w:rPr>
        <w:t xml:space="preserve"> </w:t>
      </w:r>
      <w:proofErr w:type="spellStart"/>
      <w:r w:rsidR="006047C0">
        <w:rPr>
          <w:szCs w:val="24"/>
        </w:rPr>
        <w:t>тыс.руб</w:t>
      </w:r>
      <w:proofErr w:type="spellEnd"/>
      <w:r w:rsidR="006047C0">
        <w:rPr>
          <w:szCs w:val="24"/>
        </w:rPr>
        <w:t>.).</w:t>
      </w:r>
    </w:p>
    <w:p w14:paraId="4A471481" w14:textId="77777777" w:rsidR="006047C0" w:rsidRDefault="006047C0" w:rsidP="006047C0">
      <w:pPr>
        <w:pStyle w:val="a4"/>
        <w:jc w:val="both"/>
        <w:rPr>
          <w:szCs w:val="24"/>
        </w:rPr>
      </w:pPr>
      <w:r>
        <w:rPr>
          <w:szCs w:val="24"/>
        </w:rPr>
        <w:t>Средства освоены на обустройство пирсов к по</w:t>
      </w:r>
      <w:r w:rsidR="000204F4">
        <w:rPr>
          <w:szCs w:val="24"/>
        </w:rPr>
        <w:t xml:space="preserve">жарным водоемам в </w:t>
      </w:r>
      <w:proofErr w:type="spellStart"/>
      <w:r w:rsidR="000204F4">
        <w:rPr>
          <w:szCs w:val="24"/>
        </w:rPr>
        <w:t>г.Новая</w:t>
      </w:r>
      <w:proofErr w:type="spellEnd"/>
      <w:r w:rsidR="000204F4">
        <w:rPr>
          <w:szCs w:val="24"/>
        </w:rPr>
        <w:t xml:space="preserve"> Ляля.</w:t>
      </w:r>
    </w:p>
    <w:p w14:paraId="23EA8789" w14:textId="77777777" w:rsidR="006047C0" w:rsidRDefault="006047C0" w:rsidP="006047C0">
      <w:pPr>
        <w:pStyle w:val="a4"/>
        <w:jc w:val="both"/>
        <w:rPr>
          <w:szCs w:val="24"/>
        </w:rPr>
      </w:pPr>
      <w:r>
        <w:rPr>
          <w:szCs w:val="24"/>
        </w:rPr>
        <w:t>9</w:t>
      </w:r>
      <w:r w:rsidRPr="00E435A3">
        <w:rPr>
          <w:szCs w:val="24"/>
        </w:rPr>
        <w:t xml:space="preserve">. Программа демографического развития </w:t>
      </w:r>
      <w:proofErr w:type="spellStart"/>
      <w:r w:rsidRPr="00E435A3">
        <w:rPr>
          <w:szCs w:val="24"/>
        </w:rPr>
        <w:t>Новолялинского</w:t>
      </w:r>
      <w:proofErr w:type="spellEnd"/>
      <w:r w:rsidRPr="00E435A3">
        <w:rPr>
          <w:szCs w:val="24"/>
        </w:rPr>
        <w:t xml:space="preserve"> городского округа на период до 2025 года,</w:t>
      </w:r>
      <w:r>
        <w:rPr>
          <w:szCs w:val="24"/>
        </w:rPr>
        <w:t xml:space="preserve"> утверждена постановлением главы </w:t>
      </w:r>
      <w:proofErr w:type="spellStart"/>
      <w:r>
        <w:rPr>
          <w:szCs w:val="24"/>
        </w:rPr>
        <w:t>Новолялинского</w:t>
      </w:r>
      <w:proofErr w:type="spellEnd"/>
      <w:r>
        <w:rPr>
          <w:szCs w:val="24"/>
        </w:rPr>
        <w:t xml:space="preserve"> городского округа от 24.09.2008г. № 434.</w:t>
      </w:r>
    </w:p>
    <w:p w14:paraId="775E511B" w14:textId="77777777" w:rsidR="006047C0" w:rsidRDefault="006047C0" w:rsidP="006047C0">
      <w:pPr>
        <w:pStyle w:val="a4"/>
        <w:jc w:val="both"/>
      </w:pPr>
      <w:r w:rsidRPr="005369DF">
        <w:rPr>
          <w:szCs w:val="24"/>
        </w:rPr>
        <w:t>В состав данной программы входят:</w:t>
      </w:r>
      <w:r>
        <w:rPr>
          <w:b/>
          <w:szCs w:val="24"/>
        </w:rPr>
        <w:t xml:space="preserve"> </w:t>
      </w:r>
      <w:r w:rsidRPr="00825162">
        <w:rPr>
          <w:szCs w:val="24"/>
        </w:rPr>
        <w:t xml:space="preserve">Муниципальная программа </w:t>
      </w:r>
      <w:r w:rsidRPr="00825162">
        <w:t xml:space="preserve">«Развитие системы образования </w:t>
      </w:r>
      <w:proofErr w:type="spellStart"/>
      <w:r w:rsidRPr="00825162">
        <w:t>Новолялинского</w:t>
      </w:r>
      <w:proofErr w:type="spellEnd"/>
      <w:r w:rsidRPr="00825162">
        <w:t xml:space="preserve"> городского округа до 2024 года», утверждена постановлением главы </w:t>
      </w:r>
      <w:proofErr w:type="spellStart"/>
      <w:r w:rsidRPr="00825162">
        <w:t>Новолялинского</w:t>
      </w:r>
      <w:proofErr w:type="spellEnd"/>
      <w:r w:rsidRPr="00825162">
        <w:t xml:space="preserve"> городского округа от 18.10.2018г. № 985,</w:t>
      </w:r>
      <w:r>
        <w:t xml:space="preserve"> с изменениями от</w:t>
      </w:r>
      <w:r w:rsidRPr="00825162">
        <w:t xml:space="preserve"> 01.10.2019г. № 1095; </w:t>
      </w:r>
      <w:r w:rsidRPr="00825162">
        <w:rPr>
          <w:szCs w:val="24"/>
        </w:rPr>
        <w:t xml:space="preserve">Муниципальная программа </w:t>
      </w:r>
      <w:r w:rsidRPr="00825162">
        <w:t xml:space="preserve">«Поддержка населения и мероприятия профилактической направленности в </w:t>
      </w:r>
      <w:proofErr w:type="spellStart"/>
      <w:r w:rsidRPr="00825162">
        <w:t>Новолялинском</w:t>
      </w:r>
      <w:proofErr w:type="spellEnd"/>
      <w:r w:rsidRPr="00825162">
        <w:t xml:space="preserve"> городском округе до 2024 года», утверждена постановлением главы </w:t>
      </w:r>
      <w:proofErr w:type="spellStart"/>
      <w:r w:rsidRPr="00825162">
        <w:t>Новолялинского</w:t>
      </w:r>
      <w:proofErr w:type="spellEnd"/>
      <w:r w:rsidRPr="00825162">
        <w:t xml:space="preserve"> городского округа от 10.09.2018г. № 824,</w:t>
      </w:r>
      <w:r>
        <w:t xml:space="preserve"> с изменениями от</w:t>
      </w:r>
      <w:r w:rsidRPr="00825162">
        <w:t xml:space="preserve"> 27.09.2019г. № 1083; </w:t>
      </w:r>
      <w:r w:rsidRPr="00825162">
        <w:rPr>
          <w:szCs w:val="24"/>
        </w:rPr>
        <w:t xml:space="preserve">Муниципальная программа </w:t>
      </w:r>
      <w:r w:rsidRPr="00825162">
        <w:t xml:space="preserve">«Охрана здоровья населения </w:t>
      </w:r>
      <w:proofErr w:type="spellStart"/>
      <w:r w:rsidRPr="00825162">
        <w:t>Новолялинского</w:t>
      </w:r>
      <w:proofErr w:type="spellEnd"/>
      <w:r w:rsidRPr="00825162">
        <w:t xml:space="preserve"> городского округа на 2019-2024 годы», утверждена постанов</w:t>
      </w:r>
      <w:r w:rsidRPr="00825162">
        <w:lastRenderedPageBreak/>
        <w:t xml:space="preserve">лением главы </w:t>
      </w:r>
      <w:proofErr w:type="spellStart"/>
      <w:r w:rsidRPr="00825162">
        <w:t>Новолялинского</w:t>
      </w:r>
      <w:proofErr w:type="spellEnd"/>
      <w:r w:rsidRPr="00825162">
        <w:t xml:space="preserve"> городского округа от 06.09.2018г. № 819,</w:t>
      </w:r>
      <w:r>
        <w:t xml:space="preserve"> с изменениями</w:t>
      </w:r>
      <w:r w:rsidRPr="00825162">
        <w:t xml:space="preserve"> от 05.04.2019г. № 320; </w:t>
      </w:r>
      <w:r w:rsidRPr="00825162">
        <w:rPr>
          <w:szCs w:val="24"/>
        </w:rPr>
        <w:t xml:space="preserve">Муниципальная программа </w:t>
      </w:r>
      <w:r w:rsidRPr="00825162">
        <w:t xml:space="preserve">«Развитие физической культуры, спорта и молодежной политики в </w:t>
      </w:r>
      <w:proofErr w:type="spellStart"/>
      <w:r w:rsidRPr="00825162">
        <w:t>Новолялинском</w:t>
      </w:r>
      <w:proofErr w:type="spellEnd"/>
      <w:r w:rsidRPr="00825162">
        <w:t xml:space="preserve"> городском округе до 2024 года», утверждена постановлением главы </w:t>
      </w:r>
      <w:proofErr w:type="spellStart"/>
      <w:r w:rsidRPr="00825162">
        <w:t>Новолялинского</w:t>
      </w:r>
      <w:proofErr w:type="spellEnd"/>
      <w:r w:rsidRPr="00825162">
        <w:t xml:space="preserve"> городского округа от 25.10.2018г. № 1024,</w:t>
      </w:r>
      <w:r>
        <w:t xml:space="preserve"> с изменениями от</w:t>
      </w:r>
      <w:r w:rsidRPr="00825162">
        <w:t xml:space="preserve"> 18.10.2019г. № 1176; </w:t>
      </w:r>
      <w:r w:rsidRPr="00825162">
        <w:rPr>
          <w:szCs w:val="24"/>
        </w:rPr>
        <w:t xml:space="preserve">Муниципальная программа </w:t>
      </w:r>
      <w:r w:rsidRPr="00825162">
        <w:t xml:space="preserve">«Развитие жилищно-коммунального хозяйства и повышение энергетической эффективности </w:t>
      </w:r>
      <w:proofErr w:type="spellStart"/>
      <w:r w:rsidRPr="00825162">
        <w:t>Новолялинского</w:t>
      </w:r>
      <w:proofErr w:type="spellEnd"/>
      <w:r w:rsidRPr="00825162">
        <w:t xml:space="preserve"> городского округа до 2024 года», утверждена постановлением главы </w:t>
      </w:r>
      <w:proofErr w:type="spellStart"/>
      <w:r w:rsidRPr="00825162">
        <w:t>Новолялинского</w:t>
      </w:r>
      <w:proofErr w:type="spellEnd"/>
      <w:r w:rsidRPr="00825162">
        <w:t xml:space="preserve"> городского округа от 13.12.2018г. № 1233,</w:t>
      </w:r>
      <w:r>
        <w:t xml:space="preserve"> с изменениями от</w:t>
      </w:r>
      <w:r w:rsidRPr="00825162">
        <w:t xml:space="preserve"> 20.11.2019 г. № 1291; </w:t>
      </w:r>
      <w:r w:rsidRPr="00825162">
        <w:rPr>
          <w:szCs w:val="24"/>
        </w:rPr>
        <w:t xml:space="preserve">Муниципальная программа </w:t>
      </w:r>
      <w:r w:rsidRPr="00825162">
        <w:t xml:space="preserve">«Формирование современной городской среды в </w:t>
      </w:r>
      <w:proofErr w:type="spellStart"/>
      <w:r w:rsidRPr="00825162">
        <w:t>Новолялинском</w:t>
      </w:r>
      <w:proofErr w:type="spellEnd"/>
      <w:r w:rsidRPr="00825162">
        <w:t xml:space="preserve"> городском округе на 2018-2024 годы», утверждена постановлением главы </w:t>
      </w:r>
      <w:proofErr w:type="spellStart"/>
      <w:r w:rsidRPr="00825162">
        <w:t>Новолялинского</w:t>
      </w:r>
      <w:proofErr w:type="spellEnd"/>
      <w:r w:rsidRPr="00825162">
        <w:t xml:space="preserve"> городского округа от 10.09.2019г. № 1017;  </w:t>
      </w:r>
      <w:r w:rsidRPr="00825162">
        <w:rPr>
          <w:szCs w:val="24"/>
        </w:rPr>
        <w:t xml:space="preserve">Муниципальная программа </w:t>
      </w:r>
      <w:r w:rsidRPr="00825162">
        <w:t xml:space="preserve">«Развитие транспорта, дорожного хозяйства и информационных технологий </w:t>
      </w:r>
      <w:proofErr w:type="spellStart"/>
      <w:r w:rsidRPr="00825162">
        <w:t>Новолялинского</w:t>
      </w:r>
      <w:proofErr w:type="spellEnd"/>
      <w:r w:rsidRPr="00825162">
        <w:t xml:space="preserve"> городского округа до 2024 года», утверждена постановлением главы </w:t>
      </w:r>
      <w:proofErr w:type="spellStart"/>
      <w:r w:rsidRPr="00825162">
        <w:t>Новолялинского</w:t>
      </w:r>
      <w:proofErr w:type="spellEnd"/>
      <w:r w:rsidRPr="00825162">
        <w:t xml:space="preserve"> городского округа от 13.11.2018г. №</w:t>
      </w:r>
      <w:r>
        <w:t xml:space="preserve"> </w:t>
      </w:r>
      <w:r w:rsidRPr="00825162">
        <w:t>1094,</w:t>
      </w:r>
      <w:r>
        <w:t xml:space="preserve"> с изменениями от</w:t>
      </w:r>
      <w:r w:rsidRPr="00825162">
        <w:t xml:space="preserve"> 25.11.2019г. № 1313;  </w:t>
      </w:r>
      <w:r w:rsidRPr="00825162">
        <w:rPr>
          <w:szCs w:val="24"/>
        </w:rPr>
        <w:t xml:space="preserve">Муниципальная программа </w:t>
      </w:r>
      <w:r w:rsidRPr="00825162">
        <w:t xml:space="preserve">«Защита населения и территории </w:t>
      </w:r>
      <w:proofErr w:type="spellStart"/>
      <w:r w:rsidRPr="00825162">
        <w:t>Новолялинского</w:t>
      </w:r>
      <w:proofErr w:type="spellEnd"/>
      <w:r w:rsidRPr="00825162">
        <w:t xml:space="preserve"> городского округа от чрезвычайных ситуаций, обеспечение пожарной безопасности на водных объектах, гражданская оборона до 2024 года», утверждена постановлением главы </w:t>
      </w:r>
      <w:proofErr w:type="spellStart"/>
      <w:r w:rsidRPr="00825162">
        <w:t>Новолялинского</w:t>
      </w:r>
      <w:proofErr w:type="spellEnd"/>
      <w:r w:rsidRPr="00825162">
        <w:t xml:space="preserve"> городского округа от 17.09.2018г. № 846</w:t>
      </w:r>
      <w:r>
        <w:t>.</w:t>
      </w:r>
    </w:p>
    <w:p w14:paraId="785A7DCE" w14:textId="77777777" w:rsidR="006047C0" w:rsidRDefault="006047C0" w:rsidP="006047C0">
      <w:pPr>
        <w:jc w:val="both"/>
        <w:rPr>
          <w:sz w:val="24"/>
          <w:szCs w:val="24"/>
        </w:rPr>
      </w:pPr>
      <w:r>
        <w:rPr>
          <w:sz w:val="24"/>
          <w:szCs w:val="24"/>
        </w:rPr>
        <w:t>Дополнительного финансирования, помимо входящих программ не осуществлялось.</w:t>
      </w:r>
    </w:p>
    <w:p w14:paraId="4299318F" w14:textId="283A1420" w:rsidR="006047C0" w:rsidRDefault="006047C0" w:rsidP="006047C0">
      <w:pPr>
        <w:pStyle w:val="a4"/>
        <w:jc w:val="both"/>
      </w:pPr>
      <w:r>
        <w:t xml:space="preserve">10. </w:t>
      </w:r>
      <w:r w:rsidRPr="00E435A3">
        <w:t xml:space="preserve">План мероприятий по обеспечению санитарно-эпидемиологического благополучия населения на территории </w:t>
      </w:r>
      <w:proofErr w:type="spellStart"/>
      <w:r w:rsidRPr="00E435A3">
        <w:t>Новолялинского</w:t>
      </w:r>
      <w:proofErr w:type="spellEnd"/>
      <w:r w:rsidRPr="00E435A3">
        <w:t xml:space="preserve"> городского округа на среднесрочный период (2018-2020 годы)</w:t>
      </w:r>
      <w:r>
        <w:t xml:space="preserve">, утвержден постановлением главы </w:t>
      </w:r>
      <w:proofErr w:type="spellStart"/>
      <w:r>
        <w:t>Новолялинского</w:t>
      </w:r>
      <w:proofErr w:type="spellEnd"/>
      <w:r>
        <w:t xml:space="preserve"> городского округа от 27.09.2017г. № 872.</w:t>
      </w:r>
    </w:p>
    <w:p w14:paraId="0A0F202E" w14:textId="77777777" w:rsidR="006047C0" w:rsidRDefault="006047C0" w:rsidP="006047C0">
      <w:pPr>
        <w:pStyle w:val="a4"/>
        <w:jc w:val="both"/>
      </w:pPr>
      <w:r>
        <w:t>Выполнение мероприятий данного плана осуществлялось в рамках существующих муниципальных программ. Дополнительного финансирования не осуществлялось.</w:t>
      </w:r>
    </w:p>
    <w:p w14:paraId="1AE2908D" w14:textId="194AF5C0" w:rsidR="009624B2" w:rsidRPr="000A621D" w:rsidRDefault="009624B2" w:rsidP="00963962">
      <w:pPr>
        <w:pStyle w:val="a4"/>
        <w:ind w:firstLine="672"/>
        <w:jc w:val="both"/>
        <w:rPr>
          <w:b/>
          <w:sz w:val="22"/>
          <w:szCs w:val="22"/>
        </w:rPr>
      </w:pPr>
      <w:r>
        <w:t xml:space="preserve">Информация о реализации целевых муниципальных программ в динамике за 3 </w:t>
      </w:r>
      <w:r w:rsidR="00B76C9A">
        <w:t xml:space="preserve">года представлена в таблице № </w:t>
      </w:r>
      <w:r w:rsidR="00E7591E">
        <w:t>5</w:t>
      </w:r>
      <w:r w:rsidR="00B90FFC">
        <w:t>9</w:t>
      </w:r>
      <w:r w:rsidR="00411286">
        <w:t>.</w:t>
      </w:r>
    </w:p>
    <w:p w14:paraId="7499FB46" w14:textId="77777777" w:rsidR="00460C0E" w:rsidRDefault="00460C0E" w:rsidP="002E18B5">
      <w:pPr>
        <w:pStyle w:val="a4"/>
        <w:jc w:val="right"/>
        <w:rPr>
          <w:sz w:val="22"/>
          <w:szCs w:val="22"/>
        </w:rPr>
      </w:pPr>
    </w:p>
    <w:p w14:paraId="00D03D47" w14:textId="23753F97" w:rsidR="009624B2" w:rsidRPr="00ED6D21" w:rsidRDefault="009624B2" w:rsidP="002E18B5">
      <w:pPr>
        <w:pStyle w:val="a4"/>
        <w:jc w:val="right"/>
        <w:rPr>
          <w:sz w:val="22"/>
          <w:szCs w:val="22"/>
        </w:rPr>
      </w:pPr>
      <w:r w:rsidRPr="00ED6D21">
        <w:rPr>
          <w:sz w:val="22"/>
          <w:szCs w:val="22"/>
        </w:rPr>
        <w:t>Таблица №</w:t>
      </w:r>
      <w:r w:rsidR="00B76C9A" w:rsidRPr="00ED6D21">
        <w:rPr>
          <w:sz w:val="22"/>
          <w:szCs w:val="22"/>
        </w:rPr>
        <w:t xml:space="preserve"> </w:t>
      </w:r>
      <w:r w:rsidR="00E7591E">
        <w:rPr>
          <w:sz w:val="22"/>
          <w:szCs w:val="22"/>
        </w:rPr>
        <w:t>5</w:t>
      </w:r>
      <w:r w:rsidR="00B90FFC">
        <w:rPr>
          <w:sz w:val="22"/>
          <w:szCs w:val="22"/>
        </w:rPr>
        <w:t>9</w:t>
      </w:r>
    </w:p>
    <w:p w14:paraId="4FCB8E48" w14:textId="77777777" w:rsidR="009624B2" w:rsidRDefault="009624B2" w:rsidP="002E18B5">
      <w:pPr>
        <w:pStyle w:val="a4"/>
        <w:jc w:val="center"/>
        <w:rPr>
          <w:b/>
          <w:sz w:val="22"/>
          <w:szCs w:val="22"/>
        </w:rPr>
      </w:pPr>
      <w:r>
        <w:rPr>
          <w:b/>
          <w:sz w:val="22"/>
          <w:szCs w:val="22"/>
        </w:rPr>
        <w:t>Реализация целевых муниципальных программ в динамике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440"/>
        <w:gridCol w:w="1440"/>
        <w:gridCol w:w="1438"/>
      </w:tblGrid>
      <w:tr w:rsidR="00D708E5" w:rsidRPr="00D861C1" w14:paraId="3E292F69" w14:textId="77777777" w:rsidTr="00D861C1">
        <w:trPr>
          <w:jc w:val="center"/>
        </w:trPr>
        <w:tc>
          <w:tcPr>
            <w:tcW w:w="4968" w:type="dxa"/>
          </w:tcPr>
          <w:p w14:paraId="4F1E308E" w14:textId="77777777" w:rsidR="009624B2" w:rsidRPr="00D861C1" w:rsidRDefault="009624B2" w:rsidP="00D861C1">
            <w:pPr>
              <w:pStyle w:val="a4"/>
              <w:jc w:val="center"/>
              <w:rPr>
                <w:sz w:val="22"/>
                <w:szCs w:val="22"/>
              </w:rPr>
            </w:pPr>
            <w:proofErr w:type="gramStart"/>
            <w:r w:rsidRPr="00D861C1">
              <w:rPr>
                <w:sz w:val="22"/>
                <w:szCs w:val="22"/>
              </w:rPr>
              <w:t>показатель</w:t>
            </w:r>
            <w:proofErr w:type="gramEnd"/>
          </w:p>
        </w:tc>
        <w:tc>
          <w:tcPr>
            <w:tcW w:w="1440" w:type="dxa"/>
          </w:tcPr>
          <w:p w14:paraId="54399911" w14:textId="4E36B405" w:rsidR="009624B2" w:rsidRPr="00D861C1" w:rsidRDefault="0016166E" w:rsidP="00D861C1">
            <w:pPr>
              <w:pStyle w:val="a4"/>
              <w:jc w:val="center"/>
              <w:rPr>
                <w:sz w:val="22"/>
                <w:szCs w:val="22"/>
              </w:rPr>
            </w:pPr>
            <w:r>
              <w:rPr>
                <w:sz w:val="22"/>
                <w:szCs w:val="22"/>
              </w:rPr>
              <w:t>2019</w:t>
            </w:r>
            <w:r w:rsidR="009624B2" w:rsidRPr="00D861C1">
              <w:rPr>
                <w:sz w:val="22"/>
                <w:szCs w:val="22"/>
              </w:rPr>
              <w:t>г.</w:t>
            </w:r>
          </w:p>
        </w:tc>
        <w:tc>
          <w:tcPr>
            <w:tcW w:w="1440" w:type="dxa"/>
          </w:tcPr>
          <w:p w14:paraId="40B20714" w14:textId="0C0B630D" w:rsidR="009624B2" w:rsidRPr="00D861C1" w:rsidRDefault="0016166E" w:rsidP="00D861C1">
            <w:pPr>
              <w:pStyle w:val="a4"/>
              <w:jc w:val="center"/>
              <w:rPr>
                <w:sz w:val="22"/>
                <w:szCs w:val="22"/>
              </w:rPr>
            </w:pPr>
            <w:r>
              <w:rPr>
                <w:sz w:val="22"/>
                <w:szCs w:val="22"/>
              </w:rPr>
              <w:t>2020</w:t>
            </w:r>
            <w:r w:rsidR="009624B2" w:rsidRPr="00D861C1">
              <w:rPr>
                <w:sz w:val="22"/>
                <w:szCs w:val="22"/>
              </w:rPr>
              <w:t>г.</w:t>
            </w:r>
          </w:p>
        </w:tc>
        <w:tc>
          <w:tcPr>
            <w:tcW w:w="1438" w:type="dxa"/>
          </w:tcPr>
          <w:p w14:paraId="08C6654F" w14:textId="56C4B72E" w:rsidR="009624B2" w:rsidRPr="00D861C1" w:rsidRDefault="0016166E" w:rsidP="00D861C1">
            <w:pPr>
              <w:pStyle w:val="a4"/>
              <w:jc w:val="center"/>
              <w:rPr>
                <w:sz w:val="22"/>
                <w:szCs w:val="22"/>
              </w:rPr>
            </w:pPr>
            <w:r>
              <w:rPr>
                <w:sz w:val="22"/>
                <w:szCs w:val="22"/>
              </w:rPr>
              <w:t>2021</w:t>
            </w:r>
            <w:r w:rsidR="009624B2" w:rsidRPr="00D861C1">
              <w:rPr>
                <w:sz w:val="22"/>
                <w:szCs w:val="22"/>
              </w:rPr>
              <w:t>г.</w:t>
            </w:r>
          </w:p>
        </w:tc>
      </w:tr>
      <w:tr w:rsidR="00D708E5" w:rsidRPr="00D861C1" w14:paraId="4ADBF148" w14:textId="77777777" w:rsidTr="00D861C1">
        <w:trPr>
          <w:jc w:val="center"/>
        </w:trPr>
        <w:tc>
          <w:tcPr>
            <w:tcW w:w="4968" w:type="dxa"/>
          </w:tcPr>
          <w:p w14:paraId="4D0CB353" w14:textId="77777777" w:rsidR="009624B2" w:rsidRPr="00D861C1" w:rsidRDefault="009624B2" w:rsidP="002E18B5">
            <w:pPr>
              <w:pStyle w:val="a4"/>
              <w:rPr>
                <w:sz w:val="22"/>
                <w:szCs w:val="22"/>
              </w:rPr>
            </w:pPr>
            <w:r w:rsidRPr="00D861C1">
              <w:rPr>
                <w:sz w:val="22"/>
                <w:szCs w:val="22"/>
              </w:rPr>
              <w:t xml:space="preserve">Количество программ по улучшению санитарно- </w:t>
            </w:r>
          </w:p>
          <w:p w14:paraId="7B484B5E" w14:textId="77777777" w:rsidR="009624B2" w:rsidRPr="00D861C1" w:rsidRDefault="000202DB" w:rsidP="002E18B5">
            <w:pPr>
              <w:pStyle w:val="a4"/>
              <w:rPr>
                <w:sz w:val="22"/>
                <w:szCs w:val="22"/>
              </w:rPr>
            </w:pPr>
            <w:proofErr w:type="gramStart"/>
            <w:r w:rsidRPr="00D861C1">
              <w:rPr>
                <w:sz w:val="22"/>
                <w:szCs w:val="22"/>
              </w:rPr>
              <w:t>э</w:t>
            </w:r>
            <w:r w:rsidR="009624B2" w:rsidRPr="00D861C1">
              <w:rPr>
                <w:sz w:val="22"/>
                <w:szCs w:val="22"/>
              </w:rPr>
              <w:t>пидемиологического</w:t>
            </w:r>
            <w:proofErr w:type="gramEnd"/>
            <w:r w:rsidR="009624B2" w:rsidRPr="00D861C1">
              <w:rPr>
                <w:sz w:val="22"/>
                <w:szCs w:val="22"/>
              </w:rPr>
              <w:t xml:space="preserve"> благополучия населения, реализованных на территории</w:t>
            </w:r>
          </w:p>
        </w:tc>
        <w:tc>
          <w:tcPr>
            <w:tcW w:w="1440" w:type="dxa"/>
          </w:tcPr>
          <w:p w14:paraId="1F805BA6" w14:textId="77777777" w:rsidR="009624B2" w:rsidRPr="00D861C1" w:rsidRDefault="00122349" w:rsidP="00D861C1">
            <w:pPr>
              <w:pStyle w:val="a4"/>
              <w:jc w:val="center"/>
              <w:rPr>
                <w:sz w:val="22"/>
                <w:szCs w:val="22"/>
              </w:rPr>
            </w:pPr>
            <w:r>
              <w:rPr>
                <w:sz w:val="22"/>
                <w:szCs w:val="22"/>
              </w:rPr>
              <w:t>10</w:t>
            </w:r>
          </w:p>
        </w:tc>
        <w:tc>
          <w:tcPr>
            <w:tcW w:w="1440" w:type="dxa"/>
          </w:tcPr>
          <w:p w14:paraId="1A48A495" w14:textId="77777777" w:rsidR="009624B2" w:rsidRPr="00D861C1" w:rsidRDefault="00E45CC7" w:rsidP="00D861C1">
            <w:pPr>
              <w:pStyle w:val="a4"/>
              <w:jc w:val="center"/>
              <w:rPr>
                <w:sz w:val="22"/>
                <w:szCs w:val="22"/>
              </w:rPr>
            </w:pPr>
            <w:r>
              <w:rPr>
                <w:sz w:val="22"/>
                <w:szCs w:val="22"/>
              </w:rPr>
              <w:t>10</w:t>
            </w:r>
          </w:p>
        </w:tc>
        <w:tc>
          <w:tcPr>
            <w:tcW w:w="1438" w:type="dxa"/>
          </w:tcPr>
          <w:p w14:paraId="6FDEA139" w14:textId="77777777" w:rsidR="009624B2" w:rsidRPr="00D861C1" w:rsidRDefault="004E4C89" w:rsidP="00D861C1">
            <w:pPr>
              <w:pStyle w:val="a4"/>
              <w:jc w:val="center"/>
              <w:rPr>
                <w:sz w:val="22"/>
                <w:szCs w:val="22"/>
              </w:rPr>
            </w:pPr>
            <w:r>
              <w:rPr>
                <w:sz w:val="22"/>
                <w:szCs w:val="22"/>
              </w:rPr>
              <w:t>10</w:t>
            </w:r>
          </w:p>
        </w:tc>
      </w:tr>
      <w:tr w:rsidR="00D708E5" w:rsidRPr="00D861C1" w14:paraId="0DFC1C27" w14:textId="77777777" w:rsidTr="00D861C1">
        <w:trPr>
          <w:jc w:val="center"/>
        </w:trPr>
        <w:tc>
          <w:tcPr>
            <w:tcW w:w="4968" w:type="dxa"/>
          </w:tcPr>
          <w:p w14:paraId="72C42E72" w14:textId="77777777" w:rsidR="009624B2" w:rsidRPr="00D861C1" w:rsidRDefault="009624B2" w:rsidP="002E18B5">
            <w:pPr>
              <w:pStyle w:val="a4"/>
              <w:rPr>
                <w:sz w:val="22"/>
                <w:szCs w:val="22"/>
              </w:rPr>
            </w:pPr>
            <w:r w:rsidRPr="00D861C1">
              <w:rPr>
                <w:sz w:val="22"/>
                <w:szCs w:val="22"/>
              </w:rPr>
              <w:t>Расходы на 1 жителя по обеспечению санитарно-эпидемиологического благополучия в рублях</w:t>
            </w:r>
          </w:p>
          <w:p w14:paraId="6B36BCB4" w14:textId="77777777" w:rsidR="009624B2" w:rsidRPr="00D861C1" w:rsidRDefault="009624B2" w:rsidP="00D861C1">
            <w:pPr>
              <w:pStyle w:val="a4"/>
              <w:jc w:val="center"/>
              <w:rPr>
                <w:sz w:val="22"/>
                <w:szCs w:val="22"/>
              </w:rPr>
            </w:pPr>
            <w:r w:rsidRPr="00D861C1">
              <w:rPr>
                <w:sz w:val="22"/>
                <w:szCs w:val="22"/>
              </w:rPr>
              <w:t>(</w:t>
            </w:r>
            <w:proofErr w:type="gramStart"/>
            <w:r w:rsidRPr="00D861C1">
              <w:rPr>
                <w:sz w:val="22"/>
                <w:szCs w:val="22"/>
              </w:rPr>
              <w:t>объём</w:t>
            </w:r>
            <w:proofErr w:type="gramEnd"/>
            <w:r w:rsidRPr="00D861C1">
              <w:rPr>
                <w:sz w:val="22"/>
                <w:szCs w:val="22"/>
              </w:rPr>
              <w:t xml:space="preserve"> финансирования мероприятий по целевым программам)</w:t>
            </w:r>
          </w:p>
        </w:tc>
        <w:tc>
          <w:tcPr>
            <w:tcW w:w="1440" w:type="dxa"/>
          </w:tcPr>
          <w:p w14:paraId="2DF237CF" w14:textId="2C3B5337" w:rsidR="009624B2" w:rsidRPr="00D861C1" w:rsidRDefault="0016166E" w:rsidP="00D861C1">
            <w:pPr>
              <w:pStyle w:val="a4"/>
              <w:jc w:val="center"/>
              <w:rPr>
                <w:sz w:val="22"/>
                <w:szCs w:val="22"/>
              </w:rPr>
            </w:pPr>
            <w:r>
              <w:rPr>
                <w:sz w:val="22"/>
                <w:szCs w:val="22"/>
              </w:rPr>
              <w:t>2540</w:t>
            </w:r>
          </w:p>
        </w:tc>
        <w:tc>
          <w:tcPr>
            <w:tcW w:w="1440" w:type="dxa"/>
          </w:tcPr>
          <w:p w14:paraId="4053C1C3" w14:textId="236AB0E6" w:rsidR="009624B2" w:rsidRPr="00D861C1" w:rsidRDefault="0016166E" w:rsidP="00D861C1">
            <w:pPr>
              <w:pStyle w:val="a4"/>
              <w:jc w:val="center"/>
              <w:rPr>
                <w:sz w:val="22"/>
                <w:szCs w:val="22"/>
              </w:rPr>
            </w:pPr>
            <w:r>
              <w:rPr>
                <w:sz w:val="22"/>
                <w:szCs w:val="22"/>
              </w:rPr>
              <w:t>7580</w:t>
            </w:r>
          </w:p>
        </w:tc>
        <w:tc>
          <w:tcPr>
            <w:tcW w:w="1438" w:type="dxa"/>
          </w:tcPr>
          <w:p w14:paraId="683D2D34" w14:textId="3BAC84A3" w:rsidR="009624B2" w:rsidRPr="00D861C1" w:rsidRDefault="0016166E" w:rsidP="00D861C1">
            <w:pPr>
              <w:pStyle w:val="a4"/>
              <w:jc w:val="center"/>
              <w:rPr>
                <w:sz w:val="22"/>
                <w:szCs w:val="22"/>
              </w:rPr>
            </w:pPr>
            <w:r>
              <w:rPr>
                <w:sz w:val="22"/>
                <w:szCs w:val="22"/>
              </w:rPr>
              <w:t>7840</w:t>
            </w:r>
          </w:p>
        </w:tc>
      </w:tr>
    </w:tbl>
    <w:p w14:paraId="1BD0CC1A" w14:textId="2324099A" w:rsidR="009624B2" w:rsidRPr="004B1BFA" w:rsidRDefault="00064C36" w:rsidP="00ED6D21">
      <w:pPr>
        <w:tabs>
          <w:tab w:val="left" w:pos="540"/>
        </w:tabs>
        <w:ind w:firstLine="709"/>
        <w:jc w:val="both"/>
        <w:rPr>
          <w:sz w:val="24"/>
          <w:szCs w:val="24"/>
        </w:rPr>
      </w:pPr>
      <w:r>
        <w:rPr>
          <w:sz w:val="24"/>
          <w:szCs w:val="24"/>
        </w:rPr>
        <w:t xml:space="preserve"> </w:t>
      </w:r>
      <w:r w:rsidR="0016166E">
        <w:rPr>
          <w:sz w:val="24"/>
          <w:szCs w:val="24"/>
        </w:rPr>
        <w:t>В 2021</w:t>
      </w:r>
      <w:r w:rsidR="0076492C">
        <w:rPr>
          <w:sz w:val="24"/>
          <w:szCs w:val="24"/>
        </w:rPr>
        <w:t xml:space="preserve"> году п</w:t>
      </w:r>
      <w:r w:rsidR="0016166E">
        <w:rPr>
          <w:sz w:val="24"/>
          <w:szCs w:val="24"/>
        </w:rPr>
        <w:t>ринято 42 постановления</w:t>
      </w:r>
      <w:r w:rsidR="009624B2">
        <w:rPr>
          <w:sz w:val="24"/>
          <w:szCs w:val="24"/>
        </w:rPr>
        <w:t xml:space="preserve"> администрации </w:t>
      </w:r>
      <w:proofErr w:type="spellStart"/>
      <w:r w:rsidR="009624B2">
        <w:rPr>
          <w:sz w:val="24"/>
          <w:szCs w:val="24"/>
        </w:rPr>
        <w:t>Новолялинского</w:t>
      </w:r>
      <w:proofErr w:type="spellEnd"/>
      <w:r w:rsidR="009624B2" w:rsidRPr="004B1BFA">
        <w:rPr>
          <w:sz w:val="24"/>
          <w:szCs w:val="24"/>
        </w:rPr>
        <w:t xml:space="preserve"> городско</w:t>
      </w:r>
      <w:r w:rsidR="004F11E3">
        <w:rPr>
          <w:sz w:val="24"/>
          <w:szCs w:val="24"/>
        </w:rPr>
        <w:t>го округа, направленные</w:t>
      </w:r>
      <w:r w:rsidR="009624B2" w:rsidRPr="004B1BFA">
        <w:rPr>
          <w:sz w:val="24"/>
          <w:szCs w:val="24"/>
        </w:rPr>
        <w:t xml:space="preserve"> на обеспечение санитарно-эпидемиологического благополучия</w:t>
      </w:r>
      <w:r w:rsidR="009624B2">
        <w:rPr>
          <w:sz w:val="24"/>
          <w:szCs w:val="24"/>
        </w:rPr>
        <w:t xml:space="preserve"> населения и управление</w:t>
      </w:r>
      <w:r w:rsidR="009624B2" w:rsidRPr="004B1BFA">
        <w:rPr>
          <w:sz w:val="24"/>
          <w:szCs w:val="24"/>
        </w:rPr>
        <w:t xml:space="preserve"> риском для здоровья населения.</w:t>
      </w:r>
    </w:p>
    <w:p w14:paraId="3432C34F" w14:textId="1DD61903" w:rsidR="002769D1" w:rsidRDefault="004E4C89" w:rsidP="00436CE1">
      <w:pPr>
        <w:pStyle w:val="a4"/>
        <w:ind w:firstLine="720"/>
        <w:jc w:val="both"/>
        <w:rPr>
          <w:szCs w:val="24"/>
        </w:rPr>
      </w:pPr>
      <w:r>
        <w:rPr>
          <w:szCs w:val="24"/>
        </w:rPr>
        <w:t>Принятые и реализованны</w:t>
      </w:r>
      <w:r w:rsidR="0016166E">
        <w:rPr>
          <w:szCs w:val="24"/>
        </w:rPr>
        <w:t>е в 2021</w:t>
      </w:r>
      <w:r w:rsidR="002769D1">
        <w:rPr>
          <w:szCs w:val="24"/>
        </w:rPr>
        <w:t xml:space="preserve"> году</w:t>
      </w:r>
      <w:r w:rsidR="009624B2">
        <w:rPr>
          <w:szCs w:val="24"/>
        </w:rPr>
        <w:t xml:space="preserve"> управленческие решения по снижению риска для здоровья населения органами исполнительной власти и местного </w:t>
      </w:r>
      <w:proofErr w:type="gramStart"/>
      <w:r w:rsidR="009624B2">
        <w:rPr>
          <w:szCs w:val="24"/>
        </w:rPr>
        <w:t>самоуправления  на</w:t>
      </w:r>
      <w:r>
        <w:rPr>
          <w:szCs w:val="24"/>
        </w:rPr>
        <w:t>правлены</w:t>
      </w:r>
      <w:proofErr w:type="gramEnd"/>
      <w:r>
        <w:rPr>
          <w:szCs w:val="24"/>
        </w:rPr>
        <w:t xml:space="preserve"> на решение 98</w:t>
      </w:r>
      <w:r w:rsidR="009624B2">
        <w:rPr>
          <w:szCs w:val="24"/>
        </w:rPr>
        <w:t>% приоритетных среднесрочных задач управления риском для здоровья населения, указанных в санитарно-эпидемиологи</w:t>
      </w:r>
      <w:r w:rsidR="002769D1">
        <w:rPr>
          <w:szCs w:val="24"/>
        </w:rPr>
        <w:t xml:space="preserve">ческом паспорте </w:t>
      </w:r>
      <w:proofErr w:type="spellStart"/>
      <w:r w:rsidR="009624B2">
        <w:rPr>
          <w:szCs w:val="24"/>
        </w:rPr>
        <w:t>Новолялин</w:t>
      </w:r>
      <w:r w:rsidR="0016166E">
        <w:rPr>
          <w:szCs w:val="24"/>
        </w:rPr>
        <w:t>ского</w:t>
      </w:r>
      <w:proofErr w:type="spellEnd"/>
      <w:r w:rsidR="0016166E">
        <w:rPr>
          <w:szCs w:val="24"/>
        </w:rPr>
        <w:t xml:space="preserve"> ГО за 2020 </w:t>
      </w:r>
      <w:r w:rsidR="002769D1">
        <w:rPr>
          <w:szCs w:val="24"/>
        </w:rPr>
        <w:t>год.</w:t>
      </w:r>
    </w:p>
    <w:p w14:paraId="1A7B7A94" w14:textId="77777777" w:rsidR="003949AD" w:rsidRDefault="003949AD" w:rsidP="002E18B5">
      <w:pPr>
        <w:ind w:left="142"/>
        <w:jc w:val="center"/>
        <w:rPr>
          <w:b/>
          <w:sz w:val="26"/>
          <w:szCs w:val="26"/>
        </w:rPr>
      </w:pPr>
    </w:p>
    <w:p w14:paraId="0E1A412E" w14:textId="4F7AA201" w:rsidR="004E5D60" w:rsidRDefault="00FA3A10" w:rsidP="002E18B5">
      <w:pPr>
        <w:ind w:left="142"/>
        <w:jc w:val="center"/>
        <w:rPr>
          <w:b/>
          <w:sz w:val="26"/>
          <w:szCs w:val="26"/>
        </w:rPr>
      </w:pPr>
      <w:r>
        <w:rPr>
          <w:b/>
          <w:sz w:val="26"/>
          <w:szCs w:val="26"/>
        </w:rPr>
        <w:t>3.2</w:t>
      </w:r>
      <w:r w:rsidR="008D5661" w:rsidRPr="008871FC">
        <w:rPr>
          <w:b/>
          <w:sz w:val="26"/>
          <w:szCs w:val="26"/>
        </w:rPr>
        <w:t xml:space="preserve">. </w:t>
      </w:r>
      <w:r w:rsidR="004E5D60" w:rsidRPr="008871FC">
        <w:rPr>
          <w:b/>
          <w:sz w:val="26"/>
          <w:szCs w:val="26"/>
        </w:rPr>
        <w:t xml:space="preserve">Взаимодействие с </w:t>
      </w:r>
      <w:r w:rsidR="008D5661" w:rsidRPr="008871FC">
        <w:rPr>
          <w:b/>
          <w:sz w:val="26"/>
          <w:szCs w:val="26"/>
        </w:rPr>
        <w:t>органами исполнительной и законодательной власти и информирование</w:t>
      </w:r>
    </w:p>
    <w:p w14:paraId="20434B25" w14:textId="77777777" w:rsidR="006141C3" w:rsidRDefault="006141C3" w:rsidP="002E18B5">
      <w:pPr>
        <w:ind w:left="142"/>
        <w:jc w:val="center"/>
        <w:rPr>
          <w:b/>
          <w:sz w:val="26"/>
          <w:szCs w:val="26"/>
        </w:rPr>
      </w:pPr>
    </w:p>
    <w:p w14:paraId="50A67E37" w14:textId="40079C99" w:rsidR="006141C3" w:rsidRPr="009621D5" w:rsidRDefault="006141C3" w:rsidP="00ED6D21">
      <w:pPr>
        <w:tabs>
          <w:tab w:val="left" w:pos="567"/>
        </w:tabs>
        <w:ind w:firstLine="672"/>
        <w:rPr>
          <w:b/>
          <w:sz w:val="24"/>
          <w:szCs w:val="24"/>
        </w:rPr>
      </w:pPr>
      <w:r>
        <w:rPr>
          <w:sz w:val="24"/>
          <w:szCs w:val="24"/>
        </w:rPr>
        <w:t>Результаты взаимодействия с органами местного самоуправл</w:t>
      </w:r>
      <w:r w:rsidR="00B76C9A">
        <w:rPr>
          <w:sz w:val="24"/>
          <w:szCs w:val="24"/>
        </w:rPr>
        <w:t xml:space="preserve">ения представлены в таблице № </w:t>
      </w:r>
      <w:r w:rsidR="00B90FFC">
        <w:rPr>
          <w:sz w:val="24"/>
          <w:szCs w:val="24"/>
        </w:rPr>
        <w:t>60</w:t>
      </w:r>
      <w:r w:rsidR="00411286">
        <w:rPr>
          <w:sz w:val="24"/>
          <w:szCs w:val="24"/>
        </w:rPr>
        <w:t>.</w:t>
      </w:r>
    </w:p>
    <w:p w14:paraId="1E44F187" w14:textId="67C4CB61" w:rsidR="008B4522" w:rsidRPr="00EE6CDE" w:rsidRDefault="008B4522" w:rsidP="008B4522">
      <w:pPr>
        <w:ind w:firstLine="709"/>
        <w:jc w:val="both"/>
        <w:rPr>
          <w:sz w:val="24"/>
          <w:szCs w:val="24"/>
        </w:rPr>
      </w:pPr>
      <w:r w:rsidRPr="00EE6CDE">
        <w:rPr>
          <w:sz w:val="24"/>
          <w:szCs w:val="24"/>
        </w:rPr>
        <w:lastRenderedPageBreak/>
        <w:t xml:space="preserve">В орган местного самоуправления </w:t>
      </w:r>
      <w:proofErr w:type="spellStart"/>
      <w:r w:rsidRPr="00EE6CDE">
        <w:rPr>
          <w:sz w:val="24"/>
          <w:szCs w:val="24"/>
        </w:rPr>
        <w:t>Новолялинского</w:t>
      </w:r>
      <w:proofErr w:type="spellEnd"/>
      <w:r w:rsidRPr="00EE6CDE">
        <w:rPr>
          <w:sz w:val="24"/>
          <w:szCs w:val="24"/>
        </w:rPr>
        <w:t xml:space="preserve"> ГО выдано</w:t>
      </w:r>
      <w:r w:rsidR="00FA3A10">
        <w:rPr>
          <w:sz w:val="24"/>
          <w:szCs w:val="24"/>
        </w:rPr>
        <w:t xml:space="preserve"> </w:t>
      </w:r>
      <w:proofErr w:type="gramStart"/>
      <w:r w:rsidR="00FA3A10">
        <w:rPr>
          <w:sz w:val="24"/>
          <w:szCs w:val="24"/>
        </w:rPr>
        <w:t>38</w:t>
      </w:r>
      <w:r w:rsidRPr="00EE6CDE">
        <w:rPr>
          <w:sz w:val="24"/>
          <w:szCs w:val="24"/>
        </w:rPr>
        <w:t xml:space="preserve">  предложе</w:t>
      </w:r>
      <w:r w:rsidR="00FA3A10">
        <w:rPr>
          <w:sz w:val="24"/>
          <w:szCs w:val="24"/>
        </w:rPr>
        <w:t>ний</w:t>
      </w:r>
      <w:proofErr w:type="gramEnd"/>
      <w:r w:rsidRPr="00EE6CDE">
        <w:rPr>
          <w:sz w:val="24"/>
          <w:szCs w:val="24"/>
        </w:rPr>
        <w:t xml:space="preserve"> по улучшению санитарно-эпидемиологической обстановки,</w:t>
      </w:r>
      <w:r w:rsidRPr="00EE6CDE">
        <w:rPr>
          <w:b/>
          <w:sz w:val="24"/>
          <w:szCs w:val="24"/>
        </w:rPr>
        <w:t xml:space="preserve"> </w:t>
      </w:r>
      <w:r w:rsidR="00FA3A10">
        <w:rPr>
          <w:sz w:val="24"/>
          <w:szCs w:val="24"/>
        </w:rPr>
        <w:t>из них 42</w:t>
      </w:r>
      <w:r w:rsidRPr="00EE6CDE">
        <w:rPr>
          <w:sz w:val="24"/>
          <w:szCs w:val="24"/>
        </w:rPr>
        <w:t>% - предло</w:t>
      </w:r>
      <w:r>
        <w:rPr>
          <w:sz w:val="24"/>
          <w:szCs w:val="24"/>
        </w:rPr>
        <w:t>жений</w:t>
      </w:r>
      <w:r w:rsidRPr="00EE6CDE">
        <w:rPr>
          <w:sz w:val="24"/>
          <w:szCs w:val="24"/>
        </w:rPr>
        <w:t xml:space="preserve"> санитар</w:t>
      </w:r>
      <w:r>
        <w:rPr>
          <w:sz w:val="24"/>
          <w:szCs w:val="24"/>
        </w:rPr>
        <w:t>н</w:t>
      </w:r>
      <w:r w:rsidR="00FA3A10">
        <w:rPr>
          <w:sz w:val="24"/>
          <w:szCs w:val="24"/>
        </w:rPr>
        <w:t>о-гигиенического направления, 58</w:t>
      </w:r>
      <w:r w:rsidRPr="00EE6CDE">
        <w:rPr>
          <w:sz w:val="24"/>
          <w:szCs w:val="24"/>
        </w:rPr>
        <w:t xml:space="preserve">% - противоэпидемического направления. </w:t>
      </w:r>
    </w:p>
    <w:p w14:paraId="55F290F2" w14:textId="77777777" w:rsidR="00FA66A8" w:rsidRPr="00FA66A8" w:rsidRDefault="00FA66A8" w:rsidP="00FA66A8">
      <w:pPr>
        <w:pStyle w:val="af7"/>
        <w:ind w:left="360"/>
        <w:jc w:val="center"/>
        <w:rPr>
          <w:b/>
          <w:sz w:val="24"/>
          <w:szCs w:val="24"/>
        </w:rPr>
      </w:pPr>
      <w:r w:rsidRPr="00FA66A8">
        <w:rPr>
          <w:b/>
          <w:sz w:val="24"/>
          <w:szCs w:val="24"/>
        </w:rPr>
        <w:t>Структура предложений санитарно-гигиенического направления:</w:t>
      </w:r>
    </w:p>
    <w:p w14:paraId="55AF8A00" w14:textId="42F9672C" w:rsidR="00FA66A8" w:rsidRPr="00FA66A8" w:rsidRDefault="00FA66A8" w:rsidP="00FA66A8">
      <w:pPr>
        <w:jc w:val="both"/>
        <w:rPr>
          <w:sz w:val="24"/>
          <w:szCs w:val="24"/>
        </w:rPr>
      </w:pPr>
      <w:r w:rsidRPr="00FA66A8">
        <w:rPr>
          <w:sz w:val="24"/>
          <w:szCs w:val="24"/>
        </w:rPr>
        <w:t>1. по условиям обучения, воспитания детей в образовательных учреждениях, организации от</w:t>
      </w:r>
      <w:r w:rsidR="00FA3A10">
        <w:rPr>
          <w:sz w:val="24"/>
          <w:szCs w:val="24"/>
        </w:rPr>
        <w:t>дыха детей – 34</w:t>
      </w:r>
      <w:r w:rsidRPr="00FA66A8">
        <w:rPr>
          <w:sz w:val="24"/>
          <w:szCs w:val="24"/>
        </w:rPr>
        <w:t>% предложений;</w:t>
      </w:r>
    </w:p>
    <w:p w14:paraId="4A4E0607" w14:textId="6224B03D" w:rsidR="00FA66A8" w:rsidRPr="00FA66A8" w:rsidRDefault="00FA66A8" w:rsidP="00FA66A8">
      <w:pPr>
        <w:jc w:val="both"/>
        <w:rPr>
          <w:sz w:val="24"/>
          <w:szCs w:val="24"/>
        </w:rPr>
      </w:pPr>
      <w:r>
        <w:rPr>
          <w:sz w:val="24"/>
          <w:szCs w:val="24"/>
        </w:rPr>
        <w:t>2.</w:t>
      </w:r>
      <w:r w:rsidRPr="00FA66A8">
        <w:rPr>
          <w:sz w:val="24"/>
          <w:szCs w:val="24"/>
        </w:rPr>
        <w:t xml:space="preserve"> по качеству прод</w:t>
      </w:r>
      <w:r w:rsidR="00FA3A10">
        <w:rPr>
          <w:sz w:val="24"/>
          <w:szCs w:val="24"/>
        </w:rPr>
        <w:t>уктов питания для населения - 37</w:t>
      </w:r>
      <w:r w:rsidRPr="00FA66A8">
        <w:rPr>
          <w:sz w:val="24"/>
          <w:szCs w:val="24"/>
        </w:rPr>
        <w:t>% предложений;</w:t>
      </w:r>
    </w:p>
    <w:p w14:paraId="2E4A2731" w14:textId="2D8A247F" w:rsidR="00FA66A8" w:rsidRPr="00FA66A8" w:rsidRDefault="00FA66A8" w:rsidP="00FA66A8">
      <w:pPr>
        <w:jc w:val="both"/>
        <w:rPr>
          <w:sz w:val="24"/>
          <w:szCs w:val="24"/>
        </w:rPr>
      </w:pPr>
      <w:r w:rsidRPr="00FA66A8">
        <w:rPr>
          <w:sz w:val="24"/>
          <w:szCs w:val="24"/>
        </w:rPr>
        <w:t>3. по качеству питьевой вод</w:t>
      </w:r>
      <w:r w:rsidR="00FA3A10">
        <w:rPr>
          <w:sz w:val="24"/>
          <w:szCs w:val="24"/>
        </w:rPr>
        <w:t>ы, состоянию среды обитания – 20</w:t>
      </w:r>
      <w:r w:rsidRPr="00FA66A8">
        <w:rPr>
          <w:sz w:val="24"/>
          <w:szCs w:val="24"/>
        </w:rPr>
        <w:t>% предложений;</w:t>
      </w:r>
    </w:p>
    <w:p w14:paraId="6DCE44CF" w14:textId="49E418C1" w:rsidR="00FA66A8" w:rsidRPr="00FA66A8" w:rsidRDefault="00FA66A8" w:rsidP="00FA66A8">
      <w:pPr>
        <w:tabs>
          <w:tab w:val="left" w:pos="720"/>
        </w:tabs>
        <w:jc w:val="both"/>
        <w:rPr>
          <w:sz w:val="24"/>
          <w:szCs w:val="24"/>
        </w:rPr>
      </w:pPr>
      <w:r w:rsidRPr="00FA66A8">
        <w:rPr>
          <w:sz w:val="24"/>
          <w:szCs w:val="24"/>
        </w:rPr>
        <w:t>4. по факторам риска,</w:t>
      </w:r>
      <w:r w:rsidR="00FA3A10">
        <w:rPr>
          <w:sz w:val="24"/>
          <w:szCs w:val="24"/>
        </w:rPr>
        <w:t xml:space="preserve"> связанным с условиями труда - 9</w:t>
      </w:r>
      <w:r w:rsidRPr="00FA66A8">
        <w:rPr>
          <w:sz w:val="24"/>
          <w:szCs w:val="24"/>
        </w:rPr>
        <w:t>% предложений.</w:t>
      </w:r>
    </w:p>
    <w:p w14:paraId="1D32BA61" w14:textId="77777777" w:rsidR="00E7591E" w:rsidRPr="00E7591E" w:rsidRDefault="00E7591E" w:rsidP="003308C5">
      <w:pPr>
        <w:numPr>
          <w:ilvl w:val="2"/>
          <w:numId w:val="17"/>
        </w:numPr>
        <w:tabs>
          <w:tab w:val="left" w:pos="567"/>
        </w:tabs>
        <w:jc w:val="right"/>
        <w:rPr>
          <w:b/>
          <w:sz w:val="22"/>
          <w:szCs w:val="22"/>
        </w:rPr>
      </w:pPr>
    </w:p>
    <w:p w14:paraId="3E24D469" w14:textId="662CFC8A" w:rsidR="006141C3" w:rsidRPr="00ED6D21" w:rsidRDefault="006141C3" w:rsidP="003308C5">
      <w:pPr>
        <w:numPr>
          <w:ilvl w:val="2"/>
          <w:numId w:val="17"/>
        </w:numPr>
        <w:tabs>
          <w:tab w:val="left" w:pos="567"/>
        </w:tabs>
        <w:jc w:val="right"/>
        <w:rPr>
          <w:b/>
          <w:sz w:val="22"/>
          <w:szCs w:val="22"/>
        </w:rPr>
      </w:pPr>
      <w:r w:rsidRPr="00ED6D21">
        <w:rPr>
          <w:sz w:val="22"/>
          <w:szCs w:val="22"/>
        </w:rPr>
        <w:t>Таблица №</w:t>
      </w:r>
      <w:r w:rsidR="00784B8E">
        <w:rPr>
          <w:sz w:val="22"/>
          <w:szCs w:val="22"/>
        </w:rPr>
        <w:t xml:space="preserve"> </w:t>
      </w:r>
      <w:r w:rsidR="00B90FFC">
        <w:rPr>
          <w:sz w:val="22"/>
          <w:szCs w:val="22"/>
        </w:rPr>
        <w:t>60</w:t>
      </w:r>
      <w:r w:rsidRPr="00ED6D21">
        <w:rPr>
          <w:sz w:val="22"/>
          <w:szCs w:val="22"/>
        </w:rPr>
        <w:t xml:space="preserve"> </w:t>
      </w:r>
    </w:p>
    <w:p w14:paraId="25F58A53" w14:textId="77777777" w:rsidR="006141C3" w:rsidRDefault="006141C3" w:rsidP="003308C5">
      <w:pPr>
        <w:numPr>
          <w:ilvl w:val="2"/>
          <w:numId w:val="17"/>
        </w:numPr>
        <w:tabs>
          <w:tab w:val="left" w:pos="567"/>
        </w:tabs>
        <w:jc w:val="center"/>
        <w:rPr>
          <w:b/>
          <w:sz w:val="24"/>
          <w:szCs w:val="24"/>
        </w:rPr>
      </w:pPr>
      <w:r>
        <w:rPr>
          <w:b/>
          <w:sz w:val="22"/>
          <w:szCs w:val="22"/>
        </w:rPr>
        <w:t>Взаимодействие с органами местного самоуправления</w:t>
      </w:r>
      <w:r>
        <w:rPr>
          <w:b/>
          <w:sz w:val="24"/>
          <w:szCs w:val="24"/>
        </w:rPr>
        <w:t xml:space="preserve"> </w:t>
      </w:r>
    </w:p>
    <w:tbl>
      <w:tblPr>
        <w:tblW w:w="997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6"/>
        <w:gridCol w:w="1276"/>
        <w:gridCol w:w="1036"/>
        <w:gridCol w:w="1255"/>
      </w:tblGrid>
      <w:tr w:rsidR="006141C3" w:rsidRPr="00D861C1" w14:paraId="689BF401" w14:textId="77777777" w:rsidTr="001C5D96">
        <w:trPr>
          <w:trHeight w:val="483"/>
          <w:jc w:val="right"/>
        </w:trPr>
        <w:tc>
          <w:tcPr>
            <w:tcW w:w="6406" w:type="dxa"/>
            <w:vAlign w:val="center"/>
          </w:tcPr>
          <w:p w14:paraId="57C8653F" w14:textId="77777777" w:rsidR="006141C3" w:rsidRPr="00E030E5" w:rsidRDefault="006141C3" w:rsidP="003308C5">
            <w:pPr>
              <w:numPr>
                <w:ilvl w:val="2"/>
                <w:numId w:val="17"/>
              </w:numPr>
              <w:tabs>
                <w:tab w:val="left" w:pos="567"/>
              </w:tabs>
              <w:spacing w:before="120" w:after="120"/>
              <w:ind w:left="426" w:hanging="426"/>
              <w:jc w:val="center"/>
              <w:rPr>
                <w:sz w:val="22"/>
                <w:szCs w:val="22"/>
              </w:rPr>
            </w:pPr>
            <w:proofErr w:type="gramStart"/>
            <w:r w:rsidRPr="00E030E5">
              <w:rPr>
                <w:sz w:val="22"/>
                <w:szCs w:val="22"/>
              </w:rPr>
              <w:t>мероприятия</w:t>
            </w:r>
            <w:proofErr w:type="gramEnd"/>
          </w:p>
        </w:tc>
        <w:tc>
          <w:tcPr>
            <w:tcW w:w="1276" w:type="dxa"/>
            <w:vAlign w:val="center"/>
          </w:tcPr>
          <w:p w14:paraId="3DE10C96" w14:textId="7C7C618E" w:rsidR="006141C3" w:rsidRPr="00460C0E" w:rsidRDefault="00FA3A10" w:rsidP="003308C5">
            <w:pPr>
              <w:numPr>
                <w:ilvl w:val="2"/>
                <w:numId w:val="17"/>
              </w:numPr>
              <w:tabs>
                <w:tab w:val="left" w:pos="567"/>
              </w:tabs>
              <w:spacing w:before="120" w:after="120"/>
              <w:ind w:left="426" w:hanging="426"/>
              <w:jc w:val="center"/>
              <w:rPr>
                <w:sz w:val="22"/>
                <w:szCs w:val="22"/>
              </w:rPr>
            </w:pPr>
            <w:r w:rsidRPr="00460C0E">
              <w:rPr>
                <w:sz w:val="22"/>
                <w:szCs w:val="22"/>
              </w:rPr>
              <w:t>2019</w:t>
            </w:r>
            <w:r w:rsidR="00FA66A8" w:rsidRPr="00460C0E">
              <w:rPr>
                <w:sz w:val="22"/>
                <w:szCs w:val="22"/>
              </w:rPr>
              <w:t>г.</w:t>
            </w:r>
          </w:p>
        </w:tc>
        <w:tc>
          <w:tcPr>
            <w:tcW w:w="1036" w:type="dxa"/>
            <w:vAlign w:val="center"/>
          </w:tcPr>
          <w:p w14:paraId="7DACA324" w14:textId="7A5A6E90" w:rsidR="006141C3" w:rsidRPr="00460C0E" w:rsidRDefault="00FA3A10" w:rsidP="00D861C1">
            <w:pPr>
              <w:tabs>
                <w:tab w:val="left" w:pos="567"/>
              </w:tabs>
              <w:spacing w:before="120" w:after="120"/>
              <w:jc w:val="center"/>
              <w:rPr>
                <w:sz w:val="22"/>
                <w:szCs w:val="22"/>
              </w:rPr>
            </w:pPr>
            <w:r w:rsidRPr="00460C0E">
              <w:rPr>
                <w:sz w:val="22"/>
                <w:szCs w:val="22"/>
              </w:rPr>
              <w:t>2020</w:t>
            </w:r>
            <w:r w:rsidR="006141C3" w:rsidRPr="00460C0E">
              <w:rPr>
                <w:sz w:val="22"/>
                <w:szCs w:val="22"/>
              </w:rPr>
              <w:t>г.</w:t>
            </w:r>
          </w:p>
        </w:tc>
        <w:tc>
          <w:tcPr>
            <w:tcW w:w="1255" w:type="dxa"/>
            <w:vAlign w:val="center"/>
          </w:tcPr>
          <w:p w14:paraId="62FB954F" w14:textId="7C9735E0" w:rsidR="006141C3" w:rsidRPr="00460C0E" w:rsidRDefault="009626AB" w:rsidP="00D861C1">
            <w:pPr>
              <w:tabs>
                <w:tab w:val="left" w:pos="567"/>
              </w:tabs>
              <w:spacing w:before="120" w:after="120"/>
              <w:jc w:val="center"/>
              <w:rPr>
                <w:sz w:val="22"/>
                <w:szCs w:val="22"/>
              </w:rPr>
            </w:pPr>
            <w:r w:rsidRPr="00460C0E">
              <w:rPr>
                <w:sz w:val="22"/>
                <w:szCs w:val="22"/>
              </w:rPr>
              <w:t>2</w:t>
            </w:r>
            <w:r w:rsidR="00FA3A10" w:rsidRPr="00460C0E">
              <w:rPr>
                <w:sz w:val="22"/>
                <w:szCs w:val="22"/>
              </w:rPr>
              <w:t>021</w:t>
            </w:r>
            <w:r w:rsidR="006141C3" w:rsidRPr="00460C0E">
              <w:rPr>
                <w:sz w:val="22"/>
                <w:szCs w:val="22"/>
              </w:rPr>
              <w:t>г.</w:t>
            </w:r>
          </w:p>
        </w:tc>
      </w:tr>
      <w:tr w:rsidR="006141C3" w:rsidRPr="00D861C1" w14:paraId="310A82BA" w14:textId="77777777" w:rsidTr="001C5D96">
        <w:trPr>
          <w:trHeight w:val="503"/>
          <w:jc w:val="right"/>
        </w:trPr>
        <w:tc>
          <w:tcPr>
            <w:tcW w:w="6406" w:type="dxa"/>
          </w:tcPr>
          <w:p w14:paraId="41ECB151" w14:textId="77777777" w:rsidR="006141C3" w:rsidRPr="00E030E5" w:rsidRDefault="00FA435E" w:rsidP="003308C5">
            <w:pPr>
              <w:numPr>
                <w:ilvl w:val="2"/>
                <w:numId w:val="17"/>
              </w:numPr>
              <w:tabs>
                <w:tab w:val="left" w:pos="567"/>
              </w:tabs>
              <w:spacing w:before="120" w:after="120"/>
              <w:ind w:left="426" w:hanging="426"/>
              <w:jc w:val="both"/>
              <w:rPr>
                <w:sz w:val="22"/>
                <w:szCs w:val="22"/>
              </w:rPr>
            </w:pPr>
            <w:proofErr w:type="gramStart"/>
            <w:r w:rsidRPr="00E030E5">
              <w:rPr>
                <w:sz w:val="22"/>
                <w:szCs w:val="22"/>
              </w:rPr>
              <w:t>количест</w:t>
            </w:r>
            <w:r w:rsidR="006141C3" w:rsidRPr="00E030E5">
              <w:rPr>
                <w:sz w:val="22"/>
                <w:szCs w:val="22"/>
              </w:rPr>
              <w:t>во</w:t>
            </w:r>
            <w:proofErr w:type="gramEnd"/>
            <w:r w:rsidR="006141C3" w:rsidRPr="00E030E5">
              <w:rPr>
                <w:sz w:val="22"/>
                <w:szCs w:val="22"/>
              </w:rPr>
              <w:t xml:space="preserve"> рассмотренных вопросов на заседаниях органов местного самоуправления</w:t>
            </w:r>
          </w:p>
        </w:tc>
        <w:tc>
          <w:tcPr>
            <w:tcW w:w="1276" w:type="dxa"/>
            <w:vAlign w:val="center"/>
          </w:tcPr>
          <w:p w14:paraId="305B39EF" w14:textId="030F0253" w:rsidR="006141C3" w:rsidRPr="00E030E5" w:rsidRDefault="00FA3A10" w:rsidP="003308C5">
            <w:pPr>
              <w:numPr>
                <w:ilvl w:val="2"/>
                <w:numId w:val="17"/>
              </w:numPr>
              <w:tabs>
                <w:tab w:val="left" w:pos="567"/>
              </w:tabs>
              <w:spacing w:before="120" w:after="120"/>
              <w:ind w:left="426" w:hanging="426"/>
              <w:jc w:val="center"/>
              <w:rPr>
                <w:sz w:val="22"/>
                <w:szCs w:val="22"/>
              </w:rPr>
            </w:pPr>
            <w:r>
              <w:rPr>
                <w:sz w:val="22"/>
                <w:szCs w:val="22"/>
              </w:rPr>
              <w:t>87</w:t>
            </w:r>
          </w:p>
        </w:tc>
        <w:tc>
          <w:tcPr>
            <w:tcW w:w="1036" w:type="dxa"/>
            <w:vAlign w:val="center"/>
          </w:tcPr>
          <w:p w14:paraId="36CA4092" w14:textId="6CE35832" w:rsidR="006141C3" w:rsidRPr="00E030E5" w:rsidRDefault="00FA3A10" w:rsidP="003308C5">
            <w:pPr>
              <w:numPr>
                <w:ilvl w:val="2"/>
                <w:numId w:val="17"/>
              </w:numPr>
              <w:tabs>
                <w:tab w:val="left" w:pos="567"/>
              </w:tabs>
              <w:spacing w:before="120" w:after="120"/>
              <w:ind w:left="426" w:hanging="426"/>
              <w:jc w:val="center"/>
              <w:rPr>
                <w:sz w:val="22"/>
                <w:szCs w:val="22"/>
              </w:rPr>
            </w:pPr>
            <w:r>
              <w:rPr>
                <w:sz w:val="22"/>
                <w:szCs w:val="22"/>
              </w:rPr>
              <w:t>91</w:t>
            </w:r>
          </w:p>
        </w:tc>
        <w:tc>
          <w:tcPr>
            <w:tcW w:w="1255" w:type="dxa"/>
            <w:vAlign w:val="center"/>
          </w:tcPr>
          <w:p w14:paraId="081BE41B" w14:textId="77ED062B" w:rsidR="006141C3" w:rsidRPr="00E030E5" w:rsidRDefault="00590532" w:rsidP="00D861C1">
            <w:pPr>
              <w:tabs>
                <w:tab w:val="left" w:pos="567"/>
              </w:tabs>
              <w:spacing w:before="120" w:after="120"/>
              <w:jc w:val="center"/>
              <w:rPr>
                <w:sz w:val="22"/>
                <w:szCs w:val="22"/>
              </w:rPr>
            </w:pPr>
            <w:r>
              <w:rPr>
                <w:sz w:val="22"/>
                <w:szCs w:val="22"/>
              </w:rPr>
              <w:t>9</w:t>
            </w:r>
            <w:r w:rsidR="00FA3A10">
              <w:rPr>
                <w:sz w:val="22"/>
                <w:szCs w:val="22"/>
              </w:rPr>
              <w:t>0</w:t>
            </w:r>
          </w:p>
        </w:tc>
      </w:tr>
      <w:tr w:rsidR="006141C3" w:rsidRPr="00D861C1" w14:paraId="2CA62944" w14:textId="77777777" w:rsidTr="001C5D96">
        <w:trPr>
          <w:trHeight w:val="585"/>
          <w:jc w:val="right"/>
        </w:trPr>
        <w:tc>
          <w:tcPr>
            <w:tcW w:w="6406" w:type="dxa"/>
          </w:tcPr>
          <w:p w14:paraId="7B45E5C5" w14:textId="77777777" w:rsidR="006141C3" w:rsidRPr="00E030E5" w:rsidRDefault="00FA435E" w:rsidP="003308C5">
            <w:pPr>
              <w:numPr>
                <w:ilvl w:val="2"/>
                <w:numId w:val="17"/>
              </w:numPr>
              <w:tabs>
                <w:tab w:val="left" w:pos="567"/>
              </w:tabs>
              <w:spacing w:before="120" w:after="120"/>
              <w:ind w:left="426" w:hanging="426"/>
              <w:jc w:val="both"/>
              <w:rPr>
                <w:sz w:val="22"/>
                <w:szCs w:val="22"/>
              </w:rPr>
            </w:pPr>
            <w:proofErr w:type="gramStart"/>
            <w:r w:rsidRPr="00E030E5">
              <w:rPr>
                <w:sz w:val="22"/>
                <w:szCs w:val="22"/>
              </w:rPr>
              <w:t>количест</w:t>
            </w:r>
            <w:r w:rsidR="006141C3" w:rsidRPr="00E030E5">
              <w:rPr>
                <w:sz w:val="22"/>
                <w:szCs w:val="22"/>
              </w:rPr>
              <w:t>во</w:t>
            </w:r>
            <w:proofErr w:type="gramEnd"/>
            <w:r w:rsidR="006141C3" w:rsidRPr="00E030E5">
              <w:rPr>
                <w:sz w:val="22"/>
                <w:szCs w:val="22"/>
              </w:rPr>
              <w:t xml:space="preserve"> подготовленной информации в органы местного самоуправления</w:t>
            </w:r>
          </w:p>
        </w:tc>
        <w:tc>
          <w:tcPr>
            <w:tcW w:w="1276" w:type="dxa"/>
            <w:vAlign w:val="center"/>
          </w:tcPr>
          <w:p w14:paraId="438CAC5B" w14:textId="6CECA8B4" w:rsidR="006141C3" w:rsidRPr="00E030E5" w:rsidRDefault="00FA3A10" w:rsidP="003308C5">
            <w:pPr>
              <w:numPr>
                <w:ilvl w:val="2"/>
                <w:numId w:val="17"/>
              </w:numPr>
              <w:tabs>
                <w:tab w:val="left" w:pos="567"/>
              </w:tabs>
              <w:spacing w:before="120" w:after="120"/>
              <w:ind w:left="426" w:hanging="426"/>
              <w:jc w:val="center"/>
              <w:rPr>
                <w:sz w:val="22"/>
                <w:szCs w:val="22"/>
              </w:rPr>
            </w:pPr>
            <w:r>
              <w:rPr>
                <w:sz w:val="22"/>
                <w:szCs w:val="22"/>
              </w:rPr>
              <w:t>120</w:t>
            </w:r>
          </w:p>
        </w:tc>
        <w:tc>
          <w:tcPr>
            <w:tcW w:w="1036" w:type="dxa"/>
            <w:vAlign w:val="center"/>
          </w:tcPr>
          <w:p w14:paraId="06BCE738" w14:textId="659395F6" w:rsidR="006141C3" w:rsidRPr="00E030E5" w:rsidRDefault="009A54EA" w:rsidP="003308C5">
            <w:pPr>
              <w:numPr>
                <w:ilvl w:val="2"/>
                <w:numId w:val="17"/>
              </w:numPr>
              <w:tabs>
                <w:tab w:val="left" w:pos="567"/>
              </w:tabs>
              <w:spacing w:before="120" w:after="120"/>
              <w:ind w:left="426" w:hanging="426"/>
              <w:jc w:val="center"/>
              <w:rPr>
                <w:sz w:val="22"/>
                <w:szCs w:val="22"/>
              </w:rPr>
            </w:pPr>
            <w:r w:rsidRPr="00E030E5">
              <w:rPr>
                <w:sz w:val="22"/>
                <w:szCs w:val="22"/>
              </w:rPr>
              <w:t>1</w:t>
            </w:r>
            <w:r w:rsidR="00FA3A10">
              <w:rPr>
                <w:sz w:val="22"/>
                <w:szCs w:val="22"/>
              </w:rPr>
              <w:t>37</w:t>
            </w:r>
          </w:p>
        </w:tc>
        <w:tc>
          <w:tcPr>
            <w:tcW w:w="1255" w:type="dxa"/>
            <w:vAlign w:val="center"/>
          </w:tcPr>
          <w:p w14:paraId="17FEFFC0" w14:textId="412618C9" w:rsidR="006141C3" w:rsidRPr="00E030E5" w:rsidRDefault="0076492C" w:rsidP="00D861C1">
            <w:pPr>
              <w:tabs>
                <w:tab w:val="left" w:pos="567"/>
              </w:tabs>
              <w:spacing w:before="120" w:after="120"/>
              <w:jc w:val="center"/>
              <w:rPr>
                <w:sz w:val="22"/>
                <w:szCs w:val="22"/>
              </w:rPr>
            </w:pPr>
            <w:r w:rsidRPr="00E030E5">
              <w:rPr>
                <w:sz w:val="22"/>
                <w:szCs w:val="22"/>
              </w:rPr>
              <w:t>1</w:t>
            </w:r>
            <w:r w:rsidR="00590532">
              <w:rPr>
                <w:sz w:val="22"/>
                <w:szCs w:val="22"/>
              </w:rPr>
              <w:t>3</w:t>
            </w:r>
            <w:r w:rsidR="00FA3A10">
              <w:rPr>
                <w:sz w:val="22"/>
                <w:szCs w:val="22"/>
              </w:rPr>
              <w:t>8</w:t>
            </w:r>
          </w:p>
        </w:tc>
      </w:tr>
      <w:tr w:rsidR="006141C3" w:rsidRPr="00D861C1" w14:paraId="3D129250" w14:textId="77777777" w:rsidTr="001C5D96">
        <w:trPr>
          <w:trHeight w:val="878"/>
          <w:jc w:val="right"/>
        </w:trPr>
        <w:tc>
          <w:tcPr>
            <w:tcW w:w="6406" w:type="dxa"/>
          </w:tcPr>
          <w:p w14:paraId="7D89D83C" w14:textId="77777777" w:rsidR="006141C3" w:rsidRPr="00E030E5" w:rsidRDefault="00FA435E" w:rsidP="003308C5">
            <w:pPr>
              <w:numPr>
                <w:ilvl w:val="2"/>
                <w:numId w:val="17"/>
              </w:numPr>
              <w:tabs>
                <w:tab w:val="left" w:pos="567"/>
              </w:tabs>
              <w:spacing w:before="120" w:after="120"/>
              <w:ind w:left="426" w:hanging="426"/>
              <w:rPr>
                <w:sz w:val="22"/>
                <w:szCs w:val="22"/>
              </w:rPr>
            </w:pPr>
            <w:proofErr w:type="gramStart"/>
            <w:r w:rsidRPr="00E030E5">
              <w:rPr>
                <w:sz w:val="22"/>
                <w:szCs w:val="22"/>
              </w:rPr>
              <w:t>количест</w:t>
            </w:r>
            <w:r w:rsidR="006141C3" w:rsidRPr="00E030E5">
              <w:rPr>
                <w:sz w:val="22"/>
                <w:szCs w:val="22"/>
              </w:rPr>
              <w:t>во</w:t>
            </w:r>
            <w:proofErr w:type="gramEnd"/>
            <w:r w:rsidR="006141C3" w:rsidRPr="00E030E5">
              <w:rPr>
                <w:sz w:val="22"/>
                <w:szCs w:val="22"/>
              </w:rPr>
              <w:t xml:space="preserve"> выданных предложений по улучшению санитарно-эпидемиологической обстановки в органы местного самоуправления</w:t>
            </w:r>
          </w:p>
        </w:tc>
        <w:tc>
          <w:tcPr>
            <w:tcW w:w="1276" w:type="dxa"/>
            <w:vAlign w:val="center"/>
          </w:tcPr>
          <w:p w14:paraId="2C398164" w14:textId="0718922B" w:rsidR="006141C3" w:rsidRPr="00E030E5" w:rsidRDefault="006E357E" w:rsidP="003308C5">
            <w:pPr>
              <w:numPr>
                <w:ilvl w:val="2"/>
                <w:numId w:val="17"/>
              </w:numPr>
              <w:tabs>
                <w:tab w:val="left" w:pos="567"/>
              </w:tabs>
              <w:spacing w:before="120" w:after="120"/>
              <w:ind w:left="426" w:hanging="426"/>
              <w:jc w:val="center"/>
              <w:rPr>
                <w:sz w:val="22"/>
                <w:szCs w:val="22"/>
              </w:rPr>
            </w:pPr>
            <w:r w:rsidRPr="00E030E5">
              <w:rPr>
                <w:sz w:val="22"/>
                <w:szCs w:val="22"/>
              </w:rPr>
              <w:t>1</w:t>
            </w:r>
            <w:r w:rsidR="009A54EA" w:rsidRPr="00E030E5">
              <w:rPr>
                <w:sz w:val="22"/>
                <w:szCs w:val="22"/>
              </w:rPr>
              <w:t>1</w:t>
            </w:r>
            <w:r w:rsidR="00FA3A10">
              <w:rPr>
                <w:sz w:val="22"/>
                <w:szCs w:val="22"/>
              </w:rPr>
              <w:t>7</w:t>
            </w:r>
          </w:p>
        </w:tc>
        <w:tc>
          <w:tcPr>
            <w:tcW w:w="1036" w:type="dxa"/>
            <w:vAlign w:val="center"/>
          </w:tcPr>
          <w:p w14:paraId="35259C17" w14:textId="708E5E32" w:rsidR="006141C3" w:rsidRPr="00E030E5" w:rsidRDefault="00FA3A10" w:rsidP="003308C5">
            <w:pPr>
              <w:numPr>
                <w:ilvl w:val="2"/>
                <w:numId w:val="17"/>
              </w:numPr>
              <w:tabs>
                <w:tab w:val="left" w:pos="567"/>
              </w:tabs>
              <w:spacing w:before="120" w:after="120"/>
              <w:ind w:left="426" w:hanging="426"/>
              <w:jc w:val="center"/>
              <w:rPr>
                <w:sz w:val="22"/>
                <w:szCs w:val="22"/>
              </w:rPr>
            </w:pPr>
            <w:r>
              <w:rPr>
                <w:sz w:val="22"/>
                <w:szCs w:val="22"/>
              </w:rPr>
              <w:t>102</w:t>
            </w:r>
          </w:p>
        </w:tc>
        <w:tc>
          <w:tcPr>
            <w:tcW w:w="1255" w:type="dxa"/>
            <w:vAlign w:val="center"/>
          </w:tcPr>
          <w:p w14:paraId="7EE1F21F" w14:textId="2F1E85D3" w:rsidR="006141C3" w:rsidRPr="00E030E5" w:rsidRDefault="00FA3A10" w:rsidP="00D861C1">
            <w:pPr>
              <w:tabs>
                <w:tab w:val="left" w:pos="567"/>
              </w:tabs>
              <w:spacing w:before="120" w:after="120"/>
              <w:jc w:val="center"/>
              <w:rPr>
                <w:sz w:val="22"/>
                <w:szCs w:val="22"/>
              </w:rPr>
            </w:pPr>
            <w:r>
              <w:rPr>
                <w:sz w:val="22"/>
                <w:szCs w:val="22"/>
              </w:rPr>
              <w:t>38</w:t>
            </w:r>
          </w:p>
        </w:tc>
      </w:tr>
      <w:tr w:rsidR="006141C3" w:rsidRPr="00D861C1" w14:paraId="0896EFFD" w14:textId="77777777" w:rsidTr="00CB3455">
        <w:trPr>
          <w:trHeight w:val="667"/>
          <w:jc w:val="right"/>
        </w:trPr>
        <w:tc>
          <w:tcPr>
            <w:tcW w:w="6406" w:type="dxa"/>
          </w:tcPr>
          <w:p w14:paraId="0C83D511" w14:textId="77777777" w:rsidR="006141C3" w:rsidRPr="00E030E5" w:rsidRDefault="00FA435E" w:rsidP="003308C5">
            <w:pPr>
              <w:numPr>
                <w:ilvl w:val="2"/>
                <w:numId w:val="17"/>
              </w:numPr>
              <w:tabs>
                <w:tab w:val="left" w:pos="567"/>
              </w:tabs>
              <w:spacing w:before="120" w:after="120"/>
              <w:ind w:left="426" w:hanging="426"/>
              <w:jc w:val="both"/>
              <w:rPr>
                <w:sz w:val="22"/>
                <w:szCs w:val="22"/>
              </w:rPr>
            </w:pPr>
            <w:proofErr w:type="gramStart"/>
            <w:r w:rsidRPr="00E030E5">
              <w:rPr>
                <w:sz w:val="22"/>
                <w:szCs w:val="22"/>
              </w:rPr>
              <w:t>количест</w:t>
            </w:r>
            <w:r w:rsidR="006141C3" w:rsidRPr="00E030E5">
              <w:rPr>
                <w:sz w:val="22"/>
                <w:szCs w:val="22"/>
              </w:rPr>
              <w:t>во</w:t>
            </w:r>
            <w:proofErr w:type="gramEnd"/>
            <w:r w:rsidR="006141C3" w:rsidRPr="00E030E5">
              <w:rPr>
                <w:sz w:val="22"/>
                <w:szCs w:val="22"/>
              </w:rPr>
              <w:t xml:space="preserve"> подготовленных постановлений г</w:t>
            </w:r>
            <w:r w:rsidR="009626AB" w:rsidRPr="00E030E5">
              <w:rPr>
                <w:sz w:val="22"/>
                <w:szCs w:val="22"/>
              </w:rPr>
              <w:t>лавы администрации</w:t>
            </w:r>
            <w:r w:rsidR="006141C3" w:rsidRPr="00E030E5">
              <w:rPr>
                <w:sz w:val="22"/>
                <w:szCs w:val="22"/>
              </w:rPr>
              <w:t xml:space="preserve"> с участием </w:t>
            </w:r>
            <w:proofErr w:type="spellStart"/>
            <w:r w:rsidR="006141C3" w:rsidRPr="00E030E5">
              <w:rPr>
                <w:sz w:val="22"/>
                <w:szCs w:val="22"/>
              </w:rPr>
              <w:t>Роспотребнадзора</w:t>
            </w:r>
            <w:proofErr w:type="spellEnd"/>
          </w:p>
        </w:tc>
        <w:tc>
          <w:tcPr>
            <w:tcW w:w="1276" w:type="dxa"/>
            <w:vAlign w:val="center"/>
          </w:tcPr>
          <w:p w14:paraId="3891A406" w14:textId="15D0B42F" w:rsidR="006141C3" w:rsidRPr="00E030E5" w:rsidRDefault="00FA3A10" w:rsidP="003308C5">
            <w:pPr>
              <w:numPr>
                <w:ilvl w:val="2"/>
                <w:numId w:val="17"/>
              </w:numPr>
              <w:tabs>
                <w:tab w:val="left" w:pos="567"/>
              </w:tabs>
              <w:spacing w:before="120" w:after="120"/>
              <w:ind w:left="426" w:hanging="426"/>
              <w:jc w:val="center"/>
              <w:rPr>
                <w:sz w:val="22"/>
                <w:szCs w:val="22"/>
              </w:rPr>
            </w:pPr>
            <w:r>
              <w:rPr>
                <w:sz w:val="22"/>
                <w:szCs w:val="22"/>
              </w:rPr>
              <w:t>20</w:t>
            </w:r>
          </w:p>
        </w:tc>
        <w:tc>
          <w:tcPr>
            <w:tcW w:w="1036" w:type="dxa"/>
            <w:vAlign w:val="center"/>
          </w:tcPr>
          <w:p w14:paraId="464E5285" w14:textId="60DEB16B" w:rsidR="006141C3" w:rsidRPr="00E030E5" w:rsidRDefault="007E4001" w:rsidP="003308C5">
            <w:pPr>
              <w:numPr>
                <w:ilvl w:val="2"/>
                <w:numId w:val="17"/>
              </w:numPr>
              <w:tabs>
                <w:tab w:val="left" w:pos="567"/>
              </w:tabs>
              <w:spacing w:before="120" w:after="120"/>
              <w:ind w:left="426" w:hanging="426"/>
              <w:jc w:val="center"/>
              <w:rPr>
                <w:sz w:val="22"/>
                <w:szCs w:val="22"/>
              </w:rPr>
            </w:pPr>
            <w:r>
              <w:rPr>
                <w:sz w:val="22"/>
                <w:szCs w:val="22"/>
              </w:rPr>
              <w:t>2</w:t>
            </w:r>
            <w:r w:rsidR="00FA3A10">
              <w:rPr>
                <w:sz w:val="22"/>
                <w:szCs w:val="22"/>
              </w:rPr>
              <w:t>6</w:t>
            </w:r>
          </w:p>
        </w:tc>
        <w:tc>
          <w:tcPr>
            <w:tcW w:w="1255" w:type="dxa"/>
            <w:vAlign w:val="center"/>
          </w:tcPr>
          <w:p w14:paraId="45C09813" w14:textId="49053043" w:rsidR="006141C3" w:rsidRPr="00E030E5" w:rsidRDefault="009A54EA" w:rsidP="00D861C1">
            <w:pPr>
              <w:tabs>
                <w:tab w:val="left" w:pos="567"/>
              </w:tabs>
              <w:spacing w:before="120" w:after="120"/>
              <w:jc w:val="center"/>
              <w:rPr>
                <w:sz w:val="22"/>
                <w:szCs w:val="22"/>
              </w:rPr>
            </w:pPr>
            <w:r w:rsidRPr="00E030E5">
              <w:rPr>
                <w:sz w:val="22"/>
                <w:szCs w:val="22"/>
              </w:rPr>
              <w:t>2</w:t>
            </w:r>
            <w:r w:rsidR="00FA3A10">
              <w:rPr>
                <w:sz w:val="22"/>
                <w:szCs w:val="22"/>
              </w:rPr>
              <w:t>4</w:t>
            </w:r>
          </w:p>
        </w:tc>
      </w:tr>
      <w:tr w:rsidR="006141C3" w:rsidRPr="00D861C1" w14:paraId="3C9125DB" w14:textId="77777777" w:rsidTr="001C5D96">
        <w:trPr>
          <w:trHeight w:val="864"/>
          <w:jc w:val="right"/>
        </w:trPr>
        <w:tc>
          <w:tcPr>
            <w:tcW w:w="6406" w:type="dxa"/>
          </w:tcPr>
          <w:p w14:paraId="218183A5" w14:textId="77777777" w:rsidR="006141C3" w:rsidRPr="00E030E5" w:rsidRDefault="00FA435E" w:rsidP="003308C5">
            <w:pPr>
              <w:numPr>
                <w:ilvl w:val="2"/>
                <w:numId w:val="17"/>
              </w:numPr>
              <w:tabs>
                <w:tab w:val="left" w:pos="567"/>
              </w:tabs>
              <w:spacing w:before="120" w:after="120"/>
              <w:ind w:left="426" w:hanging="426"/>
              <w:jc w:val="both"/>
              <w:rPr>
                <w:sz w:val="22"/>
                <w:szCs w:val="22"/>
              </w:rPr>
            </w:pPr>
            <w:proofErr w:type="gramStart"/>
            <w:r w:rsidRPr="00E030E5">
              <w:rPr>
                <w:sz w:val="22"/>
                <w:szCs w:val="22"/>
              </w:rPr>
              <w:t>количест</w:t>
            </w:r>
            <w:r w:rsidR="006141C3" w:rsidRPr="00E030E5">
              <w:rPr>
                <w:sz w:val="22"/>
                <w:szCs w:val="22"/>
              </w:rPr>
              <w:t>во</w:t>
            </w:r>
            <w:proofErr w:type="gramEnd"/>
            <w:r w:rsidR="006141C3" w:rsidRPr="00E030E5">
              <w:rPr>
                <w:sz w:val="22"/>
                <w:szCs w:val="22"/>
              </w:rPr>
              <w:t xml:space="preserve"> заслушиваний в администрации по вопросам улучшения санитарно-эпидемиологической обстановки и снижения риска для здоровья населения</w:t>
            </w:r>
          </w:p>
        </w:tc>
        <w:tc>
          <w:tcPr>
            <w:tcW w:w="1276" w:type="dxa"/>
            <w:vAlign w:val="center"/>
          </w:tcPr>
          <w:p w14:paraId="00A41667" w14:textId="092CE0DD" w:rsidR="006141C3" w:rsidRPr="00E030E5" w:rsidRDefault="00FA3A10" w:rsidP="003308C5">
            <w:pPr>
              <w:numPr>
                <w:ilvl w:val="2"/>
                <w:numId w:val="17"/>
              </w:numPr>
              <w:tabs>
                <w:tab w:val="left" w:pos="567"/>
              </w:tabs>
              <w:spacing w:before="120" w:after="120"/>
              <w:ind w:left="426" w:hanging="426"/>
              <w:jc w:val="center"/>
              <w:rPr>
                <w:sz w:val="22"/>
                <w:szCs w:val="22"/>
              </w:rPr>
            </w:pPr>
            <w:r>
              <w:rPr>
                <w:sz w:val="22"/>
                <w:szCs w:val="22"/>
              </w:rPr>
              <w:t>31</w:t>
            </w:r>
          </w:p>
        </w:tc>
        <w:tc>
          <w:tcPr>
            <w:tcW w:w="1036" w:type="dxa"/>
            <w:vAlign w:val="center"/>
          </w:tcPr>
          <w:p w14:paraId="31FC2F82" w14:textId="3BF84874" w:rsidR="006141C3" w:rsidRPr="00E030E5" w:rsidRDefault="007E4001" w:rsidP="003308C5">
            <w:pPr>
              <w:numPr>
                <w:ilvl w:val="2"/>
                <w:numId w:val="17"/>
              </w:numPr>
              <w:tabs>
                <w:tab w:val="left" w:pos="567"/>
              </w:tabs>
              <w:spacing w:before="120" w:after="120"/>
              <w:ind w:left="426" w:hanging="426"/>
              <w:jc w:val="center"/>
              <w:rPr>
                <w:sz w:val="22"/>
                <w:szCs w:val="22"/>
              </w:rPr>
            </w:pPr>
            <w:r>
              <w:rPr>
                <w:sz w:val="22"/>
                <w:szCs w:val="22"/>
              </w:rPr>
              <w:t>3</w:t>
            </w:r>
            <w:r w:rsidR="00FA3A10">
              <w:rPr>
                <w:sz w:val="22"/>
                <w:szCs w:val="22"/>
              </w:rPr>
              <w:t>8</w:t>
            </w:r>
          </w:p>
        </w:tc>
        <w:tc>
          <w:tcPr>
            <w:tcW w:w="1255" w:type="dxa"/>
            <w:vAlign w:val="center"/>
          </w:tcPr>
          <w:p w14:paraId="32B749A6" w14:textId="0D6181DA" w:rsidR="006141C3" w:rsidRPr="00E030E5" w:rsidRDefault="009A54EA" w:rsidP="00D861C1">
            <w:pPr>
              <w:tabs>
                <w:tab w:val="left" w:pos="567"/>
              </w:tabs>
              <w:spacing w:before="120" w:after="120"/>
              <w:jc w:val="center"/>
              <w:rPr>
                <w:sz w:val="22"/>
                <w:szCs w:val="22"/>
              </w:rPr>
            </w:pPr>
            <w:r w:rsidRPr="00E030E5">
              <w:rPr>
                <w:sz w:val="22"/>
                <w:szCs w:val="22"/>
              </w:rPr>
              <w:t>3</w:t>
            </w:r>
            <w:r w:rsidR="00FA3A10">
              <w:rPr>
                <w:sz w:val="22"/>
                <w:szCs w:val="22"/>
              </w:rPr>
              <w:t>5</w:t>
            </w:r>
          </w:p>
        </w:tc>
      </w:tr>
    </w:tbl>
    <w:p w14:paraId="1C791055" w14:textId="77777777" w:rsidR="001D471F" w:rsidRDefault="001D471F" w:rsidP="002E18B5">
      <w:pPr>
        <w:jc w:val="center"/>
        <w:rPr>
          <w:b/>
          <w:sz w:val="26"/>
          <w:szCs w:val="26"/>
        </w:rPr>
      </w:pPr>
    </w:p>
    <w:p w14:paraId="1343D7DE" w14:textId="7169FDC9" w:rsidR="008871FC" w:rsidRDefault="008871FC" w:rsidP="002E18B5">
      <w:pPr>
        <w:jc w:val="center"/>
        <w:rPr>
          <w:b/>
          <w:sz w:val="26"/>
          <w:szCs w:val="26"/>
        </w:rPr>
      </w:pPr>
      <w:r w:rsidRPr="00237746">
        <w:rPr>
          <w:b/>
          <w:sz w:val="26"/>
          <w:szCs w:val="26"/>
        </w:rPr>
        <w:t>3.</w:t>
      </w:r>
      <w:r w:rsidR="00FA3A10">
        <w:rPr>
          <w:b/>
          <w:sz w:val="26"/>
          <w:szCs w:val="26"/>
        </w:rPr>
        <w:t>3</w:t>
      </w:r>
      <w:r w:rsidRPr="00237746">
        <w:rPr>
          <w:b/>
          <w:sz w:val="26"/>
          <w:szCs w:val="26"/>
        </w:rPr>
        <w:t>.</w:t>
      </w:r>
      <w:r w:rsidR="00237746" w:rsidRPr="00237746">
        <w:rPr>
          <w:b/>
          <w:sz w:val="26"/>
          <w:szCs w:val="26"/>
        </w:rPr>
        <w:t xml:space="preserve"> Информирование населения, гигиеническое обучение и формирование здорового образа жизни</w:t>
      </w:r>
    </w:p>
    <w:p w14:paraId="2CBD12D3" w14:textId="77777777" w:rsidR="007057EF" w:rsidRDefault="007057EF" w:rsidP="006351DF">
      <w:pPr>
        <w:ind w:firstLine="900"/>
        <w:jc w:val="both"/>
        <w:rPr>
          <w:sz w:val="24"/>
          <w:szCs w:val="24"/>
        </w:rPr>
      </w:pPr>
    </w:p>
    <w:p w14:paraId="6C8804D0" w14:textId="78F03037" w:rsidR="00831ADC" w:rsidRDefault="006351DF" w:rsidP="00FA66A8">
      <w:pPr>
        <w:ind w:firstLine="709"/>
        <w:jc w:val="both"/>
        <w:rPr>
          <w:sz w:val="24"/>
          <w:szCs w:val="24"/>
        </w:rPr>
      </w:pPr>
      <w:r w:rsidRPr="00B33D60">
        <w:rPr>
          <w:sz w:val="24"/>
          <w:szCs w:val="24"/>
        </w:rPr>
        <w:t>Одним из приоритетных направлений деятельности</w:t>
      </w:r>
      <w:r>
        <w:rPr>
          <w:sz w:val="24"/>
          <w:szCs w:val="24"/>
        </w:rPr>
        <w:t xml:space="preserve"> </w:t>
      </w:r>
      <w:proofErr w:type="spellStart"/>
      <w:r>
        <w:rPr>
          <w:sz w:val="24"/>
          <w:szCs w:val="24"/>
        </w:rPr>
        <w:t>Серовского</w:t>
      </w:r>
      <w:proofErr w:type="spellEnd"/>
      <w:r>
        <w:rPr>
          <w:sz w:val="24"/>
          <w:szCs w:val="24"/>
        </w:rPr>
        <w:t xml:space="preserve"> отдела</w:t>
      </w:r>
      <w:r w:rsidRPr="00B33D60">
        <w:rPr>
          <w:sz w:val="24"/>
          <w:szCs w:val="24"/>
        </w:rPr>
        <w:t xml:space="preserve"> Управления </w:t>
      </w:r>
      <w:proofErr w:type="spellStart"/>
      <w:r w:rsidRPr="00B33D60">
        <w:rPr>
          <w:sz w:val="24"/>
          <w:szCs w:val="24"/>
        </w:rPr>
        <w:t>Роспотребнадзора</w:t>
      </w:r>
      <w:proofErr w:type="spellEnd"/>
      <w:r w:rsidRPr="00B33D60">
        <w:rPr>
          <w:sz w:val="24"/>
          <w:szCs w:val="24"/>
        </w:rPr>
        <w:t xml:space="preserve"> по Свердловской области и</w:t>
      </w:r>
      <w:r>
        <w:rPr>
          <w:sz w:val="24"/>
          <w:szCs w:val="24"/>
        </w:rPr>
        <w:t xml:space="preserve"> </w:t>
      </w:r>
      <w:proofErr w:type="spellStart"/>
      <w:r>
        <w:rPr>
          <w:sz w:val="24"/>
          <w:szCs w:val="24"/>
        </w:rPr>
        <w:t>Серовского</w:t>
      </w:r>
      <w:proofErr w:type="spellEnd"/>
      <w:r>
        <w:rPr>
          <w:sz w:val="24"/>
          <w:szCs w:val="24"/>
        </w:rPr>
        <w:t xml:space="preserve"> филиала</w:t>
      </w:r>
      <w:r w:rsidRPr="00B33D60">
        <w:rPr>
          <w:sz w:val="24"/>
          <w:szCs w:val="24"/>
        </w:rPr>
        <w:t xml:space="preserve"> ФБУЗ «Центр гигиены и э</w:t>
      </w:r>
      <w:r>
        <w:rPr>
          <w:sz w:val="24"/>
          <w:szCs w:val="24"/>
        </w:rPr>
        <w:t>пидемиологии в Свердловской об</w:t>
      </w:r>
      <w:r w:rsidRPr="00B33D60">
        <w:rPr>
          <w:sz w:val="24"/>
          <w:szCs w:val="24"/>
        </w:rPr>
        <w:t xml:space="preserve">ласти» является взаимодействие со средствами массовой </w:t>
      </w:r>
      <w:r>
        <w:rPr>
          <w:sz w:val="24"/>
          <w:szCs w:val="24"/>
        </w:rPr>
        <w:t>информации с целью информи</w:t>
      </w:r>
      <w:r w:rsidRPr="00B33D60">
        <w:rPr>
          <w:sz w:val="24"/>
          <w:szCs w:val="24"/>
        </w:rPr>
        <w:t>рования населения о санитарно-эпидемиологической обстановке, ситуации на потребительском рынке, а также повышения уровня грамотности населения в вопросах санитарно</w:t>
      </w:r>
      <w:r w:rsidR="004E4C89">
        <w:rPr>
          <w:sz w:val="24"/>
          <w:szCs w:val="24"/>
        </w:rPr>
        <w:t>-</w:t>
      </w:r>
      <w:r w:rsidRPr="00B33D60">
        <w:rPr>
          <w:sz w:val="24"/>
          <w:szCs w:val="24"/>
        </w:rPr>
        <w:t>эпидемиологического благополучия и защиты прав потребителей.</w:t>
      </w:r>
      <w:r w:rsidR="00CA2B23">
        <w:rPr>
          <w:sz w:val="24"/>
          <w:szCs w:val="24"/>
        </w:rPr>
        <w:t xml:space="preserve"> </w:t>
      </w:r>
      <w:r>
        <w:rPr>
          <w:sz w:val="24"/>
          <w:szCs w:val="24"/>
        </w:rPr>
        <w:t>Результаты информирования населения и формирования здорового образа жиз</w:t>
      </w:r>
      <w:r w:rsidR="00B03683">
        <w:rPr>
          <w:sz w:val="24"/>
          <w:szCs w:val="24"/>
        </w:rPr>
        <w:t>ни за период 2019</w:t>
      </w:r>
      <w:r w:rsidR="007057EF">
        <w:rPr>
          <w:sz w:val="24"/>
          <w:szCs w:val="24"/>
        </w:rPr>
        <w:t xml:space="preserve"> </w:t>
      </w:r>
      <w:r>
        <w:rPr>
          <w:sz w:val="24"/>
          <w:szCs w:val="24"/>
        </w:rPr>
        <w:t>-</w:t>
      </w:r>
      <w:r w:rsidR="007057EF">
        <w:rPr>
          <w:sz w:val="24"/>
          <w:szCs w:val="24"/>
        </w:rPr>
        <w:t xml:space="preserve"> </w:t>
      </w:r>
      <w:r w:rsidR="00B03683">
        <w:rPr>
          <w:sz w:val="24"/>
          <w:szCs w:val="24"/>
        </w:rPr>
        <w:t>2021</w:t>
      </w:r>
      <w:r>
        <w:rPr>
          <w:sz w:val="24"/>
          <w:szCs w:val="24"/>
        </w:rPr>
        <w:t xml:space="preserve"> годы представлены в таблице № </w:t>
      </w:r>
      <w:r w:rsidR="00B90FFC">
        <w:rPr>
          <w:sz w:val="24"/>
          <w:szCs w:val="24"/>
        </w:rPr>
        <w:t>61</w:t>
      </w:r>
      <w:r>
        <w:rPr>
          <w:sz w:val="24"/>
          <w:szCs w:val="24"/>
        </w:rPr>
        <w:t>.</w:t>
      </w:r>
      <w:r w:rsidR="00CA2B23">
        <w:rPr>
          <w:sz w:val="24"/>
          <w:szCs w:val="24"/>
        </w:rPr>
        <w:t xml:space="preserve"> </w:t>
      </w:r>
    </w:p>
    <w:p w14:paraId="16EC2718" w14:textId="77777777" w:rsidR="001D471F" w:rsidRDefault="001D471F" w:rsidP="001D471F">
      <w:pPr>
        <w:ind w:firstLine="709"/>
        <w:jc w:val="both"/>
        <w:rPr>
          <w:sz w:val="24"/>
          <w:szCs w:val="24"/>
        </w:rPr>
      </w:pPr>
      <w:r>
        <w:rPr>
          <w:sz w:val="24"/>
          <w:szCs w:val="24"/>
        </w:rPr>
        <w:t>В 2020 году количество информирований населения посредством всех средств массовой информации осталось на уровне 2019г.: 2020г.–76; 2019г. – 76; 2018г. – 68.</w:t>
      </w:r>
      <w:r w:rsidRPr="00F45C94">
        <w:rPr>
          <w:sz w:val="24"/>
          <w:szCs w:val="24"/>
        </w:rPr>
        <w:t xml:space="preserve"> </w:t>
      </w:r>
      <w:r w:rsidRPr="006F7935">
        <w:rPr>
          <w:sz w:val="24"/>
          <w:szCs w:val="24"/>
        </w:rPr>
        <w:t>Охват населения информирова</w:t>
      </w:r>
      <w:r>
        <w:rPr>
          <w:sz w:val="24"/>
          <w:szCs w:val="24"/>
        </w:rPr>
        <w:t xml:space="preserve">нием в динамике за 2017 - 2019 годы </w:t>
      </w:r>
      <w:proofErr w:type="gramStart"/>
      <w:r>
        <w:rPr>
          <w:sz w:val="24"/>
          <w:szCs w:val="24"/>
        </w:rPr>
        <w:t>отражён</w:t>
      </w:r>
      <w:r w:rsidRPr="006F7935">
        <w:rPr>
          <w:sz w:val="24"/>
          <w:szCs w:val="24"/>
        </w:rPr>
        <w:t xml:space="preserve"> </w:t>
      </w:r>
      <w:r>
        <w:rPr>
          <w:sz w:val="24"/>
          <w:szCs w:val="24"/>
        </w:rPr>
        <w:t xml:space="preserve"> в</w:t>
      </w:r>
      <w:proofErr w:type="gramEnd"/>
      <w:r>
        <w:rPr>
          <w:sz w:val="24"/>
          <w:szCs w:val="24"/>
        </w:rPr>
        <w:t xml:space="preserve"> таблице № 62.</w:t>
      </w:r>
    </w:p>
    <w:p w14:paraId="7CA49310" w14:textId="5722D2FC" w:rsidR="001D471F" w:rsidRPr="00E435A3" w:rsidRDefault="001D471F" w:rsidP="00E435A3">
      <w:pPr>
        <w:tabs>
          <w:tab w:val="left" w:pos="567"/>
        </w:tabs>
        <w:ind w:firstLine="709"/>
        <w:jc w:val="center"/>
        <w:rPr>
          <w:i/>
          <w:sz w:val="24"/>
          <w:szCs w:val="24"/>
        </w:rPr>
      </w:pPr>
      <w:r w:rsidRPr="00E435A3">
        <w:rPr>
          <w:i/>
          <w:sz w:val="24"/>
          <w:szCs w:val="24"/>
        </w:rPr>
        <w:t>По удельному весу в общем количестве выступлений в средствах массовой информации, информирование по темам распределилось следующим образом:</w:t>
      </w:r>
    </w:p>
    <w:p w14:paraId="50AADABA" w14:textId="77777777" w:rsidR="001D471F" w:rsidRDefault="001D471F" w:rsidP="001D471F">
      <w:pPr>
        <w:tabs>
          <w:tab w:val="left" w:pos="567"/>
        </w:tabs>
        <w:jc w:val="both"/>
        <w:rPr>
          <w:sz w:val="24"/>
          <w:szCs w:val="24"/>
        </w:rPr>
      </w:pPr>
      <w:r>
        <w:rPr>
          <w:sz w:val="24"/>
          <w:szCs w:val="24"/>
        </w:rPr>
        <w:t>1. санитарно-эпидемиологическая обстановка -  46% всех выступлений;</w:t>
      </w:r>
    </w:p>
    <w:p w14:paraId="4595EC9C" w14:textId="77777777" w:rsidR="001D471F" w:rsidRDefault="001D471F" w:rsidP="001D471F">
      <w:pPr>
        <w:tabs>
          <w:tab w:val="left" w:pos="567"/>
        </w:tabs>
        <w:jc w:val="both"/>
        <w:rPr>
          <w:sz w:val="24"/>
          <w:szCs w:val="24"/>
        </w:rPr>
      </w:pPr>
      <w:r>
        <w:rPr>
          <w:sz w:val="24"/>
          <w:szCs w:val="24"/>
        </w:rPr>
        <w:t xml:space="preserve">2. пропаганда здорового образа жизни – 16% всех выступлений; </w:t>
      </w:r>
    </w:p>
    <w:p w14:paraId="23A2EAC0" w14:textId="77777777" w:rsidR="001D471F" w:rsidRDefault="001D471F" w:rsidP="001D471F">
      <w:pPr>
        <w:tabs>
          <w:tab w:val="left" w:pos="567"/>
        </w:tabs>
        <w:jc w:val="both"/>
        <w:rPr>
          <w:sz w:val="24"/>
          <w:szCs w:val="24"/>
        </w:rPr>
      </w:pPr>
      <w:r>
        <w:rPr>
          <w:sz w:val="24"/>
          <w:szCs w:val="24"/>
        </w:rPr>
        <w:t>3. результаты надзорных мероприятий – 13% всех выступлений;</w:t>
      </w:r>
    </w:p>
    <w:p w14:paraId="3C148591" w14:textId="77777777" w:rsidR="001D471F" w:rsidRDefault="001D471F" w:rsidP="001D471F">
      <w:pPr>
        <w:tabs>
          <w:tab w:val="left" w:pos="567"/>
        </w:tabs>
        <w:jc w:val="both"/>
        <w:rPr>
          <w:sz w:val="24"/>
          <w:szCs w:val="24"/>
        </w:rPr>
      </w:pPr>
      <w:r>
        <w:rPr>
          <w:sz w:val="24"/>
          <w:szCs w:val="24"/>
        </w:rPr>
        <w:t>4. просвещение потребителей – 21% всех выступлений;</w:t>
      </w:r>
    </w:p>
    <w:p w14:paraId="7A54DFE4" w14:textId="77777777" w:rsidR="001D471F" w:rsidRDefault="001D471F" w:rsidP="001D471F">
      <w:pPr>
        <w:tabs>
          <w:tab w:val="left" w:pos="567"/>
        </w:tabs>
        <w:jc w:val="both"/>
        <w:rPr>
          <w:sz w:val="24"/>
          <w:szCs w:val="24"/>
        </w:rPr>
      </w:pPr>
      <w:r>
        <w:rPr>
          <w:sz w:val="24"/>
          <w:szCs w:val="24"/>
        </w:rPr>
        <w:t>5. освещение деятельности службы – 7%.</w:t>
      </w:r>
    </w:p>
    <w:p w14:paraId="7D54F529" w14:textId="77777777" w:rsidR="001D471F" w:rsidRDefault="001D471F" w:rsidP="00FA66A8">
      <w:pPr>
        <w:ind w:firstLine="709"/>
        <w:jc w:val="both"/>
        <w:rPr>
          <w:sz w:val="24"/>
          <w:szCs w:val="24"/>
        </w:rPr>
      </w:pPr>
    </w:p>
    <w:p w14:paraId="392D8970" w14:textId="048AA838" w:rsidR="006351DF" w:rsidRPr="00ED6D21" w:rsidRDefault="008B4522" w:rsidP="008B4522">
      <w:pPr>
        <w:tabs>
          <w:tab w:val="left" w:pos="567"/>
          <w:tab w:val="left" w:pos="720"/>
        </w:tabs>
        <w:jc w:val="right"/>
        <w:rPr>
          <w:sz w:val="22"/>
          <w:szCs w:val="22"/>
        </w:rPr>
      </w:pPr>
      <w:r>
        <w:rPr>
          <w:sz w:val="24"/>
          <w:szCs w:val="24"/>
        </w:rPr>
        <w:lastRenderedPageBreak/>
        <w:t>Т</w:t>
      </w:r>
      <w:r w:rsidR="00784B8E">
        <w:rPr>
          <w:sz w:val="22"/>
          <w:szCs w:val="22"/>
        </w:rPr>
        <w:t xml:space="preserve">аблица № </w:t>
      </w:r>
      <w:r w:rsidR="00B90FFC">
        <w:rPr>
          <w:sz w:val="22"/>
          <w:szCs w:val="22"/>
        </w:rPr>
        <w:t>61</w:t>
      </w:r>
    </w:p>
    <w:p w14:paraId="22FE5A7E" w14:textId="77777777" w:rsidR="00175011" w:rsidRDefault="00175011" w:rsidP="006351DF">
      <w:pPr>
        <w:jc w:val="center"/>
        <w:rPr>
          <w:sz w:val="22"/>
          <w:szCs w:val="22"/>
        </w:rPr>
      </w:pPr>
    </w:p>
    <w:p w14:paraId="12E24E38" w14:textId="77777777" w:rsidR="006351DF" w:rsidRDefault="006351DF" w:rsidP="008D075E">
      <w:pPr>
        <w:jc w:val="center"/>
        <w:rPr>
          <w:b/>
          <w:sz w:val="24"/>
          <w:szCs w:val="24"/>
        </w:rPr>
      </w:pPr>
      <w:r w:rsidRPr="009A5B33">
        <w:rPr>
          <w:b/>
          <w:sz w:val="22"/>
          <w:szCs w:val="22"/>
        </w:rPr>
        <w:t>Р</w:t>
      </w:r>
      <w:r>
        <w:rPr>
          <w:b/>
          <w:sz w:val="22"/>
          <w:szCs w:val="22"/>
        </w:rPr>
        <w:t>езультаты информирования населения и формирование здорового образа жизни</w:t>
      </w:r>
    </w:p>
    <w:tbl>
      <w:tblPr>
        <w:tblW w:w="102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799"/>
        <w:gridCol w:w="840"/>
        <w:gridCol w:w="893"/>
        <w:gridCol w:w="837"/>
        <w:gridCol w:w="971"/>
        <w:gridCol w:w="919"/>
        <w:gridCol w:w="854"/>
        <w:gridCol w:w="849"/>
        <w:gridCol w:w="885"/>
      </w:tblGrid>
      <w:tr w:rsidR="006351DF" w:rsidRPr="00D861C1" w14:paraId="197CCE9E" w14:textId="77777777" w:rsidTr="001D471F">
        <w:trPr>
          <w:trHeight w:val="506"/>
          <w:jc w:val="right"/>
        </w:trPr>
        <w:tc>
          <w:tcPr>
            <w:tcW w:w="2440" w:type="dxa"/>
            <w:vMerge w:val="restart"/>
          </w:tcPr>
          <w:p w14:paraId="0EDF87E6" w14:textId="77777777" w:rsidR="006351DF" w:rsidRPr="00D861C1" w:rsidRDefault="006351DF" w:rsidP="008D075E">
            <w:pPr>
              <w:tabs>
                <w:tab w:val="left" w:pos="567"/>
              </w:tabs>
              <w:jc w:val="center"/>
              <w:rPr>
                <w:sz w:val="22"/>
                <w:szCs w:val="22"/>
              </w:rPr>
            </w:pPr>
            <w:proofErr w:type="gramStart"/>
            <w:r w:rsidRPr="00D861C1">
              <w:rPr>
                <w:sz w:val="22"/>
                <w:szCs w:val="22"/>
              </w:rPr>
              <w:t>темы</w:t>
            </w:r>
            <w:proofErr w:type="gramEnd"/>
          </w:p>
          <w:p w14:paraId="306D35F5" w14:textId="77777777" w:rsidR="006351DF" w:rsidRPr="00D861C1" w:rsidRDefault="006351DF" w:rsidP="008D075E">
            <w:pPr>
              <w:tabs>
                <w:tab w:val="left" w:pos="567"/>
              </w:tabs>
              <w:jc w:val="center"/>
              <w:rPr>
                <w:sz w:val="22"/>
                <w:szCs w:val="22"/>
              </w:rPr>
            </w:pPr>
          </w:p>
        </w:tc>
        <w:tc>
          <w:tcPr>
            <w:tcW w:w="2532" w:type="dxa"/>
            <w:gridSpan w:val="3"/>
          </w:tcPr>
          <w:p w14:paraId="68BBC2B5" w14:textId="77777777" w:rsidR="006351DF" w:rsidRPr="00D861C1" w:rsidRDefault="006351DF" w:rsidP="008D075E">
            <w:pPr>
              <w:tabs>
                <w:tab w:val="left" w:pos="567"/>
              </w:tabs>
              <w:jc w:val="center"/>
              <w:rPr>
                <w:sz w:val="22"/>
                <w:szCs w:val="22"/>
              </w:rPr>
            </w:pPr>
            <w:proofErr w:type="gramStart"/>
            <w:r w:rsidRPr="00D861C1">
              <w:rPr>
                <w:sz w:val="22"/>
                <w:szCs w:val="22"/>
              </w:rPr>
              <w:t>печатные</w:t>
            </w:r>
            <w:proofErr w:type="gramEnd"/>
            <w:r w:rsidRPr="00D861C1">
              <w:rPr>
                <w:sz w:val="22"/>
                <w:szCs w:val="22"/>
              </w:rPr>
              <w:t xml:space="preserve"> издания</w:t>
            </w:r>
          </w:p>
        </w:tc>
        <w:tc>
          <w:tcPr>
            <w:tcW w:w="2727" w:type="dxa"/>
            <w:gridSpan w:val="3"/>
          </w:tcPr>
          <w:p w14:paraId="06297745" w14:textId="77777777" w:rsidR="006351DF" w:rsidRPr="00D861C1" w:rsidRDefault="006351DF" w:rsidP="008D075E">
            <w:pPr>
              <w:tabs>
                <w:tab w:val="left" w:pos="567"/>
              </w:tabs>
              <w:jc w:val="center"/>
              <w:rPr>
                <w:sz w:val="22"/>
                <w:szCs w:val="22"/>
              </w:rPr>
            </w:pPr>
            <w:proofErr w:type="gramStart"/>
            <w:r w:rsidRPr="00D861C1">
              <w:rPr>
                <w:sz w:val="22"/>
                <w:szCs w:val="22"/>
              </w:rPr>
              <w:t>пресс</w:t>
            </w:r>
            <w:proofErr w:type="gramEnd"/>
            <w:r w:rsidRPr="00D861C1">
              <w:rPr>
                <w:sz w:val="22"/>
                <w:szCs w:val="22"/>
              </w:rPr>
              <w:t>-конференции,</w:t>
            </w:r>
          </w:p>
          <w:p w14:paraId="7FD1398D" w14:textId="77777777" w:rsidR="006351DF" w:rsidRPr="00D861C1" w:rsidRDefault="006351DF" w:rsidP="008D075E">
            <w:pPr>
              <w:tabs>
                <w:tab w:val="left" w:pos="567"/>
              </w:tabs>
              <w:jc w:val="center"/>
              <w:rPr>
                <w:sz w:val="22"/>
                <w:szCs w:val="22"/>
              </w:rPr>
            </w:pPr>
            <w:proofErr w:type="gramStart"/>
            <w:r w:rsidRPr="00D861C1">
              <w:rPr>
                <w:sz w:val="22"/>
                <w:szCs w:val="22"/>
              </w:rPr>
              <w:t>горячая</w:t>
            </w:r>
            <w:proofErr w:type="gramEnd"/>
            <w:r w:rsidRPr="00D861C1">
              <w:rPr>
                <w:sz w:val="22"/>
                <w:szCs w:val="22"/>
              </w:rPr>
              <w:t xml:space="preserve"> линия</w:t>
            </w:r>
          </w:p>
        </w:tc>
        <w:tc>
          <w:tcPr>
            <w:tcW w:w="2588" w:type="dxa"/>
            <w:gridSpan w:val="3"/>
          </w:tcPr>
          <w:p w14:paraId="1899CBDD" w14:textId="77777777" w:rsidR="006351DF" w:rsidRPr="00D861C1" w:rsidRDefault="006351DF" w:rsidP="008D075E">
            <w:pPr>
              <w:tabs>
                <w:tab w:val="left" w:pos="567"/>
              </w:tabs>
              <w:jc w:val="center"/>
              <w:rPr>
                <w:sz w:val="22"/>
                <w:szCs w:val="22"/>
              </w:rPr>
            </w:pPr>
            <w:proofErr w:type="gramStart"/>
            <w:r w:rsidRPr="00D861C1">
              <w:rPr>
                <w:sz w:val="22"/>
                <w:szCs w:val="22"/>
              </w:rPr>
              <w:t>информационные</w:t>
            </w:r>
            <w:proofErr w:type="gramEnd"/>
          </w:p>
          <w:p w14:paraId="5F2E97A7" w14:textId="77777777" w:rsidR="006351DF" w:rsidRPr="00D861C1" w:rsidRDefault="006351DF" w:rsidP="008D075E">
            <w:pPr>
              <w:tabs>
                <w:tab w:val="left" w:pos="567"/>
              </w:tabs>
              <w:jc w:val="center"/>
              <w:rPr>
                <w:sz w:val="22"/>
                <w:szCs w:val="22"/>
              </w:rPr>
            </w:pPr>
            <w:proofErr w:type="gramStart"/>
            <w:r w:rsidRPr="00D861C1">
              <w:rPr>
                <w:sz w:val="22"/>
                <w:szCs w:val="22"/>
              </w:rPr>
              <w:t>агентства</w:t>
            </w:r>
            <w:proofErr w:type="gramEnd"/>
            <w:r w:rsidRPr="00D861C1">
              <w:rPr>
                <w:sz w:val="22"/>
                <w:szCs w:val="22"/>
              </w:rPr>
              <w:t>, сайт</w:t>
            </w:r>
          </w:p>
        </w:tc>
      </w:tr>
      <w:tr w:rsidR="006351DF" w:rsidRPr="00D861C1" w14:paraId="51CC330B" w14:textId="77777777" w:rsidTr="001D471F">
        <w:trPr>
          <w:trHeight w:val="148"/>
          <w:jc w:val="right"/>
        </w:trPr>
        <w:tc>
          <w:tcPr>
            <w:tcW w:w="2440" w:type="dxa"/>
            <w:vMerge/>
          </w:tcPr>
          <w:p w14:paraId="640F3AEB" w14:textId="77777777" w:rsidR="006351DF" w:rsidRPr="00D861C1" w:rsidRDefault="006351DF" w:rsidP="008D075E">
            <w:pPr>
              <w:tabs>
                <w:tab w:val="left" w:pos="567"/>
              </w:tabs>
              <w:jc w:val="center"/>
              <w:rPr>
                <w:sz w:val="22"/>
                <w:szCs w:val="22"/>
              </w:rPr>
            </w:pPr>
          </w:p>
        </w:tc>
        <w:tc>
          <w:tcPr>
            <w:tcW w:w="799" w:type="dxa"/>
          </w:tcPr>
          <w:p w14:paraId="37543A10" w14:textId="0CF162A0" w:rsidR="006351DF" w:rsidRPr="00D861C1" w:rsidRDefault="006351DF" w:rsidP="008D075E">
            <w:pPr>
              <w:tabs>
                <w:tab w:val="left" w:pos="567"/>
              </w:tabs>
              <w:jc w:val="center"/>
              <w:rPr>
                <w:sz w:val="22"/>
                <w:szCs w:val="22"/>
              </w:rPr>
            </w:pPr>
            <w:r w:rsidRPr="00D861C1">
              <w:rPr>
                <w:sz w:val="22"/>
                <w:szCs w:val="22"/>
              </w:rPr>
              <w:t>201</w:t>
            </w:r>
            <w:r w:rsidR="00B03683">
              <w:rPr>
                <w:sz w:val="22"/>
                <w:szCs w:val="22"/>
              </w:rPr>
              <w:t>9</w:t>
            </w:r>
            <w:r w:rsidR="00A76056" w:rsidRPr="00D861C1">
              <w:rPr>
                <w:sz w:val="22"/>
                <w:szCs w:val="22"/>
              </w:rPr>
              <w:t>г.</w:t>
            </w:r>
          </w:p>
        </w:tc>
        <w:tc>
          <w:tcPr>
            <w:tcW w:w="840" w:type="dxa"/>
          </w:tcPr>
          <w:p w14:paraId="354458D8" w14:textId="45A95198" w:rsidR="006351DF" w:rsidRPr="00D861C1" w:rsidRDefault="00B03683" w:rsidP="008D075E">
            <w:pPr>
              <w:tabs>
                <w:tab w:val="left" w:pos="567"/>
              </w:tabs>
              <w:jc w:val="center"/>
              <w:rPr>
                <w:sz w:val="22"/>
                <w:szCs w:val="22"/>
              </w:rPr>
            </w:pPr>
            <w:r>
              <w:rPr>
                <w:sz w:val="22"/>
                <w:szCs w:val="22"/>
              </w:rPr>
              <w:t>2020</w:t>
            </w:r>
            <w:r w:rsidR="00A76056" w:rsidRPr="00D861C1">
              <w:rPr>
                <w:sz w:val="22"/>
                <w:szCs w:val="22"/>
              </w:rPr>
              <w:t>г</w:t>
            </w:r>
          </w:p>
        </w:tc>
        <w:tc>
          <w:tcPr>
            <w:tcW w:w="893" w:type="dxa"/>
          </w:tcPr>
          <w:p w14:paraId="1A1138ED" w14:textId="62BE05F5" w:rsidR="006351DF" w:rsidRPr="00D861C1" w:rsidRDefault="00B03683" w:rsidP="008D075E">
            <w:pPr>
              <w:tabs>
                <w:tab w:val="left" w:pos="567"/>
              </w:tabs>
              <w:jc w:val="center"/>
              <w:rPr>
                <w:sz w:val="22"/>
                <w:szCs w:val="22"/>
              </w:rPr>
            </w:pPr>
            <w:r>
              <w:rPr>
                <w:sz w:val="22"/>
                <w:szCs w:val="22"/>
              </w:rPr>
              <w:t>2021</w:t>
            </w:r>
            <w:r w:rsidR="00A76056" w:rsidRPr="00D861C1">
              <w:rPr>
                <w:sz w:val="22"/>
                <w:szCs w:val="22"/>
              </w:rPr>
              <w:t>г.</w:t>
            </w:r>
          </w:p>
        </w:tc>
        <w:tc>
          <w:tcPr>
            <w:tcW w:w="837" w:type="dxa"/>
          </w:tcPr>
          <w:p w14:paraId="21C1A980" w14:textId="63910BB7" w:rsidR="006351DF" w:rsidRPr="00D861C1" w:rsidRDefault="006351DF" w:rsidP="008D075E">
            <w:pPr>
              <w:tabs>
                <w:tab w:val="left" w:pos="567"/>
              </w:tabs>
              <w:jc w:val="center"/>
              <w:rPr>
                <w:sz w:val="22"/>
                <w:szCs w:val="22"/>
              </w:rPr>
            </w:pPr>
            <w:r w:rsidRPr="00D861C1">
              <w:rPr>
                <w:sz w:val="22"/>
                <w:szCs w:val="22"/>
              </w:rPr>
              <w:t>201</w:t>
            </w:r>
            <w:r w:rsidR="00B03683">
              <w:rPr>
                <w:sz w:val="22"/>
                <w:szCs w:val="22"/>
              </w:rPr>
              <w:t>9</w:t>
            </w:r>
            <w:r w:rsidR="00A76056" w:rsidRPr="00D861C1">
              <w:rPr>
                <w:sz w:val="22"/>
                <w:szCs w:val="22"/>
              </w:rPr>
              <w:t>г</w:t>
            </w:r>
          </w:p>
        </w:tc>
        <w:tc>
          <w:tcPr>
            <w:tcW w:w="971" w:type="dxa"/>
          </w:tcPr>
          <w:p w14:paraId="1D905F54" w14:textId="3092591A" w:rsidR="006351DF" w:rsidRPr="00D861C1" w:rsidRDefault="00B03683" w:rsidP="008D075E">
            <w:pPr>
              <w:tabs>
                <w:tab w:val="left" w:pos="567"/>
              </w:tabs>
              <w:jc w:val="center"/>
              <w:rPr>
                <w:sz w:val="22"/>
                <w:szCs w:val="22"/>
              </w:rPr>
            </w:pPr>
            <w:r>
              <w:rPr>
                <w:sz w:val="22"/>
                <w:szCs w:val="22"/>
              </w:rPr>
              <w:t>2020</w:t>
            </w:r>
            <w:r w:rsidR="00A76056" w:rsidRPr="00D861C1">
              <w:rPr>
                <w:sz w:val="22"/>
                <w:szCs w:val="22"/>
              </w:rPr>
              <w:t>г.</w:t>
            </w:r>
          </w:p>
        </w:tc>
        <w:tc>
          <w:tcPr>
            <w:tcW w:w="919" w:type="dxa"/>
          </w:tcPr>
          <w:p w14:paraId="46A5EC76" w14:textId="009D17C9" w:rsidR="006351DF" w:rsidRPr="00D861C1" w:rsidRDefault="00B03683" w:rsidP="008D075E">
            <w:pPr>
              <w:tabs>
                <w:tab w:val="left" w:pos="567"/>
              </w:tabs>
              <w:jc w:val="center"/>
              <w:rPr>
                <w:sz w:val="22"/>
                <w:szCs w:val="22"/>
              </w:rPr>
            </w:pPr>
            <w:r>
              <w:rPr>
                <w:sz w:val="22"/>
                <w:szCs w:val="22"/>
              </w:rPr>
              <w:t>2021</w:t>
            </w:r>
            <w:r w:rsidR="00A76056" w:rsidRPr="00D861C1">
              <w:rPr>
                <w:sz w:val="22"/>
                <w:szCs w:val="22"/>
              </w:rPr>
              <w:t>г.</w:t>
            </w:r>
          </w:p>
        </w:tc>
        <w:tc>
          <w:tcPr>
            <w:tcW w:w="854" w:type="dxa"/>
          </w:tcPr>
          <w:p w14:paraId="666D47A0" w14:textId="70E1CD31" w:rsidR="006351DF" w:rsidRPr="00D861C1" w:rsidRDefault="006351DF" w:rsidP="008D075E">
            <w:pPr>
              <w:tabs>
                <w:tab w:val="left" w:pos="567"/>
              </w:tabs>
              <w:jc w:val="center"/>
              <w:rPr>
                <w:sz w:val="22"/>
                <w:szCs w:val="22"/>
              </w:rPr>
            </w:pPr>
            <w:r w:rsidRPr="00D861C1">
              <w:rPr>
                <w:sz w:val="22"/>
                <w:szCs w:val="22"/>
              </w:rPr>
              <w:t>201</w:t>
            </w:r>
            <w:r w:rsidR="00B03683">
              <w:rPr>
                <w:sz w:val="22"/>
                <w:szCs w:val="22"/>
              </w:rPr>
              <w:t>9</w:t>
            </w:r>
            <w:r w:rsidR="00A76056" w:rsidRPr="00D861C1">
              <w:rPr>
                <w:sz w:val="22"/>
                <w:szCs w:val="22"/>
              </w:rPr>
              <w:t>г.</w:t>
            </w:r>
          </w:p>
        </w:tc>
        <w:tc>
          <w:tcPr>
            <w:tcW w:w="849" w:type="dxa"/>
          </w:tcPr>
          <w:p w14:paraId="0961C063" w14:textId="67BEBB21" w:rsidR="006351DF" w:rsidRPr="00D861C1" w:rsidRDefault="00B03683" w:rsidP="008D075E">
            <w:pPr>
              <w:tabs>
                <w:tab w:val="left" w:pos="567"/>
              </w:tabs>
              <w:jc w:val="center"/>
              <w:rPr>
                <w:sz w:val="22"/>
                <w:szCs w:val="22"/>
              </w:rPr>
            </w:pPr>
            <w:r>
              <w:rPr>
                <w:sz w:val="22"/>
                <w:szCs w:val="22"/>
              </w:rPr>
              <w:t>2020</w:t>
            </w:r>
            <w:r w:rsidR="00A76056" w:rsidRPr="00D861C1">
              <w:rPr>
                <w:sz w:val="22"/>
                <w:szCs w:val="22"/>
              </w:rPr>
              <w:t>г</w:t>
            </w:r>
          </w:p>
        </w:tc>
        <w:tc>
          <w:tcPr>
            <w:tcW w:w="885" w:type="dxa"/>
          </w:tcPr>
          <w:p w14:paraId="061E41BA" w14:textId="5EDA2595" w:rsidR="006351DF" w:rsidRPr="00D861C1" w:rsidRDefault="00B03683" w:rsidP="008D075E">
            <w:pPr>
              <w:tabs>
                <w:tab w:val="left" w:pos="567"/>
              </w:tabs>
              <w:jc w:val="center"/>
              <w:rPr>
                <w:sz w:val="22"/>
                <w:szCs w:val="22"/>
              </w:rPr>
            </w:pPr>
            <w:r>
              <w:rPr>
                <w:sz w:val="22"/>
                <w:szCs w:val="22"/>
              </w:rPr>
              <w:t>2021</w:t>
            </w:r>
            <w:r w:rsidR="00A76056" w:rsidRPr="00D861C1">
              <w:rPr>
                <w:sz w:val="22"/>
                <w:szCs w:val="22"/>
              </w:rPr>
              <w:t>г.</w:t>
            </w:r>
          </w:p>
        </w:tc>
      </w:tr>
      <w:tr w:rsidR="006351DF" w:rsidRPr="00D861C1" w14:paraId="69849DC6" w14:textId="77777777" w:rsidTr="001D471F">
        <w:trPr>
          <w:trHeight w:val="571"/>
          <w:jc w:val="right"/>
        </w:trPr>
        <w:tc>
          <w:tcPr>
            <w:tcW w:w="2440" w:type="dxa"/>
          </w:tcPr>
          <w:p w14:paraId="21CF08DC" w14:textId="77777777" w:rsidR="006351DF" w:rsidRPr="00D861C1" w:rsidRDefault="00352BE8" w:rsidP="00FA66A8">
            <w:pPr>
              <w:tabs>
                <w:tab w:val="left" w:pos="567"/>
              </w:tabs>
              <w:jc w:val="both"/>
              <w:rPr>
                <w:sz w:val="22"/>
                <w:szCs w:val="22"/>
              </w:rPr>
            </w:pPr>
            <w:r w:rsidRPr="00D861C1">
              <w:rPr>
                <w:sz w:val="22"/>
                <w:szCs w:val="22"/>
              </w:rPr>
              <w:t>Р</w:t>
            </w:r>
            <w:r w:rsidR="006351DF" w:rsidRPr="00D861C1">
              <w:rPr>
                <w:sz w:val="22"/>
                <w:szCs w:val="22"/>
              </w:rPr>
              <w:t>езультаты надзорных мероприятий</w:t>
            </w:r>
          </w:p>
        </w:tc>
        <w:tc>
          <w:tcPr>
            <w:tcW w:w="799" w:type="dxa"/>
          </w:tcPr>
          <w:p w14:paraId="1E93ADED" w14:textId="539B069B" w:rsidR="006351DF" w:rsidRPr="00D861C1" w:rsidRDefault="00B03683" w:rsidP="008D075E">
            <w:pPr>
              <w:tabs>
                <w:tab w:val="left" w:pos="567"/>
              </w:tabs>
              <w:jc w:val="center"/>
              <w:rPr>
                <w:sz w:val="22"/>
                <w:szCs w:val="22"/>
              </w:rPr>
            </w:pPr>
            <w:r>
              <w:rPr>
                <w:sz w:val="22"/>
                <w:szCs w:val="22"/>
              </w:rPr>
              <w:t>4</w:t>
            </w:r>
          </w:p>
        </w:tc>
        <w:tc>
          <w:tcPr>
            <w:tcW w:w="840" w:type="dxa"/>
          </w:tcPr>
          <w:p w14:paraId="228413F3" w14:textId="66C3E106" w:rsidR="006351DF" w:rsidRPr="00D861C1" w:rsidRDefault="00B03683" w:rsidP="008D075E">
            <w:pPr>
              <w:tabs>
                <w:tab w:val="left" w:pos="567"/>
              </w:tabs>
              <w:jc w:val="center"/>
              <w:rPr>
                <w:sz w:val="22"/>
                <w:szCs w:val="22"/>
              </w:rPr>
            </w:pPr>
            <w:r>
              <w:rPr>
                <w:sz w:val="22"/>
                <w:szCs w:val="22"/>
              </w:rPr>
              <w:t>3</w:t>
            </w:r>
          </w:p>
        </w:tc>
        <w:tc>
          <w:tcPr>
            <w:tcW w:w="893" w:type="dxa"/>
          </w:tcPr>
          <w:p w14:paraId="3FFE0341" w14:textId="2785E2B2" w:rsidR="006351DF" w:rsidRPr="00D861C1" w:rsidRDefault="00B03683" w:rsidP="008D075E">
            <w:pPr>
              <w:tabs>
                <w:tab w:val="left" w:pos="567"/>
              </w:tabs>
              <w:jc w:val="center"/>
              <w:rPr>
                <w:sz w:val="22"/>
                <w:szCs w:val="22"/>
              </w:rPr>
            </w:pPr>
            <w:r>
              <w:rPr>
                <w:sz w:val="22"/>
                <w:szCs w:val="22"/>
              </w:rPr>
              <w:t>4</w:t>
            </w:r>
          </w:p>
        </w:tc>
        <w:tc>
          <w:tcPr>
            <w:tcW w:w="837" w:type="dxa"/>
          </w:tcPr>
          <w:p w14:paraId="0ECFB460" w14:textId="77777777" w:rsidR="006351DF" w:rsidRPr="00D861C1" w:rsidRDefault="006351DF" w:rsidP="008D075E">
            <w:pPr>
              <w:tabs>
                <w:tab w:val="left" w:pos="567"/>
              </w:tabs>
              <w:jc w:val="center"/>
              <w:rPr>
                <w:sz w:val="22"/>
                <w:szCs w:val="22"/>
              </w:rPr>
            </w:pPr>
            <w:r w:rsidRPr="00D861C1">
              <w:rPr>
                <w:sz w:val="22"/>
                <w:szCs w:val="22"/>
              </w:rPr>
              <w:t>0</w:t>
            </w:r>
          </w:p>
        </w:tc>
        <w:tc>
          <w:tcPr>
            <w:tcW w:w="971" w:type="dxa"/>
          </w:tcPr>
          <w:p w14:paraId="51477F98" w14:textId="77777777" w:rsidR="006351DF" w:rsidRPr="00D861C1" w:rsidRDefault="006351DF" w:rsidP="008D075E">
            <w:pPr>
              <w:tabs>
                <w:tab w:val="left" w:pos="567"/>
              </w:tabs>
              <w:jc w:val="center"/>
              <w:rPr>
                <w:sz w:val="22"/>
                <w:szCs w:val="22"/>
              </w:rPr>
            </w:pPr>
            <w:r w:rsidRPr="00D861C1">
              <w:rPr>
                <w:sz w:val="22"/>
                <w:szCs w:val="22"/>
              </w:rPr>
              <w:t>0</w:t>
            </w:r>
          </w:p>
        </w:tc>
        <w:tc>
          <w:tcPr>
            <w:tcW w:w="919" w:type="dxa"/>
          </w:tcPr>
          <w:p w14:paraId="3EF6D751" w14:textId="77777777" w:rsidR="006351DF" w:rsidRPr="00D861C1" w:rsidRDefault="00352BE8" w:rsidP="008D075E">
            <w:pPr>
              <w:tabs>
                <w:tab w:val="left" w:pos="567"/>
              </w:tabs>
              <w:jc w:val="center"/>
              <w:rPr>
                <w:sz w:val="22"/>
                <w:szCs w:val="22"/>
              </w:rPr>
            </w:pPr>
            <w:r w:rsidRPr="00D861C1">
              <w:rPr>
                <w:sz w:val="22"/>
                <w:szCs w:val="22"/>
              </w:rPr>
              <w:t>0</w:t>
            </w:r>
          </w:p>
        </w:tc>
        <w:tc>
          <w:tcPr>
            <w:tcW w:w="854" w:type="dxa"/>
          </w:tcPr>
          <w:p w14:paraId="1EAF03E3" w14:textId="4FE03A02" w:rsidR="006351DF" w:rsidRPr="00D861C1" w:rsidRDefault="00B03683" w:rsidP="008D075E">
            <w:pPr>
              <w:tabs>
                <w:tab w:val="left" w:pos="567"/>
              </w:tabs>
              <w:jc w:val="center"/>
              <w:rPr>
                <w:sz w:val="22"/>
                <w:szCs w:val="22"/>
              </w:rPr>
            </w:pPr>
            <w:r>
              <w:rPr>
                <w:sz w:val="22"/>
                <w:szCs w:val="22"/>
              </w:rPr>
              <w:t>9</w:t>
            </w:r>
          </w:p>
        </w:tc>
        <w:tc>
          <w:tcPr>
            <w:tcW w:w="849" w:type="dxa"/>
          </w:tcPr>
          <w:p w14:paraId="3B34DD8D" w14:textId="68F1756B" w:rsidR="006351DF" w:rsidRPr="00D861C1" w:rsidRDefault="00B03683" w:rsidP="008D075E">
            <w:pPr>
              <w:tabs>
                <w:tab w:val="left" w:pos="567"/>
              </w:tabs>
              <w:jc w:val="center"/>
              <w:rPr>
                <w:sz w:val="22"/>
                <w:szCs w:val="22"/>
              </w:rPr>
            </w:pPr>
            <w:r>
              <w:rPr>
                <w:sz w:val="22"/>
                <w:szCs w:val="22"/>
              </w:rPr>
              <w:t>6</w:t>
            </w:r>
          </w:p>
        </w:tc>
        <w:tc>
          <w:tcPr>
            <w:tcW w:w="885" w:type="dxa"/>
          </w:tcPr>
          <w:p w14:paraId="76244C00" w14:textId="331F43AB" w:rsidR="006351DF" w:rsidRPr="00D861C1" w:rsidRDefault="00B03683" w:rsidP="008D075E">
            <w:pPr>
              <w:tabs>
                <w:tab w:val="left" w:pos="567"/>
              </w:tabs>
              <w:jc w:val="center"/>
              <w:rPr>
                <w:sz w:val="22"/>
                <w:szCs w:val="22"/>
              </w:rPr>
            </w:pPr>
            <w:r>
              <w:rPr>
                <w:sz w:val="22"/>
                <w:szCs w:val="22"/>
              </w:rPr>
              <w:t>7</w:t>
            </w:r>
          </w:p>
        </w:tc>
      </w:tr>
      <w:tr w:rsidR="006351DF" w:rsidRPr="00D861C1" w14:paraId="3FCEEE87" w14:textId="77777777" w:rsidTr="001D471F">
        <w:trPr>
          <w:trHeight w:val="782"/>
          <w:jc w:val="right"/>
        </w:trPr>
        <w:tc>
          <w:tcPr>
            <w:tcW w:w="2440" w:type="dxa"/>
          </w:tcPr>
          <w:p w14:paraId="1FA5A5D9" w14:textId="77777777" w:rsidR="006351DF" w:rsidRPr="00D861C1" w:rsidRDefault="00352BE8" w:rsidP="00FA66A8">
            <w:pPr>
              <w:tabs>
                <w:tab w:val="left" w:pos="567"/>
              </w:tabs>
              <w:jc w:val="both"/>
              <w:rPr>
                <w:sz w:val="22"/>
                <w:szCs w:val="22"/>
              </w:rPr>
            </w:pPr>
            <w:r w:rsidRPr="00D861C1">
              <w:rPr>
                <w:sz w:val="22"/>
                <w:szCs w:val="22"/>
              </w:rPr>
              <w:t>С</w:t>
            </w:r>
            <w:r w:rsidR="006351DF" w:rsidRPr="00D861C1">
              <w:rPr>
                <w:sz w:val="22"/>
                <w:szCs w:val="22"/>
              </w:rPr>
              <w:t>анитарно-</w:t>
            </w:r>
            <w:r w:rsidR="00FA66A8">
              <w:rPr>
                <w:sz w:val="22"/>
                <w:szCs w:val="22"/>
              </w:rPr>
              <w:t>эпидемиологи</w:t>
            </w:r>
            <w:r w:rsidR="006351DF" w:rsidRPr="00D861C1">
              <w:rPr>
                <w:sz w:val="22"/>
                <w:szCs w:val="22"/>
              </w:rPr>
              <w:t>ческая обстановка</w:t>
            </w:r>
          </w:p>
        </w:tc>
        <w:tc>
          <w:tcPr>
            <w:tcW w:w="799" w:type="dxa"/>
          </w:tcPr>
          <w:p w14:paraId="30D84568" w14:textId="61B44F97" w:rsidR="006351DF" w:rsidRPr="00D861C1" w:rsidRDefault="00B03683" w:rsidP="008D075E">
            <w:pPr>
              <w:tabs>
                <w:tab w:val="left" w:pos="567"/>
              </w:tabs>
              <w:jc w:val="center"/>
              <w:rPr>
                <w:sz w:val="22"/>
                <w:szCs w:val="22"/>
              </w:rPr>
            </w:pPr>
            <w:r>
              <w:rPr>
                <w:sz w:val="22"/>
                <w:szCs w:val="22"/>
              </w:rPr>
              <w:t>7</w:t>
            </w:r>
          </w:p>
        </w:tc>
        <w:tc>
          <w:tcPr>
            <w:tcW w:w="840" w:type="dxa"/>
          </w:tcPr>
          <w:p w14:paraId="73EB7CDF" w14:textId="054A6674" w:rsidR="006351DF" w:rsidRPr="00D861C1" w:rsidRDefault="00B03683" w:rsidP="008D075E">
            <w:pPr>
              <w:tabs>
                <w:tab w:val="left" w:pos="567"/>
              </w:tabs>
              <w:jc w:val="center"/>
              <w:rPr>
                <w:sz w:val="22"/>
                <w:szCs w:val="22"/>
              </w:rPr>
            </w:pPr>
            <w:r>
              <w:rPr>
                <w:sz w:val="22"/>
                <w:szCs w:val="22"/>
              </w:rPr>
              <w:t>6</w:t>
            </w:r>
          </w:p>
        </w:tc>
        <w:tc>
          <w:tcPr>
            <w:tcW w:w="893" w:type="dxa"/>
          </w:tcPr>
          <w:p w14:paraId="2C226BE7" w14:textId="1D1B9CBA" w:rsidR="006351DF" w:rsidRPr="00D861C1" w:rsidRDefault="00B03683" w:rsidP="008D075E">
            <w:pPr>
              <w:tabs>
                <w:tab w:val="left" w:pos="567"/>
              </w:tabs>
              <w:jc w:val="center"/>
              <w:rPr>
                <w:sz w:val="22"/>
                <w:szCs w:val="22"/>
              </w:rPr>
            </w:pPr>
            <w:r>
              <w:rPr>
                <w:sz w:val="22"/>
                <w:szCs w:val="22"/>
              </w:rPr>
              <w:t>7</w:t>
            </w:r>
          </w:p>
        </w:tc>
        <w:tc>
          <w:tcPr>
            <w:tcW w:w="837" w:type="dxa"/>
          </w:tcPr>
          <w:p w14:paraId="3F923E2E" w14:textId="77777777" w:rsidR="006351DF" w:rsidRPr="00D861C1" w:rsidRDefault="00A76056" w:rsidP="008D075E">
            <w:pPr>
              <w:tabs>
                <w:tab w:val="left" w:pos="567"/>
              </w:tabs>
              <w:jc w:val="center"/>
              <w:rPr>
                <w:sz w:val="22"/>
                <w:szCs w:val="22"/>
              </w:rPr>
            </w:pPr>
            <w:r w:rsidRPr="00D861C1">
              <w:rPr>
                <w:sz w:val="22"/>
                <w:szCs w:val="22"/>
              </w:rPr>
              <w:t>0</w:t>
            </w:r>
          </w:p>
        </w:tc>
        <w:tc>
          <w:tcPr>
            <w:tcW w:w="971" w:type="dxa"/>
          </w:tcPr>
          <w:p w14:paraId="68684C91" w14:textId="77777777" w:rsidR="006351DF" w:rsidRPr="00D861C1" w:rsidRDefault="006351DF" w:rsidP="008D075E">
            <w:pPr>
              <w:tabs>
                <w:tab w:val="left" w:pos="567"/>
              </w:tabs>
              <w:jc w:val="center"/>
              <w:rPr>
                <w:sz w:val="22"/>
                <w:szCs w:val="22"/>
              </w:rPr>
            </w:pPr>
            <w:r w:rsidRPr="00D861C1">
              <w:rPr>
                <w:sz w:val="22"/>
                <w:szCs w:val="22"/>
              </w:rPr>
              <w:t>0</w:t>
            </w:r>
          </w:p>
        </w:tc>
        <w:tc>
          <w:tcPr>
            <w:tcW w:w="919" w:type="dxa"/>
          </w:tcPr>
          <w:p w14:paraId="044E3910" w14:textId="77777777" w:rsidR="006351DF" w:rsidRPr="00D861C1" w:rsidRDefault="00352BE8" w:rsidP="008D075E">
            <w:pPr>
              <w:tabs>
                <w:tab w:val="left" w:pos="567"/>
              </w:tabs>
              <w:jc w:val="center"/>
              <w:rPr>
                <w:sz w:val="22"/>
                <w:szCs w:val="22"/>
              </w:rPr>
            </w:pPr>
            <w:r w:rsidRPr="00D861C1">
              <w:rPr>
                <w:sz w:val="22"/>
                <w:szCs w:val="22"/>
              </w:rPr>
              <w:t>0</w:t>
            </w:r>
          </w:p>
        </w:tc>
        <w:tc>
          <w:tcPr>
            <w:tcW w:w="854" w:type="dxa"/>
          </w:tcPr>
          <w:p w14:paraId="47EFBAE2" w14:textId="1F15C56E" w:rsidR="006351DF" w:rsidRPr="00D861C1" w:rsidRDefault="00D11D49" w:rsidP="008D075E">
            <w:pPr>
              <w:tabs>
                <w:tab w:val="left" w:pos="567"/>
              </w:tabs>
              <w:jc w:val="center"/>
              <w:rPr>
                <w:sz w:val="22"/>
                <w:szCs w:val="22"/>
              </w:rPr>
            </w:pPr>
            <w:r w:rsidRPr="00D861C1">
              <w:rPr>
                <w:sz w:val="22"/>
                <w:szCs w:val="22"/>
              </w:rPr>
              <w:t>2</w:t>
            </w:r>
            <w:r w:rsidR="00B03683">
              <w:rPr>
                <w:sz w:val="22"/>
                <w:szCs w:val="22"/>
              </w:rPr>
              <w:t>7</w:t>
            </w:r>
          </w:p>
        </w:tc>
        <w:tc>
          <w:tcPr>
            <w:tcW w:w="849" w:type="dxa"/>
          </w:tcPr>
          <w:p w14:paraId="52E1400D" w14:textId="06E100F4" w:rsidR="006351DF" w:rsidRPr="00D861C1" w:rsidRDefault="00B03683" w:rsidP="008D075E">
            <w:pPr>
              <w:tabs>
                <w:tab w:val="left" w:pos="567"/>
              </w:tabs>
              <w:jc w:val="center"/>
              <w:rPr>
                <w:sz w:val="22"/>
                <w:szCs w:val="22"/>
              </w:rPr>
            </w:pPr>
            <w:r>
              <w:rPr>
                <w:sz w:val="22"/>
                <w:szCs w:val="22"/>
              </w:rPr>
              <w:t>30</w:t>
            </w:r>
          </w:p>
        </w:tc>
        <w:tc>
          <w:tcPr>
            <w:tcW w:w="885" w:type="dxa"/>
          </w:tcPr>
          <w:p w14:paraId="2663054C" w14:textId="4F256B2A" w:rsidR="006351DF" w:rsidRPr="00D861C1" w:rsidRDefault="004E4C89" w:rsidP="008D075E">
            <w:pPr>
              <w:tabs>
                <w:tab w:val="left" w:pos="567"/>
              </w:tabs>
              <w:jc w:val="center"/>
              <w:rPr>
                <w:sz w:val="22"/>
                <w:szCs w:val="22"/>
              </w:rPr>
            </w:pPr>
            <w:r>
              <w:rPr>
                <w:sz w:val="22"/>
                <w:szCs w:val="22"/>
              </w:rPr>
              <w:t>3</w:t>
            </w:r>
            <w:r w:rsidR="00B03683">
              <w:rPr>
                <w:sz w:val="22"/>
                <w:szCs w:val="22"/>
              </w:rPr>
              <w:t>2</w:t>
            </w:r>
          </w:p>
        </w:tc>
      </w:tr>
      <w:tr w:rsidR="006351DF" w:rsidRPr="00D861C1" w14:paraId="79018663" w14:textId="77777777" w:rsidTr="001D471F">
        <w:trPr>
          <w:trHeight w:val="767"/>
          <w:jc w:val="right"/>
        </w:trPr>
        <w:tc>
          <w:tcPr>
            <w:tcW w:w="2440" w:type="dxa"/>
          </w:tcPr>
          <w:p w14:paraId="00A19A8C" w14:textId="77777777" w:rsidR="006351DF" w:rsidRPr="00D861C1" w:rsidRDefault="00352BE8" w:rsidP="00FA66A8">
            <w:pPr>
              <w:tabs>
                <w:tab w:val="left" w:pos="567"/>
              </w:tabs>
              <w:jc w:val="both"/>
              <w:rPr>
                <w:sz w:val="22"/>
                <w:szCs w:val="22"/>
              </w:rPr>
            </w:pPr>
            <w:r w:rsidRPr="00D861C1">
              <w:rPr>
                <w:sz w:val="22"/>
                <w:szCs w:val="22"/>
              </w:rPr>
              <w:t>П</w:t>
            </w:r>
            <w:r w:rsidR="006351DF" w:rsidRPr="00D861C1">
              <w:rPr>
                <w:sz w:val="22"/>
                <w:szCs w:val="22"/>
              </w:rPr>
              <w:t>ропаганда</w:t>
            </w:r>
          </w:p>
          <w:p w14:paraId="52B296BE" w14:textId="77777777" w:rsidR="006351DF" w:rsidRPr="00D861C1" w:rsidRDefault="009578D1" w:rsidP="00FA66A8">
            <w:pPr>
              <w:tabs>
                <w:tab w:val="left" w:pos="567"/>
              </w:tabs>
              <w:jc w:val="both"/>
              <w:rPr>
                <w:sz w:val="22"/>
                <w:szCs w:val="22"/>
              </w:rPr>
            </w:pPr>
            <w:proofErr w:type="gramStart"/>
            <w:r w:rsidRPr="00D861C1">
              <w:rPr>
                <w:sz w:val="22"/>
                <w:szCs w:val="22"/>
              </w:rPr>
              <w:t>з</w:t>
            </w:r>
            <w:r w:rsidR="006351DF" w:rsidRPr="00D861C1">
              <w:rPr>
                <w:sz w:val="22"/>
                <w:szCs w:val="22"/>
              </w:rPr>
              <w:t>дорового</w:t>
            </w:r>
            <w:proofErr w:type="gramEnd"/>
            <w:r w:rsidRPr="00D861C1">
              <w:rPr>
                <w:sz w:val="22"/>
                <w:szCs w:val="22"/>
              </w:rPr>
              <w:t xml:space="preserve"> </w:t>
            </w:r>
            <w:r w:rsidR="006351DF" w:rsidRPr="00D861C1">
              <w:rPr>
                <w:sz w:val="22"/>
                <w:szCs w:val="22"/>
              </w:rPr>
              <w:t>образа жизни</w:t>
            </w:r>
          </w:p>
        </w:tc>
        <w:tc>
          <w:tcPr>
            <w:tcW w:w="799" w:type="dxa"/>
          </w:tcPr>
          <w:p w14:paraId="284DE578" w14:textId="77777777" w:rsidR="006351DF" w:rsidRPr="00D861C1" w:rsidRDefault="007E4001" w:rsidP="008D075E">
            <w:pPr>
              <w:tabs>
                <w:tab w:val="left" w:pos="567"/>
              </w:tabs>
              <w:jc w:val="center"/>
              <w:rPr>
                <w:sz w:val="22"/>
                <w:szCs w:val="22"/>
              </w:rPr>
            </w:pPr>
            <w:r>
              <w:rPr>
                <w:sz w:val="22"/>
                <w:szCs w:val="22"/>
              </w:rPr>
              <w:t>4</w:t>
            </w:r>
          </w:p>
        </w:tc>
        <w:tc>
          <w:tcPr>
            <w:tcW w:w="840" w:type="dxa"/>
          </w:tcPr>
          <w:p w14:paraId="4F6907DB" w14:textId="6492114F" w:rsidR="006351DF" w:rsidRPr="00D861C1" w:rsidRDefault="00B03683" w:rsidP="008D075E">
            <w:pPr>
              <w:tabs>
                <w:tab w:val="left" w:pos="567"/>
              </w:tabs>
              <w:jc w:val="center"/>
              <w:rPr>
                <w:sz w:val="22"/>
                <w:szCs w:val="22"/>
              </w:rPr>
            </w:pPr>
            <w:r>
              <w:rPr>
                <w:sz w:val="22"/>
                <w:szCs w:val="22"/>
              </w:rPr>
              <w:t>3</w:t>
            </w:r>
          </w:p>
        </w:tc>
        <w:tc>
          <w:tcPr>
            <w:tcW w:w="893" w:type="dxa"/>
          </w:tcPr>
          <w:p w14:paraId="0B5F3F8B" w14:textId="1A1101D3" w:rsidR="006351DF" w:rsidRPr="00D861C1" w:rsidRDefault="00B03683" w:rsidP="008D075E">
            <w:pPr>
              <w:tabs>
                <w:tab w:val="left" w:pos="567"/>
              </w:tabs>
              <w:jc w:val="center"/>
              <w:rPr>
                <w:sz w:val="22"/>
                <w:szCs w:val="22"/>
              </w:rPr>
            </w:pPr>
            <w:r>
              <w:rPr>
                <w:sz w:val="22"/>
                <w:szCs w:val="22"/>
              </w:rPr>
              <w:t>4</w:t>
            </w:r>
          </w:p>
        </w:tc>
        <w:tc>
          <w:tcPr>
            <w:tcW w:w="837" w:type="dxa"/>
          </w:tcPr>
          <w:p w14:paraId="601568F2" w14:textId="77777777" w:rsidR="006351DF" w:rsidRPr="00D861C1" w:rsidRDefault="00352BE8" w:rsidP="008D075E">
            <w:pPr>
              <w:tabs>
                <w:tab w:val="left" w:pos="567"/>
              </w:tabs>
              <w:jc w:val="center"/>
              <w:rPr>
                <w:sz w:val="22"/>
                <w:szCs w:val="22"/>
              </w:rPr>
            </w:pPr>
            <w:r w:rsidRPr="00D861C1">
              <w:rPr>
                <w:sz w:val="22"/>
                <w:szCs w:val="22"/>
              </w:rPr>
              <w:t>0</w:t>
            </w:r>
          </w:p>
        </w:tc>
        <w:tc>
          <w:tcPr>
            <w:tcW w:w="971" w:type="dxa"/>
          </w:tcPr>
          <w:p w14:paraId="3068079F" w14:textId="77777777" w:rsidR="006351DF" w:rsidRPr="00D861C1" w:rsidRDefault="00352BE8" w:rsidP="008D075E">
            <w:pPr>
              <w:tabs>
                <w:tab w:val="left" w:pos="567"/>
              </w:tabs>
              <w:jc w:val="center"/>
              <w:rPr>
                <w:sz w:val="22"/>
                <w:szCs w:val="22"/>
              </w:rPr>
            </w:pPr>
            <w:r w:rsidRPr="00D861C1">
              <w:rPr>
                <w:sz w:val="22"/>
                <w:szCs w:val="22"/>
              </w:rPr>
              <w:t>0</w:t>
            </w:r>
          </w:p>
        </w:tc>
        <w:tc>
          <w:tcPr>
            <w:tcW w:w="919" w:type="dxa"/>
          </w:tcPr>
          <w:p w14:paraId="21F93455" w14:textId="77777777" w:rsidR="006351DF" w:rsidRPr="00D861C1" w:rsidRDefault="00352BE8" w:rsidP="008D075E">
            <w:pPr>
              <w:tabs>
                <w:tab w:val="left" w:pos="567"/>
              </w:tabs>
              <w:jc w:val="center"/>
              <w:rPr>
                <w:sz w:val="22"/>
                <w:szCs w:val="22"/>
              </w:rPr>
            </w:pPr>
            <w:r w:rsidRPr="00D861C1">
              <w:rPr>
                <w:sz w:val="22"/>
                <w:szCs w:val="22"/>
              </w:rPr>
              <w:t>0</w:t>
            </w:r>
          </w:p>
        </w:tc>
        <w:tc>
          <w:tcPr>
            <w:tcW w:w="854" w:type="dxa"/>
          </w:tcPr>
          <w:p w14:paraId="705964FC" w14:textId="77777777" w:rsidR="006351DF" w:rsidRPr="00D861C1" w:rsidRDefault="004E4C89" w:rsidP="008D075E">
            <w:pPr>
              <w:tabs>
                <w:tab w:val="left" w:pos="567"/>
              </w:tabs>
              <w:jc w:val="center"/>
              <w:rPr>
                <w:sz w:val="22"/>
                <w:szCs w:val="22"/>
              </w:rPr>
            </w:pPr>
            <w:r>
              <w:rPr>
                <w:sz w:val="22"/>
                <w:szCs w:val="22"/>
              </w:rPr>
              <w:t>6</w:t>
            </w:r>
          </w:p>
        </w:tc>
        <w:tc>
          <w:tcPr>
            <w:tcW w:w="849" w:type="dxa"/>
          </w:tcPr>
          <w:p w14:paraId="30841C05" w14:textId="77777777" w:rsidR="006351DF" w:rsidRPr="00D861C1" w:rsidRDefault="007E4001" w:rsidP="008D075E">
            <w:pPr>
              <w:tabs>
                <w:tab w:val="left" w:pos="567"/>
              </w:tabs>
              <w:jc w:val="center"/>
              <w:rPr>
                <w:sz w:val="22"/>
                <w:szCs w:val="22"/>
              </w:rPr>
            </w:pPr>
            <w:r>
              <w:rPr>
                <w:sz w:val="22"/>
                <w:szCs w:val="22"/>
              </w:rPr>
              <w:t>6</w:t>
            </w:r>
          </w:p>
        </w:tc>
        <w:tc>
          <w:tcPr>
            <w:tcW w:w="885" w:type="dxa"/>
          </w:tcPr>
          <w:p w14:paraId="5733CB0D" w14:textId="77777777" w:rsidR="006351DF" w:rsidRPr="00D861C1" w:rsidRDefault="00D11D49" w:rsidP="008D075E">
            <w:pPr>
              <w:tabs>
                <w:tab w:val="left" w:pos="567"/>
              </w:tabs>
              <w:jc w:val="center"/>
              <w:rPr>
                <w:sz w:val="22"/>
                <w:szCs w:val="22"/>
              </w:rPr>
            </w:pPr>
            <w:r w:rsidRPr="00D861C1">
              <w:rPr>
                <w:sz w:val="22"/>
                <w:szCs w:val="22"/>
              </w:rPr>
              <w:t>6</w:t>
            </w:r>
          </w:p>
        </w:tc>
      </w:tr>
      <w:tr w:rsidR="006351DF" w:rsidRPr="00D861C1" w14:paraId="0E3B2845" w14:textId="77777777" w:rsidTr="001D471F">
        <w:trPr>
          <w:trHeight w:val="506"/>
          <w:jc w:val="right"/>
        </w:trPr>
        <w:tc>
          <w:tcPr>
            <w:tcW w:w="2440" w:type="dxa"/>
          </w:tcPr>
          <w:p w14:paraId="4A8D8DE8" w14:textId="77777777" w:rsidR="006351DF" w:rsidRPr="00D861C1" w:rsidRDefault="006351DF" w:rsidP="00FA66A8">
            <w:pPr>
              <w:tabs>
                <w:tab w:val="left" w:pos="567"/>
              </w:tabs>
              <w:jc w:val="both"/>
              <w:rPr>
                <w:sz w:val="22"/>
                <w:szCs w:val="22"/>
              </w:rPr>
            </w:pPr>
            <w:r w:rsidRPr="00D861C1">
              <w:rPr>
                <w:sz w:val="22"/>
                <w:szCs w:val="22"/>
              </w:rPr>
              <w:t>Просвещение потребителей</w:t>
            </w:r>
          </w:p>
        </w:tc>
        <w:tc>
          <w:tcPr>
            <w:tcW w:w="799" w:type="dxa"/>
          </w:tcPr>
          <w:p w14:paraId="3389E68E" w14:textId="53824A3E" w:rsidR="006351DF" w:rsidRPr="00D861C1" w:rsidRDefault="00B03683" w:rsidP="008D075E">
            <w:pPr>
              <w:tabs>
                <w:tab w:val="left" w:pos="567"/>
              </w:tabs>
              <w:jc w:val="center"/>
              <w:rPr>
                <w:sz w:val="22"/>
                <w:szCs w:val="22"/>
              </w:rPr>
            </w:pPr>
            <w:r>
              <w:rPr>
                <w:sz w:val="22"/>
                <w:szCs w:val="22"/>
              </w:rPr>
              <w:t>4</w:t>
            </w:r>
          </w:p>
        </w:tc>
        <w:tc>
          <w:tcPr>
            <w:tcW w:w="840" w:type="dxa"/>
          </w:tcPr>
          <w:p w14:paraId="4C5EB74B" w14:textId="77777777" w:rsidR="006351DF" w:rsidRPr="00D861C1" w:rsidRDefault="004E4C89" w:rsidP="008D075E">
            <w:pPr>
              <w:tabs>
                <w:tab w:val="left" w:pos="567"/>
              </w:tabs>
              <w:jc w:val="center"/>
              <w:rPr>
                <w:sz w:val="22"/>
                <w:szCs w:val="22"/>
              </w:rPr>
            </w:pPr>
            <w:r>
              <w:rPr>
                <w:sz w:val="22"/>
                <w:szCs w:val="22"/>
              </w:rPr>
              <w:t>4</w:t>
            </w:r>
          </w:p>
        </w:tc>
        <w:tc>
          <w:tcPr>
            <w:tcW w:w="893" w:type="dxa"/>
          </w:tcPr>
          <w:p w14:paraId="68AA8CB0" w14:textId="77777777" w:rsidR="006351DF" w:rsidRPr="00D861C1" w:rsidRDefault="007E4001" w:rsidP="008D075E">
            <w:pPr>
              <w:tabs>
                <w:tab w:val="left" w:pos="567"/>
              </w:tabs>
              <w:jc w:val="center"/>
              <w:rPr>
                <w:sz w:val="22"/>
                <w:szCs w:val="22"/>
              </w:rPr>
            </w:pPr>
            <w:r>
              <w:rPr>
                <w:sz w:val="22"/>
                <w:szCs w:val="22"/>
              </w:rPr>
              <w:t>4</w:t>
            </w:r>
          </w:p>
        </w:tc>
        <w:tc>
          <w:tcPr>
            <w:tcW w:w="837" w:type="dxa"/>
          </w:tcPr>
          <w:p w14:paraId="71E430F9" w14:textId="77777777" w:rsidR="006351DF" w:rsidRPr="00D861C1" w:rsidRDefault="00352BE8" w:rsidP="008D075E">
            <w:pPr>
              <w:tabs>
                <w:tab w:val="left" w:pos="567"/>
              </w:tabs>
              <w:jc w:val="center"/>
              <w:rPr>
                <w:sz w:val="22"/>
                <w:szCs w:val="22"/>
              </w:rPr>
            </w:pPr>
            <w:r w:rsidRPr="00D861C1">
              <w:rPr>
                <w:sz w:val="22"/>
                <w:szCs w:val="22"/>
              </w:rPr>
              <w:t>0</w:t>
            </w:r>
          </w:p>
        </w:tc>
        <w:tc>
          <w:tcPr>
            <w:tcW w:w="971" w:type="dxa"/>
          </w:tcPr>
          <w:p w14:paraId="5A37B605" w14:textId="77777777" w:rsidR="006351DF" w:rsidRPr="00D861C1" w:rsidRDefault="00352BE8" w:rsidP="008D075E">
            <w:pPr>
              <w:tabs>
                <w:tab w:val="left" w:pos="567"/>
              </w:tabs>
              <w:jc w:val="center"/>
              <w:rPr>
                <w:sz w:val="22"/>
                <w:szCs w:val="22"/>
              </w:rPr>
            </w:pPr>
            <w:r w:rsidRPr="00D861C1">
              <w:rPr>
                <w:sz w:val="22"/>
                <w:szCs w:val="22"/>
              </w:rPr>
              <w:t>0</w:t>
            </w:r>
          </w:p>
        </w:tc>
        <w:tc>
          <w:tcPr>
            <w:tcW w:w="919" w:type="dxa"/>
          </w:tcPr>
          <w:p w14:paraId="264EB782" w14:textId="77777777" w:rsidR="006351DF" w:rsidRPr="00D861C1" w:rsidRDefault="00352BE8" w:rsidP="008D075E">
            <w:pPr>
              <w:tabs>
                <w:tab w:val="left" w:pos="567"/>
              </w:tabs>
              <w:jc w:val="center"/>
              <w:rPr>
                <w:sz w:val="22"/>
                <w:szCs w:val="22"/>
              </w:rPr>
            </w:pPr>
            <w:r w:rsidRPr="00D861C1">
              <w:rPr>
                <w:sz w:val="22"/>
                <w:szCs w:val="22"/>
              </w:rPr>
              <w:t>0</w:t>
            </w:r>
          </w:p>
        </w:tc>
        <w:tc>
          <w:tcPr>
            <w:tcW w:w="854" w:type="dxa"/>
          </w:tcPr>
          <w:p w14:paraId="34E2B9F6" w14:textId="374E82B6" w:rsidR="006351DF" w:rsidRPr="00D861C1" w:rsidRDefault="0076492C" w:rsidP="008D075E">
            <w:pPr>
              <w:tabs>
                <w:tab w:val="left" w:pos="567"/>
              </w:tabs>
              <w:jc w:val="center"/>
              <w:rPr>
                <w:sz w:val="22"/>
                <w:szCs w:val="22"/>
              </w:rPr>
            </w:pPr>
            <w:r w:rsidRPr="00D861C1">
              <w:rPr>
                <w:sz w:val="22"/>
                <w:szCs w:val="22"/>
              </w:rPr>
              <w:t>1</w:t>
            </w:r>
            <w:r w:rsidR="00B03683">
              <w:rPr>
                <w:sz w:val="22"/>
                <w:szCs w:val="22"/>
              </w:rPr>
              <w:t>2</w:t>
            </w:r>
          </w:p>
        </w:tc>
        <w:tc>
          <w:tcPr>
            <w:tcW w:w="849" w:type="dxa"/>
          </w:tcPr>
          <w:p w14:paraId="7904F3FF" w14:textId="4CF46993" w:rsidR="006351DF" w:rsidRPr="00D861C1" w:rsidRDefault="00A76056" w:rsidP="008D075E">
            <w:pPr>
              <w:tabs>
                <w:tab w:val="left" w:pos="567"/>
              </w:tabs>
              <w:jc w:val="center"/>
              <w:rPr>
                <w:sz w:val="22"/>
                <w:szCs w:val="22"/>
              </w:rPr>
            </w:pPr>
            <w:r w:rsidRPr="00D861C1">
              <w:rPr>
                <w:sz w:val="22"/>
                <w:szCs w:val="22"/>
              </w:rPr>
              <w:t>1</w:t>
            </w:r>
            <w:r w:rsidR="00B03683">
              <w:rPr>
                <w:sz w:val="22"/>
                <w:szCs w:val="22"/>
              </w:rPr>
              <w:t>3</w:t>
            </w:r>
          </w:p>
        </w:tc>
        <w:tc>
          <w:tcPr>
            <w:tcW w:w="885" w:type="dxa"/>
          </w:tcPr>
          <w:p w14:paraId="4E11717A" w14:textId="57D592BB" w:rsidR="006351DF" w:rsidRPr="00D861C1" w:rsidRDefault="00953B1F" w:rsidP="008D075E">
            <w:pPr>
              <w:tabs>
                <w:tab w:val="left" w:pos="567"/>
              </w:tabs>
              <w:jc w:val="center"/>
              <w:rPr>
                <w:sz w:val="22"/>
                <w:szCs w:val="22"/>
              </w:rPr>
            </w:pPr>
            <w:r w:rsidRPr="00D861C1">
              <w:rPr>
                <w:sz w:val="22"/>
                <w:szCs w:val="22"/>
              </w:rPr>
              <w:t>1</w:t>
            </w:r>
            <w:r w:rsidR="00B03683">
              <w:rPr>
                <w:sz w:val="22"/>
                <w:szCs w:val="22"/>
              </w:rPr>
              <w:t>4</w:t>
            </w:r>
          </w:p>
        </w:tc>
      </w:tr>
      <w:tr w:rsidR="006351DF" w:rsidRPr="00D861C1" w14:paraId="4A93C084" w14:textId="77777777" w:rsidTr="001D471F">
        <w:trPr>
          <w:trHeight w:val="522"/>
          <w:jc w:val="right"/>
        </w:trPr>
        <w:tc>
          <w:tcPr>
            <w:tcW w:w="2440" w:type="dxa"/>
          </w:tcPr>
          <w:p w14:paraId="0E849578" w14:textId="77777777" w:rsidR="006351DF" w:rsidRPr="00D861C1" w:rsidRDefault="006351DF" w:rsidP="00FA66A8">
            <w:pPr>
              <w:tabs>
                <w:tab w:val="left" w:pos="567"/>
              </w:tabs>
              <w:jc w:val="both"/>
              <w:rPr>
                <w:sz w:val="22"/>
                <w:szCs w:val="22"/>
              </w:rPr>
            </w:pPr>
            <w:r w:rsidRPr="00D861C1">
              <w:rPr>
                <w:sz w:val="22"/>
                <w:szCs w:val="22"/>
              </w:rPr>
              <w:t>Освещение деятельности службы</w:t>
            </w:r>
          </w:p>
        </w:tc>
        <w:tc>
          <w:tcPr>
            <w:tcW w:w="799" w:type="dxa"/>
          </w:tcPr>
          <w:p w14:paraId="0F66CB21" w14:textId="77777777" w:rsidR="006351DF" w:rsidRPr="00D861C1" w:rsidRDefault="00D11D49" w:rsidP="008D075E">
            <w:pPr>
              <w:tabs>
                <w:tab w:val="left" w:pos="567"/>
              </w:tabs>
              <w:jc w:val="center"/>
              <w:rPr>
                <w:sz w:val="22"/>
                <w:szCs w:val="22"/>
              </w:rPr>
            </w:pPr>
            <w:r w:rsidRPr="00D861C1">
              <w:rPr>
                <w:sz w:val="22"/>
                <w:szCs w:val="22"/>
              </w:rPr>
              <w:t>1</w:t>
            </w:r>
          </w:p>
        </w:tc>
        <w:tc>
          <w:tcPr>
            <w:tcW w:w="840" w:type="dxa"/>
          </w:tcPr>
          <w:p w14:paraId="758B5CBE" w14:textId="1C0A1D6E" w:rsidR="006351DF" w:rsidRPr="00D861C1" w:rsidRDefault="00B03683" w:rsidP="008D075E">
            <w:pPr>
              <w:tabs>
                <w:tab w:val="left" w:pos="567"/>
              </w:tabs>
              <w:jc w:val="center"/>
              <w:rPr>
                <w:sz w:val="22"/>
                <w:szCs w:val="22"/>
              </w:rPr>
            </w:pPr>
            <w:r>
              <w:rPr>
                <w:sz w:val="22"/>
                <w:szCs w:val="22"/>
              </w:rPr>
              <w:t>3</w:t>
            </w:r>
          </w:p>
        </w:tc>
        <w:tc>
          <w:tcPr>
            <w:tcW w:w="893" w:type="dxa"/>
          </w:tcPr>
          <w:p w14:paraId="7E71E838" w14:textId="77777777" w:rsidR="006351DF" w:rsidRPr="00D861C1" w:rsidRDefault="004E4C89" w:rsidP="008D075E">
            <w:pPr>
              <w:tabs>
                <w:tab w:val="left" w:pos="567"/>
              </w:tabs>
              <w:jc w:val="center"/>
              <w:rPr>
                <w:sz w:val="22"/>
                <w:szCs w:val="22"/>
              </w:rPr>
            </w:pPr>
            <w:r>
              <w:rPr>
                <w:sz w:val="22"/>
                <w:szCs w:val="22"/>
              </w:rPr>
              <w:t>3</w:t>
            </w:r>
          </w:p>
        </w:tc>
        <w:tc>
          <w:tcPr>
            <w:tcW w:w="837" w:type="dxa"/>
          </w:tcPr>
          <w:p w14:paraId="72E6AEA4" w14:textId="77777777" w:rsidR="006351DF" w:rsidRPr="00D861C1" w:rsidRDefault="00352BE8" w:rsidP="008D075E">
            <w:pPr>
              <w:tabs>
                <w:tab w:val="left" w:pos="567"/>
              </w:tabs>
              <w:jc w:val="center"/>
              <w:rPr>
                <w:sz w:val="22"/>
                <w:szCs w:val="22"/>
              </w:rPr>
            </w:pPr>
            <w:r w:rsidRPr="00D861C1">
              <w:rPr>
                <w:sz w:val="22"/>
                <w:szCs w:val="22"/>
              </w:rPr>
              <w:t>0</w:t>
            </w:r>
          </w:p>
        </w:tc>
        <w:tc>
          <w:tcPr>
            <w:tcW w:w="971" w:type="dxa"/>
          </w:tcPr>
          <w:p w14:paraId="16C6C4FD" w14:textId="77777777" w:rsidR="006351DF" w:rsidRPr="00D861C1" w:rsidRDefault="00352BE8" w:rsidP="008D075E">
            <w:pPr>
              <w:tabs>
                <w:tab w:val="left" w:pos="567"/>
              </w:tabs>
              <w:jc w:val="center"/>
              <w:rPr>
                <w:sz w:val="22"/>
                <w:szCs w:val="22"/>
              </w:rPr>
            </w:pPr>
            <w:r w:rsidRPr="00D861C1">
              <w:rPr>
                <w:sz w:val="22"/>
                <w:szCs w:val="22"/>
              </w:rPr>
              <w:t>0</w:t>
            </w:r>
          </w:p>
        </w:tc>
        <w:tc>
          <w:tcPr>
            <w:tcW w:w="919" w:type="dxa"/>
          </w:tcPr>
          <w:p w14:paraId="627FD7AE" w14:textId="77777777" w:rsidR="006351DF" w:rsidRPr="00D861C1" w:rsidRDefault="00352BE8" w:rsidP="008D075E">
            <w:pPr>
              <w:tabs>
                <w:tab w:val="left" w:pos="567"/>
              </w:tabs>
              <w:jc w:val="center"/>
              <w:rPr>
                <w:sz w:val="22"/>
                <w:szCs w:val="22"/>
              </w:rPr>
            </w:pPr>
            <w:r w:rsidRPr="00D861C1">
              <w:rPr>
                <w:sz w:val="22"/>
                <w:szCs w:val="22"/>
              </w:rPr>
              <w:t>0</w:t>
            </w:r>
          </w:p>
        </w:tc>
        <w:tc>
          <w:tcPr>
            <w:tcW w:w="854" w:type="dxa"/>
          </w:tcPr>
          <w:p w14:paraId="5D8209C6" w14:textId="6C050493" w:rsidR="006351DF" w:rsidRPr="00D861C1" w:rsidRDefault="00B03683" w:rsidP="008D075E">
            <w:pPr>
              <w:tabs>
                <w:tab w:val="left" w:pos="567"/>
              </w:tabs>
              <w:jc w:val="center"/>
              <w:rPr>
                <w:sz w:val="22"/>
                <w:szCs w:val="22"/>
              </w:rPr>
            </w:pPr>
            <w:r>
              <w:rPr>
                <w:sz w:val="22"/>
                <w:szCs w:val="22"/>
              </w:rPr>
              <w:t>1</w:t>
            </w:r>
          </w:p>
        </w:tc>
        <w:tc>
          <w:tcPr>
            <w:tcW w:w="849" w:type="dxa"/>
          </w:tcPr>
          <w:p w14:paraId="60BDC96B" w14:textId="29923DA5" w:rsidR="006351DF" w:rsidRPr="00D861C1" w:rsidRDefault="00B03683" w:rsidP="008D075E">
            <w:pPr>
              <w:tabs>
                <w:tab w:val="left" w:pos="567"/>
              </w:tabs>
              <w:jc w:val="center"/>
              <w:rPr>
                <w:sz w:val="22"/>
                <w:szCs w:val="22"/>
              </w:rPr>
            </w:pPr>
            <w:r>
              <w:rPr>
                <w:sz w:val="22"/>
                <w:szCs w:val="22"/>
              </w:rPr>
              <w:t>2</w:t>
            </w:r>
          </w:p>
        </w:tc>
        <w:tc>
          <w:tcPr>
            <w:tcW w:w="885" w:type="dxa"/>
          </w:tcPr>
          <w:p w14:paraId="6BE4FB90" w14:textId="2592E377" w:rsidR="006351DF" w:rsidRPr="00D861C1" w:rsidRDefault="00B03683" w:rsidP="008D075E">
            <w:pPr>
              <w:tabs>
                <w:tab w:val="left" w:pos="567"/>
              </w:tabs>
              <w:jc w:val="center"/>
              <w:rPr>
                <w:sz w:val="22"/>
                <w:szCs w:val="22"/>
              </w:rPr>
            </w:pPr>
            <w:r>
              <w:rPr>
                <w:sz w:val="22"/>
                <w:szCs w:val="22"/>
              </w:rPr>
              <w:t>3</w:t>
            </w:r>
          </w:p>
        </w:tc>
      </w:tr>
      <w:tr w:rsidR="006351DF" w:rsidRPr="00D861C1" w14:paraId="515492D8" w14:textId="77777777" w:rsidTr="001D471F">
        <w:trPr>
          <w:trHeight w:val="260"/>
          <w:jc w:val="right"/>
        </w:trPr>
        <w:tc>
          <w:tcPr>
            <w:tcW w:w="2440" w:type="dxa"/>
          </w:tcPr>
          <w:p w14:paraId="214D75E0" w14:textId="77777777" w:rsidR="006351DF" w:rsidRPr="00D861C1" w:rsidRDefault="006351DF" w:rsidP="00FA66A8">
            <w:pPr>
              <w:tabs>
                <w:tab w:val="left" w:pos="567"/>
              </w:tabs>
              <w:jc w:val="both"/>
              <w:rPr>
                <w:sz w:val="22"/>
                <w:szCs w:val="22"/>
              </w:rPr>
            </w:pPr>
            <w:proofErr w:type="gramStart"/>
            <w:r w:rsidRPr="00D861C1">
              <w:rPr>
                <w:sz w:val="22"/>
                <w:szCs w:val="22"/>
              </w:rPr>
              <w:t>всего</w:t>
            </w:r>
            <w:proofErr w:type="gramEnd"/>
          </w:p>
        </w:tc>
        <w:tc>
          <w:tcPr>
            <w:tcW w:w="799" w:type="dxa"/>
          </w:tcPr>
          <w:p w14:paraId="33AFD7C2" w14:textId="53604A33" w:rsidR="006351DF" w:rsidRPr="00D861C1" w:rsidRDefault="00B03683" w:rsidP="008D075E">
            <w:pPr>
              <w:tabs>
                <w:tab w:val="left" w:pos="567"/>
              </w:tabs>
              <w:jc w:val="center"/>
              <w:rPr>
                <w:sz w:val="22"/>
                <w:szCs w:val="22"/>
              </w:rPr>
            </w:pPr>
            <w:r>
              <w:rPr>
                <w:sz w:val="22"/>
                <w:szCs w:val="22"/>
              </w:rPr>
              <w:t>20</w:t>
            </w:r>
          </w:p>
        </w:tc>
        <w:tc>
          <w:tcPr>
            <w:tcW w:w="840" w:type="dxa"/>
          </w:tcPr>
          <w:p w14:paraId="7BF50EF4" w14:textId="01B1A3A7" w:rsidR="006351DF" w:rsidRPr="00D861C1" w:rsidRDefault="00B03683" w:rsidP="008D075E">
            <w:pPr>
              <w:tabs>
                <w:tab w:val="left" w:pos="567"/>
              </w:tabs>
              <w:jc w:val="center"/>
              <w:rPr>
                <w:sz w:val="22"/>
                <w:szCs w:val="22"/>
              </w:rPr>
            </w:pPr>
            <w:r>
              <w:rPr>
                <w:sz w:val="22"/>
                <w:szCs w:val="22"/>
              </w:rPr>
              <w:t>19</w:t>
            </w:r>
          </w:p>
        </w:tc>
        <w:tc>
          <w:tcPr>
            <w:tcW w:w="893" w:type="dxa"/>
          </w:tcPr>
          <w:p w14:paraId="034BB2E9" w14:textId="12ED50BB" w:rsidR="006351DF" w:rsidRPr="00D861C1" w:rsidRDefault="00B03683" w:rsidP="008D075E">
            <w:pPr>
              <w:tabs>
                <w:tab w:val="left" w:pos="567"/>
              </w:tabs>
              <w:jc w:val="center"/>
              <w:rPr>
                <w:sz w:val="22"/>
                <w:szCs w:val="22"/>
              </w:rPr>
            </w:pPr>
            <w:r>
              <w:rPr>
                <w:sz w:val="22"/>
                <w:szCs w:val="22"/>
              </w:rPr>
              <w:t>22</w:t>
            </w:r>
          </w:p>
        </w:tc>
        <w:tc>
          <w:tcPr>
            <w:tcW w:w="837" w:type="dxa"/>
          </w:tcPr>
          <w:p w14:paraId="0A1B4953" w14:textId="77777777" w:rsidR="006351DF" w:rsidRPr="00D861C1" w:rsidRDefault="00A76056" w:rsidP="008D075E">
            <w:pPr>
              <w:tabs>
                <w:tab w:val="left" w:pos="567"/>
              </w:tabs>
              <w:jc w:val="center"/>
              <w:rPr>
                <w:sz w:val="22"/>
                <w:szCs w:val="22"/>
              </w:rPr>
            </w:pPr>
            <w:r w:rsidRPr="00D861C1">
              <w:rPr>
                <w:sz w:val="22"/>
                <w:szCs w:val="22"/>
              </w:rPr>
              <w:t>0</w:t>
            </w:r>
          </w:p>
        </w:tc>
        <w:tc>
          <w:tcPr>
            <w:tcW w:w="971" w:type="dxa"/>
          </w:tcPr>
          <w:p w14:paraId="53D89CDE" w14:textId="77777777" w:rsidR="006351DF" w:rsidRPr="00D861C1" w:rsidRDefault="006351DF" w:rsidP="008D075E">
            <w:pPr>
              <w:tabs>
                <w:tab w:val="left" w:pos="567"/>
              </w:tabs>
              <w:jc w:val="center"/>
              <w:rPr>
                <w:sz w:val="22"/>
                <w:szCs w:val="22"/>
              </w:rPr>
            </w:pPr>
            <w:r w:rsidRPr="00D861C1">
              <w:rPr>
                <w:sz w:val="22"/>
                <w:szCs w:val="22"/>
              </w:rPr>
              <w:t>0</w:t>
            </w:r>
          </w:p>
        </w:tc>
        <w:tc>
          <w:tcPr>
            <w:tcW w:w="919" w:type="dxa"/>
          </w:tcPr>
          <w:p w14:paraId="3806C575" w14:textId="77777777" w:rsidR="006351DF" w:rsidRPr="00D861C1" w:rsidRDefault="00352BE8" w:rsidP="008D075E">
            <w:pPr>
              <w:tabs>
                <w:tab w:val="left" w:pos="567"/>
              </w:tabs>
              <w:jc w:val="center"/>
              <w:rPr>
                <w:sz w:val="22"/>
                <w:szCs w:val="22"/>
              </w:rPr>
            </w:pPr>
            <w:r w:rsidRPr="00D861C1">
              <w:rPr>
                <w:sz w:val="22"/>
                <w:szCs w:val="22"/>
              </w:rPr>
              <w:t>0</w:t>
            </w:r>
          </w:p>
        </w:tc>
        <w:tc>
          <w:tcPr>
            <w:tcW w:w="854" w:type="dxa"/>
          </w:tcPr>
          <w:p w14:paraId="76D1FBBB" w14:textId="45DE2603" w:rsidR="006351DF" w:rsidRPr="00D861C1" w:rsidRDefault="00D11D49" w:rsidP="008D075E">
            <w:pPr>
              <w:tabs>
                <w:tab w:val="left" w:pos="567"/>
              </w:tabs>
              <w:jc w:val="center"/>
              <w:rPr>
                <w:sz w:val="22"/>
                <w:szCs w:val="22"/>
              </w:rPr>
            </w:pPr>
            <w:r w:rsidRPr="00D861C1">
              <w:rPr>
                <w:sz w:val="22"/>
                <w:szCs w:val="22"/>
              </w:rPr>
              <w:t>5</w:t>
            </w:r>
            <w:r w:rsidR="00B03683">
              <w:rPr>
                <w:sz w:val="22"/>
                <w:szCs w:val="22"/>
              </w:rPr>
              <w:t>6</w:t>
            </w:r>
          </w:p>
        </w:tc>
        <w:tc>
          <w:tcPr>
            <w:tcW w:w="849" w:type="dxa"/>
          </w:tcPr>
          <w:p w14:paraId="70B33A27" w14:textId="21CF36BA" w:rsidR="006351DF" w:rsidRPr="00D861C1" w:rsidRDefault="0076492C" w:rsidP="008D075E">
            <w:pPr>
              <w:tabs>
                <w:tab w:val="left" w:pos="567"/>
              </w:tabs>
              <w:jc w:val="center"/>
              <w:rPr>
                <w:sz w:val="22"/>
                <w:szCs w:val="22"/>
              </w:rPr>
            </w:pPr>
            <w:r w:rsidRPr="00D861C1">
              <w:rPr>
                <w:sz w:val="22"/>
                <w:szCs w:val="22"/>
              </w:rPr>
              <w:t>5</w:t>
            </w:r>
            <w:r w:rsidR="00B03683">
              <w:rPr>
                <w:sz w:val="22"/>
                <w:szCs w:val="22"/>
              </w:rPr>
              <w:t>7</w:t>
            </w:r>
          </w:p>
        </w:tc>
        <w:tc>
          <w:tcPr>
            <w:tcW w:w="885" w:type="dxa"/>
          </w:tcPr>
          <w:p w14:paraId="26CAE8E0" w14:textId="3973BCAF" w:rsidR="006351DF" w:rsidRPr="00D861C1" w:rsidRDefault="00B03683" w:rsidP="008D075E">
            <w:pPr>
              <w:tabs>
                <w:tab w:val="left" w:pos="567"/>
              </w:tabs>
              <w:jc w:val="center"/>
              <w:rPr>
                <w:sz w:val="22"/>
                <w:szCs w:val="22"/>
              </w:rPr>
            </w:pPr>
            <w:r>
              <w:rPr>
                <w:sz w:val="22"/>
                <w:szCs w:val="22"/>
              </w:rPr>
              <w:t>62</w:t>
            </w:r>
          </w:p>
        </w:tc>
      </w:tr>
    </w:tbl>
    <w:p w14:paraId="0F6AA3DB" w14:textId="77777777" w:rsidR="001D471F" w:rsidRDefault="001D471F" w:rsidP="006351DF">
      <w:pPr>
        <w:tabs>
          <w:tab w:val="left" w:pos="567"/>
        </w:tabs>
        <w:jc w:val="right"/>
        <w:rPr>
          <w:sz w:val="22"/>
          <w:szCs w:val="22"/>
        </w:rPr>
      </w:pPr>
    </w:p>
    <w:p w14:paraId="65E3F939" w14:textId="63DD291A" w:rsidR="006351DF" w:rsidRPr="00ED6D21" w:rsidRDefault="006351DF" w:rsidP="006351DF">
      <w:pPr>
        <w:tabs>
          <w:tab w:val="left" w:pos="567"/>
        </w:tabs>
        <w:jc w:val="right"/>
        <w:rPr>
          <w:sz w:val="22"/>
          <w:szCs w:val="22"/>
        </w:rPr>
      </w:pPr>
      <w:r w:rsidRPr="00ED6D21">
        <w:rPr>
          <w:sz w:val="22"/>
          <w:szCs w:val="22"/>
        </w:rPr>
        <w:t xml:space="preserve">Таблица № </w:t>
      </w:r>
      <w:r w:rsidR="00B90FFC">
        <w:rPr>
          <w:sz w:val="22"/>
          <w:szCs w:val="22"/>
        </w:rPr>
        <w:t>62</w:t>
      </w:r>
    </w:p>
    <w:p w14:paraId="7E544331" w14:textId="77777777" w:rsidR="001C5D96" w:rsidRDefault="001C5D96" w:rsidP="006351DF">
      <w:pPr>
        <w:tabs>
          <w:tab w:val="left" w:pos="567"/>
        </w:tabs>
        <w:jc w:val="center"/>
        <w:rPr>
          <w:b/>
          <w:sz w:val="22"/>
          <w:szCs w:val="22"/>
        </w:rPr>
      </w:pPr>
    </w:p>
    <w:p w14:paraId="75DCDB0B" w14:textId="77777777" w:rsidR="006351DF" w:rsidRPr="008D075E" w:rsidRDefault="006351DF" w:rsidP="006351DF">
      <w:pPr>
        <w:tabs>
          <w:tab w:val="left" w:pos="567"/>
        </w:tabs>
        <w:jc w:val="center"/>
        <w:rPr>
          <w:b/>
          <w:sz w:val="22"/>
          <w:szCs w:val="22"/>
        </w:rPr>
      </w:pPr>
      <w:r w:rsidRPr="008D075E">
        <w:rPr>
          <w:b/>
          <w:sz w:val="22"/>
          <w:szCs w:val="22"/>
        </w:rPr>
        <w:t>Охват населения информированием и формирование здорового образа жизни в динамике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440"/>
        <w:gridCol w:w="1440"/>
        <w:gridCol w:w="1438"/>
      </w:tblGrid>
      <w:tr w:rsidR="00EA31BB" w:rsidRPr="008D075E" w14:paraId="42520626" w14:textId="77777777" w:rsidTr="00D861C1">
        <w:trPr>
          <w:jc w:val="center"/>
        </w:trPr>
        <w:tc>
          <w:tcPr>
            <w:tcW w:w="4968" w:type="dxa"/>
          </w:tcPr>
          <w:p w14:paraId="34CC1EF2" w14:textId="77777777" w:rsidR="006351DF" w:rsidRPr="008D075E" w:rsidRDefault="006351DF" w:rsidP="00D861C1">
            <w:pPr>
              <w:tabs>
                <w:tab w:val="left" w:pos="567"/>
              </w:tabs>
              <w:spacing w:before="120" w:after="120"/>
              <w:jc w:val="center"/>
              <w:rPr>
                <w:sz w:val="22"/>
                <w:szCs w:val="22"/>
              </w:rPr>
            </w:pPr>
            <w:proofErr w:type="gramStart"/>
            <w:r w:rsidRPr="008D075E">
              <w:rPr>
                <w:sz w:val="22"/>
                <w:szCs w:val="22"/>
              </w:rPr>
              <w:t>показатель</w:t>
            </w:r>
            <w:proofErr w:type="gramEnd"/>
          </w:p>
        </w:tc>
        <w:tc>
          <w:tcPr>
            <w:tcW w:w="1440" w:type="dxa"/>
          </w:tcPr>
          <w:p w14:paraId="15CBFDC3" w14:textId="6BDA6D16" w:rsidR="006351DF" w:rsidRPr="008D075E" w:rsidRDefault="00831ADC" w:rsidP="00D861C1">
            <w:pPr>
              <w:tabs>
                <w:tab w:val="left" w:pos="567"/>
              </w:tabs>
              <w:spacing w:before="120" w:after="120"/>
              <w:jc w:val="center"/>
              <w:rPr>
                <w:sz w:val="22"/>
                <w:szCs w:val="22"/>
              </w:rPr>
            </w:pPr>
            <w:r>
              <w:rPr>
                <w:sz w:val="22"/>
                <w:szCs w:val="22"/>
              </w:rPr>
              <w:t>2</w:t>
            </w:r>
            <w:r w:rsidR="00B03683">
              <w:rPr>
                <w:sz w:val="22"/>
                <w:szCs w:val="22"/>
              </w:rPr>
              <w:t>019</w:t>
            </w:r>
            <w:r w:rsidR="006351DF" w:rsidRPr="008D075E">
              <w:rPr>
                <w:sz w:val="22"/>
                <w:szCs w:val="22"/>
              </w:rPr>
              <w:t>г.</w:t>
            </w:r>
          </w:p>
        </w:tc>
        <w:tc>
          <w:tcPr>
            <w:tcW w:w="1440" w:type="dxa"/>
          </w:tcPr>
          <w:p w14:paraId="4DD2DF21" w14:textId="1E40AC80" w:rsidR="006351DF" w:rsidRPr="008D075E" w:rsidRDefault="00B03683" w:rsidP="00D861C1">
            <w:pPr>
              <w:tabs>
                <w:tab w:val="left" w:pos="567"/>
              </w:tabs>
              <w:spacing w:before="120" w:after="120"/>
              <w:jc w:val="center"/>
              <w:rPr>
                <w:i/>
                <w:sz w:val="22"/>
                <w:szCs w:val="22"/>
              </w:rPr>
            </w:pPr>
            <w:r>
              <w:rPr>
                <w:sz w:val="22"/>
                <w:szCs w:val="22"/>
              </w:rPr>
              <w:t>2020</w:t>
            </w:r>
            <w:r w:rsidR="006351DF" w:rsidRPr="008D075E">
              <w:rPr>
                <w:sz w:val="22"/>
                <w:szCs w:val="22"/>
              </w:rPr>
              <w:t>г</w:t>
            </w:r>
            <w:r w:rsidR="006351DF" w:rsidRPr="008D075E">
              <w:rPr>
                <w:i/>
                <w:sz w:val="22"/>
                <w:szCs w:val="22"/>
              </w:rPr>
              <w:t>.</w:t>
            </w:r>
          </w:p>
        </w:tc>
        <w:tc>
          <w:tcPr>
            <w:tcW w:w="1438" w:type="dxa"/>
          </w:tcPr>
          <w:p w14:paraId="2DC6E528" w14:textId="046EB751" w:rsidR="006351DF" w:rsidRPr="008D075E" w:rsidRDefault="00B03683" w:rsidP="00D861C1">
            <w:pPr>
              <w:tabs>
                <w:tab w:val="left" w:pos="567"/>
              </w:tabs>
              <w:spacing w:before="120" w:after="120"/>
              <w:jc w:val="center"/>
              <w:rPr>
                <w:i/>
                <w:sz w:val="22"/>
                <w:szCs w:val="22"/>
              </w:rPr>
            </w:pPr>
            <w:r>
              <w:rPr>
                <w:sz w:val="22"/>
                <w:szCs w:val="22"/>
              </w:rPr>
              <w:t>2021</w:t>
            </w:r>
            <w:r w:rsidR="006351DF" w:rsidRPr="008D075E">
              <w:rPr>
                <w:sz w:val="22"/>
                <w:szCs w:val="22"/>
              </w:rPr>
              <w:t>г</w:t>
            </w:r>
            <w:r w:rsidR="006351DF" w:rsidRPr="008D075E">
              <w:rPr>
                <w:i/>
                <w:sz w:val="22"/>
                <w:szCs w:val="22"/>
              </w:rPr>
              <w:t>.</w:t>
            </w:r>
          </w:p>
        </w:tc>
      </w:tr>
      <w:tr w:rsidR="00EA31BB" w:rsidRPr="008D075E" w14:paraId="753DA1C0" w14:textId="77777777" w:rsidTr="00D861C1">
        <w:trPr>
          <w:jc w:val="center"/>
        </w:trPr>
        <w:tc>
          <w:tcPr>
            <w:tcW w:w="4968" w:type="dxa"/>
          </w:tcPr>
          <w:p w14:paraId="5FC2B8BE" w14:textId="77777777" w:rsidR="006351DF" w:rsidRPr="008D075E" w:rsidRDefault="006351DF" w:rsidP="00D861C1">
            <w:pPr>
              <w:tabs>
                <w:tab w:val="left" w:pos="567"/>
              </w:tabs>
              <w:spacing w:before="120" w:after="120"/>
              <w:jc w:val="center"/>
              <w:rPr>
                <w:sz w:val="22"/>
                <w:szCs w:val="22"/>
              </w:rPr>
            </w:pPr>
            <w:r w:rsidRPr="008D075E">
              <w:rPr>
                <w:sz w:val="22"/>
                <w:szCs w:val="22"/>
              </w:rPr>
              <w:t>Численность аудитории, охваченной информированием и формированием здорового образа жиз</w:t>
            </w:r>
            <w:r w:rsidR="00EA31BB">
              <w:rPr>
                <w:sz w:val="22"/>
                <w:szCs w:val="22"/>
              </w:rPr>
              <w:t xml:space="preserve">ни </w:t>
            </w:r>
          </w:p>
        </w:tc>
        <w:tc>
          <w:tcPr>
            <w:tcW w:w="1440" w:type="dxa"/>
          </w:tcPr>
          <w:p w14:paraId="589529BC" w14:textId="30EA02D3" w:rsidR="00EA31BB" w:rsidRPr="008D075E" w:rsidRDefault="00B03683" w:rsidP="00CB3455">
            <w:pPr>
              <w:tabs>
                <w:tab w:val="left" w:pos="567"/>
              </w:tabs>
              <w:spacing w:before="120" w:after="120"/>
              <w:jc w:val="center"/>
              <w:rPr>
                <w:sz w:val="22"/>
                <w:szCs w:val="22"/>
              </w:rPr>
            </w:pPr>
            <w:r>
              <w:rPr>
                <w:sz w:val="22"/>
                <w:szCs w:val="22"/>
              </w:rPr>
              <w:t>135</w:t>
            </w:r>
            <w:r w:rsidR="0076492C" w:rsidRPr="008D075E">
              <w:rPr>
                <w:sz w:val="22"/>
                <w:szCs w:val="22"/>
              </w:rPr>
              <w:t>,</w:t>
            </w:r>
            <w:r>
              <w:rPr>
                <w:sz w:val="22"/>
                <w:szCs w:val="22"/>
              </w:rPr>
              <w:t>7</w:t>
            </w:r>
            <w:r w:rsidR="00EA31BB">
              <w:rPr>
                <w:sz w:val="22"/>
                <w:szCs w:val="22"/>
              </w:rPr>
              <w:t>тыс. чел.</w:t>
            </w:r>
          </w:p>
        </w:tc>
        <w:tc>
          <w:tcPr>
            <w:tcW w:w="1440" w:type="dxa"/>
          </w:tcPr>
          <w:p w14:paraId="569528FA" w14:textId="1C7B2468" w:rsidR="00EA31BB" w:rsidRPr="008D075E" w:rsidRDefault="006351DF" w:rsidP="00CB3455">
            <w:pPr>
              <w:tabs>
                <w:tab w:val="left" w:pos="567"/>
              </w:tabs>
              <w:spacing w:before="120" w:after="120"/>
              <w:jc w:val="center"/>
              <w:rPr>
                <w:sz w:val="22"/>
                <w:szCs w:val="22"/>
              </w:rPr>
            </w:pPr>
            <w:r w:rsidRPr="008D075E">
              <w:rPr>
                <w:sz w:val="22"/>
                <w:szCs w:val="22"/>
              </w:rPr>
              <w:t>1</w:t>
            </w:r>
            <w:r w:rsidR="00CB6F6F">
              <w:rPr>
                <w:sz w:val="22"/>
                <w:szCs w:val="22"/>
              </w:rPr>
              <w:t>35</w:t>
            </w:r>
            <w:r w:rsidRPr="008D075E">
              <w:rPr>
                <w:sz w:val="22"/>
                <w:szCs w:val="22"/>
              </w:rPr>
              <w:t>,</w:t>
            </w:r>
            <w:r w:rsidR="00CB6F6F">
              <w:rPr>
                <w:sz w:val="22"/>
                <w:szCs w:val="22"/>
              </w:rPr>
              <w:t>7</w:t>
            </w:r>
            <w:r w:rsidR="00EA31BB">
              <w:rPr>
                <w:sz w:val="22"/>
                <w:szCs w:val="22"/>
              </w:rPr>
              <w:t>тыс. чел.</w:t>
            </w:r>
          </w:p>
        </w:tc>
        <w:tc>
          <w:tcPr>
            <w:tcW w:w="1438" w:type="dxa"/>
          </w:tcPr>
          <w:p w14:paraId="66701760" w14:textId="3B3075C2" w:rsidR="00EA31BB" w:rsidRPr="008D075E" w:rsidRDefault="00B03683" w:rsidP="00CB3455">
            <w:pPr>
              <w:tabs>
                <w:tab w:val="left" w:pos="567"/>
              </w:tabs>
              <w:spacing w:before="120" w:after="120"/>
              <w:jc w:val="center"/>
              <w:rPr>
                <w:sz w:val="22"/>
                <w:szCs w:val="22"/>
              </w:rPr>
            </w:pPr>
            <w:r>
              <w:rPr>
                <w:sz w:val="22"/>
                <w:szCs w:val="22"/>
              </w:rPr>
              <w:t>136</w:t>
            </w:r>
            <w:r w:rsidR="00352BE8" w:rsidRPr="008D075E">
              <w:rPr>
                <w:sz w:val="22"/>
                <w:szCs w:val="22"/>
              </w:rPr>
              <w:t>,</w:t>
            </w:r>
            <w:r>
              <w:rPr>
                <w:sz w:val="22"/>
                <w:szCs w:val="22"/>
              </w:rPr>
              <w:t>8</w:t>
            </w:r>
            <w:r w:rsidR="00EA31BB">
              <w:rPr>
                <w:sz w:val="22"/>
                <w:szCs w:val="22"/>
              </w:rPr>
              <w:t>тыс. чел.</w:t>
            </w:r>
          </w:p>
        </w:tc>
      </w:tr>
    </w:tbl>
    <w:p w14:paraId="587347D2" w14:textId="77777777" w:rsidR="006351DF" w:rsidRDefault="009626AB" w:rsidP="009817A6">
      <w:pPr>
        <w:tabs>
          <w:tab w:val="left" w:pos="567"/>
          <w:tab w:val="left" w:pos="720"/>
        </w:tabs>
        <w:jc w:val="both"/>
        <w:rPr>
          <w:sz w:val="24"/>
          <w:szCs w:val="24"/>
        </w:rPr>
      </w:pPr>
      <w:r>
        <w:rPr>
          <w:sz w:val="24"/>
          <w:szCs w:val="24"/>
        </w:rPr>
        <w:t xml:space="preserve">  </w:t>
      </w:r>
    </w:p>
    <w:p w14:paraId="599733E8" w14:textId="77777777" w:rsidR="002769D1" w:rsidRDefault="006351DF" w:rsidP="002E18B5">
      <w:pPr>
        <w:jc w:val="center"/>
        <w:rPr>
          <w:b/>
          <w:sz w:val="26"/>
          <w:szCs w:val="26"/>
        </w:rPr>
      </w:pPr>
      <w:r>
        <w:rPr>
          <w:b/>
          <w:sz w:val="24"/>
          <w:szCs w:val="24"/>
        </w:rPr>
        <w:t>Гигиеническое обучение и воспитание населения</w:t>
      </w:r>
    </w:p>
    <w:p w14:paraId="18AF2559" w14:textId="77777777" w:rsidR="00374D3A" w:rsidRDefault="008871FC" w:rsidP="006351DF">
      <w:pPr>
        <w:pStyle w:val="a4"/>
        <w:tabs>
          <w:tab w:val="left" w:pos="567"/>
        </w:tabs>
        <w:ind w:firstLine="840"/>
        <w:jc w:val="both"/>
        <w:rPr>
          <w:szCs w:val="24"/>
        </w:rPr>
      </w:pPr>
      <w:r>
        <w:rPr>
          <w:szCs w:val="24"/>
        </w:rPr>
        <w:t xml:space="preserve">         </w:t>
      </w:r>
    </w:p>
    <w:p w14:paraId="12B6489F" w14:textId="00FA4ACA" w:rsidR="00BC0FAC" w:rsidRDefault="008871FC" w:rsidP="00B03683">
      <w:pPr>
        <w:pStyle w:val="a4"/>
        <w:tabs>
          <w:tab w:val="left" w:pos="567"/>
        </w:tabs>
        <w:ind w:firstLine="709"/>
        <w:jc w:val="both"/>
        <w:rPr>
          <w:sz w:val="22"/>
          <w:szCs w:val="22"/>
        </w:rPr>
      </w:pPr>
      <w:r>
        <w:rPr>
          <w:szCs w:val="24"/>
        </w:rPr>
        <w:t>Результаты профессиональной гигиенической подготовки и аттестации</w:t>
      </w:r>
      <w:r w:rsidRPr="00970E9D">
        <w:rPr>
          <w:szCs w:val="24"/>
        </w:rPr>
        <w:t xml:space="preserve"> должностных лиц</w:t>
      </w:r>
      <w:r>
        <w:rPr>
          <w:szCs w:val="24"/>
        </w:rPr>
        <w:t xml:space="preserve"> </w:t>
      </w:r>
      <w:r w:rsidRPr="00970E9D">
        <w:rPr>
          <w:szCs w:val="24"/>
        </w:rPr>
        <w:t>и работников организаций за</w:t>
      </w:r>
      <w:r w:rsidR="00985B4D">
        <w:rPr>
          <w:szCs w:val="24"/>
        </w:rPr>
        <w:t xml:space="preserve"> 2019</w:t>
      </w:r>
      <w:r w:rsidR="002D22A1">
        <w:rPr>
          <w:szCs w:val="24"/>
        </w:rPr>
        <w:t xml:space="preserve"> -</w:t>
      </w:r>
      <w:r w:rsidR="00985B4D">
        <w:rPr>
          <w:szCs w:val="24"/>
        </w:rPr>
        <w:t xml:space="preserve"> 2021</w:t>
      </w:r>
      <w:r w:rsidR="00B90FFC">
        <w:rPr>
          <w:szCs w:val="24"/>
        </w:rPr>
        <w:t xml:space="preserve"> годы </w:t>
      </w:r>
      <w:r>
        <w:rPr>
          <w:szCs w:val="24"/>
        </w:rPr>
        <w:t xml:space="preserve">представлены в таблице № </w:t>
      </w:r>
      <w:r w:rsidR="00B90FFC">
        <w:rPr>
          <w:szCs w:val="24"/>
        </w:rPr>
        <w:t>63</w:t>
      </w:r>
      <w:r w:rsidR="009626AB">
        <w:rPr>
          <w:szCs w:val="24"/>
        </w:rPr>
        <w:t>.</w:t>
      </w:r>
      <w:r w:rsidR="00A122FF">
        <w:rPr>
          <w:szCs w:val="24"/>
        </w:rPr>
        <w:t xml:space="preserve"> </w:t>
      </w:r>
    </w:p>
    <w:p w14:paraId="25ED6130" w14:textId="2D1A6F9E" w:rsidR="004F1AF7" w:rsidRDefault="004F1AF7" w:rsidP="004F1AF7">
      <w:pPr>
        <w:pStyle w:val="a4"/>
        <w:tabs>
          <w:tab w:val="left" w:pos="567"/>
        </w:tabs>
        <w:ind w:firstLine="709"/>
        <w:jc w:val="both"/>
        <w:rPr>
          <w:b/>
          <w:szCs w:val="24"/>
        </w:rPr>
      </w:pPr>
      <w:r>
        <w:rPr>
          <w:szCs w:val="24"/>
        </w:rPr>
        <w:t>В 2021 году обучено 112,4</w:t>
      </w:r>
      <w:r w:rsidRPr="006351DF">
        <w:rPr>
          <w:szCs w:val="24"/>
        </w:rPr>
        <w:t>% от числа подлежащих гигиеничес</w:t>
      </w:r>
      <w:r>
        <w:rPr>
          <w:szCs w:val="24"/>
        </w:rPr>
        <w:t>кому обучению (в 2020г. – 74,4%; в 2019 году – 133,4%). 100% прошедших</w:t>
      </w:r>
      <w:r w:rsidRPr="006351DF">
        <w:rPr>
          <w:szCs w:val="24"/>
        </w:rPr>
        <w:t xml:space="preserve"> гигиеническое обуче</w:t>
      </w:r>
      <w:r>
        <w:rPr>
          <w:szCs w:val="24"/>
        </w:rPr>
        <w:t xml:space="preserve">ние в </w:t>
      </w:r>
      <w:r>
        <w:rPr>
          <w:szCs w:val="24"/>
        </w:rPr>
        <w:t>2021</w:t>
      </w:r>
      <w:r w:rsidRPr="006351DF">
        <w:rPr>
          <w:szCs w:val="24"/>
        </w:rPr>
        <w:t xml:space="preserve"> году были аттестованы на знание санитарных норм и правил.</w:t>
      </w:r>
      <w:r>
        <w:rPr>
          <w:szCs w:val="24"/>
        </w:rPr>
        <w:t xml:space="preserve"> </w:t>
      </w:r>
    </w:p>
    <w:p w14:paraId="1EB62523" w14:textId="77777777" w:rsidR="004F1AF7" w:rsidRDefault="004F1AF7" w:rsidP="004F1AF7">
      <w:pPr>
        <w:pStyle w:val="31"/>
        <w:ind w:firstLine="709"/>
        <w:jc w:val="center"/>
        <w:rPr>
          <w:b w:val="0"/>
          <w:szCs w:val="24"/>
        </w:rPr>
      </w:pPr>
      <w:r>
        <w:rPr>
          <w:b w:val="0"/>
          <w:szCs w:val="24"/>
        </w:rPr>
        <w:t>Из числа прошедших обучение в 2021</w:t>
      </w:r>
      <w:r w:rsidRPr="006351DF">
        <w:rPr>
          <w:b w:val="0"/>
          <w:szCs w:val="24"/>
        </w:rPr>
        <w:t xml:space="preserve"> году</w:t>
      </w:r>
      <w:r>
        <w:rPr>
          <w:b w:val="0"/>
          <w:szCs w:val="24"/>
        </w:rPr>
        <w:t>:</w:t>
      </w:r>
    </w:p>
    <w:p w14:paraId="4CBB7A1E" w14:textId="77777777" w:rsidR="004F1AF7" w:rsidRDefault="004F1AF7" w:rsidP="004F1AF7">
      <w:pPr>
        <w:pStyle w:val="31"/>
        <w:ind w:firstLine="709"/>
        <w:jc w:val="both"/>
        <w:rPr>
          <w:b w:val="0"/>
          <w:szCs w:val="24"/>
        </w:rPr>
      </w:pPr>
      <w:r>
        <w:rPr>
          <w:b w:val="0"/>
          <w:szCs w:val="24"/>
        </w:rPr>
        <w:t xml:space="preserve">- </w:t>
      </w:r>
      <w:r w:rsidRPr="006351DF">
        <w:rPr>
          <w:b w:val="0"/>
          <w:szCs w:val="24"/>
        </w:rPr>
        <w:t xml:space="preserve"> работники, деятельность которых связана с воспитанием и </w:t>
      </w:r>
      <w:r>
        <w:rPr>
          <w:b w:val="0"/>
          <w:szCs w:val="24"/>
        </w:rPr>
        <w:t>обучением детей, составили 82,9% (779</w:t>
      </w:r>
      <w:r w:rsidRPr="006351DF">
        <w:rPr>
          <w:b w:val="0"/>
          <w:szCs w:val="24"/>
        </w:rPr>
        <w:t xml:space="preserve"> человек); </w:t>
      </w:r>
    </w:p>
    <w:p w14:paraId="4F48B8E6" w14:textId="77777777" w:rsidR="004F1AF7" w:rsidRDefault="004F1AF7" w:rsidP="004F1AF7">
      <w:pPr>
        <w:pStyle w:val="31"/>
        <w:ind w:firstLine="709"/>
        <w:jc w:val="both"/>
        <w:rPr>
          <w:b w:val="0"/>
          <w:szCs w:val="24"/>
        </w:rPr>
      </w:pPr>
      <w:r>
        <w:rPr>
          <w:b w:val="0"/>
          <w:szCs w:val="24"/>
        </w:rPr>
        <w:t>- работники пищевой отрасли – 12,3% (116</w:t>
      </w:r>
      <w:r w:rsidRPr="006351DF">
        <w:rPr>
          <w:b w:val="0"/>
          <w:szCs w:val="24"/>
        </w:rPr>
        <w:t xml:space="preserve"> человек); </w:t>
      </w:r>
    </w:p>
    <w:p w14:paraId="33EA2DE4" w14:textId="77777777" w:rsidR="004F1AF7" w:rsidRPr="006351DF" w:rsidRDefault="004F1AF7" w:rsidP="004F1AF7">
      <w:pPr>
        <w:pStyle w:val="31"/>
        <w:ind w:firstLine="709"/>
        <w:jc w:val="both"/>
        <w:rPr>
          <w:b w:val="0"/>
          <w:szCs w:val="24"/>
        </w:rPr>
      </w:pPr>
      <w:r>
        <w:rPr>
          <w:b w:val="0"/>
          <w:szCs w:val="24"/>
        </w:rPr>
        <w:t xml:space="preserve">- </w:t>
      </w:r>
      <w:r w:rsidRPr="006351DF">
        <w:rPr>
          <w:b w:val="0"/>
          <w:szCs w:val="24"/>
        </w:rPr>
        <w:t>работники, занятые коммунальным и бытовым обслужива</w:t>
      </w:r>
      <w:r>
        <w:rPr>
          <w:b w:val="0"/>
          <w:szCs w:val="24"/>
        </w:rPr>
        <w:t>нием населения – 3% (28 человек</w:t>
      </w:r>
      <w:r w:rsidRPr="006351DF">
        <w:rPr>
          <w:b w:val="0"/>
          <w:szCs w:val="24"/>
        </w:rPr>
        <w:t>).</w:t>
      </w:r>
    </w:p>
    <w:p w14:paraId="7AF87386" w14:textId="77777777" w:rsidR="004F1AF7" w:rsidRDefault="004F1AF7" w:rsidP="004F1AF7">
      <w:pPr>
        <w:ind w:firstLine="709"/>
        <w:jc w:val="both"/>
        <w:rPr>
          <w:sz w:val="24"/>
          <w:szCs w:val="24"/>
        </w:rPr>
      </w:pPr>
      <w:r>
        <w:rPr>
          <w:sz w:val="24"/>
          <w:szCs w:val="24"/>
        </w:rPr>
        <w:t>Обучение жителей округа ведению здорового образа жизни проводится</w:t>
      </w:r>
      <w:r>
        <w:rPr>
          <w:sz w:val="24"/>
          <w:szCs w:val="24"/>
        </w:rPr>
        <w:t xml:space="preserve"> также</w:t>
      </w:r>
      <w:r>
        <w:rPr>
          <w:sz w:val="24"/>
          <w:szCs w:val="24"/>
        </w:rPr>
        <w:t xml:space="preserve"> ГБУЗ СО «</w:t>
      </w:r>
      <w:proofErr w:type="spellStart"/>
      <w:r>
        <w:rPr>
          <w:sz w:val="24"/>
          <w:szCs w:val="24"/>
        </w:rPr>
        <w:t>Новолялинская</w:t>
      </w:r>
      <w:proofErr w:type="spellEnd"/>
      <w:r>
        <w:rPr>
          <w:sz w:val="24"/>
          <w:szCs w:val="24"/>
        </w:rPr>
        <w:t xml:space="preserve"> районная больница».  На территории так же действуют «школы здоровья»: 2021г. – 7, 2020г. – 2, 2019г. - 7. </w:t>
      </w:r>
    </w:p>
    <w:p w14:paraId="08FCCCBB" w14:textId="2874D046" w:rsidR="004F1AF7" w:rsidRPr="005A6456" w:rsidRDefault="004F1AF7" w:rsidP="004F1AF7">
      <w:pPr>
        <w:ind w:firstLine="709"/>
        <w:jc w:val="both"/>
        <w:rPr>
          <w:sz w:val="24"/>
          <w:szCs w:val="24"/>
        </w:rPr>
      </w:pPr>
      <w:r>
        <w:rPr>
          <w:sz w:val="24"/>
          <w:szCs w:val="24"/>
        </w:rPr>
        <w:t>Число лиц, обученных основам здорового образа жизни и число пациентов, обученных в «школах здоровья» в динамике за 5 лет отражено на диаграмме № 18.</w:t>
      </w:r>
    </w:p>
    <w:p w14:paraId="64BCD80B" w14:textId="77777777" w:rsidR="001D471F" w:rsidRDefault="001D471F" w:rsidP="00B03683">
      <w:pPr>
        <w:pStyle w:val="a4"/>
        <w:ind w:left="-142"/>
        <w:jc w:val="right"/>
        <w:rPr>
          <w:sz w:val="22"/>
          <w:szCs w:val="22"/>
        </w:rPr>
      </w:pPr>
    </w:p>
    <w:p w14:paraId="6850BC01" w14:textId="77777777" w:rsidR="004F1AF7" w:rsidRDefault="004F1AF7" w:rsidP="00B03683">
      <w:pPr>
        <w:pStyle w:val="a4"/>
        <w:ind w:left="-142"/>
        <w:jc w:val="right"/>
        <w:rPr>
          <w:sz w:val="22"/>
          <w:szCs w:val="22"/>
        </w:rPr>
      </w:pPr>
    </w:p>
    <w:p w14:paraId="7C497077" w14:textId="77777777" w:rsidR="004F1AF7" w:rsidRDefault="004F1AF7" w:rsidP="00B03683">
      <w:pPr>
        <w:pStyle w:val="a4"/>
        <w:ind w:left="-142"/>
        <w:jc w:val="right"/>
        <w:rPr>
          <w:sz w:val="22"/>
          <w:szCs w:val="22"/>
        </w:rPr>
      </w:pPr>
    </w:p>
    <w:p w14:paraId="286C79F8" w14:textId="77777777" w:rsidR="004F1AF7" w:rsidRDefault="004F1AF7" w:rsidP="00B03683">
      <w:pPr>
        <w:pStyle w:val="a4"/>
        <w:ind w:left="-142"/>
        <w:jc w:val="right"/>
        <w:rPr>
          <w:sz w:val="22"/>
          <w:szCs w:val="22"/>
        </w:rPr>
      </w:pPr>
    </w:p>
    <w:p w14:paraId="648FF8EE" w14:textId="77777777" w:rsidR="004F1AF7" w:rsidRDefault="004F1AF7" w:rsidP="00B03683">
      <w:pPr>
        <w:pStyle w:val="a4"/>
        <w:ind w:left="-142"/>
        <w:jc w:val="right"/>
        <w:rPr>
          <w:sz w:val="22"/>
          <w:szCs w:val="22"/>
        </w:rPr>
      </w:pPr>
    </w:p>
    <w:p w14:paraId="024DBA80" w14:textId="77777777" w:rsidR="004F1AF7" w:rsidRDefault="004F1AF7" w:rsidP="00B03683">
      <w:pPr>
        <w:pStyle w:val="a4"/>
        <w:ind w:left="-142"/>
        <w:jc w:val="right"/>
        <w:rPr>
          <w:sz w:val="22"/>
          <w:szCs w:val="22"/>
        </w:rPr>
      </w:pPr>
    </w:p>
    <w:p w14:paraId="15593153" w14:textId="77777777" w:rsidR="00B03683" w:rsidRPr="00ED6D21" w:rsidRDefault="00B03683" w:rsidP="00B03683">
      <w:pPr>
        <w:pStyle w:val="a4"/>
        <w:ind w:left="-142"/>
        <w:jc w:val="right"/>
        <w:rPr>
          <w:sz w:val="22"/>
          <w:szCs w:val="22"/>
        </w:rPr>
      </w:pPr>
      <w:r>
        <w:rPr>
          <w:sz w:val="22"/>
          <w:szCs w:val="22"/>
        </w:rPr>
        <w:lastRenderedPageBreak/>
        <w:t>Т</w:t>
      </w:r>
      <w:r w:rsidRPr="00ED6D21">
        <w:rPr>
          <w:sz w:val="22"/>
          <w:szCs w:val="22"/>
        </w:rPr>
        <w:t xml:space="preserve">аблица № </w:t>
      </w:r>
      <w:r>
        <w:rPr>
          <w:sz w:val="22"/>
          <w:szCs w:val="22"/>
        </w:rPr>
        <w:t>63</w:t>
      </w:r>
    </w:p>
    <w:p w14:paraId="69270519" w14:textId="77777777" w:rsidR="00B03683" w:rsidRDefault="00B03683" w:rsidP="00EE6CDE">
      <w:pPr>
        <w:pStyle w:val="a4"/>
        <w:jc w:val="center"/>
        <w:rPr>
          <w:b/>
          <w:sz w:val="22"/>
          <w:szCs w:val="22"/>
        </w:rPr>
      </w:pPr>
    </w:p>
    <w:p w14:paraId="6E839C1C" w14:textId="77777777" w:rsidR="00EE6CDE" w:rsidRDefault="00EE6CDE" w:rsidP="00EE6CDE">
      <w:pPr>
        <w:pStyle w:val="a4"/>
        <w:jc w:val="center"/>
        <w:rPr>
          <w:b/>
          <w:sz w:val="22"/>
          <w:szCs w:val="22"/>
        </w:rPr>
      </w:pPr>
      <w:r w:rsidRPr="00434E3E">
        <w:rPr>
          <w:b/>
          <w:sz w:val="22"/>
          <w:szCs w:val="22"/>
        </w:rPr>
        <w:t xml:space="preserve">Профессиональная гигиеническая подготовка и </w:t>
      </w:r>
      <w:proofErr w:type="gramStart"/>
      <w:r w:rsidRPr="00434E3E">
        <w:rPr>
          <w:b/>
          <w:sz w:val="22"/>
          <w:szCs w:val="22"/>
        </w:rPr>
        <w:t>аттестация  должностных</w:t>
      </w:r>
      <w:proofErr w:type="gramEnd"/>
      <w:r w:rsidRPr="00434E3E">
        <w:rPr>
          <w:b/>
          <w:sz w:val="22"/>
          <w:szCs w:val="22"/>
        </w:rPr>
        <w:t xml:space="preserve"> лиц </w:t>
      </w:r>
    </w:p>
    <w:p w14:paraId="4A08DF6C" w14:textId="32194DDE" w:rsidR="00EE6CDE" w:rsidRPr="00564C9E" w:rsidRDefault="00EE6CDE" w:rsidP="00EE6CDE">
      <w:pPr>
        <w:pStyle w:val="a4"/>
        <w:jc w:val="center"/>
        <w:rPr>
          <w:b/>
        </w:rPr>
      </w:pPr>
      <w:proofErr w:type="gramStart"/>
      <w:r w:rsidRPr="00D55833">
        <w:rPr>
          <w:b/>
          <w:sz w:val="22"/>
          <w:szCs w:val="22"/>
        </w:rPr>
        <w:t>и</w:t>
      </w:r>
      <w:proofErr w:type="gramEnd"/>
      <w:r w:rsidRPr="00D55833">
        <w:rPr>
          <w:b/>
          <w:sz w:val="22"/>
          <w:szCs w:val="22"/>
        </w:rPr>
        <w:t xml:space="preserve"> работников организаций за 20</w:t>
      </w:r>
      <w:r>
        <w:rPr>
          <w:b/>
          <w:sz w:val="22"/>
          <w:szCs w:val="22"/>
        </w:rPr>
        <w:t>1</w:t>
      </w:r>
      <w:r w:rsidR="00985B4D">
        <w:rPr>
          <w:b/>
          <w:sz w:val="22"/>
          <w:szCs w:val="22"/>
        </w:rPr>
        <w:t>9</w:t>
      </w:r>
      <w:r w:rsidRPr="00615159">
        <w:rPr>
          <w:b/>
          <w:sz w:val="22"/>
          <w:szCs w:val="22"/>
        </w:rPr>
        <w:t xml:space="preserve"> </w:t>
      </w:r>
      <w:r>
        <w:rPr>
          <w:b/>
          <w:sz w:val="22"/>
          <w:szCs w:val="22"/>
        </w:rPr>
        <w:t>–</w:t>
      </w:r>
      <w:r w:rsidRPr="00615159">
        <w:rPr>
          <w:b/>
          <w:sz w:val="22"/>
          <w:szCs w:val="22"/>
        </w:rPr>
        <w:t xml:space="preserve"> </w:t>
      </w:r>
      <w:r w:rsidRPr="00D55833">
        <w:rPr>
          <w:b/>
          <w:sz w:val="22"/>
          <w:szCs w:val="22"/>
        </w:rPr>
        <w:t>20</w:t>
      </w:r>
      <w:r w:rsidR="00985B4D">
        <w:rPr>
          <w:b/>
          <w:sz w:val="22"/>
          <w:szCs w:val="22"/>
        </w:rPr>
        <w:t>21</w:t>
      </w:r>
      <w:r w:rsidRPr="00615159">
        <w:rPr>
          <w:b/>
          <w:sz w:val="22"/>
          <w:szCs w:val="22"/>
        </w:rPr>
        <w:t xml:space="preserve"> </w:t>
      </w:r>
      <w:r w:rsidRPr="00D55833">
        <w:rPr>
          <w:b/>
          <w:sz w:val="22"/>
          <w:szCs w:val="22"/>
        </w:rPr>
        <w:t xml:space="preserve"> годы </w:t>
      </w:r>
      <w:r>
        <w:t xml:space="preserve">  </w:t>
      </w:r>
      <w:proofErr w:type="spellStart"/>
      <w:r w:rsidRPr="00564C9E">
        <w:rPr>
          <w:b/>
        </w:rPr>
        <w:t>Новолялинского</w:t>
      </w:r>
      <w:proofErr w:type="spellEnd"/>
      <w:r w:rsidRPr="00564C9E">
        <w:rPr>
          <w:b/>
        </w:rPr>
        <w:t xml:space="preserve"> ГО</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31"/>
        <w:gridCol w:w="831"/>
        <w:gridCol w:w="831"/>
        <w:gridCol w:w="831"/>
        <w:gridCol w:w="831"/>
        <w:gridCol w:w="831"/>
        <w:gridCol w:w="831"/>
        <w:gridCol w:w="831"/>
        <w:gridCol w:w="831"/>
      </w:tblGrid>
      <w:tr w:rsidR="00EE6CDE" w:rsidRPr="00D861C1" w14:paraId="6C58D3F0" w14:textId="77777777" w:rsidTr="00D861C1">
        <w:trPr>
          <w:trHeight w:val="113"/>
          <w:jc w:val="center"/>
        </w:trPr>
        <w:tc>
          <w:tcPr>
            <w:tcW w:w="2268" w:type="dxa"/>
            <w:vMerge w:val="restart"/>
          </w:tcPr>
          <w:p w14:paraId="517018CF" w14:textId="77777777" w:rsidR="00EE6CDE" w:rsidRPr="00D861C1" w:rsidRDefault="00EE6CDE" w:rsidP="00D861C1">
            <w:pPr>
              <w:jc w:val="center"/>
              <w:rPr>
                <w:sz w:val="22"/>
                <w:szCs w:val="22"/>
              </w:rPr>
            </w:pPr>
            <w:r w:rsidRPr="00D861C1">
              <w:rPr>
                <w:sz w:val="22"/>
                <w:szCs w:val="22"/>
              </w:rPr>
              <w:t>Годы</w:t>
            </w:r>
          </w:p>
        </w:tc>
        <w:tc>
          <w:tcPr>
            <w:tcW w:w="2493" w:type="dxa"/>
            <w:gridSpan w:val="3"/>
          </w:tcPr>
          <w:p w14:paraId="5474B096" w14:textId="496FAF11" w:rsidR="00EE6CDE" w:rsidRPr="00D861C1" w:rsidRDefault="00EE6CDE" w:rsidP="00D861C1">
            <w:pPr>
              <w:jc w:val="center"/>
              <w:rPr>
                <w:sz w:val="22"/>
                <w:szCs w:val="22"/>
              </w:rPr>
            </w:pPr>
            <w:r w:rsidRPr="00D861C1">
              <w:rPr>
                <w:sz w:val="22"/>
                <w:szCs w:val="22"/>
              </w:rPr>
              <w:t>201</w:t>
            </w:r>
            <w:r w:rsidR="00985B4D">
              <w:rPr>
                <w:sz w:val="22"/>
                <w:szCs w:val="22"/>
              </w:rPr>
              <w:t>9</w:t>
            </w:r>
            <w:r w:rsidRPr="00D861C1">
              <w:rPr>
                <w:sz w:val="22"/>
                <w:szCs w:val="22"/>
              </w:rPr>
              <w:t>г.</w:t>
            </w:r>
          </w:p>
        </w:tc>
        <w:tc>
          <w:tcPr>
            <w:tcW w:w="2493" w:type="dxa"/>
            <w:gridSpan w:val="3"/>
            <w:shd w:val="clear" w:color="auto" w:fill="auto"/>
          </w:tcPr>
          <w:p w14:paraId="1BA76035" w14:textId="0B6A58D4" w:rsidR="00EE6CDE" w:rsidRPr="00D861C1" w:rsidRDefault="00985B4D" w:rsidP="00D861C1">
            <w:pPr>
              <w:jc w:val="center"/>
              <w:rPr>
                <w:sz w:val="22"/>
                <w:szCs w:val="22"/>
              </w:rPr>
            </w:pPr>
            <w:r>
              <w:rPr>
                <w:sz w:val="22"/>
                <w:szCs w:val="22"/>
              </w:rPr>
              <w:t>2020</w:t>
            </w:r>
            <w:r w:rsidR="00EE6CDE" w:rsidRPr="00D861C1">
              <w:rPr>
                <w:sz w:val="22"/>
                <w:szCs w:val="22"/>
              </w:rPr>
              <w:t>г.</w:t>
            </w:r>
          </w:p>
        </w:tc>
        <w:tc>
          <w:tcPr>
            <w:tcW w:w="2493" w:type="dxa"/>
            <w:gridSpan w:val="3"/>
            <w:shd w:val="clear" w:color="auto" w:fill="auto"/>
          </w:tcPr>
          <w:p w14:paraId="7F229270" w14:textId="33805B1D" w:rsidR="00EE6CDE" w:rsidRPr="00D861C1" w:rsidRDefault="00985B4D" w:rsidP="00D861C1">
            <w:pPr>
              <w:jc w:val="center"/>
              <w:rPr>
                <w:sz w:val="22"/>
                <w:szCs w:val="22"/>
              </w:rPr>
            </w:pPr>
            <w:r>
              <w:rPr>
                <w:sz w:val="22"/>
                <w:szCs w:val="22"/>
              </w:rPr>
              <w:t>2021</w:t>
            </w:r>
            <w:r w:rsidR="00EE6CDE" w:rsidRPr="00D861C1">
              <w:rPr>
                <w:sz w:val="22"/>
                <w:szCs w:val="22"/>
              </w:rPr>
              <w:t>г.</w:t>
            </w:r>
          </w:p>
        </w:tc>
      </w:tr>
      <w:tr w:rsidR="00EE6CDE" w:rsidRPr="00D861C1" w14:paraId="20F3726C" w14:textId="77777777" w:rsidTr="00D861C1">
        <w:trPr>
          <w:trHeight w:val="112"/>
          <w:jc w:val="center"/>
        </w:trPr>
        <w:tc>
          <w:tcPr>
            <w:tcW w:w="2268" w:type="dxa"/>
            <w:vMerge/>
          </w:tcPr>
          <w:p w14:paraId="26C784C4" w14:textId="77777777" w:rsidR="00EE6CDE" w:rsidRPr="00D861C1" w:rsidRDefault="00EE6CDE" w:rsidP="00884B4F">
            <w:pPr>
              <w:rPr>
                <w:sz w:val="22"/>
                <w:szCs w:val="22"/>
              </w:rPr>
            </w:pPr>
          </w:p>
        </w:tc>
        <w:tc>
          <w:tcPr>
            <w:tcW w:w="2493" w:type="dxa"/>
            <w:gridSpan w:val="3"/>
          </w:tcPr>
          <w:p w14:paraId="4F3D204E" w14:textId="77777777" w:rsidR="00EE6CDE" w:rsidRPr="00D861C1" w:rsidRDefault="00EE6CDE" w:rsidP="00D861C1">
            <w:pPr>
              <w:jc w:val="center"/>
              <w:rPr>
                <w:sz w:val="22"/>
                <w:szCs w:val="22"/>
              </w:rPr>
            </w:pPr>
            <w:r w:rsidRPr="00D861C1">
              <w:rPr>
                <w:sz w:val="22"/>
                <w:szCs w:val="22"/>
              </w:rPr>
              <w:t>Количество человек</w:t>
            </w:r>
          </w:p>
        </w:tc>
        <w:tc>
          <w:tcPr>
            <w:tcW w:w="2493" w:type="dxa"/>
            <w:gridSpan w:val="3"/>
            <w:shd w:val="clear" w:color="auto" w:fill="auto"/>
          </w:tcPr>
          <w:p w14:paraId="770D26A6" w14:textId="77777777" w:rsidR="00EE6CDE" w:rsidRPr="00D861C1" w:rsidRDefault="00EE6CDE" w:rsidP="00D861C1">
            <w:pPr>
              <w:jc w:val="center"/>
              <w:rPr>
                <w:sz w:val="22"/>
                <w:szCs w:val="22"/>
              </w:rPr>
            </w:pPr>
            <w:r w:rsidRPr="00D861C1">
              <w:rPr>
                <w:sz w:val="22"/>
                <w:szCs w:val="22"/>
              </w:rPr>
              <w:t>Количество человек</w:t>
            </w:r>
          </w:p>
        </w:tc>
        <w:tc>
          <w:tcPr>
            <w:tcW w:w="2493" w:type="dxa"/>
            <w:gridSpan w:val="3"/>
            <w:shd w:val="clear" w:color="auto" w:fill="auto"/>
          </w:tcPr>
          <w:p w14:paraId="4E90B819" w14:textId="77777777" w:rsidR="00EE6CDE" w:rsidRPr="00D861C1" w:rsidRDefault="00EE6CDE" w:rsidP="00D861C1">
            <w:pPr>
              <w:jc w:val="center"/>
              <w:rPr>
                <w:sz w:val="22"/>
                <w:szCs w:val="22"/>
              </w:rPr>
            </w:pPr>
            <w:r w:rsidRPr="00D861C1">
              <w:rPr>
                <w:sz w:val="22"/>
                <w:szCs w:val="22"/>
              </w:rPr>
              <w:t>Количество человек</w:t>
            </w:r>
          </w:p>
        </w:tc>
      </w:tr>
      <w:tr w:rsidR="00EE6CDE" w:rsidRPr="00D861C1" w14:paraId="6BF059C6" w14:textId="77777777" w:rsidTr="00D861C1">
        <w:trPr>
          <w:jc w:val="center"/>
        </w:trPr>
        <w:tc>
          <w:tcPr>
            <w:tcW w:w="2268" w:type="dxa"/>
          </w:tcPr>
          <w:p w14:paraId="36795CD2" w14:textId="77777777" w:rsidR="00EE6CDE" w:rsidRPr="00D861C1" w:rsidRDefault="00EE6CDE" w:rsidP="00884B4F">
            <w:pPr>
              <w:rPr>
                <w:sz w:val="22"/>
                <w:szCs w:val="22"/>
              </w:rPr>
            </w:pPr>
            <w:r w:rsidRPr="00D861C1">
              <w:rPr>
                <w:sz w:val="22"/>
                <w:szCs w:val="22"/>
              </w:rPr>
              <w:t xml:space="preserve">Тематика гигиенического обучения и воспитания   </w:t>
            </w:r>
          </w:p>
        </w:tc>
        <w:tc>
          <w:tcPr>
            <w:tcW w:w="831" w:type="dxa"/>
          </w:tcPr>
          <w:p w14:paraId="68EAB7FB" w14:textId="77777777" w:rsidR="00EE6CDE" w:rsidRPr="00D861C1" w:rsidRDefault="00EE6CDE" w:rsidP="00884B4F">
            <w:pPr>
              <w:rPr>
                <w:sz w:val="22"/>
                <w:szCs w:val="22"/>
              </w:rPr>
            </w:pPr>
            <w:proofErr w:type="gramStart"/>
            <w:r w:rsidRPr="00D861C1">
              <w:rPr>
                <w:bCs/>
                <w:sz w:val="22"/>
                <w:szCs w:val="22"/>
              </w:rPr>
              <w:t>подлежащих</w:t>
            </w:r>
            <w:proofErr w:type="gramEnd"/>
            <w:r w:rsidRPr="00D861C1">
              <w:rPr>
                <w:bCs/>
                <w:sz w:val="22"/>
                <w:szCs w:val="22"/>
              </w:rPr>
              <w:t xml:space="preserve"> обучению</w:t>
            </w:r>
          </w:p>
        </w:tc>
        <w:tc>
          <w:tcPr>
            <w:tcW w:w="831" w:type="dxa"/>
          </w:tcPr>
          <w:p w14:paraId="0FA11445" w14:textId="77777777" w:rsidR="00EE6CDE" w:rsidRPr="00D861C1" w:rsidRDefault="00EE6CDE" w:rsidP="00884B4F">
            <w:pPr>
              <w:rPr>
                <w:sz w:val="22"/>
                <w:szCs w:val="22"/>
              </w:rPr>
            </w:pPr>
            <w:proofErr w:type="gramStart"/>
            <w:r w:rsidRPr="00D861C1">
              <w:rPr>
                <w:bCs/>
                <w:sz w:val="22"/>
                <w:szCs w:val="22"/>
              </w:rPr>
              <w:t>прошедших</w:t>
            </w:r>
            <w:proofErr w:type="gramEnd"/>
            <w:r w:rsidRPr="00D861C1">
              <w:rPr>
                <w:bCs/>
                <w:sz w:val="22"/>
                <w:szCs w:val="22"/>
              </w:rPr>
              <w:t xml:space="preserve"> обучение</w:t>
            </w:r>
          </w:p>
        </w:tc>
        <w:tc>
          <w:tcPr>
            <w:tcW w:w="831" w:type="dxa"/>
          </w:tcPr>
          <w:p w14:paraId="319346C0" w14:textId="77777777" w:rsidR="00EE6CDE" w:rsidRPr="00D861C1" w:rsidRDefault="00EE6CDE" w:rsidP="00884B4F">
            <w:pPr>
              <w:rPr>
                <w:bCs/>
                <w:sz w:val="22"/>
                <w:szCs w:val="22"/>
              </w:rPr>
            </w:pPr>
            <w:proofErr w:type="gramStart"/>
            <w:r w:rsidRPr="00D861C1">
              <w:rPr>
                <w:bCs/>
                <w:sz w:val="22"/>
                <w:szCs w:val="22"/>
              </w:rPr>
              <w:t>прошедших</w:t>
            </w:r>
            <w:proofErr w:type="gramEnd"/>
          </w:p>
          <w:p w14:paraId="7A0E099D" w14:textId="77777777" w:rsidR="00EE6CDE" w:rsidRPr="00D861C1" w:rsidRDefault="00EE6CDE" w:rsidP="00884B4F">
            <w:pPr>
              <w:rPr>
                <w:sz w:val="22"/>
                <w:szCs w:val="22"/>
              </w:rPr>
            </w:pPr>
            <w:proofErr w:type="gramStart"/>
            <w:r w:rsidRPr="00D861C1">
              <w:rPr>
                <w:bCs/>
                <w:sz w:val="22"/>
                <w:szCs w:val="22"/>
              </w:rPr>
              <w:t>аттестацию</w:t>
            </w:r>
            <w:proofErr w:type="gramEnd"/>
          </w:p>
        </w:tc>
        <w:tc>
          <w:tcPr>
            <w:tcW w:w="831" w:type="dxa"/>
          </w:tcPr>
          <w:p w14:paraId="0793D263" w14:textId="77777777" w:rsidR="00EE6CDE" w:rsidRPr="00D861C1" w:rsidRDefault="00EE6CDE" w:rsidP="00884B4F">
            <w:pPr>
              <w:rPr>
                <w:sz w:val="22"/>
                <w:szCs w:val="22"/>
              </w:rPr>
            </w:pPr>
            <w:r w:rsidRPr="00D861C1">
              <w:rPr>
                <w:bCs/>
                <w:sz w:val="22"/>
                <w:szCs w:val="22"/>
              </w:rPr>
              <w:t>Подлежащих обучению</w:t>
            </w:r>
          </w:p>
        </w:tc>
        <w:tc>
          <w:tcPr>
            <w:tcW w:w="831" w:type="dxa"/>
          </w:tcPr>
          <w:p w14:paraId="4CFAC74D" w14:textId="77777777" w:rsidR="00EE6CDE" w:rsidRPr="00D861C1" w:rsidRDefault="00EE6CDE" w:rsidP="00884B4F">
            <w:pPr>
              <w:rPr>
                <w:sz w:val="22"/>
                <w:szCs w:val="22"/>
              </w:rPr>
            </w:pPr>
            <w:proofErr w:type="gramStart"/>
            <w:r w:rsidRPr="00D861C1">
              <w:rPr>
                <w:bCs/>
                <w:sz w:val="22"/>
                <w:szCs w:val="22"/>
              </w:rPr>
              <w:t>прошедших</w:t>
            </w:r>
            <w:proofErr w:type="gramEnd"/>
            <w:r w:rsidRPr="00D861C1">
              <w:rPr>
                <w:bCs/>
                <w:sz w:val="22"/>
                <w:szCs w:val="22"/>
              </w:rPr>
              <w:t xml:space="preserve"> обучение</w:t>
            </w:r>
          </w:p>
        </w:tc>
        <w:tc>
          <w:tcPr>
            <w:tcW w:w="831" w:type="dxa"/>
          </w:tcPr>
          <w:p w14:paraId="4BBCBCAC" w14:textId="77777777" w:rsidR="00EE6CDE" w:rsidRPr="00D861C1" w:rsidRDefault="00EE6CDE" w:rsidP="00884B4F">
            <w:pPr>
              <w:rPr>
                <w:sz w:val="22"/>
                <w:szCs w:val="22"/>
              </w:rPr>
            </w:pPr>
            <w:proofErr w:type="gramStart"/>
            <w:r w:rsidRPr="00D861C1">
              <w:rPr>
                <w:bCs/>
                <w:sz w:val="22"/>
                <w:szCs w:val="22"/>
              </w:rPr>
              <w:t>прошедших</w:t>
            </w:r>
            <w:proofErr w:type="gramEnd"/>
            <w:r w:rsidRPr="00D861C1">
              <w:rPr>
                <w:bCs/>
                <w:sz w:val="22"/>
                <w:szCs w:val="22"/>
              </w:rPr>
              <w:t xml:space="preserve"> аттестацию</w:t>
            </w:r>
          </w:p>
        </w:tc>
        <w:tc>
          <w:tcPr>
            <w:tcW w:w="831" w:type="dxa"/>
          </w:tcPr>
          <w:p w14:paraId="229EFB50" w14:textId="77777777" w:rsidR="00EE6CDE" w:rsidRPr="00D861C1" w:rsidRDefault="00EE6CDE" w:rsidP="00884B4F">
            <w:pPr>
              <w:rPr>
                <w:sz w:val="22"/>
                <w:szCs w:val="22"/>
              </w:rPr>
            </w:pPr>
            <w:proofErr w:type="gramStart"/>
            <w:r w:rsidRPr="00D861C1">
              <w:rPr>
                <w:bCs/>
                <w:sz w:val="22"/>
                <w:szCs w:val="22"/>
              </w:rPr>
              <w:t>подлежащих</w:t>
            </w:r>
            <w:proofErr w:type="gramEnd"/>
            <w:r w:rsidRPr="00D861C1">
              <w:rPr>
                <w:bCs/>
                <w:sz w:val="22"/>
                <w:szCs w:val="22"/>
              </w:rPr>
              <w:t xml:space="preserve"> обучению</w:t>
            </w:r>
          </w:p>
        </w:tc>
        <w:tc>
          <w:tcPr>
            <w:tcW w:w="831" w:type="dxa"/>
          </w:tcPr>
          <w:p w14:paraId="481BE3F5" w14:textId="77777777" w:rsidR="00EE6CDE" w:rsidRPr="00D861C1" w:rsidRDefault="00EE6CDE" w:rsidP="00884B4F">
            <w:pPr>
              <w:rPr>
                <w:sz w:val="22"/>
                <w:szCs w:val="22"/>
              </w:rPr>
            </w:pPr>
            <w:proofErr w:type="gramStart"/>
            <w:r w:rsidRPr="00D861C1">
              <w:rPr>
                <w:bCs/>
                <w:sz w:val="22"/>
                <w:szCs w:val="22"/>
              </w:rPr>
              <w:t>прошедших</w:t>
            </w:r>
            <w:proofErr w:type="gramEnd"/>
            <w:r w:rsidRPr="00D861C1">
              <w:rPr>
                <w:bCs/>
                <w:sz w:val="22"/>
                <w:szCs w:val="22"/>
              </w:rPr>
              <w:t xml:space="preserve"> обучение</w:t>
            </w:r>
          </w:p>
        </w:tc>
        <w:tc>
          <w:tcPr>
            <w:tcW w:w="831" w:type="dxa"/>
          </w:tcPr>
          <w:p w14:paraId="71051B2C" w14:textId="77777777" w:rsidR="00EE6CDE" w:rsidRPr="00D861C1" w:rsidRDefault="00EE6CDE" w:rsidP="00884B4F">
            <w:pPr>
              <w:rPr>
                <w:sz w:val="22"/>
                <w:szCs w:val="22"/>
              </w:rPr>
            </w:pPr>
            <w:proofErr w:type="gramStart"/>
            <w:r w:rsidRPr="00D861C1">
              <w:rPr>
                <w:bCs/>
                <w:sz w:val="22"/>
                <w:szCs w:val="22"/>
              </w:rPr>
              <w:t>прошедших</w:t>
            </w:r>
            <w:proofErr w:type="gramEnd"/>
            <w:r w:rsidRPr="00D861C1">
              <w:rPr>
                <w:bCs/>
                <w:sz w:val="22"/>
                <w:szCs w:val="22"/>
              </w:rPr>
              <w:t xml:space="preserve"> аттестацию</w:t>
            </w:r>
          </w:p>
        </w:tc>
      </w:tr>
      <w:tr w:rsidR="00EE6CDE" w:rsidRPr="00D861C1" w14:paraId="73A8378D" w14:textId="77777777" w:rsidTr="00D861C1">
        <w:trPr>
          <w:jc w:val="center"/>
        </w:trPr>
        <w:tc>
          <w:tcPr>
            <w:tcW w:w="2268" w:type="dxa"/>
          </w:tcPr>
          <w:p w14:paraId="7EB0E541" w14:textId="77777777" w:rsidR="00EE6CDE" w:rsidRPr="00D861C1" w:rsidRDefault="00EE6CDE" w:rsidP="00884B4F">
            <w:pPr>
              <w:rPr>
                <w:sz w:val="22"/>
                <w:szCs w:val="22"/>
              </w:rPr>
            </w:pPr>
            <w:r w:rsidRPr="00D861C1">
              <w:rPr>
                <w:sz w:val="22"/>
                <w:szCs w:val="22"/>
              </w:rPr>
              <w:t>Всего</w:t>
            </w:r>
            <w:r w:rsidR="00CA2B23" w:rsidRPr="00D861C1">
              <w:rPr>
                <w:sz w:val="22"/>
                <w:szCs w:val="22"/>
              </w:rPr>
              <w:t>, в том числе</w:t>
            </w:r>
          </w:p>
        </w:tc>
        <w:tc>
          <w:tcPr>
            <w:tcW w:w="831" w:type="dxa"/>
          </w:tcPr>
          <w:p w14:paraId="6357F735" w14:textId="0FF6E30B" w:rsidR="00EE6CDE" w:rsidRPr="00D861C1" w:rsidRDefault="00985B4D" w:rsidP="00D861C1">
            <w:pPr>
              <w:jc w:val="center"/>
              <w:rPr>
                <w:bCs/>
                <w:sz w:val="22"/>
                <w:szCs w:val="22"/>
              </w:rPr>
            </w:pPr>
            <w:r>
              <w:rPr>
                <w:bCs/>
                <w:sz w:val="22"/>
                <w:szCs w:val="22"/>
              </w:rPr>
              <w:t>679</w:t>
            </w:r>
          </w:p>
        </w:tc>
        <w:tc>
          <w:tcPr>
            <w:tcW w:w="831" w:type="dxa"/>
          </w:tcPr>
          <w:p w14:paraId="40B38B30" w14:textId="12B1ACD1" w:rsidR="00EE6CDE" w:rsidRPr="00D861C1" w:rsidRDefault="00985B4D" w:rsidP="00D861C1">
            <w:pPr>
              <w:jc w:val="center"/>
              <w:rPr>
                <w:bCs/>
                <w:sz w:val="22"/>
                <w:szCs w:val="22"/>
              </w:rPr>
            </w:pPr>
            <w:r>
              <w:rPr>
                <w:bCs/>
                <w:sz w:val="22"/>
                <w:szCs w:val="22"/>
              </w:rPr>
              <w:t>906</w:t>
            </w:r>
          </w:p>
        </w:tc>
        <w:tc>
          <w:tcPr>
            <w:tcW w:w="831" w:type="dxa"/>
          </w:tcPr>
          <w:p w14:paraId="42EF8F99" w14:textId="64C26864" w:rsidR="00EE6CDE" w:rsidRPr="00D861C1" w:rsidRDefault="00985B4D" w:rsidP="00D861C1">
            <w:pPr>
              <w:jc w:val="center"/>
              <w:rPr>
                <w:bCs/>
                <w:sz w:val="22"/>
                <w:szCs w:val="22"/>
              </w:rPr>
            </w:pPr>
            <w:r>
              <w:rPr>
                <w:bCs/>
                <w:sz w:val="22"/>
                <w:szCs w:val="22"/>
              </w:rPr>
              <w:t>900</w:t>
            </w:r>
          </w:p>
        </w:tc>
        <w:tc>
          <w:tcPr>
            <w:tcW w:w="831" w:type="dxa"/>
          </w:tcPr>
          <w:p w14:paraId="7B64AE48" w14:textId="45E4A7CD" w:rsidR="00EE6CDE" w:rsidRPr="00D861C1" w:rsidRDefault="00985B4D" w:rsidP="00D861C1">
            <w:pPr>
              <w:jc w:val="center"/>
              <w:rPr>
                <w:bCs/>
                <w:sz w:val="22"/>
                <w:szCs w:val="22"/>
              </w:rPr>
            </w:pPr>
            <w:r>
              <w:rPr>
                <w:bCs/>
                <w:sz w:val="22"/>
                <w:szCs w:val="22"/>
              </w:rPr>
              <w:t>750</w:t>
            </w:r>
          </w:p>
        </w:tc>
        <w:tc>
          <w:tcPr>
            <w:tcW w:w="831" w:type="dxa"/>
          </w:tcPr>
          <w:p w14:paraId="607EE7DB" w14:textId="5E33F07E" w:rsidR="00EE6CDE" w:rsidRPr="00D861C1" w:rsidRDefault="00985B4D" w:rsidP="00D861C1">
            <w:pPr>
              <w:jc w:val="center"/>
              <w:rPr>
                <w:bCs/>
                <w:sz w:val="22"/>
                <w:szCs w:val="22"/>
              </w:rPr>
            </w:pPr>
            <w:r>
              <w:rPr>
                <w:bCs/>
                <w:sz w:val="22"/>
                <w:szCs w:val="22"/>
              </w:rPr>
              <w:t>558</w:t>
            </w:r>
          </w:p>
        </w:tc>
        <w:tc>
          <w:tcPr>
            <w:tcW w:w="831" w:type="dxa"/>
          </w:tcPr>
          <w:p w14:paraId="7F91A561" w14:textId="7C488598" w:rsidR="00EE6CDE" w:rsidRPr="00D861C1" w:rsidRDefault="00985B4D" w:rsidP="00D861C1">
            <w:pPr>
              <w:jc w:val="center"/>
              <w:rPr>
                <w:bCs/>
                <w:sz w:val="22"/>
                <w:szCs w:val="22"/>
              </w:rPr>
            </w:pPr>
            <w:r>
              <w:rPr>
                <w:bCs/>
                <w:sz w:val="22"/>
                <w:szCs w:val="22"/>
              </w:rPr>
              <w:t>558</w:t>
            </w:r>
          </w:p>
        </w:tc>
        <w:tc>
          <w:tcPr>
            <w:tcW w:w="831" w:type="dxa"/>
          </w:tcPr>
          <w:p w14:paraId="11827EDD" w14:textId="294E8FC2" w:rsidR="00EE6CDE" w:rsidRPr="00D861C1" w:rsidRDefault="00985B4D" w:rsidP="00D861C1">
            <w:pPr>
              <w:jc w:val="center"/>
              <w:rPr>
                <w:bCs/>
                <w:sz w:val="22"/>
                <w:szCs w:val="22"/>
              </w:rPr>
            </w:pPr>
            <w:r>
              <w:rPr>
                <w:bCs/>
                <w:sz w:val="22"/>
                <w:szCs w:val="22"/>
              </w:rPr>
              <w:t>836</w:t>
            </w:r>
          </w:p>
        </w:tc>
        <w:tc>
          <w:tcPr>
            <w:tcW w:w="831" w:type="dxa"/>
          </w:tcPr>
          <w:p w14:paraId="5649AB3E" w14:textId="262EBE86" w:rsidR="00EE6CDE" w:rsidRPr="00D861C1" w:rsidRDefault="00985B4D" w:rsidP="00D861C1">
            <w:pPr>
              <w:jc w:val="center"/>
              <w:rPr>
                <w:bCs/>
                <w:sz w:val="22"/>
                <w:szCs w:val="22"/>
              </w:rPr>
            </w:pPr>
            <w:r>
              <w:rPr>
                <w:bCs/>
                <w:sz w:val="22"/>
                <w:szCs w:val="22"/>
              </w:rPr>
              <w:t>940</w:t>
            </w:r>
          </w:p>
        </w:tc>
        <w:tc>
          <w:tcPr>
            <w:tcW w:w="831" w:type="dxa"/>
          </w:tcPr>
          <w:p w14:paraId="633B43E3" w14:textId="399E3B8D" w:rsidR="00EE6CDE" w:rsidRPr="00D861C1" w:rsidRDefault="00985B4D" w:rsidP="00D861C1">
            <w:pPr>
              <w:jc w:val="center"/>
              <w:rPr>
                <w:bCs/>
                <w:sz w:val="22"/>
                <w:szCs w:val="22"/>
              </w:rPr>
            </w:pPr>
            <w:r>
              <w:rPr>
                <w:bCs/>
                <w:sz w:val="22"/>
                <w:szCs w:val="22"/>
              </w:rPr>
              <w:t>940</w:t>
            </w:r>
          </w:p>
        </w:tc>
      </w:tr>
      <w:tr w:rsidR="00EE6CDE" w:rsidRPr="00D861C1" w14:paraId="30B5192B" w14:textId="77777777" w:rsidTr="00D861C1">
        <w:trPr>
          <w:jc w:val="center"/>
        </w:trPr>
        <w:tc>
          <w:tcPr>
            <w:tcW w:w="2268" w:type="dxa"/>
          </w:tcPr>
          <w:p w14:paraId="1767FF21" w14:textId="77777777" w:rsidR="00EE6CDE" w:rsidRPr="00D861C1" w:rsidRDefault="00EE6CDE" w:rsidP="00884B4F">
            <w:pPr>
              <w:rPr>
                <w:sz w:val="22"/>
                <w:szCs w:val="22"/>
              </w:rPr>
            </w:pPr>
            <w:r w:rsidRPr="00D861C1">
              <w:rPr>
                <w:sz w:val="22"/>
                <w:szCs w:val="22"/>
              </w:rPr>
              <w:t xml:space="preserve"> </w:t>
            </w:r>
            <w:r w:rsidR="00A122FF">
              <w:rPr>
                <w:sz w:val="22"/>
                <w:szCs w:val="22"/>
              </w:rPr>
              <w:t xml:space="preserve"> </w:t>
            </w:r>
            <w:proofErr w:type="gramStart"/>
            <w:r w:rsidRPr="00D861C1">
              <w:rPr>
                <w:sz w:val="22"/>
                <w:szCs w:val="22"/>
              </w:rPr>
              <w:t>воспитани</w:t>
            </w:r>
            <w:r w:rsidR="00C97BDC" w:rsidRPr="00D861C1">
              <w:rPr>
                <w:sz w:val="22"/>
                <w:szCs w:val="22"/>
              </w:rPr>
              <w:t>е</w:t>
            </w:r>
            <w:proofErr w:type="gramEnd"/>
            <w:r w:rsidRPr="00D861C1">
              <w:rPr>
                <w:sz w:val="22"/>
                <w:szCs w:val="22"/>
              </w:rPr>
              <w:t xml:space="preserve"> и обуче</w:t>
            </w:r>
            <w:r w:rsidR="00C97BDC" w:rsidRPr="00D861C1">
              <w:rPr>
                <w:sz w:val="22"/>
                <w:szCs w:val="22"/>
              </w:rPr>
              <w:t xml:space="preserve">ние </w:t>
            </w:r>
            <w:r w:rsidRPr="00D861C1">
              <w:rPr>
                <w:sz w:val="22"/>
                <w:szCs w:val="22"/>
              </w:rPr>
              <w:t>детей</w:t>
            </w:r>
          </w:p>
        </w:tc>
        <w:tc>
          <w:tcPr>
            <w:tcW w:w="831" w:type="dxa"/>
          </w:tcPr>
          <w:p w14:paraId="0BB365D7" w14:textId="168E6CD0" w:rsidR="00EE6CDE" w:rsidRPr="00D861C1" w:rsidRDefault="00985B4D" w:rsidP="00D861C1">
            <w:pPr>
              <w:jc w:val="center"/>
              <w:rPr>
                <w:sz w:val="22"/>
                <w:szCs w:val="22"/>
              </w:rPr>
            </w:pPr>
            <w:r>
              <w:rPr>
                <w:sz w:val="22"/>
                <w:szCs w:val="22"/>
              </w:rPr>
              <w:t>50</w:t>
            </w:r>
            <w:r w:rsidR="005C5F97">
              <w:rPr>
                <w:sz w:val="22"/>
                <w:szCs w:val="22"/>
              </w:rPr>
              <w:t>0</w:t>
            </w:r>
          </w:p>
        </w:tc>
        <w:tc>
          <w:tcPr>
            <w:tcW w:w="831" w:type="dxa"/>
          </w:tcPr>
          <w:p w14:paraId="7C569C34" w14:textId="0B78C813" w:rsidR="00EE6CDE" w:rsidRPr="00D861C1" w:rsidRDefault="00985B4D" w:rsidP="00D861C1">
            <w:pPr>
              <w:jc w:val="center"/>
              <w:rPr>
                <w:sz w:val="22"/>
                <w:szCs w:val="22"/>
              </w:rPr>
            </w:pPr>
            <w:r>
              <w:rPr>
                <w:sz w:val="22"/>
                <w:szCs w:val="22"/>
              </w:rPr>
              <w:t>665</w:t>
            </w:r>
          </w:p>
        </w:tc>
        <w:tc>
          <w:tcPr>
            <w:tcW w:w="831" w:type="dxa"/>
          </w:tcPr>
          <w:p w14:paraId="21B37273" w14:textId="1A5E0D7B" w:rsidR="00EE6CDE" w:rsidRPr="00D861C1" w:rsidRDefault="00985B4D" w:rsidP="00D861C1">
            <w:pPr>
              <w:jc w:val="center"/>
              <w:rPr>
                <w:sz w:val="22"/>
                <w:szCs w:val="22"/>
              </w:rPr>
            </w:pPr>
            <w:r>
              <w:rPr>
                <w:sz w:val="22"/>
                <w:szCs w:val="22"/>
              </w:rPr>
              <w:t>665</w:t>
            </w:r>
          </w:p>
        </w:tc>
        <w:tc>
          <w:tcPr>
            <w:tcW w:w="831" w:type="dxa"/>
          </w:tcPr>
          <w:p w14:paraId="7C3A6D7B" w14:textId="77777777" w:rsidR="00EE6CDE" w:rsidRPr="00D861C1" w:rsidRDefault="005C5F97" w:rsidP="00D861C1">
            <w:pPr>
              <w:jc w:val="center"/>
              <w:rPr>
                <w:sz w:val="22"/>
                <w:szCs w:val="22"/>
              </w:rPr>
            </w:pPr>
            <w:r>
              <w:rPr>
                <w:sz w:val="22"/>
                <w:szCs w:val="22"/>
              </w:rPr>
              <w:t>50</w:t>
            </w:r>
            <w:r w:rsidR="00A122FF">
              <w:rPr>
                <w:sz w:val="22"/>
                <w:szCs w:val="22"/>
              </w:rPr>
              <w:t>0</w:t>
            </w:r>
          </w:p>
        </w:tc>
        <w:tc>
          <w:tcPr>
            <w:tcW w:w="831" w:type="dxa"/>
          </w:tcPr>
          <w:p w14:paraId="6887015D" w14:textId="6DF04242" w:rsidR="00EE6CDE" w:rsidRPr="00D861C1" w:rsidRDefault="00985B4D" w:rsidP="00D861C1">
            <w:pPr>
              <w:jc w:val="center"/>
              <w:rPr>
                <w:sz w:val="22"/>
                <w:szCs w:val="22"/>
              </w:rPr>
            </w:pPr>
            <w:r>
              <w:rPr>
                <w:sz w:val="22"/>
                <w:szCs w:val="22"/>
              </w:rPr>
              <w:t>32</w:t>
            </w:r>
            <w:r w:rsidR="005C5F97">
              <w:rPr>
                <w:sz w:val="22"/>
                <w:szCs w:val="22"/>
              </w:rPr>
              <w:t>5</w:t>
            </w:r>
          </w:p>
        </w:tc>
        <w:tc>
          <w:tcPr>
            <w:tcW w:w="831" w:type="dxa"/>
          </w:tcPr>
          <w:p w14:paraId="1E4C4C64" w14:textId="46A912E8" w:rsidR="00EE6CDE" w:rsidRPr="00D861C1" w:rsidRDefault="00985B4D" w:rsidP="00D861C1">
            <w:pPr>
              <w:jc w:val="center"/>
              <w:rPr>
                <w:sz w:val="22"/>
                <w:szCs w:val="22"/>
              </w:rPr>
            </w:pPr>
            <w:r>
              <w:rPr>
                <w:sz w:val="22"/>
                <w:szCs w:val="22"/>
              </w:rPr>
              <w:t>32</w:t>
            </w:r>
            <w:r w:rsidR="005C5F97">
              <w:rPr>
                <w:sz w:val="22"/>
                <w:szCs w:val="22"/>
              </w:rPr>
              <w:t>5</w:t>
            </w:r>
          </w:p>
        </w:tc>
        <w:tc>
          <w:tcPr>
            <w:tcW w:w="831" w:type="dxa"/>
          </w:tcPr>
          <w:p w14:paraId="701B589D" w14:textId="477C2334" w:rsidR="00EE6CDE" w:rsidRPr="00D861C1" w:rsidRDefault="00985B4D" w:rsidP="00D861C1">
            <w:pPr>
              <w:jc w:val="center"/>
              <w:rPr>
                <w:sz w:val="22"/>
                <w:szCs w:val="22"/>
              </w:rPr>
            </w:pPr>
            <w:r>
              <w:rPr>
                <w:sz w:val="22"/>
                <w:szCs w:val="22"/>
              </w:rPr>
              <w:t>6</w:t>
            </w:r>
            <w:r w:rsidR="00A122FF">
              <w:rPr>
                <w:sz w:val="22"/>
                <w:szCs w:val="22"/>
              </w:rPr>
              <w:t>0</w:t>
            </w:r>
            <w:r w:rsidR="002D22A1" w:rsidRPr="00D861C1">
              <w:rPr>
                <w:sz w:val="22"/>
                <w:szCs w:val="22"/>
              </w:rPr>
              <w:t>0</w:t>
            </w:r>
          </w:p>
        </w:tc>
        <w:tc>
          <w:tcPr>
            <w:tcW w:w="831" w:type="dxa"/>
          </w:tcPr>
          <w:p w14:paraId="64237964" w14:textId="2B34C5D5" w:rsidR="00EE6CDE" w:rsidRPr="00D861C1" w:rsidRDefault="00985B4D" w:rsidP="00D861C1">
            <w:pPr>
              <w:jc w:val="center"/>
              <w:rPr>
                <w:sz w:val="22"/>
                <w:szCs w:val="22"/>
              </w:rPr>
            </w:pPr>
            <w:r>
              <w:rPr>
                <w:sz w:val="22"/>
                <w:szCs w:val="22"/>
              </w:rPr>
              <w:t>779</w:t>
            </w:r>
          </w:p>
        </w:tc>
        <w:tc>
          <w:tcPr>
            <w:tcW w:w="831" w:type="dxa"/>
          </w:tcPr>
          <w:p w14:paraId="3FF4E2FF" w14:textId="2E72297F" w:rsidR="00EE6CDE" w:rsidRPr="00D861C1" w:rsidRDefault="00985B4D" w:rsidP="00D861C1">
            <w:pPr>
              <w:jc w:val="center"/>
              <w:rPr>
                <w:sz w:val="22"/>
                <w:szCs w:val="22"/>
              </w:rPr>
            </w:pPr>
            <w:r>
              <w:rPr>
                <w:sz w:val="22"/>
                <w:szCs w:val="22"/>
              </w:rPr>
              <w:t>779</w:t>
            </w:r>
          </w:p>
        </w:tc>
      </w:tr>
      <w:tr w:rsidR="00EE6CDE" w:rsidRPr="00D861C1" w14:paraId="0D119C61" w14:textId="77777777" w:rsidTr="00D861C1">
        <w:trPr>
          <w:jc w:val="center"/>
        </w:trPr>
        <w:tc>
          <w:tcPr>
            <w:tcW w:w="2268" w:type="dxa"/>
          </w:tcPr>
          <w:p w14:paraId="2E9359DE" w14:textId="77777777" w:rsidR="00EE6CDE" w:rsidRPr="00D861C1" w:rsidRDefault="00EE6CDE" w:rsidP="00884B4F">
            <w:pPr>
              <w:rPr>
                <w:sz w:val="22"/>
                <w:szCs w:val="22"/>
              </w:rPr>
            </w:pPr>
            <w:proofErr w:type="gramStart"/>
            <w:r w:rsidRPr="00D861C1">
              <w:rPr>
                <w:sz w:val="22"/>
                <w:szCs w:val="22"/>
              </w:rPr>
              <w:t>производст</w:t>
            </w:r>
            <w:r w:rsidR="00C97BDC" w:rsidRPr="00D861C1">
              <w:rPr>
                <w:sz w:val="22"/>
                <w:szCs w:val="22"/>
              </w:rPr>
              <w:t>во</w:t>
            </w:r>
            <w:proofErr w:type="gramEnd"/>
            <w:r w:rsidRPr="00D861C1">
              <w:rPr>
                <w:sz w:val="22"/>
                <w:szCs w:val="22"/>
              </w:rPr>
              <w:t>, хране</w:t>
            </w:r>
            <w:r w:rsidR="00C97BDC" w:rsidRPr="00D861C1">
              <w:rPr>
                <w:sz w:val="22"/>
                <w:szCs w:val="22"/>
              </w:rPr>
              <w:t>ние</w:t>
            </w:r>
            <w:r w:rsidRPr="00D861C1">
              <w:rPr>
                <w:sz w:val="22"/>
                <w:szCs w:val="22"/>
              </w:rPr>
              <w:t>, транспортиров</w:t>
            </w:r>
            <w:r w:rsidR="00C97BDC" w:rsidRPr="00D861C1">
              <w:rPr>
                <w:sz w:val="22"/>
                <w:szCs w:val="22"/>
              </w:rPr>
              <w:t>ка</w:t>
            </w:r>
            <w:r w:rsidRPr="00D861C1">
              <w:rPr>
                <w:sz w:val="22"/>
                <w:szCs w:val="22"/>
              </w:rPr>
              <w:t xml:space="preserve"> и реализацией </w:t>
            </w:r>
          </w:p>
          <w:p w14:paraId="65EB6BEB" w14:textId="77777777" w:rsidR="00EE6CDE" w:rsidRPr="00D861C1" w:rsidRDefault="00EE6CDE" w:rsidP="00884B4F">
            <w:pPr>
              <w:rPr>
                <w:sz w:val="22"/>
                <w:szCs w:val="22"/>
              </w:rPr>
            </w:pPr>
            <w:proofErr w:type="gramStart"/>
            <w:r w:rsidRPr="00D861C1">
              <w:rPr>
                <w:sz w:val="22"/>
                <w:szCs w:val="22"/>
              </w:rPr>
              <w:t>питьевой</w:t>
            </w:r>
            <w:proofErr w:type="gramEnd"/>
            <w:r w:rsidRPr="00D861C1">
              <w:rPr>
                <w:sz w:val="22"/>
                <w:szCs w:val="22"/>
              </w:rPr>
              <w:t xml:space="preserve"> воды</w:t>
            </w:r>
          </w:p>
        </w:tc>
        <w:tc>
          <w:tcPr>
            <w:tcW w:w="831" w:type="dxa"/>
          </w:tcPr>
          <w:p w14:paraId="13980126" w14:textId="77777777" w:rsidR="00EE6CDE" w:rsidRPr="00D861C1" w:rsidRDefault="005C5F97" w:rsidP="00D861C1">
            <w:pPr>
              <w:jc w:val="center"/>
              <w:rPr>
                <w:sz w:val="22"/>
                <w:szCs w:val="22"/>
              </w:rPr>
            </w:pPr>
            <w:r>
              <w:rPr>
                <w:sz w:val="22"/>
                <w:szCs w:val="22"/>
              </w:rPr>
              <w:t>10</w:t>
            </w:r>
          </w:p>
        </w:tc>
        <w:tc>
          <w:tcPr>
            <w:tcW w:w="831" w:type="dxa"/>
          </w:tcPr>
          <w:p w14:paraId="4970BC10" w14:textId="04935ED9" w:rsidR="00EE6CDE" w:rsidRPr="00D861C1" w:rsidRDefault="005C5F97" w:rsidP="00D861C1">
            <w:pPr>
              <w:jc w:val="center"/>
              <w:rPr>
                <w:sz w:val="22"/>
                <w:szCs w:val="22"/>
              </w:rPr>
            </w:pPr>
            <w:r>
              <w:rPr>
                <w:sz w:val="22"/>
                <w:szCs w:val="22"/>
              </w:rPr>
              <w:t>1</w:t>
            </w:r>
            <w:r w:rsidR="00985B4D">
              <w:rPr>
                <w:sz w:val="22"/>
                <w:szCs w:val="22"/>
              </w:rPr>
              <w:t>7</w:t>
            </w:r>
          </w:p>
        </w:tc>
        <w:tc>
          <w:tcPr>
            <w:tcW w:w="831" w:type="dxa"/>
          </w:tcPr>
          <w:p w14:paraId="04EB8091" w14:textId="341C6EF6" w:rsidR="00EE6CDE" w:rsidRPr="00D861C1" w:rsidRDefault="005C5F97" w:rsidP="00D861C1">
            <w:pPr>
              <w:jc w:val="center"/>
              <w:rPr>
                <w:sz w:val="22"/>
                <w:szCs w:val="22"/>
              </w:rPr>
            </w:pPr>
            <w:r>
              <w:rPr>
                <w:sz w:val="22"/>
                <w:szCs w:val="22"/>
              </w:rPr>
              <w:t>1</w:t>
            </w:r>
            <w:r w:rsidR="00985B4D">
              <w:rPr>
                <w:sz w:val="22"/>
                <w:szCs w:val="22"/>
              </w:rPr>
              <w:t>7</w:t>
            </w:r>
          </w:p>
        </w:tc>
        <w:tc>
          <w:tcPr>
            <w:tcW w:w="831" w:type="dxa"/>
          </w:tcPr>
          <w:p w14:paraId="59AFEA7B" w14:textId="572CD80B" w:rsidR="00EE6CDE" w:rsidRPr="00D861C1" w:rsidRDefault="00A122FF" w:rsidP="00D861C1">
            <w:pPr>
              <w:jc w:val="center"/>
              <w:rPr>
                <w:sz w:val="22"/>
                <w:szCs w:val="22"/>
              </w:rPr>
            </w:pPr>
            <w:r>
              <w:rPr>
                <w:sz w:val="22"/>
                <w:szCs w:val="22"/>
              </w:rPr>
              <w:t>1</w:t>
            </w:r>
            <w:r w:rsidR="00985B4D">
              <w:rPr>
                <w:sz w:val="22"/>
                <w:szCs w:val="22"/>
              </w:rPr>
              <w:t>6</w:t>
            </w:r>
          </w:p>
        </w:tc>
        <w:tc>
          <w:tcPr>
            <w:tcW w:w="831" w:type="dxa"/>
          </w:tcPr>
          <w:p w14:paraId="4CC3462D" w14:textId="77B4472F" w:rsidR="00EE6CDE" w:rsidRPr="00D861C1" w:rsidRDefault="00985B4D" w:rsidP="00D861C1">
            <w:pPr>
              <w:jc w:val="center"/>
              <w:rPr>
                <w:sz w:val="22"/>
                <w:szCs w:val="22"/>
              </w:rPr>
            </w:pPr>
            <w:r>
              <w:rPr>
                <w:sz w:val="22"/>
                <w:szCs w:val="22"/>
              </w:rPr>
              <w:t>0</w:t>
            </w:r>
          </w:p>
        </w:tc>
        <w:tc>
          <w:tcPr>
            <w:tcW w:w="831" w:type="dxa"/>
          </w:tcPr>
          <w:p w14:paraId="7A680FD9" w14:textId="57336198" w:rsidR="00EE6CDE" w:rsidRPr="00D861C1" w:rsidRDefault="00985B4D" w:rsidP="00D861C1">
            <w:pPr>
              <w:jc w:val="center"/>
              <w:rPr>
                <w:sz w:val="22"/>
                <w:szCs w:val="22"/>
              </w:rPr>
            </w:pPr>
            <w:r>
              <w:rPr>
                <w:sz w:val="22"/>
                <w:szCs w:val="22"/>
              </w:rPr>
              <w:t>0</w:t>
            </w:r>
          </w:p>
        </w:tc>
        <w:tc>
          <w:tcPr>
            <w:tcW w:w="831" w:type="dxa"/>
          </w:tcPr>
          <w:p w14:paraId="0535006E" w14:textId="77777777" w:rsidR="00EE6CDE" w:rsidRPr="00D861C1" w:rsidRDefault="002D22A1" w:rsidP="00D861C1">
            <w:pPr>
              <w:jc w:val="center"/>
              <w:rPr>
                <w:sz w:val="22"/>
                <w:szCs w:val="22"/>
              </w:rPr>
            </w:pPr>
            <w:r w:rsidRPr="00D861C1">
              <w:rPr>
                <w:sz w:val="22"/>
                <w:szCs w:val="22"/>
              </w:rPr>
              <w:t>1</w:t>
            </w:r>
            <w:r w:rsidR="00A711E1">
              <w:rPr>
                <w:sz w:val="22"/>
                <w:szCs w:val="22"/>
              </w:rPr>
              <w:t>6</w:t>
            </w:r>
          </w:p>
        </w:tc>
        <w:tc>
          <w:tcPr>
            <w:tcW w:w="831" w:type="dxa"/>
          </w:tcPr>
          <w:p w14:paraId="5D5E3488" w14:textId="05733BC8" w:rsidR="00EE6CDE" w:rsidRPr="00D861C1" w:rsidRDefault="00985B4D" w:rsidP="00D861C1">
            <w:pPr>
              <w:jc w:val="center"/>
              <w:rPr>
                <w:sz w:val="22"/>
                <w:szCs w:val="22"/>
              </w:rPr>
            </w:pPr>
            <w:r>
              <w:rPr>
                <w:sz w:val="22"/>
                <w:szCs w:val="22"/>
              </w:rPr>
              <w:t>17</w:t>
            </w:r>
          </w:p>
        </w:tc>
        <w:tc>
          <w:tcPr>
            <w:tcW w:w="831" w:type="dxa"/>
          </w:tcPr>
          <w:p w14:paraId="02122492" w14:textId="2D4E0298" w:rsidR="00EE6CDE" w:rsidRPr="00D861C1" w:rsidRDefault="00985B4D" w:rsidP="00D861C1">
            <w:pPr>
              <w:jc w:val="center"/>
              <w:rPr>
                <w:sz w:val="22"/>
                <w:szCs w:val="22"/>
              </w:rPr>
            </w:pPr>
            <w:r>
              <w:rPr>
                <w:sz w:val="22"/>
                <w:szCs w:val="22"/>
              </w:rPr>
              <w:t>17</w:t>
            </w:r>
          </w:p>
        </w:tc>
      </w:tr>
      <w:tr w:rsidR="00EE6CDE" w:rsidRPr="00D861C1" w14:paraId="55D242AE" w14:textId="77777777" w:rsidTr="00D861C1">
        <w:trPr>
          <w:jc w:val="center"/>
        </w:trPr>
        <w:tc>
          <w:tcPr>
            <w:tcW w:w="2268" w:type="dxa"/>
          </w:tcPr>
          <w:p w14:paraId="77A8F693" w14:textId="77777777" w:rsidR="00EE6CDE" w:rsidRPr="00D861C1" w:rsidRDefault="00EE6CDE" w:rsidP="00884B4F">
            <w:pPr>
              <w:rPr>
                <w:sz w:val="22"/>
                <w:szCs w:val="22"/>
              </w:rPr>
            </w:pPr>
            <w:r w:rsidRPr="00D861C1">
              <w:rPr>
                <w:sz w:val="22"/>
                <w:szCs w:val="22"/>
              </w:rPr>
              <w:t xml:space="preserve"> </w:t>
            </w:r>
            <w:proofErr w:type="gramStart"/>
            <w:r w:rsidRPr="00D861C1">
              <w:rPr>
                <w:sz w:val="22"/>
                <w:szCs w:val="22"/>
              </w:rPr>
              <w:t>коммуналь</w:t>
            </w:r>
            <w:r w:rsidR="00C97BDC" w:rsidRPr="00D861C1">
              <w:rPr>
                <w:sz w:val="22"/>
                <w:szCs w:val="22"/>
              </w:rPr>
              <w:t>ное</w:t>
            </w:r>
            <w:proofErr w:type="gramEnd"/>
            <w:r w:rsidRPr="00D861C1">
              <w:rPr>
                <w:sz w:val="22"/>
                <w:szCs w:val="22"/>
              </w:rPr>
              <w:t xml:space="preserve"> и быто</w:t>
            </w:r>
            <w:r w:rsidR="00C97BDC" w:rsidRPr="00D861C1">
              <w:rPr>
                <w:sz w:val="22"/>
                <w:szCs w:val="22"/>
              </w:rPr>
              <w:t>вое</w:t>
            </w:r>
            <w:r w:rsidRPr="00D861C1">
              <w:rPr>
                <w:sz w:val="22"/>
                <w:szCs w:val="22"/>
              </w:rPr>
              <w:t xml:space="preserve"> обслуживани</w:t>
            </w:r>
            <w:r w:rsidR="00C97BDC" w:rsidRPr="00D861C1">
              <w:rPr>
                <w:sz w:val="22"/>
                <w:szCs w:val="22"/>
              </w:rPr>
              <w:t>е</w:t>
            </w:r>
          </w:p>
          <w:p w14:paraId="28086539" w14:textId="77777777" w:rsidR="00EE6CDE" w:rsidRPr="00D861C1" w:rsidRDefault="00EE6CDE" w:rsidP="00884B4F">
            <w:pPr>
              <w:rPr>
                <w:sz w:val="22"/>
                <w:szCs w:val="22"/>
              </w:rPr>
            </w:pPr>
            <w:r w:rsidRPr="00D861C1">
              <w:rPr>
                <w:sz w:val="22"/>
                <w:szCs w:val="22"/>
              </w:rPr>
              <w:t xml:space="preserve"> </w:t>
            </w:r>
            <w:proofErr w:type="gramStart"/>
            <w:r w:rsidRPr="00D861C1">
              <w:rPr>
                <w:sz w:val="22"/>
                <w:szCs w:val="22"/>
              </w:rPr>
              <w:t>населения</w:t>
            </w:r>
            <w:proofErr w:type="gramEnd"/>
          </w:p>
        </w:tc>
        <w:tc>
          <w:tcPr>
            <w:tcW w:w="831" w:type="dxa"/>
          </w:tcPr>
          <w:p w14:paraId="652001C3" w14:textId="77777777" w:rsidR="00EE6CDE" w:rsidRPr="00D861C1" w:rsidRDefault="00A122FF" w:rsidP="00D861C1">
            <w:pPr>
              <w:jc w:val="center"/>
              <w:rPr>
                <w:sz w:val="22"/>
                <w:szCs w:val="22"/>
              </w:rPr>
            </w:pPr>
            <w:r>
              <w:rPr>
                <w:sz w:val="22"/>
                <w:szCs w:val="22"/>
              </w:rPr>
              <w:t>2</w:t>
            </w:r>
            <w:r w:rsidR="005C5F97">
              <w:rPr>
                <w:sz w:val="22"/>
                <w:szCs w:val="22"/>
              </w:rPr>
              <w:t>0</w:t>
            </w:r>
          </w:p>
        </w:tc>
        <w:tc>
          <w:tcPr>
            <w:tcW w:w="831" w:type="dxa"/>
          </w:tcPr>
          <w:p w14:paraId="17F08FAD" w14:textId="192FE227" w:rsidR="00EE6CDE" w:rsidRPr="00D861C1" w:rsidRDefault="00985B4D" w:rsidP="00D861C1">
            <w:pPr>
              <w:jc w:val="center"/>
              <w:rPr>
                <w:sz w:val="22"/>
                <w:szCs w:val="22"/>
              </w:rPr>
            </w:pPr>
            <w:r>
              <w:rPr>
                <w:sz w:val="22"/>
                <w:szCs w:val="22"/>
              </w:rPr>
              <w:t>17</w:t>
            </w:r>
          </w:p>
        </w:tc>
        <w:tc>
          <w:tcPr>
            <w:tcW w:w="831" w:type="dxa"/>
          </w:tcPr>
          <w:p w14:paraId="02C4A0AA" w14:textId="3A46E8E3" w:rsidR="00EE6CDE" w:rsidRPr="00D861C1" w:rsidRDefault="00985B4D" w:rsidP="00D861C1">
            <w:pPr>
              <w:jc w:val="center"/>
              <w:rPr>
                <w:sz w:val="22"/>
                <w:szCs w:val="22"/>
              </w:rPr>
            </w:pPr>
            <w:r>
              <w:rPr>
                <w:sz w:val="22"/>
                <w:szCs w:val="22"/>
              </w:rPr>
              <w:t>17</w:t>
            </w:r>
          </w:p>
        </w:tc>
        <w:tc>
          <w:tcPr>
            <w:tcW w:w="831" w:type="dxa"/>
          </w:tcPr>
          <w:p w14:paraId="4C5451CE" w14:textId="35C5CB1C" w:rsidR="00EE6CDE" w:rsidRPr="00D861C1" w:rsidRDefault="00985B4D" w:rsidP="00D861C1">
            <w:pPr>
              <w:jc w:val="center"/>
              <w:rPr>
                <w:sz w:val="22"/>
                <w:szCs w:val="22"/>
              </w:rPr>
            </w:pPr>
            <w:r>
              <w:rPr>
                <w:sz w:val="22"/>
                <w:szCs w:val="22"/>
              </w:rPr>
              <w:t>34</w:t>
            </w:r>
          </w:p>
        </w:tc>
        <w:tc>
          <w:tcPr>
            <w:tcW w:w="831" w:type="dxa"/>
          </w:tcPr>
          <w:p w14:paraId="59D32095" w14:textId="62BF852E" w:rsidR="00EE6CDE" w:rsidRPr="00D861C1" w:rsidRDefault="00985B4D" w:rsidP="00D861C1">
            <w:pPr>
              <w:jc w:val="center"/>
              <w:rPr>
                <w:sz w:val="22"/>
                <w:szCs w:val="22"/>
              </w:rPr>
            </w:pPr>
            <w:r>
              <w:rPr>
                <w:sz w:val="22"/>
                <w:szCs w:val="22"/>
              </w:rPr>
              <w:t>65</w:t>
            </w:r>
          </w:p>
        </w:tc>
        <w:tc>
          <w:tcPr>
            <w:tcW w:w="831" w:type="dxa"/>
          </w:tcPr>
          <w:p w14:paraId="1395CF52" w14:textId="73F69A65" w:rsidR="00EE6CDE" w:rsidRPr="00D861C1" w:rsidRDefault="00985B4D" w:rsidP="00D861C1">
            <w:pPr>
              <w:jc w:val="center"/>
              <w:rPr>
                <w:sz w:val="22"/>
                <w:szCs w:val="22"/>
              </w:rPr>
            </w:pPr>
            <w:r>
              <w:rPr>
                <w:sz w:val="22"/>
                <w:szCs w:val="22"/>
              </w:rPr>
              <w:t>65</w:t>
            </w:r>
          </w:p>
        </w:tc>
        <w:tc>
          <w:tcPr>
            <w:tcW w:w="831" w:type="dxa"/>
          </w:tcPr>
          <w:p w14:paraId="753F326F" w14:textId="5ABADAAE" w:rsidR="00EE6CDE" w:rsidRPr="00D861C1" w:rsidRDefault="00985B4D" w:rsidP="00D861C1">
            <w:pPr>
              <w:jc w:val="center"/>
              <w:rPr>
                <w:sz w:val="22"/>
                <w:szCs w:val="22"/>
              </w:rPr>
            </w:pPr>
            <w:r>
              <w:rPr>
                <w:sz w:val="22"/>
                <w:szCs w:val="22"/>
              </w:rPr>
              <w:t>20</w:t>
            </w:r>
          </w:p>
        </w:tc>
        <w:tc>
          <w:tcPr>
            <w:tcW w:w="831" w:type="dxa"/>
          </w:tcPr>
          <w:p w14:paraId="147ECEA1" w14:textId="5438EB1E" w:rsidR="00EE6CDE" w:rsidRPr="00D861C1" w:rsidRDefault="00985B4D" w:rsidP="00D861C1">
            <w:pPr>
              <w:jc w:val="center"/>
              <w:rPr>
                <w:sz w:val="22"/>
                <w:szCs w:val="22"/>
              </w:rPr>
            </w:pPr>
            <w:r>
              <w:rPr>
                <w:sz w:val="22"/>
                <w:szCs w:val="22"/>
              </w:rPr>
              <w:t>28</w:t>
            </w:r>
          </w:p>
        </w:tc>
        <w:tc>
          <w:tcPr>
            <w:tcW w:w="831" w:type="dxa"/>
          </w:tcPr>
          <w:p w14:paraId="5FC9A52B" w14:textId="3C026861" w:rsidR="00EE6CDE" w:rsidRPr="00D861C1" w:rsidRDefault="00985B4D" w:rsidP="00D861C1">
            <w:pPr>
              <w:jc w:val="center"/>
              <w:rPr>
                <w:sz w:val="22"/>
                <w:szCs w:val="22"/>
              </w:rPr>
            </w:pPr>
            <w:r>
              <w:rPr>
                <w:sz w:val="22"/>
                <w:szCs w:val="22"/>
              </w:rPr>
              <w:t>28</w:t>
            </w:r>
          </w:p>
        </w:tc>
      </w:tr>
      <w:tr w:rsidR="00EE6CDE" w:rsidRPr="00D861C1" w14:paraId="1F300CEA" w14:textId="77777777" w:rsidTr="00D861C1">
        <w:trPr>
          <w:jc w:val="center"/>
        </w:trPr>
        <w:tc>
          <w:tcPr>
            <w:tcW w:w="2268" w:type="dxa"/>
          </w:tcPr>
          <w:p w14:paraId="7E54E1CD" w14:textId="77777777" w:rsidR="00EE6CDE" w:rsidRPr="00D861C1" w:rsidRDefault="00EE6CDE" w:rsidP="00884B4F">
            <w:pPr>
              <w:rPr>
                <w:sz w:val="22"/>
                <w:szCs w:val="22"/>
              </w:rPr>
            </w:pPr>
            <w:proofErr w:type="gramStart"/>
            <w:r w:rsidRPr="00D861C1">
              <w:rPr>
                <w:sz w:val="22"/>
                <w:szCs w:val="22"/>
              </w:rPr>
              <w:t>производст</w:t>
            </w:r>
            <w:r w:rsidR="00C97BDC" w:rsidRPr="00D861C1">
              <w:rPr>
                <w:sz w:val="22"/>
                <w:szCs w:val="22"/>
              </w:rPr>
              <w:t>во</w:t>
            </w:r>
            <w:proofErr w:type="gramEnd"/>
            <w:r w:rsidRPr="00D861C1">
              <w:rPr>
                <w:sz w:val="22"/>
                <w:szCs w:val="22"/>
              </w:rPr>
              <w:t>, хране</w:t>
            </w:r>
            <w:r w:rsidR="00C97BDC" w:rsidRPr="00D861C1">
              <w:rPr>
                <w:sz w:val="22"/>
                <w:szCs w:val="22"/>
              </w:rPr>
              <w:t>ние</w:t>
            </w:r>
            <w:r w:rsidRPr="00D861C1">
              <w:rPr>
                <w:sz w:val="22"/>
                <w:szCs w:val="22"/>
              </w:rPr>
              <w:t>, транспортиров</w:t>
            </w:r>
            <w:r w:rsidR="00C97BDC" w:rsidRPr="00D861C1">
              <w:rPr>
                <w:sz w:val="22"/>
                <w:szCs w:val="22"/>
              </w:rPr>
              <w:t>ка</w:t>
            </w:r>
            <w:r w:rsidRPr="00D861C1">
              <w:rPr>
                <w:sz w:val="22"/>
                <w:szCs w:val="22"/>
              </w:rPr>
              <w:t xml:space="preserve"> и реализаци</w:t>
            </w:r>
            <w:r w:rsidR="00C97BDC" w:rsidRPr="00D861C1">
              <w:rPr>
                <w:sz w:val="22"/>
                <w:szCs w:val="22"/>
              </w:rPr>
              <w:t>я</w:t>
            </w:r>
            <w:r w:rsidRPr="00D861C1">
              <w:rPr>
                <w:sz w:val="22"/>
                <w:szCs w:val="22"/>
              </w:rPr>
              <w:t xml:space="preserve"> </w:t>
            </w:r>
          </w:p>
          <w:p w14:paraId="19677873" w14:textId="77777777" w:rsidR="00EE6CDE" w:rsidRPr="00D861C1" w:rsidRDefault="00EE6CDE" w:rsidP="00884B4F">
            <w:pPr>
              <w:rPr>
                <w:sz w:val="22"/>
                <w:szCs w:val="22"/>
              </w:rPr>
            </w:pPr>
            <w:proofErr w:type="gramStart"/>
            <w:r w:rsidRPr="00D861C1">
              <w:rPr>
                <w:sz w:val="22"/>
                <w:szCs w:val="22"/>
              </w:rPr>
              <w:t>пищевых</w:t>
            </w:r>
            <w:proofErr w:type="gramEnd"/>
            <w:r w:rsidRPr="00D861C1">
              <w:rPr>
                <w:sz w:val="22"/>
                <w:szCs w:val="22"/>
              </w:rPr>
              <w:t xml:space="preserve"> продуктов</w:t>
            </w:r>
          </w:p>
        </w:tc>
        <w:tc>
          <w:tcPr>
            <w:tcW w:w="831" w:type="dxa"/>
          </w:tcPr>
          <w:p w14:paraId="31849ABC" w14:textId="57B55215" w:rsidR="00EE6CDE" w:rsidRPr="00D861C1" w:rsidRDefault="00985B4D" w:rsidP="00D861C1">
            <w:pPr>
              <w:jc w:val="center"/>
              <w:rPr>
                <w:sz w:val="22"/>
                <w:szCs w:val="22"/>
              </w:rPr>
            </w:pPr>
            <w:r>
              <w:rPr>
                <w:sz w:val="22"/>
                <w:szCs w:val="22"/>
              </w:rPr>
              <w:t>253</w:t>
            </w:r>
          </w:p>
        </w:tc>
        <w:tc>
          <w:tcPr>
            <w:tcW w:w="831" w:type="dxa"/>
          </w:tcPr>
          <w:p w14:paraId="4730F8A9" w14:textId="1A29CFDA" w:rsidR="00EE6CDE" w:rsidRPr="00D861C1" w:rsidRDefault="00985B4D" w:rsidP="00D861C1">
            <w:pPr>
              <w:jc w:val="center"/>
              <w:rPr>
                <w:sz w:val="22"/>
                <w:szCs w:val="22"/>
              </w:rPr>
            </w:pPr>
            <w:r>
              <w:rPr>
                <w:sz w:val="22"/>
                <w:szCs w:val="22"/>
              </w:rPr>
              <w:t>207</w:t>
            </w:r>
          </w:p>
        </w:tc>
        <w:tc>
          <w:tcPr>
            <w:tcW w:w="831" w:type="dxa"/>
          </w:tcPr>
          <w:p w14:paraId="3CC0477B" w14:textId="53AFA1F0" w:rsidR="00EE6CDE" w:rsidRPr="00D861C1" w:rsidRDefault="00A122FF" w:rsidP="00D861C1">
            <w:pPr>
              <w:jc w:val="center"/>
              <w:rPr>
                <w:sz w:val="22"/>
                <w:szCs w:val="22"/>
              </w:rPr>
            </w:pPr>
            <w:r>
              <w:rPr>
                <w:sz w:val="22"/>
                <w:szCs w:val="22"/>
              </w:rPr>
              <w:t>2</w:t>
            </w:r>
            <w:r w:rsidR="00985B4D">
              <w:rPr>
                <w:sz w:val="22"/>
                <w:szCs w:val="22"/>
              </w:rPr>
              <w:t>01</w:t>
            </w:r>
          </w:p>
        </w:tc>
        <w:tc>
          <w:tcPr>
            <w:tcW w:w="831" w:type="dxa"/>
          </w:tcPr>
          <w:p w14:paraId="37831C97" w14:textId="79A87B65" w:rsidR="00EE6CDE" w:rsidRPr="00D861C1" w:rsidRDefault="00985B4D" w:rsidP="00D861C1">
            <w:pPr>
              <w:jc w:val="center"/>
              <w:rPr>
                <w:sz w:val="22"/>
                <w:szCs w:val="22"/>
              </w:rPr>
            </w:pPr>
            <w:r>
              <w:rPr>
                <w:sz w:val="22"/>
                <w:szCs w:val="22"/>
              </w:rPr>
              <w:t>200</w:t>
            </w:r>
          </w:p>
        </w:tc>
        <w:tc>
          <w:tcPr>
            <w:tcW w:w="831" w:type="dxa"/>
          </w:tcPr>
          <w:p w14:paraId="3BEC9DB4" w14:textId="33C999B9" w:rsidR="00EE6CDE" w:rsidRPr="00D861C1" w:rsidRDefault="00985B4D" w:rsidP="00D861C1">
            <w:pPr>
              <w:jc w:val="center"/>
              <w:rPr>
                <w:sz w:val="22"/>
                <w:szCs w:val="22"/>
              </w:rPr>
            </w:pPr>
            <w:r>
              <w:rPr>
                <w:sz w:val="22"/>
                <w:szCs w:val="22"/>
              </w:rPr>
              <w:t>168</w:t>
            </w:r>
          </w:p>
        </w:tc>
        <w:tc>
          <w:tcPr>
            <w:tcW w:w="831" w:type="dxa"/>
          </w:tcPr>
          <w:p w14:paraId="7F6ADBDA" w14:textId="2E993258" w:rsidR="00EE6CDE" w:rsidRPr="00D861C1" w:rsidRDefault="00985B4D" w:rsidP="00D861C1">
            <w:pPr>
              <w:jc w:val="center"/>
              <w:rPr>
                <w:sz w:val="22"/>
                <w:szCs w:val="22"/>
              </w:rPr>
            </w:pPr>
            <w:r>
              <w:rPr>
                <w:sz w:val="22"/>
                <w:szCs w:val="22"/>
              </w:rPr>
              <w:t>168</w:t>
            </w:r>
          </w:p>
        </w:tc>
        <w:tc>
          <w:tcPr>
            <w:tcW w:w="831" w:type="dxa"/>
          </w:tcPr>
          <w:p w14:paraId="418135C1" w14:textId="77777777" w:rsidR="00EE6CDE" w:rsidRPr="00D861C1" w:rsidRDefault="002C3333" w:rsidP="00D861C1">
            <w:pPr>
              <w:jc w:val="center"/>
              <w:rPr>
                <w:sz w:val="22"/>
                <w:szCs w:val="22"/>
              </w:rPr>
            </w:pPr>
            <w:r w:rsidRPr="00D861C1">
              <w:rPr>
                <w:sz w:val="22"/>
                <w:szCs w:val="22"/>
              </w:rPr>
              <w:t>2</w:t>
            </w:r>
            <w:r w:rsidR="00A711E1">
              <w:rPr>
                <w:sz w:val="22"/>
                <w:szCs w:val="22"/>
              </w:rPr>
              <w:t>00</w:t>
            </w:r>
          </w:p>
        </w:tc>
        <w:tc>
          <w:tcPr>
            <w:tcW w:w="831" w:type="dxa"/>
          </w:tcPr>
          <w:p w14:paraId="14F7F4D3" w14:textId="6A113F87" w:rsidR="00EE6CDE" w:rsidRPr="00D861C1" w:rsidRDefault="00985B4D" w:rsidP="00D861C1">
            <w:pPr>
              <w:jc w:val="center"/>
              <w:rPr>
                <w:sz w:val="22"/>
                <w:szCs w:val="22"/>
              </w:rPr>
            </w:pPr>
            <w:r>
              <w:rPr>
                <w:sz w:val="22"/>
                <w:szCs w:val="22"/>
              </w:rPr>
              <w:t>116</w:t>
            </w:r>
          </w:p>
        </w:tc>
        <w:tc>
          <w:tcPr>
            <w:tcW w:w="831" w:type="dxa"/>
          </w:tcPr>
          <w:p w14:paraId="0777EF9D" w14:textId="025904FB" w:rsidR="00EE6CDE" w:rsidRPr="00D861C1" w:rsidRDefault="00985B4D" w:rsidP="00D861C1">
            <w:pPr>
              <w:jc w:val="center"/>
              <w:rPr>
                <w:sz w:val="22"/>
                <w:szCs w:val="22"/>
              </w:rPr>
            </w:pPr>
            <w:r>
              <w:rPr>
                <w:sz w:val="22"/>
                <w:szCs w:val="22"/>
              </w:rPr>
              <w:t>116</w:t>
            </w:r>
          </w:p>
        </w:tc>
      </w:tr>
      <w:tr w:rsidR="00EE6CDE" w:rsidRPr="00D861C1" w14:paraId="779FD991" w14:textId="77777777" w:rsidTr="00D861C1">
        <w:trPr>
          <w:jc w:val="center"/>
        </w:trPr>
        <w:tc>
          <w:tcPr>
            <w:tcW w:w="2268" w:type="dxa"/>
          </w:tcPr>
          <w:p w14:paraId="116C2D4D" w14:textId="77777777" w:rsidR="00EE6CDE" w:rsidRPr="00D861C1" w:rsidRDefault="00C97BDC" w:rsidP="00884B4F">
            <w:pPr>
              <w:rPr>
                <w:sz w:val="22"/>
                <w:szCs w:val="22"/>
              </w:rPr>
            </w:pPr>
            <w:r w:rsidRPr="00D861C1">
              <w:rPr>
                <w:sz w:val="22"/>
                <w:szCs w:val="22"/>
              </w:rPr>
              <w:t xml:space="preserve"> </w:t>
            </w:r>
            <w:proofErr w:type="gramStart"/>
            <w:r w:rsidRPr="00D861C1">
              <w:rPr>
                <w:sz w:val="22"/>
                <w:szCs w:val="22"/>
              </w:rPr>
              <w:t>в</w:t>
            </w:r>
            <w:proofErr w:type="gramEnd"/>
            <w:r w:rsidRPr="00D861C1">
              <w:rPr>
                <w:sz w:val="22"/>
                <w:szCs w:val="22"/>
              </w:rPr>
              <w:t xml:space="preserve"> </w:t>
            </w:r>
            <w:proofErr w:type="spellStart"/>
            <w:r w:rsidRPr="00D861C1">
              <w:rPr>
                <w:sz w:val="22"/>
                <w:szCs w:val="22"/>
              </w:rPr>
              <w:t>т.ч</w:t>
            </w:r>
            <w:proofErr w:type="spellEnd"/>
            <w:r w:rsidRPr="00D861C1">
              <w:rPr>
                <w:sz w:val="22"/>
                <w:szCs w:val="22"/>
              </w:rPr>
              <w:t xml:space="preserve">. </w:t>
            </w:r>
            <w:r w:rsidR="00A043EE" w:rsidRPr="00D861C1">
              <w:rPr>
                <w:sz w:val="22"/>
                <w:szCs w:val="22"/>
              </w:rPr>
              <w:t xml:space="preserve"> </w:t>
            </w:r>
            <w:proofErr w:type="spellStart"/>
            <w:proofErr w:type="gramStart"/>
            <w:r w:rsidR="00A043EE" w:rsidRPr="00D861C1">
              <w:rPr>
                <w:sz w:val="22"/>
                <w:szCs w:val="22"/>
              </w:rPr>
              <w:t>мя</w:t>
            </w:r>
            <w:r w:rsidR="00D11D49" w:rsidRPr="00D861C1">
              <w:rPr>
                <w:sz w:val="22"/>
                <w:szCs w:val="22"/>
              </w:rPr>
              <w:t>со</w:t>
            </w:r>
            <w:r w:rsidR="00A043EE" w:rsidRPr="00D861C1">
              <w:rPr>
                <w:sz w:val="22"/>
                <w:szCs w:val="22"/>
              </w:rPr>
              <w:t>молоч</w:t>
            </w:r>
            <w:proofErr w:type="spellEnd"/>
            <w:proofErr w:type="gramEnd"/>
            <w:r w:rsidR="00A043EE" w:rsidRPr="00D861C1">
              <w:rPr>
                <w:sz w:val="22"/>
                <w:szCs w:val="22"/>
              </w:rPr>
              <w:t>-</w:t>
            </w:r>
          </w:p>
          <w:p w14:paraId="7E12909A" w14:textId="77777777" w:rsidR="00EE6CDE" w:rsidRPr="00D861C1" w:rsidRDefault="00EE6CDE" w:rsidP="00884B4F">
            <w:pPr>
              <w:rPr>
                <w:sz w:val="22"/>
                <w:szCs w:val="22"/>
              </w:rPr>
            </w:pPr>
            <w:proofErr w:type="gramStart"/>
            <w:r w:rsidRPr="00D861C1">
              <w:rPr>
                <w:sz w:val="22"/>
                <w:szCs w:val="22"/>
              </w:rPr>
              <w:t>ной</w:t>
            </w:r>
            <w:proofErr w:type="gramEnd"/>
            <w:r w:rsidRPr="00D861C1">
              <w:rPr>
                <w:sz w:val="22"/>
                <w:szCs w:val="22"/>
              </w:rPr>
              <w:t xml:space="preserve"> и</w:t>
            </w:r>
            <w:r w:rsidR="00A043EE" w:rsidRPr="00D861C1">
              <w:rPr>
                <w:sz w:val="22"/>
                <w:szCs w:val="22"/>
              </w:rPr>
              <w:t xml:space="preserve"> </w:t>
            </w:r>
            <w:r w:rsidRPr="00D861C1">
              <w:rPr>
                <w:sz w:val="22"/>
                <w:szCs w:val="22"/>
              </w:rPr>
              <w:t xml:space="preserve">кремово-кондитерской </w:t>
            </w:r>
          </w:p>
          <w:p w14:paraId="2942558A" w14:textId="77777777" w:rsidR="00EE6CDE" w:rsidRPr="00D861C1" w:rsidRDefault="00EE6CDE" w:rsidP="00884B4F">
            <w:pPr>
              <w:rPr>
                <w:sz w:val="22"/>
                <w:szCs w:val="22"/>
              </w:rPr>
            </w:pPr>
            <w:proofErr w:type="gramStart"/>
            <w:r w:rsidRPr="00D861C1">
              <w:rPr>
                <w:sz w:val="22"/>
                <w:szCs w:val="22"/>
              </w:rPr>
              <w:t>продукции</w:t>
            </w:r>
            <w:proofErr w:type="gramEnd"/>
            <w:r w:rsidRPr="00D861C1">
              <w:rPr>
                <w:sz w:val="22"/>
                <w:szCs w:val="22"/>
              </w:rPr>
              <w:t xml:space="preserve">, детского </w:t>
            </w:r>
          </w:p>
          <w:p w14:paraId="70D850B1" w14:textId="77777777" w:rsidR="00EE6CDE" w:rsidRPr="00D861C1" w:rsidRDefault="00EE6CDE" w:rsidP="00884B4F">
            <w:pPr>
              <w:rPr>
                <w:sz w:val="22"/>
                <w:szCs w:val="22"/>
              </w:rPr>
            </w:pPr>
            <w:proofErr w:type="gramStart"/>
            <w:r w:rsidRPr="00D861C1">
              <w:rPr>
                <w:sz w:val="22"/>
                <w:szCs w:val="22"/>
              </w:rPr>
              <w:t>пи</w:t>
            </w:r>
            <w:r w:rsidR="00A043EE" w:rsidRPr="00D861C1">
              <w:rPr>
                <w:sz w:val="22"/>
                <w:szCs w:val="22"/>
              </w:rPr>
              <w:t>тания</w:t>
            </w:r>
            <w:proofErr w:type="gramEnd"/>
            <w:r w:rsidR="00A043EE" w:rsidRPr="00D861C1">
              <w:rPr>
                <w:sz w:val="22"/>
                <w:szCs w:val="22"/>
              </w:rPr>
              <w:t xml:space="preserve"> </w:t>
            </w:r>
            <w:r w:rsidRPr="00D861C1">
              <w:rPr>
                <w:sz w:val="22"/>
                <w:szCs w:val="22"/>
              </w:rPr>
              <w:t xml:space="preserve"> </w:t>
            </w:r>
          </w:p>
        </w:tc>
        <w:tc>
          <w:tcPr>
            <w:tcW w:w="831" w:type="dxa"/>
          </w:tcPr>
          <w:p w14:paraId="359C9408" w14:textId="77777777" w:rsidR="00EE6CDE" w:rsidRPr="00D861C1" w:rsidRDefault="00A122FF" w:rsidP="00D861C1">
            <w:pPr>
              <w:jc w:val="center"/>
              <w:rPr>
                <w:sz w:val="22"/>
                <w:szCs w:val="22"/>
              </w:rPr>
            </w:pPr>
            <w:r>
              <w:rPr>
                <w:sz w:val="22"/>
                <w:szCs w:val="22"/>
              </w:rPr>
              <w:t>23</w:t>
            </w:r>
            <w:r w:rsidR="005C5F97">
              <w:rPr>
                <w:sz w:val="22"/>
                <w:szCs w:val="22"/>
              </w:rPr>
              <w:t>0</w:t>
            </w:r>
          </w:p>
        </w:tc>
        <w:tc>
          <w:tcPr>
            <w:tcW w:w="831" w:type="dxa"/>
          </w:tcPr>
          <w:p w14:paraId="52E7C8F4" w14:textId="5AF8A8CE" w:rsidR="00EE6CDE" w:rsidRPr="00D861C1" w:rsidRDefault="00985B4D" w:rsidP="00D861C1">
            <w:pPr>
              <w:jc w:val="center"/>
              <w:rPr>
                <w:sz w:val="22"/>
                <w:szCs w:val="22"/>
              </w:rPr>
            </w:pPr>
            <w:r>
              <w:rPr>
                <w:sz w:val="22"/>
                <w:szCs w:val="22"/>
              </w:rPr>
              <w:t>196</w:t>
            </w:r>
          </w:p>
        </w:tc>
        <w:tc>
          <w:tcPr>
            <w:tcW w:w="831" w:type="dxa"/>
          </w:tcPr>
          <w:p w14:paraId="21150E83" w14:textId="0025644C" w:rsidR="00EE6CDE" w:rsidRPr="00D861C1" w:rsidRDefault="00985B4D" w:rsidP="00D861C1">
            <w:pPr>
              <w:jc w:val="center"/>
              <w:rPr>
                <w:sz w:val="22"/>
                <w:szCs w:val="22"/>
              </w:rPr>
            </w:pPr>
            <w:r>
              <w:rPr>
                <w:sz w:val="22"/>
                <w:szCs w:val="22"/>
              </w:rPr>
              <w:t>196</w:t>
            </w:r>
          </w:p>
        </w:tc>
        <w:tc>
          <w:tcPr>
            <w:tcW w:w="831" w:type="dxa"/>
          </w:tcPr>
          <w:p w14:paraId="3FDA7136" w14:textId="13566EAE" w:rsidR="00EE6CDE" w:rsidRPr="00D861C1" w:rsidRDefault="00985B4D" w:rsidP="00D861C1">
            <w:pPr>
              <w:jc w:val="center"/>
              <w:rPr>
                <w:sz w:val="22"/>
                <w:szCs w:val="22"/>
              </w:rPr>
            </w:pPr>
            <w:r>
              <w:rPr>
                <w:sz w:val="22"/>
                <w:szCs w:val="22"/>
              </w:rPr>
              <w:t>196</w:t>
            </w:r>
          </w:p>
        </w:tc>
        <w:tc>
          <w:tcPr>
            <w:tcW w:w="831" w:type="dxa"/>
          </w:tcPr>
          <w:p w14:paraId="3A35F23E" w14:textId="250F92BA" w:rsidR="00EE6CDE" w:rsidRPr="00D861C1" w:rsidRDefault="00985B4D" w:rsidP="00D861C1">
            <w:pPr>
              <w:jc w:val="center"/>
              <w:rPr>
                <w:sz w:val="22"/>
                <w:szCs w:val="22"/>
              </w:rPr>
            </w:pPr>
            <w:r>
              <w:rPr>
                <w:sz w:val="22"/>
                <w:szCs w:val="22"/>
              </w:rPr>
              <w:t>162</w:t>
            </w:r>
          </w:p>
        </w:tc>
        <w:tc>
          <w:tcPr>
            <w:tcW w:w="831" w:type="dxa"/>
          </w:tcPr>
          <w:p w14:paraId="429B1542" w14:textId="12E8808B" w:rsidR="00EE6CDE" w:rsidRPr="00D861C1" w:rsidRDefault="00985B4D" w:rsidP="00D861C1">
            <w:pPr>
              <w:jc w:val="center"/>
              <w:rPr>
                <w:sz w:val="22"/>
                <w:szCs w:val="22"/>
              </w:rPr>
            </w:pPr>
            <w:r>
              <w:rPr>
                <w:sz w:val="22"/>
                <w:szCs w:val="22"/>
              </w:rPr>
              <w:t>162</w:t>
            </w:r>
          </w:p>
        </w:tc>
        <w:tc>
          <w:tcPr>
            <w:tcW w:w="831" w:type="dxa"/>
          </w:tcPr>
          <w:p w14:paraId="528B4B8F" w14:textId="77777777" w:rsidR="00EE6CDE" w:rsidRPr="00D861C1" w:rsidRDefault="00A711E1" w:rsidP="00D861C1">
            <w:pPr>
              <w:jc w:val="center"/>
              <w:rPr>
                <w:sz w:val="22"/>
                <w:szCs w:val="22"/>
              </w:rPr>
            </w:pPr>
            <w:r>
              <w:rPr>
                <w:sz w:val="22"/>
                <w:szCs w:val="22"/>
              </w:rPr>
              <w:t>196</w:t>
            </w:r>
          </w:p>
        </w:tc>
        <w:tc>
          <w:tcPr>
            <w:tcW w:w="831" w:type="dxa"/>
          </w:tcPr>
          <w:p w14:paraId="44DE8AD6" w14:textId="4C44E5A8" w:rsidR="00EE6CDE" w:rsidRPr="00D861C1" w:rsidRDefault="00A122FF" w:rsidP="00D861C1">
            <w:pPr>
              <w:jc w:val="center"/>
              <w:rPr>
                <w:sz w:val="22"/>
                <w:szCs w:val="22"/>
              </w:rPr>
            </w:pPr>
            <w:r>
              <w:rPr>
                <w:sz w:val="22"/>
                <w:szCs w:val="22"/>
              </w:rPr>
              <w:t>1</w:t>
            </w:r>
            <w:r w:rsidR="00985B4D">
              <w:rPr>
                <w:sz w:val="22"/>
                <w:szCs w:val="22"/>
              </w:rPr>
              <w:t>10</w:t>
            </w:r>
          </w:p>
        </w:tc>
        <w:tc>
          <w:tcPr>
            <w:tcW w:w="831" w:type="dxa"/>
          </w:tcPr>
          <w:p w14:paraId="2880FE13" w14:textId="6B66C818" w:rsidR="00EE6CDE" w:rsidRPr="00D861C1" w:rsidRDefault="00A122FF" w:rsidP="00D861C1">
            <w:pPr>
              <w:jc w:val="center"/>
              <w:rPr>
                <w:sz w:val="22"/>
                <w:szCs w:val="22"/>
              </w:rPr>
            </w:pPr>
            <w:r>
              <w:rPr>
                <w:sz w:val="22"/>
                <w:szCs w:val="22"/>
              </w:rPr>
              <w:t>1</w:t>
            </w:r>
            <w:r w:rsidR="00985B4D">
              <w:rPr>
                <w:sz w:val="22"/>
                <w:szCs w:val="22"/>
              </w:rPr>
              <w:t>10</w:t>
            </w:r>
          </w:p>
        </w:tc>
      </w:tr>
    </w:tbl>
    <w:p w14:paraId="645CEEB2" w14:textId="4F392743" w:rsidR="008D69E9" w:rsidRDefault="008D69E9" w:rsidP="002E18B5">
      <w:pPr>
        <w:tabs>
          <w:tab w:val="left" w:pos="-24"/>
        </w:tabs>
        <w:jc w:val="center"/>
        <w:rPr>
          <w:b/>
          <w:sz w:val="26"/>
          <w:szCs w:val="26"/>
        </w:rPr>
      </w:pPr>
    </w:p>
    <w:p w14:paraId="10F37970" w14:textId="77777777" w:rsidR="00CB3455" w:rsidRDefault="00CB3455" w:rsidP="002E18B5">
      <w:pPr>
        <w:tabs>
          <w:tab w:val="left" w:pos="-24"/>
        </w:tabs>
        <w:jc w:val="center"/>
        <w:rPr>
          <w:b/>
          <w:sz w:val="26"/>
          <w:szCs w:val="26"/>
        </w:rPr>
      </w:pPr>
    </w:p>
    <w:p w14:paraId="67868551" w14:textId="20DCBC86" w:rsidR="00CB3455" w:rsidRDefault="00CB3455" w:rsidP="002E18B5">
      <w:pPr>
        <w:tabs>
          <w:tab w:val="left" w:pos="-24"/>
        </w:tabs>
        <w:jc w:val="center"/>
        <w:rPr>
          <w:b/>
          <w:sz w:val="26"/>
          <w:szCs w:val="26"/>
        </w:rPr>
      </w:pPr>
      <w:r>
        <w:rPr>
          <w:b/>
          <w:noProof/>
          <w:sz w:val="26"/>
          <w:szCs w:val="26"/>
        </w:rPr>
        <w:drawing>
          <wp:inline distT="0" distB="0" distL="0" distR="0" wp14:anchorId="0042AD71" wp14:editId="2B34BA53">
            <wp:extent cx="4584700" cy="275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C3E1A06" w14:textId="77777777" w:rsidR="008D69E9" w:rsidRDefault="008D69E9" w:rsidP="002E18B5">
      <w:pPr>
        <w:tabs>
          <w:tab w:val="left" w:pos="-24"/>
        </w:tabs>
        <w:jc w:val="center"/>
        <w:rPr>
          <w:b/>
          <w:sz w:val="26"/>
          <w:szCs w:val="26"/>
        </w:rPr>
      </w:pPr>
    </w:p>
    <w:p w14:paraId="11050739" w14:textId="663974F1" w:rsidR="00DC7038" w:rsidRPr="00477F3F" w:rsidRDefault="00DC7038" w:rsidP="00DC7038">
      <w:pPr>
        <w:tabs>
          <w:tab w:val="left" w:pos="567"/>
        </w:tabs>
        <w:jc w:val="center"/>
        <w:rPr>
          <w:sz w:val="22"/>
          <w:szCs w:val="22"/>
        </w:rPr>
      </w:pPr>
      <w:r>
        <w:rPr>
          <w:b/>
          <w:sz w:val="22"/>
          <w:szCs w:val="22"/>
        </w:rPr>
        <w:t>Диаграмма № 18</w:t>
      </w:r>
      <w:r w:rsidRPr="00477F3F">
        <w:rPr>
          <w:b/>
          <w:sz w:val="22"/>
          <w:szCs w:val="22"/>
        </w:rPr>
        <w:t xml:space="preserve">. </w:t>
      </w:r>
      <w:r w:rsidRPr="00477F3F">
        <w:rPr>
          <w:sz w:val="22"/>
          <w:szCs w:val="22"/>
        </w:rPr>
        <w:t>Динамика обученных основам здорового образа жизни и в «школах здоровья»</w:t>
      </w:r>
    </w:p>
    <w:p w14:paraId="55793F94" w14:textId="77777777" w:rsidR="008D69E9" w:rsidRDefault="008D69E9" w:rsidP="002E18B5">
      <w:pPr>
        <w:tabs>
          <w:tab w:val="left" w:pos="-24"/>
        </w:tabs>
        <w:jc w:val="center"/>
        <w:rPr>
          <w:b/>
          <w:sz w:val="26"/>
          <w:szCs w:val="26"/>
        </w:rPr>
      </w:pPr>
    </w:p>
    <w:p w14:paraId="3BB916DB" w14:textId="77777777" w:rsidR="001D471F" w:rsidRDefault="001D471F" w:rsidP="002E18B5">
      <w:pPr>
        <w:tabs>
          <w:tab w:val="left" w:pos="-24"/>
        </w:tabs>
        <w:jc w:val="center"/>
        <w:rPr>
          <w:b/>
          <w:sz w:val="26"/>
          <w:szCs w:val="26"/>
        </w:rPr>
      </w:pPr>
    </w:p>
    <w:p w14:paraId="72BE5D32" w14:textId="77777777" w:rsidR="00D04DAC" w:rsidRDefault="00D04DAC" w:rsidP="002E18B5">
      <w:pPr>
        <w:tabs>
          <w:tab w:val="left" w:pos="-24"/>
        </w:tabs>
        <w:jc w:val="center"/>
        <w:rPr>
          <w:b/>
          <w:sz w:val="26"/>
          <w:szCs w:val="26"/>
        </w:rPr>
      </w:pPr>
      <w:r>
        <w:rPr>
          <w:b/>
          <w:sz w:val="26"/>
          <w:szCs w:val="26"/>
        </w:rPr>
        <w:lastRenderedPageBreak/>
        <w:t>3.6. Проблемные вопросы обеспечения санитарно-эпидемиологического благополучия населения</w:t>
      </w:r>
    </w:p>
    <w:p w14:paraId="0C0A4712" w14:textId="77777777" w:rsidR="00A043EE" w:rsidRPr="00411286" w:rsidRDefault="00A043EE" w:rsidP="002E18B5">
      <w:pPr>
        <w:tabs>
          <w:tab w:val="left" w:pos="-24"/>
        </w:tabs>
        <w:jc w:val="center"/>
        <w:rPr>
          <w:b/>
          <w:sz w:val="16"/>
          <w:szCs w:val="16"/>
        </w:rPr>
      </w:pPr>
    </w:p>
    <w:p w14:paraId="0155336B" w14:textId="6323C0DE" w:rsidR="003F4134" w:rsidRDefault="00A043EE" w:rsidP="00ED6D21">
      <w:pPr>
        <w:tabs>
          <w:tab w:val="left" w:pos="-24"/>
        </w:tabs>
        <w:ind w:firstLine="709"/>
        <w:jc w:val="both"/>
        <w:rPr>
          <w:sz w:val="24"/>
          <w:szCs w:val="24"/>
        </w:rPr>
      </w:pPr>
      <w:r>
        <w:rPr>
          <w:sz w:val="24"/>
          <w:szCs w:val="24"/>
        </w:rPr>
        <w:t xml:space="preserve">На основании анализа состояния здоровья населения, качества среды обитания и факторов риска, оказывающих влияние на показатели здоровья населения, в </w:t>
      </w:r>
      <w:proofErr w:type="spellStart"/>
      <w:r>
        <w:rPr>
          <w:sz w:val="24"/>
          <w:szCs w:val="24"/>
        </w:rPr>
        <w:t>Новоля</w:t>
      </w:r>
      <w:r w:rsidR="00506691">
        <w:rPr>
          <w:sz w:val="24"/>
          <w:szCs w:val="24"/>
        </w:rPr>
        <w:t>линском</w:t>
      </w:r>
      <w:proofErr w:type="spellEnd"/>
      <w:r w:rsidR="00506691">
        <w:rPr>
          <w:sz w:val="24"/>
          <w:szCs w:val="24"/>
        </w:rPr>
        <w:t xml:space="preserve"> ГО определены</w:t>
      </w:r>
      <w:r>
        <w:rPr>
          <w:sz w:val="24"/>
          <w:szCs w:val="24"/>
        </w:rPr>
        <w:t xml:space="preserve"> проблемы обеспечения санитарно-эпидемиологического благопо</w:t>
      </w:r>
      <w:r w:rsidR="00506691">
        <w:rPr>
          <w:sz w:val="24"/>
          <w:szCs w:val="24"/>
        </w:rPr>
        <w:t>лучия населени</w:t>
      </w:r>
      <w:r w:rsidR="004E6633">
        <w:rPr>
          <w:sz w:val="24"/>
          <w:szCs w:val="24"/>
        </w:rPr>
        <w:t>я, представленные</w:t>
      </w:r>
      <w:r w:rsidR="00E7591E">
        <w:rPr>
          <w:sz w:val="24"/>
          <w:szCs w:val="24"/>
        </w:rPr>
        <w:t xml:space="preserve"> в таблице № 6</w:t>
      </w:r>
      <w:r w:rsidR="00BC0FAC">
        <w:rPr>
          <w:sz w:val="24"/>
          <w:szCs w:val="24"/>
        </w:rPr>
        <w:t>4</w:t>
      </w:r>
      <w:r w:rsidR="00411286">
        <w:rPr>
          <w:sz w:val="24"/>
          <w:szCs w:val="24"/>
        </w:rPr>
        <w:t>.</w:t>
      </w:r>
    </w:p>
    <w:p w14:paraId="3CA233FD" w14:textId="53BAFE51" w:rsidR="00506691" w:rsidRPr="00ED6D21" w:rsidRDefault="00E7591E" w:rsidP="003F4134">
      <w:pPr>
        <w:tabs>
          <w:tab w:val="left" w:pos="-24"/>
        </w:tabs>
        <w:ind w:firstLine="696"/>
        <w:jc w:val="right"/>
        <w:rPr>
          <w:sz w:val="22"/>
          <w:szCs w:val="22"/>
        </w:rPr>
      </w:pPr>
      <w:r>
        <w:rPr>
          <w:sz w:val="22"/>
          <w:szCs w:val="22"/>
        </w:rPr>
        <w:t>Таблица № 6</w:t>
      </w:r>
      <w:r w:rsidR="00BC0FAC">
        <w:rPr>
          <w:sz w:val="22"/>
          <w:szCs w:val="22"/>
        </w:rPr>
        <w:t>4</w:t>
      </w:r>
    </w:p>
    <w:p w14:paraId="35B13985" w14:textId="77777777" w:rsidR="00345D08" w:rsidRDefault="00345D08" w:rsidP="003F4134">
      <w:pPr>
        <w:tabs>
          <w:tab w:val="left" w:pos="-24"/>
        </w:tabs>
        <w:ind w:firstLine="696"/>
        <w:rPr>
          <w:b/>
          <w:sz w:val="22"/>
          <w:szCs w:val="22"/>
        </w:rPr>
      </w:pPr>
    </w:p>
    <w:p w14:paraId="6AF862A1" w14:textId="77777777" w:rsidR="003F4134" w:rsidRPr="003F4134" w:rsidRDefault="003F4134" w:rsidP="003F4134">
      <w:pPr>
        <w:tabs>
          <w:tab w:val="left" w:pos="-24"/>
        </w:tabs>
        <w:ind w:firstLine="696"/>
        <w:rPr>
          <w:b/>
          <w:sz w:val="22"/>
          <w:szCs w:val="22"/>
        </w:rPr>
      </w:pPr>
      <w:r w:rsidRPr="003F4134">
        <w:rPr>
          <w:b/>
          <w:sz w:val="22"/>
          <w:szCs w:val="22"/>
        </w:rPr>
        <w:t>Проблемы обеспечения санитарно-эпидемиологического благополучия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4914"/>
        <w:gridCol w:w="1128"/>
        <w:gridCol w:w="1255"/>
        <w:gridCol w:w="1257"/>
      </w:tblGrid>
      <w:tr w:rsidR="00A043EE" w:rsidRPr="00D861C1" w14:paraId="136ADE42" w14:textId="77777777" w:rsidTr="00A32EA9">
        <w:trPr>
          <w:jc w:val="center"/>
        </w:trPr>
        <w:tc>
          <w:tcPr>
            <w:tcW w:w="732" w:type="dxa"/>
          </w:tcPr>
          <w:p w14:paraId="55ECA6FC" w14:textId="77777777" w:rsidR="00A043EE" w:rsidRPr="00D861C1" w:rsidRDefault="00A043EE" w:rsidP="00D861C1">
            <w:pPr>
              <w:tabs>
                <w:tab w:val="left" w:pos="567"/>
              </w:tabs>
              <w:jc w:val="both"/>
              <w:rPr>
                <w:sz w:val="22"/>
                <w:szCs w:val="22"/>
              </w:rPr>
            </w:pPr>
            <w:r w:rsidRPr="00D861C1">
              <w:rPr>
                <w:sz w:val="22"/>
                <w:szCs w:val="22"/>
              </w:rPr>
              <w:t>№ п/п</w:t>
            </w:r>
          </w:p>
        </w:tc>
        <w:tc>
          <w:tcPr>
            <w:tcW w:w="4914" w:type="dxa"/>
          </w:tcPr>
          <w:p w14:paraId="72CEEBFC" w14:textId="77777777" w:rsidR="00A043EE" w:rsidRPr="00D861C1" w:rsidRDefault="00A043EE" w:rsidP="00D861C1">
            <w:pPr>
              <w:tabs>
                <w:tab w:val="left" w:pos="567"/>
              </w:tabs>
              <w:jc w:val="center"/>
              <w:rPr>
                <w:sz w:val="22"/>
                <w:szCs w:val="22"/>
              </w:rPr>
            </w:pPr>
            <w:proofErr w:type="gramStart"/>
            <w:r w:rsidRPr="00D861C1">
              <w:rPr>
                <w:sz w:val="22"/>
                <w:szCs w:val="22"/>
              </w:rPr>
              <w:t>показатели</w:t>
            </w:r>
            <w:proofErr w:type="gramEnd"/>
          </w:p>
        </w:tc>
        <w:tc>
          <w:tcPr>
            <w:tcW w:w="1128" w:type="dxa"/>
          </w:tcPr>
          <w:p w14:paraId="0740059B" w14:textId="0A958ED2" w:rsidR="00A043EE" w:rsidRPr="00D861C1" w:rsidRDefault="0044207C" w:rsidP="00D861C1">
            <w:pPr>
              <w:tabs>
                <w:tab w:val="left" w:pos="567"/>
              </w:tabs>
              <w:jc w:val="both"/>
              <w:rPr>
                <w:sz w:val="22"/>
                <w:szCs w:val="22"/>
              </w:rPr>
            </w:pPr>
            <w:r>
              <w:rPr>
                <w:sz w:val="22"/>
                <w:szCs w:val="22"/>
              </w:rPr>
              <w:t>2019</w:t>
            </w:r>
            <w:r w:rsidR="00A043EE" w:rsidRPr="00D861C1">
              <w:rPr>
                <w:sz w:val="22"/>
                <w:szCs w:val="22"/>
              </w:rPr>
              <w:t>г.</w:t>
            </w:r>
          </w:p>
        </w:tc>
        <w:tc>
          <w:tcPr>
            <w:tcW w:w="1255" w:type="dxa"/>
          </w:tcPr>
          <w:p w14:paraId="3E23C3E1" w14:textId="3691EE94" w:rsidR="00A043EE" w:rsidRPr="00D861C1" w:rsidRDefault="0044207C" w:rsidP="00D861C1">
            <w:pPr>
              <w:tabs>
                <w:tab w:val="left" w:pos="567"/>
              </w:tabs>
              <w:jc w:val="both"/>
              <w:rPr>
                <w:sz w:val="22"/>
                <w:szCs w:val="22"/>
              </w:rPr>
            </w:pPr>
            <w:r>
              <w:rPr>
                <w:sz w:val="22"/>
                <w:szCs w:val="22"/>
              </w:rPr>
              <w:t>2020</w:t>
            </w:r>
            <w:r w:rsidR="00A043EE" w:rsidRPr="00D861C1">
              <w:rPr>
                <w:sz w:val="22"/>
                <w:szCs w:val="22"/>
              </w:rPr>
              <w:t>г.</w:t>
            </w:r>
          </w:p>
        </w:tc>
        <w:tc>
          <w:tcPr>
            <w:tcW w:w="1257" w:type="dxa"/>
          </w:tcPr>
          <w:p w14:paraId="7D1E6DE5" w14:textId="5125F57F" w:rsidR="00A043EE" w:rsidRPr="00D861C1" w:rsidRDefault="0044207C" w:rsidP="00D861C1">
            <w:pPr>
              <w:tabs>
                <w:tab w:val="left" w:pos="567"/>
              </w:tabs>
              <w:jc w:val="both"/>
              <w:rPr>
                <w:sz w:val="22"/>
                <w:szCs w:val="22"/>
              </w:rPr>
            </w:pPr>
            <w:r>
              <w:rPr>
                <w:sz w:val="22"/>
                <w:szCs w:val="22"/>
              </w:rPr>
              <w:t>2021</w:t>
            </w:r>
            <w:r w:rsidR="00A043EE" w:rsidRPr="00D861C1">
              <w:rPr>
                <w:sz w:val="22"/>
                <w:szCs w:val="22"/>
              </w:rPr>
              <w:t>г.</w:t>
            </w:r>
          </w:p>
        </w:tc>
      </w:tr>
      <w:tr w:rsidR="0044207C" w:rsidRPr="00D861C1" w14:paraId="4091550B" w14:textId="77777777" w:rsidTr="00A32EA9">
        <w:trPr>
          <w:jc w:val="center"/>
        </w:trPr>
        <w:tc>
          <w:tcPr>
            <w:tcW w:w="732" w:type="dxa"/>
          </w:tcPr>
          <w:p w14:paraId="0800B36F" w14:textId="227858BF" w:rsidR="0044207C" w:rsidRPr="00D861C1" w:rsidRDefault="0044207C" w:rsidP="00D861C1">
            <w:pPr>
              <w:tabs>
                <w:tab w:val="left" w:pos="567"/>
              </w:tabs>
              <w:jc w:val="both"/>
              <w:rPr>
                <w:sz w:val="22"/>
                <w:szCs w:val="22"/>
              </w:rPr>
            </w:pPr>
            <w:r>
              <w:rPr>
                <w:sz w:val="22"/>
                <w:szCs w:val="22"/>
              </w:rPr>
              <w:t>1.</w:t>
            </w:r>
          </w:p>
        </w:tc>
        <w:tc>
          <w:tcPr>
            <w:tcW w:w="4914" w:type="dxa"/>
          </w:tcPr>
          <w:p w14:paraId="1DF06C03" w14:textId="7D797B6D" w:rsidR="0044207C" w:rsidRPr="00D861C1" w:rsidRDefault="0044207C" w:rsidP="0044207C">
            <w:pPr>
              <w:tabs>
                <w:tab w:val="left" w:pos="567"/>
              </w:tabs>
              <w:jc w:val="both"/>
              <w:rPr>
                <w:sz w:val="22"/>
                <w:szCs w:val="22"/>
              </w:rPr>
            </w:pPr>
            <w:r>
              <w:rPr>
                <w:sz w:val="22"/>
                <w:szCs w:val="22"/>
              </w:rPr>
              <w:t>Рост удельного веса забракованных пищевых продуктов</w:t>
            </w:r>
          </w:p>
        </w:tc>
        <w:tc>
          <w:tcPr>
            <w:tcW w:w="1128" w:type="dxa"/>
          </w:tcPr>
          <w:p w14:paraId="2B6C7BE5" w14:textId="3880F31F" w:rsidR="0044207C" w:rsidRDefault="0044207C" w:rsidP="00D861C1">
            <w:pPr>
              <w:tabs>
                <w:tab w:val="left" w:pos="567"/>
              </w:tabs>
              <w:jc w:val="both"/>
              <w:rPr>
                <w:sz w:val="22"/>
                <w:szCs w:val="22"/>
              </w:rPr>
            </w:pPr>
            <w:r>
              <w:rPr>
                <w:sz w:val="22"/>
                <w:szCs w:val="22"/>
              </w:rPr>
              <w:t>14%</w:t>
            </w:r>
          </w:p>
        </w:tc>
        <w:tc>
          <w:tcPr>
            <w:tcW w:w="1255" w:type="dxa"/>
          </w:tcPr>
          <w:p w14:paraId="7BD9BAA2" w14:textId="45FBB3AB" w:rsidR="0044207C" w:rsidRDefault="0044207C" w:rsidP="00D861C1">
            <w:pPr>
              <w:tabs>
                <w:tab w:val="left" w:pos="567"/>
              </w:tabs>
              <w:jc w:val="both"/>
              <w:rPr>
                <w:sz w:val="22"/>
                <w:szCs w:val="22"/>
              </w:rPr>
            </w:pPr>
            <w:r>
              <w:rPr>
                <w:sz w:val="22"/>
                <w:szCs w:val="22"/>
              </w:rPr>
              <w:t>0,8%</w:t>
            </w:r>
          </w:p>
        </w:tc>
        <w:tc>
          <w:tcPr>
            <w:tcW w:w="1257" w:type="dxa"/>
          </w:tcPr>
          <w:p w14:paraId="6AD9CCC3" w14:textId="642884EE" w:rsidR="0044207C" w:rsidRDefault="0044207C" w:rsidP="00D861C1">
            <w:pPr>
              <w:tabs>
                <w:tab w:val="left" w:pos="567"/>
              </w:tabs>
              <w:jc w:val="both"/>
              <w:rPr>
                <w:sz w:val="22"/>
                <w:szCs w:val="22"/>
              </w:rPr>
            </w:pPr>
            <w:r>
              <w:rPr>
                <w:sz w:val="22"/>
                <w:szCs w:val="22"/>
              </w:rPr>
              <w:t>98%</w:t>
            </w:r>
          </w:p>
        </w:tc>
      </w:tr>
      <w:tr w:rsidR="0044207C" w:rsidRPr="00D861C1" w14:paraId="3336881C" w14:textId="77777777" w:rsidTr="00A32EA9">
        <w:trPr>
          <w:jc w:val="center"/>
        </w:trPr>
        <w:tc>
          <w:tcPr>
            <w:tcW w:w="732" w:type="dxa"/>
          </w:tcPr>
          <w:p w14:paraId="47C17199" w14:textId="4E1078BB" w:rsidR="0044207C" w:rsidRDefault="0044207C" w:rsidP="00D861C1">
            <w:pPr>
              <w:tabs>
                <w:tab w:val="left" w:pos="567"/>
              </w:tabs>
              <w:jc w:val="both"/>
              <w:rPr>
                <w:sz w:val="22"/>
                <w:szCs w:val="22"/>
              </w:rPr>
            </w:pPr>
            <w:r>
              <w:rPr>
                <w:sz w:val="22"/>
                <w:szCs w:val="22"/>
              </w:rPr>
              <w:t>2.</w:t>
            </w:r>
          </w:p>
        </w:tc>
        <w:tc>
          <w:tcPr>
            <w:tcW w:w="4914" w:type="dxa"/>
          </w:tcPr>
          <w:p w14:paraId="632FD16C" w14:textId="65E53A64" w:rsidR="0044207C" w:rsidRDefault="0044207C" w:rsidP="0044207C">
            <w:pPr>
              <w:tabs>
                <w:tab w:val="left" w:pos="567"/>
              </w:tabs>
              <w:jc w:val="both"/>
              <w:rPr>
                <w:sz w:val="22"/>
                <w:szCs w:val="22"/>
              </w:rPr>
            </w:pPr>
            <w:r>
              <w:rPr>
                <w:sz w:val="22"/>
                <w:szCs w:val="22"/>
              </w:rPr>
              <w:t>Не снижается удельный вес населения, проживающего в санитарно-защитных зонах промышленных предприятий</w:t>
            </w:r>
          </w:p>
        </w:tc>
        <w:tc>
          <w:tcPr>
            <w:tcW w:w="1128" w:type="dxa"/>
          </w:tcPr>
          <w:p w14:paraId="3C820A14" w14:textId="25FE06E4" w:rsidR="0044207C" w:rsidRDefault="0044207C" w:rsidP="00D861C1">
            <w:pPr>
              <w:tabs>
                <w:tab w:val="left" w:pos="567"/>
              </w:tabs>
              <w:jc w:val="both"/>
              <w:rPr>
                <w:sz w:val="22"/>
                <w:szCs w:val="22"/>
              </w:rPr>
            </w:pPr>
            <w:r>
              <w:rPr>
                <w:sz w:val="22"/>
                <w:szCs w:val="22"/>
              </w:rPr>
              <w:t>6,8%</w:t>
            </w:r>
          </w:p>
        </w:tc>
        <w:tc>
          <w:tcPr>
            <w:tcW w:w="1255" w:type="dxa"/>
          </w:tcPr>
          <w:p w14:paraId="63C9860B" w14:textId="1D5B1646" w:rsidR="0044207C" w:rsidRDefault="0044207C" w:rsidP="00D861C1">
            <w:pPr>
              <w:tabs>
                <w:tab w:val="left" w:pos="567"/>
              </w:tabs>
              <w:jc w:val="both"/>
              <w:rPr>
                <w:sz w:val="22"/>
                <w:szCs w:val="22"/>
              </w:rPr>
            </w:pPr>
            <w:r>
              <w:rPr>
                <w:sz w:val="22"/>
                <w:szCs w:val="22"/>
              </w:rPr>
              <w:t>6,8%</w:t>
            </w:r>
          </w:p>
        </w:tc>
        <w:tc>
          <w:tcPr>
            <w:tcW w:w="1257" w:type="dxa"/>
          </w:tcPr>
          <w:p w14:paraId="45283999" w14:textId="4A722CCF" w:rsidR="0044207C" w:rsidRDefault="0044207C" w:rsidP="00D861C1">
            <w:pPr>
              <w:tabs>
                <w:tab w:val="left" w:pos="567"/>
              </w:tabs>
              <w:jc w:val="both"/>
              <w:rPr>
                <w:sz w:val="22"/>
                <w:szCs w:val="22"/>
              </w:rPr>
            </w:pPr>
            <w:r>
              <w:rPr>
                <w:sz w:val="22"/>
                <w:szCs w:val="22"/>
              </w:rPr>
              <w:t>6,8%</w:t>
            </w:r>
          </w:p>
        </w:tc>
      </w:tr>
      <w:tr w:rsidR="00CB3455" w:rsidRPr="00D861C1" w14:paraId="6B0BC814" w14:textId="77777777" w:rsidTr="00A32EA9">
        <w:trPr>
          <w:jc w:val="center"/>
        </w:trPr>
        <w:tc>
          <w:tcPr>
            <w:tcW w:w="732" w:type="dxa"/>
          </w:tcPr>
          <w:p w14:paraId="2EBE1324" w14:textId="3E07A3CC" w:rsidR="00CB3455" w:rsidRDefault="00CB3455" w:rsidP="00D861C1">
            <w:pPr>
              <w:tabs>
                <w:tab w:val="left" w:pos="567"/>
              </w:tabs>
              <w:jc w:val="both"/>
              <w:rPr>
                <w:sz w:val="22"/>
                <w:szCs w:val="22"/>
              </w:rPr>
            </w:pPr>
            <w:r>
              <w:rPr>
                <w:sz w:val="22"/>
                <w:szCs w:val="22"/>
              </w:rPr>
              <w:t>3.</w:t>
            </w:r>
          </w:p>
        </w:tc>
        <w:tc>
          <w:tcPr>
            <w:tcW w:w="4914" w:type="dxa"/>
          </w:tcPr>
          <w:p w14:paraId="4CF11F53" w14:textId="15CFA136" w:rsidR="00CB3455" w:rsidRDefault="00CB3455" w:rsidP="0044207C">
            <w:pPr>
              <w:tabs>
                <w:tab w:val="left" w:pos="567"/>
              </w:tabs>
              <w:jc w:val="both"/>
              <w:rPr>
                <w:sz w:val="22"/>
                <w:szCs w:val="22"/>
              </w:rPr>
            </w:pPr>
            <w:r>
              <w:rPr>
                <w:sz w:val="22"/>
                <w:szCs w:val="22"/>
              </w:rPr>
              <w:t>Снижение доли населения, обеспеченного качественной питьевой водой из систем централизованного водоснабжения</w:t>
            </w:r>
          </w:p>
        </w:tc>
        <w:tc>
          <w:tcPr>
            <w:tcW w:w="1128" w:type="dxa"/>
          </w:tcPr>
          <w:p w14:paraId="594B856C" w14:textId="66ACFF6B" w:rsidR="00CB3455" w:rsidRDefault="00CB3455" w:rsidP="00D861C1">
            <w:pPr>
              <w:tabs>
                <w:tab w:val="left" w:pos="567"/>
              </w:tabs>
              <w:jc w:val="both"/>
              <w:rPr>
                <w:sz w:val="22"/>
                <w:szCs w:val="22"/>
              </w:rPr>
            </w:pPr>
            <w:r>
              <w:rPr>
                <w:sz w:val="22"/>
                <w:szCs w:val="22"/>
              </w:rPr>
              <w:t>98,18%</w:t>
            </w:r>
          </w:p>
        </w:tc>
        <w:tc>
          <w:tcPr>
            <w:tcW w:w="1255" w:type="dxa"/>
          </w:tcPr>
          <w:p w14:paraId="414A6B02" w14:textId="59685953" w:rsidR="00CB3455" w:rsidRDefault="00CB3455" w:rsidP="00D861C1">
            <w:pPr>
              <w:tabs>
                <w:tab w:val="left" w:pos="567"/>
              </w:tabs>
              <w:jc w:val="both"/>
              <w:rPr>
                <w:sz w:val="22"/>
                <w:szCs w:val="22"/>
              </w:rPr>
            </w:pPr>
            <w:r>
              <w:rPr>
                <w:sz w:val="22"/>
                <w:szCs w:val="22"/>
              </w:rPr>
              <w:t>100%</w:t>
            </w:r>
          </w:p>
        </w:tc>
        <w:tc>
          <w:tcPr>
            <w:tcW w:w="1257" w:type="dxa"/>
          </w:tcPr>
          <w:p w14:paraId="5EF7FF58" w14:textId="1337B4A6" w:rsidR="00CB3455" w:rsidRDefault="00CB3455" w:rsidP="00D861C1">
            <w:pPr>
              <w:tabs>
                <w:tab w:val="left" w:pos="567"/>
              </w:tabs>
              <w:jc w:val="both"/>
              <w:rPr>
                <w:sz w:val="22"/>
                <w:szCs w:val="22"/>
              </w:rPr>
            </w:pPr>
            <w:r>
              <w:rPr>
                <w:sz w:val="22"/>
                <w:szCs w:val="22"/>
              </w:rPr>
              <w:t>21,12%</w:t>
            </w:r>
          </w:p>
        </w:tc>
      </w:tr>
      <w:tr w:rsidR="00CB3455" w:rsidRPr="00D861C1" w14:paraId="05DC60B6" w14:textId="77777777" w:rsidTr="00A32EA9">
        <w:trPr>
          <w:jc w:val="center"/>
        </w:trPr>
        <w:tc>
          <w:tcPr>
            <w:tcW w:w="732" w:type="dxa"/>
          </w:tcPr>
          <w:p w14:paraId="31D2DBB1" w14:textId="16FEC29E" w:rsidR="00CB3455" w:rsidRDefault="00CB3455" w:rsidP="00D861C1">
            <w:pPr>
              <w:tabs>
                <w:tab w:val="left" w:pos="567"/>
              </w:tabs>
              <w:jc w:val="both"/>
              <w:rPr>
                <w:sz w:val="22"/>
                <w:szCs w:val="22"/>
              </w:rPr>
            </w:pPr>
            <w:r>
              <w:rPr>
                <w:sz w:val="22"/>
                <w:szCs w:val="22"/>
              </w:rPr>
              <w:t>4.</w:t>
            </w:r>
          </w:p>
        </w:tc>
        <w:tc>
          <w:tcPr>
            <w:tcW w:w="4914" w:type="dxa"/>
          </w:tcPr>
          <w:p w14:paraId="0142D106" w14:textId="467CF194" w:rsidR="00CB3455" w:rsidRDefault="00CB3455" w:rsidP="0044207C">
            <w:pPr>
              <w:tabs>
                <w:tab w:val="left" w:pos="567"/>
              </w:tabs>
              <w:jc w:val="both"/>
              <w:rPr>
                <w:sz w:val="22"/>
                <w:szCs w:val="22"/>
              </w:rPr>
            </w:pPr>
            <w:r>
              <w:rPr>
                <w:sz w:val="22"/>
                <w:szCs w:val="22"/>
              </w:rPr>
              <w:t>Снижение доли городского населения, обеспеченного качественной питьевой водой из систем централизованного водоснабжения</w:t>
            </w:r>
          </w:p>
        </w:tc>
        <w:tc>
          <w:tcPr>
            <w:tcW w:w="1128" w:type="dxa"/>
          </w:tcPr>
          <w:p w14:paraId="7B597DBC" w14:textId="424C8DDC" w:rsidR="00CB3455" w:rsidRDefault="00CB3455" w:rsidP="00D861C1">
            <w:pPr>
              <w:tabs>
                <w:tab w:val="left" w:pos="567"/>
              </w:tabs>
              <w:jc w:val="both"/>
              <w:rPr>
                <w:sz w:val="22"/>
                <w:szCs w:val="22"/>
              </w:rPr>
            </w:pPr>
            <w:r>
              <w:rPr>
                <w:sz w:val="22"/>
                <w:szCs w:val="22"/>
              </w:rPr>
              <w:t>100%</w:t>
            </w:r>
          </w:p>
        </w:tc>
        <w:tc>
          <w:tcPr>
            <w:tcW w:w="1255" w:type="dxa"/>
          </w:tcPr>
          <w:p w14:paraId="33399C18" w14:textId="0DEB1BA0" w:rsidR="00CB3455" w:rsidRDefault="00CB3455" w:rsidP="00D861C1">
            <w:pPr>
              <w:tabs>
                <w:tab w:val="left" w:pos="567"/>
              </w:tabs>
              <w:jc w:val="both"/>
              <w:rPr>
                <w:sz w:val="22"/>
                <w:szCs w:val="22"/>
              </w:rPr>
            </w:pPr>
            <w:r>
              <w:rPr>
                <w:sz w:val="22"/>
                <w:szCs w:val="22"/>
              </w:rPr>
              <w:t>100%</w:t>
            </w:r>
          </w:p>
        </w:tc>
        <w:tc>
          <w:tcPr>
            <w:tcW w:w="1257" w:type="dxa"/>
          </w:tcPr>
          <w:p w14:paraId="44262168" w14:textId="0F8F6F6B" w:rsidR="00CB3455" w:rsidRDefault="00CB3455" w:rsidP="00D861C1">
            <w:pPr>
              <w:tabs>
                <w:tab w:val="left" w:pos="567"/>
              </w:tabs>
              <w:jc w:val="both"/>
              <w:rPr>
                <w:sz w:val="22"/>
                <w:szCs w:val="22"/>
              </w:rPr>
            </w:pPr>
            <w:r>
              <w:rPr>
                <w:sz w:val="22"/>
                <w:szCs w:val="22"/>
              </w:rPr>
              <w:t>0%</w:t>
            </w:r>
          </w:p>
        </w:tc>
      </w:tr>
      <w:tr w:rsidR="00CB3455" w:rsidRPr="00D861C1" w14:paraId="146DC969" w14:textId="77777777" w:rsidTr="008C5DF0">
        <w:trPr>
          <w:jc w:val="center"/>
        </w:trPr>
        <w:tc>
          <w:tcPr>
            <w:tcW w:w="9286" w:type="dxa"/>
            <w:gridSpan w:val="5"/>
          </w:tcPr>
          <w:p w14:paraId="0FE662ED" w14:textId="07FE25BB" w:rsidR="00CB3455" w:rsidRDefault="001D471F" w:rsidP="001D471F">
            <w:pPr>
              <w:tabs>
                <w:tab w:val="left" w:pos="567"/>
              </w:tabs>
              <w:jc w:val="center"/>
              <w:rPr>
                <w:sz w:val="22"/>
                <w:szCs w:val="22"/>
              </w:rPr>
            </w:pPr>
            <w:r>
              <w:rPr>
                <w:b/>
                <w:sz w:val="22"/>
                <w:szCs w:val="22"/>
              </w:rPr>
              <w:t>Достижение показателей Национального проекта «Демография, «Экология», федеральных проектов «Чистый воздух», «Чистая вода», «Старшее поколение», «Укрепление общественного здоровья»:</w:t>
            </w:r>
          </w:p>
        </w:tc>
      </w:tr>
      <w:tr w:rsidR="00CB3455" w:rsidRPr="00D861C1" w14:paraId="0385365C" w14:textId="77777777" w:rsidTr="00A32EA9">
        <w:trPr>
          <w:jc w:val="center"/>
        </w:trPr>
        <w:tc>
          <w:tcPr>
            <w:tcW w:w="732" w:type="dxa"/>
          </w:tcPr>
          <w:p w14:paraId="025D1ED8" w14:textId="3BFA3A38" w:rsidR="00CB3455" w:rsidRDefault="001D471F" w:rsidP="00D861C1">
            <w:pPr>
              <w:tabs>
                <w:tab w:val="left" w:pos="567"/>
              </w:tabs>
              <w:jc w:val="both"/>
              <w:rPr>
                <w:sz w:val="22"/>
                <w:szCs w:val="22"/>
              </w:rPr>
            </w:pPr>
            <w:r>
              <w:rPr>
                <w:sz w:val="22"/>
                <w:szCs w:val="22"/>
              </w:rPr>
              <w:t>5.</w:t>
            </w:r>
          </w:p>
        </w:tc>
        <w:tc>
          <w:tcPr>
            <w:tcW w:w="4914" w:type="dxa"/>
          </w:tcPr>
          <w:p w14:paraId="4974FAB7" w14:textId="0ED2B048" w:rsidR="00CB3455" w:rsidRDefault="001D471F" w:rsidP="0044207C">
            <w:pPr>
              <w:tabs>
                <w:tab w:val="left" w:pos="567"/>
              </w:tabs>
              <w:jc w:val="both"/>
              <w:rPr>
                <w:sz w:val="22"/>
                <w:szCs w:val="22"/>
              </w:rPr>
            </w:pPr>
            <w:r>
              <w:rPr>
                <w:sz w:val="22"/>
                <w:szCs w:val="22"/>
              </w:rPr>
              <w:t>Рост смертности от новообразований</w:t>
            </w:r>
          </w:p>
        </w:tc>
        <w:tc>
          <w:tcPr>
            <w:tcW w:w="1128" w:type="dxa"/>
          </w:tcPr>
          <w:p w14:paraId="27C32BCE" w14:textId="43C17979" w:rsidR="00CB3455" w:rsidRDefault="001D471F" w:rsidP="00D861C1">
            <w:pPr>
              <w:tabs>
                <w:tab w:val="left" w:pos="567"/>
              </w:tabs>
              <w:jc w:val="both"/>
              <w:rPr>
                <w:sz w:val="22"/>
                <w:szCs w:val="22"/>
              </w:rPr>
            </w:pPr>
            <w:r>
              <w:rPr>
                <w:sz w:val="22"/>
                <w:szCs w:val="22"/>
              </w:rPr>
              <w:t>2,07</w:t>
            </w:r>
          </w:p>
        </w:tc>
        <w:tc>
          <w:tcPr>
            <w:tcW w:w="1255" w:type="dxa"/>
          </w:tcPr>
          <w:p w14:paraId="057448D8" w14:textId="705DDD16" w:rsidR="00CB3455" w:rsidRDefault="001D471F" w:rsidP="00D861C1">
            <w:pPr>
              <w:tabs>
                <w:tab w:val="left" w:pos="567"/>
              </w:tabs>
              <w:jc w:val="both"/>
              <w:rPr>
                <w:sz w:val="22"/>
                <w:szCs w:val="22"/>
              </w:rPr>
            </w:pPr>
            <w:r>
              <w:rPr>
                <w:sz w:val="22"/>
                <w:szCs w:val="22"/>
              </w:rPr>
              <w:t>1,71</w:t>
            </w:r>
          </w:p>
        </w:tc>
        <w:tc>
          <w:tcPr>
            <w:tcW w:w="1257" w:type="dxa"/>
          </w:tcPr>
          <w:p w14:paraId="591B3320" w14:textId="5BF795CB" w:rsidR="00CB3455" w:rsidRDefault="001D471F" w:rsidP="00D861C1">
            <w:pPr>
              <w:tabs>
                <w:tab w:val="left" w:pos="567"/>
              </w:tabs>
              <w:jc w:val="both"/>
              <w:rPr>
                <w:sz w:val="22"/>
                <w:szCs w:val="22"/>
              </w:rPr>
            </w:pPr>
            <w:r>
              <w:rPr>
                <w:sz w:val="22"/>
                <w:szCs w:val="22"/>
              </w:rPr>
              <w:t>1,97</w:t>
            </w:r>
          </w:p>
        </w:tc>
      </w:tr>
      <w:tr w:rsidR="001D471F" w:rsidRPr="00D861C1" w14:paraId="304D2007" w14:textId="77777777" w:rsidTr="00A32EA9">
        <w:trPr>
          <w:jc w:val="center"/>
        </w:trPr>
        <w:tc>
          <w:tcPr>
            <w:tcW w:w="732" w:type="dxa"/>
          </w:tcPr>
          <w:p w14:paraId="4C3F7E58" w14:textId="7919C34C" w:rsidR="001D471F" w:rsidRPr="001D471F" w:rsidRDefault="001D471F" w:rsidP="001D471F">
            <w:pPr>
              <w:tabs>
                <w:tab w:val="left" w:pos="567"/>
              </w:tabs>
              <w:jc w:val="both"/>
              <w:rPr>
                <w:sz w:val="22"/>
                <w:szCs w:val="22"/>
              </w:rPr>
            </w:pPr>
            <w:r w:rsidRPr="001D471F">
              <w:rPr>
                <w:sz w:val="22"/>
                <w:szCs w:val="22"/>
              </w:rPr>
              <w:t>6.</w:t>
            </w:r>
            <w:r>
              <w:rPr>
                <w:sz w:val="22"/>
                <w:szCs w:val="22"/>
              </w:rPr>
              <w:t xml:space="preserve"> </w:t>
            </w:r>
          </w:p>
        </w:tc>
        <w:tc>
          <w:tcPr>
            <w:tcW w:w="4914" w:type="dxa"/>
          </w:tcPr>
          <w:p w14:paraId="3ADEDFEB" w14:textId="50F0ECF7" w:rsidR="001D471F" w:rsidRDefault="001D471F" w:rsidP="0044207C">
            <w:pPr>
              <w:tabs>
                <w:tab w:val="left" w:pos="567"/>
              </w:tabs>
              <w:jc w:val="both"/>
              <w:rPr>
                <w:sz w:val="22"/>
                <w:szCs w:val="22"/>
              </w:rPr>
            </w:pPr>
            <w:r>
              <w:rPr>
                <w:sz w:val="22"/>
                <w:szCs w:val="22"/>
              </w:rPr>
              <w:t>Рост смертности населения от острого нарушения мозгового кровообращения</w:t>
            </w:r>
          </w:p>
        </w:tc>
        <w:tc>
          <w:tcPr>
            <w:tcW w:w="1128" w:type="dxa"/>
          </w:tcPr>
          <w:p w14:paraId="13410E12" w14:textId="27B2962C" w:rsidR="001D471F" w:rsidRDefault="00A06317" w:rsidP="00D861C1">
            <w:pPr>
              <w:tabs>
                <w:tab w:val="left" w:pos="567"/>
              </w:tabs>
              <w:jc w:val="both"/>
              <w:rPr>
                <w:sz w:val="22"/>
                <w:szCs w:val="22"/>
              </w:rPr>
            </w:pPr>
            <w:r>
              <w:rPr>
                <w:sz w:val="22"/>
                <w:szCs w:val="22"/>
              </w:rPr>
              <w:t>-</w:t>
            </w:r>
          </w:p>
        </w:tc>
        <w:tc>
          <w:tcPr>
            <w:tcW w:w="1255" w:type="dxa"/>
          </w:tcPr>
          <w:p w14:paraId="41C577E5" w14:textId="0937D574" w:rsidR="001D471F" w:rsidRDefault="00A06317" w:rsidP="00D861C1">
            <w:pPr>
              <w:tabs>
                <w:tab w:val="left" w:pos="567"/>
              </w:tabs>
              <w:jc w:val="both"/>
              <w:rPr>
                <w:sz w:val="22"/>
                <w:szCs w:val="22"/>
              </w:rPr>
            </w:pPr>
            <w:r>
              <w:rPr>
                <w:sz w:val="22"/>
                <w:szCs w:val="22"/>
              </w:rPr>
              <w:t>80,9</w:t>
            </w:r>
          </w:p>
        </w:tc>
        <w:tc>
          <w:tcPr>
            <w:tcW w:w="1257" w:type="dxa"/>
          </w:tcPr>
          <w:p w14:paraId="4F955E3D" w14:textId="3E0470D9" w:rsidR="001D471F" w:rsidRDefault="00A06317" w:rsidP="00D861C1">
            <w:pPr>
              <w:tabs>
                <w:tab w:val="left" w:pos="567"/>
              </w:tabs>
              <w:jc w:val="both"/>
              <w:rPr>
                <w:sz w:val="22"/>
                <w:szCs w:val="22"/>
              </w:rPr>
            </w:pPr>
            <w:r>
              <w:rPr>
                <w:sz w:val="22"/>
                <w:szCs w:val="22"/>
              </w:rPr>
              <w:t>105,7</w:t>
            </w:r>
          </w:p>
        </w:tc>
      </w:tr>
      <w:tr w:rsidR="00A06317" w:rsidRPr="00D861C1" w14:paraId="238CAA0B" w14:textId="77777777" w:rsidTr="00A32EA9">
        <w:trPr>
          <w:jc w:val="center"/>
        </w:trPr>
        <w:tc>
          <w:tcPr>
            <w:tcW w:w="732" w:type="dxa"/>
          </w:tcPr>
          <w:p w14:paraId="5D7B31C8" w14:textId="666432FF" w:rsidR="00A06317" w:rsidRPr="001D471F" w:rsidRDefault="00A06317" w:rsidP="001D471F">
            <w:pPr>
              <w:tabs>
                <w:tab w:val="left" w:pos="567"/>
              </w:tabs>
              <w:jc w:val="both"/>
              <w:rPr>
                <w:sz w:val="22"/>
                <w:szCs w:val="22"/>
              </w:rPr>
            </w:pPr>
            <w:r>
              <w:rPr>
                <w:sz w:val="22"/>
                <w:szCs w:val="22"/>
              </w:rPr>
              <w:t>7.</w:t>
            </w:r>
          </w:p>
        </w:tc>
        <w:tc>
          <w:tcPr>
            <w:tcW w:w="4914" w:type="dxa"/>
          </w:tcPr>
          <w:p w14:paraId="5A31BE48" w14:textId="52DB6409" w:rsidR="00A06317" w:rsidRPr="00A06317" w:rsidRDefault="00A06317" w:rsidP="0044207C">
            <w:pPr>
              <w:tabs>
                <w:tab w:val="left" w:pos="567"/>
              </w:tabs>
              <w:jc w:val="both"/>
              <w:rPr>
                <w:sz w:val="22"/>
                <w:szCs w:val="22"/>
              </w:rPr>
            </w:pPr>
            <w:r>
              <w:rPr>
                <w:sz w:val="22"/>
                <w:szCs w:val="22"/>
              </w:rPr>
              <w:t>Снижение доли злокачественных новообразований, выявленных на ранних стадиях (</w:t>
            </w:r>
            <w:r>
              <w:rPr>
                <w:sz w:val="22"/>
                <w:szCs w:val="22"/>
                <w:lang w:val="en-US"/>
              </w:rPr>
              <w:t>I</w:t>
            </w:r>
            <w:r w:rsidRPr="00A06317">
              <w:rPr>
                <w:sz w:val="22"/>
                <w:szCs w:val="22"/>
              </w:rPr>
              <w:t>-</w:t>
            </w:r>
            <w:r>
              <w:rPr>
                <w:sz w:val="22"/>
                <w:szCs w:val="22"/>
                <w:lang w:val="en-US"/>
              </w:rPr>
              <w:t>II</w:t>
            </w:r>
            <w:r>
              <w:rPr>
                <w:sz w:val="22"/>
                <w:szCs w:val="22"/>
              </w:rPr>
              <w:t xml:space="preserve"> стадии)</w:t>
            </w:r>
          </w:p>
        </w:tc>
        <w:tc>
          <w:tcPr>
            <w:tcW w:w="1128" w:type="dxa"/>
          </w:tcPr>
          <w:p w14:paraId="415DABA5" w14:textId="45999665" w:rsidR="00A06317" w:rsidRDefault="00A06317" w:rsidP="00D861C1">
            <w:pPr>
              <w:tabs>
                <w:tab w:val="left" w:pos="567"/>
              </w:tabs>
              <w:jc w:val="both"/>
              <w:rPr>
                <w:sz w:val="22"/>
                <w:szCs w:val="22"/>
              </w:rPr>
            </w:pPr>
            <w:r>
              <w:rPr>
                <w:sz w:val="22"/>
                <w:szCs w:val="22"/>
              </w:rPr>
              <w:t>46,7%</w:t>
            </w:r>
          </w:p>
        </w:tc>
        <w:tc>
          <w:tcPr>
            <w:tcW w:w="1255" w:type="dxa"/>
          </w:tcPr>
          <w:p w14:paraId="418EAA77" w14:textId="302B7476" w:rsidR="00A06317" w:rsidRDefault="00A06317" w:rsidP="00D861C1">
            <w:pPr>
              <w:tabs>
                <w:tab w:val="left" w:pos="567"/>
              </w:tabs>
              <w:jc w:val="both"/>
              <w:rPr>
                <w:sz w:val="22"/>
                <w:szCs w:val="22"/>
              </w:rPr>
            </w:pPr>
            <w:r>
              <w:rPr>
                <w:sz w:val="22"/>
                <w:szCs w:val="22"/>
              </w:rPr>
              <w:t>41,7%</w:t>
            </w:r>
          </w:p>
        </w:tc>
        <w:tc>
          <w:tcPr>
            <w:tcW w:w="1257" w:type="dxa"/>
          </w:tcPr>
          <w:p w14:paraId="192E62B0" w14:textId="0E1FAF8F" w:rsidR="00A06317" w:rsidRDefault="00A06317" w:rsidP="00D861C1">
            <w:pPr>
              <w:tabs>
                <w:tab w:val="left" w:pos="567"/>
              </w:tabs>
              <w:jc w:val="both"/>
              <w:rPr>
                <w:sz w:val="22"/>
                <w:szCs w:val="22"/>
              </w:rPr>
            </w:pPr>
            <w:r>
              <w:rPr>
                <w:sz w:val="22"/>
                <w:szCs w:val="22"/>
              </w:rPr>
              <w:t>40%</w:t>
            </w:r>
          </w:p>
        </w:tc>
      </w:tr>
      <w:tr w:rsidR="00A06317" w:rsidRPr="00D861C1" w14:paraId="7E2F605D" w14:textId="77777777" w:rsidTr="00A32EA9">
        <w:trPr>
          <w:jc w:val="center"/>
        </w:trPr>
        <w:tc>
          <w:tcPr>
            <w:tcW w:w="732" w:type="dxa"/>
          </w:tcPr>
          <w:p w14:paraId="07A7CBFF" w14:textId="10C9EFE9" w:rsidR="00A06317" w:rsidRPr="00A06317" w:rsidRDefault="00A06317" w:rsidP="00A06317">
            <w:pPr>
              <w:tabs>
                <w:tab w:val="left" w:pos="567"/>
              </w:tabs>
              <w:jc w:val="both"/>
              <w:rPr>
                <w:sz w:val="22"/>
                <w:szCs w:val="22"/>
              </w:rPr>
            </w:pPr>
            <w:r>
              <w:rPr>
                <w:sz w:val="22"/>
                <w:szCs w:val="22"/>
              </w:rPr>
              <w:t>8.</w:t>
            </w:r>
          </w:p>
        </w:tc>
        <w:tc>
          <w:tcPr>
            <w:tcW w:w="4914" w:type="dxa"/>
          </w:tcPr>
          <w:p w14:paraId="4B49B5B3" w14:textId="7CD22D50" w:rsidR="00A06317" w:rsidRDefault="00A06317" w:rsidP="0044207C">
            <w:pPr>
              <w:tabs>
                <w:tab w:val="left" w:pos="567"/>
              </w:tabs>
              <w:jc w:val="both"/>
              <w:rPr>
                <w:sz w:val="22"/>
                <w:szCs w:val="22"/>
              </w:rPr>
            </w:pPr>
            <w:r>
              <w:rPr>
                <w:sz w:val="22"/>
                <w:szCs w:val="22"/>
              </w:rPr>
              <w:t>Не снижается показатель одногодичной летальности больных со злокачественными заболеваниями</w:t>
            </w:r>
          </w:p>
        </w:tc>
        <w:tc>
          <w:tcPr>
            <w:tcW w:w="1128" w:type="dxa"/>
          </w:tcPr>
          <w:p w14:paraId="65CC797A" w14:textId="2F879F30" w:rsidR="00A06317" w:rsidRDefault="00A06317" w:rsidP="00D861C1">
            <w:pPr>
              <w:tabs>
                <w:tab w:val="left" w:pos="567"/>
              </w:tabs>
              <w:jc w:val="both"/>
              <w:rPr>
                <w:sz w:val="22"/>
                <w:szCs w:val="22"/>
              </w:rPr>
            </w:pPr>
            <w:r>
              <w:rPr>
                <w:sz w:val="22"/>
                <w:szCs w:val="22"/>
              </w:rPr>
              <w:t>40,5%</w:t>
            </w:r>
          </w:p>
        </w:tc>
        <w:tc>
          <w:tcPr>
            <w:tcW w:w="1255" w:type="dxa"/>
          </w:tcPr>
          <w:p w14:paraId="705D3B46" w14:textId="68339DA8" w:rsidR="00A06317" w:rsidRDefault="00A06317" w:rsidP="00D861C1">
            <w:pPr>
              <w:tabs>
                <w:tab w:val="left" w:pos="567"/>
              </w:tabs>
              <w:jc w:val="both"/>
              <w:rPr>
                <w:sz w:val="22"/>
                <w:szCs w:val="22"/>
              </w:rPr>
            </w:pPr>
            <w:r>
              <w:rPr>
                <w:sz w:val="22"/>
                <w:szCs w:val="22"/>
              </w:rPr>
              <w:t>17,8%</w:t>
            </w:r>
          </w:p>
        </w:tc>
        <w:tc>
          <w:tcPr>
            <w:tcW w:w="1257" w:type="dxa"/>
          </w:tcPr>
          <w:p w14:paraId="43B7D33B" w14:textId="1F342BF9" w:rsidR="00A06317" w:rsidRDefault="00A06317" w:rsidP="00D861C1">
            <w:pPr>
              <w:tabs>
                <w:tab w:val="left" w:pos="567"/>
              </w:tabs>
              <w:jc w:val="both"/>
              <w:rPr>
                <w:sz w:val="22"/>
                <w:szCs w:val="22"/>
              </w:rPr>
            </w:pPr>
            <w:r>
              <w:rPr>
                <w:sz w:val="22"/>
                <w:szCs w:val="22"/>
              </w:rPr>
              <w:t>17,8%</w:t>
            </w:r>
          </w:p>
        </w:tc>
      </w:tr>
      <w:tr w:rsidR="00A06317" w:rsidRPr="00D861C1" w14:paraId="14BEB727" w14:textId="77777777" w:rsidTr="00A32EA9">
        <w:trPr>
          <w:jc w:val="center"/>
        </w:trPr>
        <w:tc>
          <w:tcPr>
            <w:tcW w:w="732" w:type="dxa"/>
          </w:tcPr>
          <w:p w14:paraId="6AED4D2C" w14:textId="7385018C" w:rsidR="00A06317" w:rsidRDefault="00A06317" w:rsidP="00A06317">
            <w:pPr>
              <w:tabs>
                <w:tab w:val="left" w:pos="567"/>
              </w:tabs>
              <w:jc w:val="both"/>
              <w:rPr>
                <w:sz w:val="22"/>
                <w:szCs w:val="22"/>
              </w:rPr>
            </w:pPr>
            <w:r>
              <w:rPr>
                <w:sz w:val="22"/>
                <w:szCs w:val="22"/>
              </w:rPr>
              <w:t>9.</w:t>
            </w:r>
          </w:p>
        </w:tc>
        <w:tc>
          <w:tcPr>
            <w:tcW w:w="4914" w:type="dxa"/>
          </w:tcPr>
          <w:p w14:paraId="2CB684D3" w14:textId="5F6BABA5" w:rsidR="00A06317" w:rsidRDefault="005B5F86" w:rsidP="0044207C">
            <w:pPr>
              <w:tabs>
                <w:tab w:val="left" w:pos="567"/>
              </w:tabs>
              <w:jc w:val="both"/>
              <w:rPr>
                <w:sz w:val="22"/>
                <w:szCs w:val="22"/>
              </w:rPr>
            </w:pPr>
            <w:r>
              <w:rPr>
                <w:sz w:val="22"/>
                <w:szCs w:val="22"/>
              </w:rPr>
              <w:t>Рост темпа прироста первичной заболеваемости населения ожирением</w:t>
            </w:r>
          </w:p>
        </w:tc>
        <w:tc>
          <w:tcPr>
            <w:tcW w:w="1128" w:type="dxa"/>
          </w:tcPr>
          <w:p w14:paraId="71126598" w14:textId="40A4C118" w:rsidR="00A06317" w:rsidRDefault="005B5F86" w:rsidP="00D861C1">
            <w:pPr>
              <w:tabs>
                <w:tab w:val="left" w:pos="567"/>
              </w:tabs>
              <w:jc w:val="both"/>
              <w:rPr>
                <w:sz w:val="22"/>
                <w:szCs w:val="22"/>
              </w:rPr>
            </w:pPr>
            <w:r>
              <w:rPr>
                <w:sz w:val="22"/>
                <w:szCs w:val="22"/>
              </w:rPr>
              <w:t>-</w:t>
            </w:r>
          </w:p>
        </w:tc>
        <w:tc>
          <w:tcPr>
            <w:tcW w:w="1255" w:type="dxa"/>
          </w:tcPr>
          <w:p w14:paraId="69D07B57" w14:textId="0B907BA1" w:rsidR="00A06317" w:rsidRDefault="005B5F86" w:rsidP="00D861C1">
            <w:pPr>
              <w:tabs>
                <w:tab w:val="left" w:pos="567"/>
              </w:tabs>
              <w:jc w:val="both"/>
              <w:rPr>
                <w:sz w:val="22"/>
                <w:szCs w:val="22"/>
              </w:rPr>
            </w:pPr>
            <w:r>
              <w:rPr>
                <w:sz w:val="22"/>
                <w:szCs w:val="22"/>
              </w:rPr>
              <w:t>- 13%</w:t>
            </w:r>
          </w:p>
        </w:tc>
        <w:tc>
          <w:tcPr>
            <w:tcW w:w="1257" w:type="dxa"/>
          </w:tcPr>
          <w:p w14:paraId="7E18B402" w14:textId="40E39506" w:rsidR="00A06317" w:rsidRDefault="005B5F86" w:rsidP="00D861C1">
            <w:pPr>
              <w:tabs>
                <w:tab w:val="left" w:pos="567"/>
              </w:tabs>
              <w:jc w:val="both"/>
              <w:rPr>
                <w:sz w:val="22"/>
                <w:szCs w:val="22"/>
              </w:rPr>
            </w:pPr>
            <w:r>
              <w:rPr>
                <w:sz w:val="22"/>
                <w:szCs w:val="22"/>
              </w:rPr>
              <w:t>+ 93%</w:t>
            </w:r>
          </w:p>
        </w:tc>
      </w:tr>
      <w:tr w:rsidR="005B5F86" w:rsidRPr="00D861C1" w14:paraId="1A27E7E2" w14:textId="77777777" w:rsidTr="00A32EA9">
        <w:trPr>
          <w:jc w:val="center"/>
        </w:trPr>
        <w:tc>
          <w:tcPr>
            <w:tcW w:w="732" w:type="dxa"/>
          </w:tcPr>
          <w:p w14:paraId="1FEDC7BD" w14:textId="07F77BE8" w:rsidR="005B5F86" w:rsidRDefault="005B5F86" w:rsidP="00A06317">
            <w:pPr>
              <w:tabs>
                <w:tab w:val="left" w:pos="567"/>
              </w:tabs>
              <w:jc w:val="both"/>
              <w:rPr>
                <w:sz w:val="22"/>
                <w:szCs w:val="22"/>
              </w:rPr>
            </w:pPr>
            <w:r>
              <w:rPr>
                <w:sz w:val="22"/>
                <w:szCs w:val="22"/>
              </w:rPr>
              <w:t>10.</w:t>
            </w:r>
          </w:p>
        </w:tc>
        <w:tc>
          <w:tcPr>
            <w:tcW w:w="4914" w:type="dxa"/>
          </w:tcPr>
          <w:p w14:paraId="001471A9" w14:textId="3558FD35" w:rsidR="005B5F86" w:rsidRDefault="005B5F86" w:rsidP="0044207C">
            <w:pPr>
              <w:tabs>
                <w:tab w:val="left" w:pos="567"/>
              </w:tabs>
              <w:jc w:val="both"/>
              <w:rPr>
                <w:sz w:val="22"/>
                <w:szCs w:val="22"/>
              </w:rPr>
            </w:pPr>
            <w:r>
              <w:rPr>
                <w:sz w:val="22"/>
                <w:szCs w:val="22"/>
              </w:rPr>
              <w:t>Рост доли лиц старше трудоспособного возраста, у которых выявлены заболевания и патологические состояния, находящихся под диспансерным наблюдением</w:t>
            </w:r>
          </w:p>
        </w:tc>
        <w:tc>
          <w:tcPr>
            <w:tcW w:w="1128" w:type="dxa"/>
          </w:tcPr>
          <w:p w14:paraId="2B590543" w14:textId="31F69FDD" w:rsidR="005B5F86" w:rsidRDefault="005B5F86" w:rsidP="00D861C1">
            <w:pPr>
              <w:tabs>
                <w:tab w:val="left" w:pos="567"/>
              </w:tabs>
              <w:jc w:val="both"/>
              <w:rPr>
                <w:sz w:val="22"/>
                <w:szCs w:val="22"/>
              </w:rPr>
            </w:pPr>
            <w:r>
              <w:rPr>
                <w:sz w:val="22"/>
                <w:szCs w:val="22"/>
              </w:rPr>
              <w:t>51%</w:t>
            </w:r>
          </w:p>
        </w:tc>
        <w:tc>
          <w:tcPr>
            <w:tcW w:w="1255" w:type="dxa"/>
          </w:tcPr>
          <w:p w14:paraId="112B9CE8" w14:textId="5D5FB14F" w:rsidR="005B5F86" w:rsidRDefault="005B5F86" w:rsidP="00D861C1">
            <w:pPr>
              <w:tabs>
                <w:tab w:val="left" w:pos="567"/>
              </w:tabs>
              <w:jc w:val="both"/>
              <w:rPr>
                <w:sz w:val="22"/>
                <w:szCs w:val="22"/>
              </w:rPr>
            </w:pPr>
            <w:r>
              <w:rPr>
                <w:sz w:val="22"/>
                <w:szCs w:val="22"/>
              </w:rPr>
              <w:t>53,5%</w:t>
            </w:r>
          </w:p>
        </w:tc>
        <w:tc>
          <w:tcPr>
            <w:tcW w:w="1257" w:type="dxa"/>
          </w:tcPr>
          <w:p w14:paraId="512F2EEC" w14:textId="3B21FD3D" w:rsidR="005B5F86" w:rsidRDefault="005B5F86" w:rsidP="00D861C1">
            <w:pPr>
              <w:tabs>
                <w:tab w:val="left" w:pos="567"/>
              </w:tabs>
              <w:jc w:val="both"/>
              <w:rPr>
                <w:sz w:val="22"/>
                <w:szCs w:val="22"/>
              </w:rPr>
            </w:pPr>
            <w:r>
              <w:rPr>
                <w:sz w:val="22"/>
                <w:szCs w:val="22"/>
              </w:rPr>
              <w:t>54,5%</w:t>
            </w:r>
          </w:p>
        </w:tc>
      </w:tr>
      <w:tr w:rsidR="0066408A" w:rsidRPr="00D861C1" w14:paraId="15A204C3" w14:textId="77777777" w:rsidTr="0049270C">
        <w:trPr>
          <w:jc w:val="center"/>
        </w:trPr>
        <w:tc>
          <w:tcPr>
            <w:tcW w:w="9286" w:type="dxa"/>
            <w:gridSpan w:val="5"/>
          </w:tcPr>
          <w:p w14:paraId="05DD4B65" w14:textId="77777777" w:rsidR="0066408A" w:rsidRPr="00D861C1" w:rsidRDefault="006A7FAE" w:rsidP="00D861C1">
            <w:pPr>
              <w:tabs>
                <w:tab w:val="left" w:pos="567"/>
              </w:tabs>
              <w:jc w:val="center"/>
              <w:rPr>
                <w:sz w:val="22"/>
                <w:szCs w:val="22"/>
              </w:rPr>
            </w:pPr>
            <w:r w:rsidRPr="00D861C1">
              <w:rPr>
                <w:b/>
                <w:sz w:val="22"/>
                <w:szCs w:val="22"/>
              </w:rPr>
              <w:t>По состоянию факторов среды обитания</w:t>
            </w:r>
          </w:p>
        </w:tc>
      </w:tr>
      <w:tr w:rsidR="006A7FAE" w:rsidRPr="00D861C1" w14:paraId="7270A79E" w14:textId="77777777" w:rsidTr="00A32EA9">
        <w:trPr>
          <w:jc w:val="center"/>
        </w:trPr>
        <w:tc>
          <w:tcPr>
            <w:tcW w:w="732" w:type="dxa"/>
          </w:tcPr>
          <w:p w14:paraId="039D609F" w14:textId="1AD4770A" w:rsidR="006A7FAE" w:rsidRPr="00D861C1" w:rsidRDefault="00E84BEC" w:rsidP="00D861C1">
            <w:pPr>
              <w:tabs>
                <w:tab w:val="left" w:pos="567"/>
              </w:tabs>
              <w:jc w:val="both"/>
              <w:rPr>
                <w:sz w:val="22"/>
                <w:szCs w:val="22"/>
              </w:rPr>
            </w:pPr>
            <w:r>
              <w:rPr>
                <w:sz w:val="22"/>
                <w:szCs w:val="22"/>
              </w:rPr>
              <w:t>1</w:t>
            </w:r>
            <w:r w:rsidR="00352A47">
              <w:rPr>
                <w:sz w:val="22"/>
                <w:szCs w:val="22"/>
              </w:rPr>
              <w:t>1</w:t>
            </w:r>
            <w:r w:rsidR="00AD3F3F" w:rsidRPr="00D861C1">
              <w:rPr>
                <w:sz w:val="22"/>
                <w:szCs w:val="22"/>
              </w:rPr>
              <w:t>.</w:t>
            </w:r>
          </w:p>
        </w:tc>
        <w:tc>
          <w:tcPr>
            <w:tcW w:w="4914" w:type="dxa"/>
          </w:tcPr>
          <w:p w14:paraId="47905495" w14:textId="7E8FD8A9" w:rsidR="006A7FAE" w:rsidRPr="00D861C1" w:rsidRDefault="006A7FAE" w:rsidP="00D861C1">
            <w:pPr>
              <w:tabs>
                <w:tab w:val="left" w:pos="567"/>
              </w:tabs>
              <w:jc w:val="both"/>
              <w:rPr>
                <w:sz w:val="22"/>
                <w:szCs w:val="22"/>
              </w:rPr>
            </w:pPr>
            <w:r w:rsidRPr="00D861C1">
              <w:rPr>
                <w:sz w:val="22"/>
                <w:szCs w:val="22"/>
              </w:rPr>
              <w:t>Рост</w:t>
            </w:r>
            <w:r w:rsidR="00345D08" w:rsidRPr="00D861C1">
              <w:rPr>
                <w:sz w:val="22"/>
                <w:szCs w:val="22"/>
              </w:rPr>
              <w:t xml:space="preserve"> удельного веса неудовлетворительных </w:t>
            </w:r>
            <w:proofErr w:type="gramStart"/>
            <w:r w:rsidR="00345D08" w:rsidRPr="00D861C1">
              <w:rPr>
                <w:sz w:val="22"/>
                <w:szCs w:val="22"/>
              </w:rPr>
              <w:t>проб</w:t>
            </w:r>
            <w:r w:rsidRPr="00D861C1">
              <w:rPr>
                <w:sz w:val="22"/>
                <w:szCs w:val="22"/>
              </w:rPr>
              <w:t xml:space="preserve"> </w:t>
            </w:r>
            <w:r w:rsidR="008D075E">
              <w:rPr>
                <w:sz w:val="22"/>
                <w:szCs w:val="22"/>
              </w:rPr>
              <w:t xml:space="preserve"> почвы</w:t>
            </w:r>
            <w:proofErr w:type="gramEnd"/>
            <w:r w:rsidR="008D075E">
              <w:rPr>
                <w:sz w:val="22"/>
                <w:szCs w:val="22"/>
              </w:rPr>
              <w:t xml:space="preserve"> </w:t>
            </w:r>
            <w:r w:rsidR="005B5F86">
              <w:rPr>
                <w:sz w:val="22"/>
                <w:szCs w:val="22"/>
              </w:rPr>
              <w:t>по санитарно-химическим</w:t>
            </w:r>
            <w:r w:rsidR="00B958F6">
              <w:rPr>
                <w:sz w:val="22"/>
                <w:szCs w:val="22"/>
              </w:rPr>
              <w:t xml:space="preserve"> показателям</w:t>
            </w:r>
            <w:r w:rsidR="008D075E">
              <w:rPr>
                <w:sz w:val="22"/>
                <w:szCs w:val="22"/>
              </w:rPr>
              <w:t xml:space="preserve"> </w:t>
            </w:r>
          </w:p>
        </w:tc>
        <w:tc>
          <w:tcPr>
            <w:tcW w:w="1128" w:type="dxa"/>
          </w:tcPr>
          <w:p w14:paraId="0709A10A" w14:textId="5FD374E2" w:rsidR="006A7FAE" w:rsidRPr="00D861C1" w:rsidRDefault="005B5F86" w:rsidP="00D861C1">
            <w:pPr>
              <w:tabs>
                <w:tab w:val="left" w:pos="567"/>
              </w:tabs>
              <w:jc w:val="both"/>
              <w:rPr>
                <w:sz w:val="22"/>
                <w:szCs w:val="22"/>
              </w:rPr>
            </w:pPr>
            <w:r>
              <w:rPr>
                <w:sz w:val="22"/>
                <w:szCs w:val="22"/>
              </w:rPr>
              <w:t>28,5</w:t>
            </w:r>
            <w:r w:rsidR="006A7FAE" w:rsidRPr="00D861C1">
              <w:rPr>
                <w:sz w:val="22"/>
                <w:szCs w:val="22"/>
              </w:rPr>
              <w:t>%</w:t>
            </w:r>
          </w:p>
        </w:tc>
        <w:tc>
          <w:tcPr>
            <w:tcW w:w="1255" w:type="dxa"/>
          </w:tcPr>
          <w:p w14:paraId="1773A5FF" w14:textId="77777777" w:rsidR="006A7FAE" w:rsidRPr="00D861C1" w:rsidRDefault="00345D08" w:rsidP="00D861C1">
            <w:pPr>
              <w:tabs>
                <w:tab w:val="left" w:pos="567"/>
              </w:tabs>
              <w:jc w:val="both"/>
              <w:rPr>
                <w:sz w:val="22"/>
                <w:szCs w:val="22"/>
              </w:rPr>
            </w:pPr>
            <w:r>
              <w:rPr>
                <w:sz w:val="22"/>
                <w:szCs w:val="22"/>
              </w:rPr>
              <w:t>0</w:t>
            </w:r>
            <w:r w:rsidR="006A7FAE" w:rsidRPr="00D861C1">
              <w:rPr>
                <w:sz w:val="22"/>
                <w:szCs w:val="22"/>
              </w:rPr>
              <w:t>%</w:t>
            </w:r>
          </w:p>
        </w:tc>
        <w:tc>
          <w:tcPr>
            <w:tcW w:w="1257" w:type="dxa"/>
          </w:tcPr>
          <w:p w14:paraId="4AB3E54D" w14:textId="79E0B686" w:rsidR="006A7FAE" w:rsidRPr="00D861C1" w:rsidRDefault="005B5F86" w:rsidP="00D861C1">
            <w:pPr>
              <w:tabs>
                <w:tab w:val="left" w:pos="567"/>
              </w:tabs>
              <w:jc w:val="both"/>
              <w:rPr>
                <w:sz w:val="22"/>
                <w:szCs w:val="22"/>
              </w:rPr>
            </w:pPr>
            <w:r>
              <w:rPr>
                <w:sz w:val="22"/>
                <w:szCs w:val="22"/>
              </w:rPr>
              <w:t>50</w:t>
            </w:r>
            <w:r w:rsidR="006A7FAE" w:rsidRPr="00D861C1">
              <w:rPr>
                <w:sz w:val="22"/>
                <w:szCs w:val="22"/>
              </w:rPr>
              <w:t>%</w:t>
            </w:r>
          </w:p>
        </w:tc>
      </w:tr>
      <w:tr w:rsidR="00B958F6" w:rsidRPr="00D861C1" w14:paraId="248C5135" w14:textId="77777777" w:rsidTr="00A32EA9">
        <w:trPr>
          <w:jc w:val="center"/>
        </w:trPr>
        <w:tc>
          <w:tcPr>
            <w:tcW w:w="732" w:type="dxa"/>
          </w:tcPr>
          <w:p w14:paraId="33C0AEDA" w14:textId="40D115D6" w:rsidR="00B958F6" w:rsidRDefault="00352A47" w:rsidP="00D861C1">
            <w:pPr>
              <w:tabs>
                <w:tab w:val="left" w:pos="567"/>
              </w:tabs>
              <w:jc w:val="both"/>
              <w:rPr>
                <w:sz w:val="22"/>
                <w:szCs w:val="22"/>
              </w:rPr>
            </w:pPr>
            <w:r>
              <w:rPr>
                <w:sz w:val="22"/>
                <w:szCs w:val="22"/>
              </w:rPr>
              <w:t>12</w:t>
            </w:r>
            <w:r w:rsidR="00B958F6">
              <w:rPr>
                <w:sz w:val="22"/>
                <w:szCs w:val="22"/>
              </w:rPr>
              <w:t>.</w:t>
            </w:r>
          </w:p>
        </w:tc>
        <w:tc>
          <w:tcPr>
            <w:tcW w:w="4914" w:type="dxa"/>
          </w:tcPr>
          <w:p w14:paraId="0200B352" w14:textId="35AFE919" w:rsidR="00B958F6" w:rsidRDefault="00B958F6" w:rsidP="00D861C1">
            <w:pPr>
              <w:tabs>
                <w:tab w:val="left" w:pos="567"/>
              </w:tabs>
              <w:jc w:val="both"/>
              <w:rPr>
                <w:sz w:val="22"/>
                <w:szCs w:val="22"/>
              </w:rPr>
            </w:pPr>
            <w:r w:rsidRPr="00D861C1">
              <w:rPr>
                <w:sz w:val="22"/>
                <w:szCs w:val="22"/>
              </w:rPr>
              <w:t xml:space="preserve">Рост удельного веса неудовлетворительных </w:t>
            </w:r>
            <w:proofErr w:type="gramStart"/>
            <w:r w:rsidRPr="00D861C1">
              <w:rPr>
                <w:sz w:val="22"/>
                <w:szCs w:val="22"/>
              </w:rPr>
              <w:t xml:space="preserve">проб </w:t>
            </w:r>
            <w:r>
              <w:rPr>
                <w:sz w:val="22"/>
                <w:szCs w:val="22"/>
              </w:rPr>
              <w:t xml:space="preserve"> питьевой</w:t>
            </w:r>
            <w:proofErr w:type="gramEnd"/>
            <w:r>
              <w:rPr>
                <w:sz w:val="22"/>
                <w:szCs w:val="22"/>
              </w:rPr>
              <w:t xml:space="preserve"> воды из </w:t>
            </w:r>
            <w:proofErr w:type="spellStart"/>
            <w:r>
              <w:rPr>
                <w:sz w:val="22"/>
                <w:szCs w:val="22"/>
              </w:rPr>
              <w:t>водоис</w:t>
            </w:r>
            <w:r w:rsidR="005B5F86">
              <w:rPr>
                <w:sz w:val="22"/>
                <w:szCs w:val="22"/>
              </w:rPr>
              <w:t>точников</w:t>
            </w:r>
            <w:proofErr w:type="spellEnd"/>
            <w:r w:rsidR="005B5F86">
              <w:rPr>
                <w:sz w:val="22"/>
                <w:szCs w:val="22"/>
              </w:rPr>
              <w:t xml:space="preserve"> по микробиологическим показателям </w:t>
            </w:r>
          </w:p>
        </w:tc>
        <w:tc>
          <w:tcPr>
            <w:tcW w:w="1128" w:type="dxa"/>
          </w:tcPr>
          <w:p w14:paraId="6FEC0742" w14:textId="07294A2D" w:rsidR="00B958F6" w:rsidRDefault="005B5F86" w:rsidP="00D861C1">
            <w:pPr>
              <w:tabs>
                <w:tab w:val="left" w:pos="567"/>
              </w:tabs>
              <w:jc w:val="both"/>
              <w:rPr>
                <w:sz w:val="22"/>
                <w:szCs w:val="22"/>
              </w:rPr>
            </w:pPr>
            <w:r>
              <w:rPr>
                <w:sz w:val="22"/>
                <w:szCs w:val="22"/>
              </w:rPr>
              <w:t>13</w:t>
            </w:r>
            <w:r w:rsidR="00B958F6">
              <w:rPr>
                <w:sz w:val="22"/>
                <w:szCs w:val="22"/>
              </w:rPr>
              <w:t>,4</w:t>
            </w:r>
            <w:r>
              <w:rPr>
                <w:sz w:val="22"/>
                <w:szCs w:val="22"/>
              </w:rPr>
              <w:t>6</w:t>
            </w:r>
            <w:r w:rsidR="00B958F6">
              <w:rPr>
                <w:sz w:val="22"/>
                <w:szCs w:val="22"/>
              </w:rPr>
              <w:t>%</w:t>
            </w:r>
          </w:p>
        </w:tc>
        <w:tc>
          <w:tcPr>
            <w:tcW w:w="1255" w:type="dxa"/>
          </w:tcPr>
          <w:p w14:paraId="4CDF7134" w14:textId="343D5A5F" w:rsidR="00B958F6" w:rsidRDefault="005B5F86" w:rsidP="00D861C1">
            <w:pPr>
              <w:tabs>
                <w:tab w:val="left" w:pos="567"/>
              </w:tabs>
              <w:jc w:val="both"/>
              <w:rPr>
                <w:sz w:val="22"/>
                <w:szCs w:val="22"/>
              </w:rPr>
            </w:pPr>
            <w:r>
              <w:rPr>
                <w:sz w:val="22"/>
                <w:szCs w:val="22"/>
              </w:rPr>
              <w:t>4,96</w:t>
            </w:r>
            <w:r w:rsidR="00B958F6">
              <w:rPr>
                <w:sz w:val="22"/>
                <w:szCs w:val="22"/>
              </w:rPr>
              <w:t>%</w:t>
            </w:r>
          </w:p>
        </w:tc>
        <w:tc>
          <w:tcPr>
            <w:tcW w:w="1257" w:type="dxa"/>
          </w:tcPr>
          <w:p w14:paraId="3306BCF8" w14:textId="1FAA5368" w:rsidR="00B958F6" w:rsidRDefault="005B5F86" w:rsidP="00D861C1">
            <w:pPr>
              <w:tabs>
                <w:tab w:val="left" w:pos="567"/>
              </w:tabs>
              <w:jc w:val="both"/>
              <w:rPr>
                <w:sz w:val="22"/>
                <w:szCs w:val="22"/>
              </w:rPr>
            </w:pPr>
            <w:r>
              <w:rPr>
                <w:sz w:val="22"/>
                <w:szCs w:val="22"/>
              </w:rPr>
              <w:t>7,69</w:t>
            </w:r>
            <w:r w:rsidR="00B958F6">
              <w:rPr>
                <w:sz w:val="22"/>
                <w:szCs w:val="22"/>
              </w:rPr>
              <w:t>%</w:t>
            </w:r>
          </w:p>
        </w:tc>
      </w:tr>
      <w:tr w:rsidR="00B958F6" w:rsidRPr="00D861C1" w14:paraId="7F3A89B2" w14:textId="77777777" w:rsidTr="00A32EA9">
        <w:trPr>
          <w:jc w:val="center"/>
        </w:trPr>
        <w:tc>
          <w:tcPr>
            <w:tcW w:w="732" w:type="dxa"/>
          </w:tcPr>
          <w:p w14:paraId="277BBA25" w14:textId="0F09F870" w:rsidR="00B958F6" w:rsidRDefault="00352A47" w:rsidP="00D861C1">
            <w:pPr>
              <w:tabs>
                <w:tab w:val="left" w:pos="567"/>
              </w:tabs>
              <w:jc w:val="both"/>
              <w:rPr>
                <w:sz w:val="22"/>
                <w:szCs w:val="22"/>
              </w:rPr>
            </w:pPr>
            <w:r>
              <w:rPr>
                <w:sz w:val="22"/>
                <w:szCs w:val="22"/>
              </w:rPr>
              <w:t>13</w:t>
            </w:r>
            <w:r w:rsidR="00B958F6">
              <w:rPr>
                <w:sz w:val="22"/>
                <w:szCs w:val="22"/>
              </w:rPr>
              <w:t>.</w:t>
            </w:r>
          </w:p>
        </w:tc>
        <w:tc>
          <w:tcPr>
            <w:tcW w:w="4914" w:type="dxa"/>
          </w:tcPr>
          <w:p w14:paraId="70ACFE4F" w14:textId="77777777" w:rsidR="00B958F6" w:rsidRDefault="00B958F6" w:rsidP="00D861C1">
            <w:pPr>
              <w:tabs>
                <w:tab w:val="left" w:pos="567"/>
              </w:tabs>
              <w:jc w:val="both"/>
              <w:rPr>
                <w:sz w:val="22"/>
                <w:szCs w:val="22"/>
              </w:rPr>
            </w:pPr>
            <w:r w:rsidRPr="00D861C1">
              <w:rPr>
                <w:sz w:val="22"/>
                <w:szCs w:val="22"/>
              </w:rPr>
              <w:t xml:space="preserve">Рост удельного веса неудовлетворительных </w:t>
            </w:r>
            <w:proofErr w:type="gramStart"/>
            <w:r w:rsidRPr="00D861C1">
              <w:rPr>
                <w:sz w:val="22"/>
                <w:szCs w:val="22"/>
              </w:rPr>
              <w:t xml:space="preserve">проб </w:t>
            </w:r>
            <w:r>
              <w:rPr>
                <w:sz w:val="22"/>
                <w:szCs w:val="22"/>
              </w:rPr>
              <w:t xml:space="preserve"> питьевой</w:t>
            </w:r>
            <w:proofErr w:type="gramEnd"/>
            <w:r>
              <w:rPr>
                <w:sz w:val="22"/>
                <w:szCs w:val="22"/>
              </w:rPr>
              <w:t xml:space="preserve"> воды в сети централизованного водоснабжения:</w:t>
            </w:r>
          </w:p>
          <w:p w14:paraId="50A985D3" w14:textId="346B5527" w:rsidR="00B958F6" w:rsidRDefault="005B5F86" w:rsidP="00D861C1">
            <w:pPr>
              <w:tabs>
                <w:tab w:val="left" w:pos="567"/>
              </w:tabs>
              <w:jc w:val="both"/>
              <w:rPr>
                <w:sz w:val="22"/>
                <w:szCs w:val="22"/>
              </w:rPr>
            </w:pPr>
            <w:r>
              <w:rPr>
                <w:sz w:val="22"/>
                <w:szCs w:val="22"/>
              </w:rPr>
              <w:t>- по микробиологическим</w:t>
            </w:r>
            <w:r w:rsidR="00B958F6">
              <w:rPr>
                <w:sz w:val="22"/>
                <w:szCs w:val="22"/>
              </w:rPr>
              <w:t xml:space="preserve"> показателям</w:t>
            </w:r>
          </w:p>
          <w:p w14:paraId="50A0F16F" w14:textId="4C788BE6" w:rsidR="00B958F6" w:rsidRPr="00D861C1" w:rsidRDefault="00B958F6" w:rsidP="00D861C1">
            <w:pPr>
              <w:tabs>
                <w:tab w:val="left" w:pos="567"/>
              </w:tabs>
              <w:jc w:val="both"/>
              <w:rPr>
                <w:sz w:val="22"/>
                <w:szCs w:val="22"/>
              </w:rPr>
            </w:pPr>
            <w:r>
              <w:rPr>
                <w:sz w:val="22"/>
                <w:szCs w:val="22"/>
              </w:rPr>
              <w:t>- по токсикологическим показателям</w:t>
            </w:r>
          </w:p>
        </w:tc>
        <w:tc>
          <w:tcPr>
            <w:tcW w:w="1128" w:type="dxa"/>
          </w:tcPr>
          <w:p w14:paraId="479BE633" w14:textId="77777777" w:rsidR="00B958F6" w:rsidRDefault="00B958F6" w:rsidP="00D861C1">
            <w:pPr>
              <w:tabs>
                <w:tab w:val="left" w:pos="567"/>
              </w:tabs>
              <w:jc w:val="both"/>
              <w:rPr>
                <w:sz w:val="22"/>
                <w:szCs w:val="22"/>
              </w:rPr>
            </w:pPr>
          </w:p>
          <w:p w14:paraId="42DAFEBB" w14:textId="77777777" w:rsidR="00B958F6" w:rsidRDefault="00B958F6" w:rsidP="00D861C1">
            <w:pPr>
              <w:tabs>
                <w:tab w:val="left" w:pos="567"/>
              </w:tabs>
              <w:jc w:val="both"/>
              <w:rPr>
                <w:sz w:val="22"/>
                <w:szCs w:val="22"/>
              </w:rPr>
            </w:pPr>
          </w:p>
          <w:p w14:paraId="666B1B5B" w14:textId="77777777" w:rsidR="00B958F6" w:rsidRDefault="00B958F6" w:rsidP="00D861C1">
            <w:pPr>
              <w:tabs>
                <w:tab w:val="left" w:pos="567"/>
              </w:tabs>
              <w:jc w:val="both"/>
              <w:rPr>
                <w:sz w:val="22"/>
                <w:szCs w:val="22"/>
              </w:rPr>
            </w:pPr>
          </w:p>
          <w:p w14:paraId="36056094" w14:textId="71125C05" w:rsidR="00B958F6" w:rsidRDefault="005B5F86" w:rsidP="00D861C1">
            <w:pPr>
              <w:tabs>
                <w:tab w:val="left" w:pos="567"/>
              </w:tabs>
              <w:jc w:val="both"/>
              <w:rPr>
                <w:sz w:val="22"/>
                <w:szCs w:val="22"/>
              </w:rPr>
            </w:pPr>
            <w:r>
              <w:rPr>
                <w:sz w:val="22"/>
                <w:szCs w:val="22"/>
              </w:rPr>
              <w:t>8,18</w:t>
            </w:r>
            <w:r w:rsidR="00B958F6">
              <w:rPr>
                <w:sz w:val="22"/>
                <w:szCs w:val="22"/>
              </w:rPr>
              <w:t>%</w:t>
            </w:r>
          </w:p>
          <w:p w14:paraId="495B20EA" w14:textId="0E418E8D" w:rsidR="00B958F6" w:rsidRDefault="004D0411" w:rsidP="00D861C1">
            <w:pPr>
              <w:tabs>
                <w:tab w:val="left" w:pos="567"/>
              </w:tabs>
              <w:jc w:val="both"/>
              <w:rPr>
                <w:sz w:val="22"/>
                <w:szCs w:val="22"/>
              </w:rPr>
            </w:pPr>
            <w:r>
              <w:rPr>
                <w:sz w:val="22"/>
                <w:szCs w:val="22"/>
              </w:rPr>
              <w:t>6,76</w:t>
            </w:r>
            <w:r w:rsidR="00B958F6">
              <w:rPr>
                <w:sz w:val="22"/>
                <w:szCs w:val="22"/>
              </w:rPr>
              <w:t>%</w:t>
            </w:r>
          </w:p>
        </w:tc>
        <w:tc>
          <w:tcPr>
            <w:tcW w:w="1255" w:type="dxa"/>
          </w:tcPr>
          <w:p w14:paraId="6C6BDF0E" w14:textId="77777777" w:rsidR="00B958F6" w:rsidRDefault="00B958F6" w:rsidP="00D861C1">
            <w:pPr>
              <w:tabs>
                <w:tab w:val="left" w:pos="567"/>
              </w:tabs>
              <w:jc w:val="both"/>
              <w:rPr>
                <w:sz w:val="22"/>
                <w:szCs w:val="22"/>
              </w:rPr>
            </w:pPr>
          </w:p>
          <w:p w14:paraId="01590151" w14:textId="77777777" w:rsidR="00B958F6" w:rsidRDefault="00B958F6" w:rsidP="00D861C1">
            <w:pPr>
              <w:tabs>
                <w:tab w:val="left" w:pos="567"/>
              </w:tabs>
              <w:jc w:val="both"/>
              <w:rPr>
                <w:sz w:val="22"/>
                <w:szCs w:val="22"/>
              </w:rPr>
            </w:pPr>
          </w:p>
          <w:p w14:paraId="4E944330" w14:textId="77777777" w:rsidR="00B958F6" w:rsidRDefault="00B958F6" w:rsidP="00D861C1">
            <w:pPr>
              <w:tabs>
                <w:tab w:val="left" w:pos="567"/>
              </w:tabs>
              <w:jc w:val="both"/>
              <w:rPr>
                <w:sz w:val="22"/>
                <w:szCs w:val="22"/>
              </w:rPr>
            </w:pPr>
          </w:p>
          <w:p w14:paraId="28E25C36" w14:textId="7860DB54" w:rsidR="00B958F6" w:rsidRDefault="005B5F86" w:rsidP="00D861C1">
            <w:pPr>
              <w:tabs>
                <w:tab w:val="left" w:pos="567"/>
              </w:tabs>
              <w:jc w:val="both"/>
              <w:rPr>
                <w:sz w:val="22"/>
                <w:szCs w:val="22"/>
              </w:rPr>
            </w:pPr>
            <w:r>
              <w:rPr>
                <w:sz w:val="22"/>
                <w:szCs w:val="22"/>
              </w:rPr>
              <w:t>3,89</w:t>
            </w:r>
            <w:r w:rsidR="00B958F6">
              <w:rPr>
                <w:sz w:val="22"/>
                <w:szCs w:val="22"/>
              </w:rPr>
              <w:t>%</w:t>
            </w:r>
          </w:p>
          <w:p w14:paraId="480A98EF" w14:textId="54C4F143" w:rsidR="00B958F6" w:rsidRDefault="004D0411" w:rsidP="00D861C1">
            <w:pPr>
              <w:tabs>
                <w:tab w:val="left" w:pos="567"/>
              </w:tabs>
              <w:jc w:val="both"/>
              <w:rPr>
                <w:sz w:val="22"/>
                <w:szCs w:val="22"/>
              </w:rPr>
            </w:pPr>
            <w:r>
              <w:rPr>
                <w:sz w:val="22"/>
                <w:szCs w:val="22"/>
              </w:rPr>
              <w:t>8,24</w:t>
            </w:r>
            <w:r w:rsidR="00B958F6">
              <w:rPr>
                <w:sz w:val="22"/>
                <w:szCs w:val="22"/>
              </w:rPr>
              <w:t>%</w:t>
            </w:r>
          </w:p>
        </w:tc>
        <w:tc>
          <w:tcPr>
            <w:tcW w:w="1257" w:type="dxa"/>
          </w:tcPr>
          <w:p w14:paraId="30D587D6" w14:textId="77777777" w:rsidR="00B958F6" w:rsidRDefault="00B958F6" w:rsidP="00D861C1">
            <w:pPr>
              <w:tabs>
                <w:tab w:val="left" w:pos="567"/>
              </w:tabs>
              <w:jc w:val="both"/>
              <w:rPr>
                <w:sz w:val="22"/>
                <w:szCs w:val="22"/>
              </w:rPr>
            </w:pPr>
          </w:p>
          <w:p w14:paraId="0AC8E5CD" w14:textId="77777777" w:rsidR="00B958F6" w:rsidRDefault="00B958F6" w:rsidP="00D861C1">
            <w:pPr>
              <w:tabs>
                <w:tab w:val="left" w:pos="567"/>
              </w:tabs>
              <w:jc w:val="both"/>
              <w:rPr>
                <w:sz w:val="22"/>
                <w:szCs w:val="22"/>
              </w:rPr>
            </w:pPr>
          </w:p>
          <w:p w14:paraId="5824A0C5" w14:textId="77777777" w:rsidR="00B958F6" w:rsidRDefault="00B958F6" w:rsidP="00D861C1">
            <w:pPr>
              <w:tabs>
                <w:tab w:val="left" w:pos="567"/>
              </w:tabs>
              <w:jc w:val="both"/>
              <w:rPr>
                <w:sz w:val="22"/>
                <w:szCs w:val="22"/>
              </w:rPr>
            </w:pPr>
          </w:p>
          <w:p w14:paraId="1038815B" w14:textId="2EF0E441" w:rsidR="00B958F6" w:rsidRDefault="005B5F86" w:rsidP="00D861C1">
            <w:pPr>
              <w:tabs>
                <w:tab w:val="left" w:pos="567"/>
              </w:tabs>
              <w:jc w:val="both"/>
              <w:rPr>
                <w:sz w:val="22"/>
                <w:szCs w:val="22"/>
              </w:rPr>
            </w:pPr>
            <w:r>
              <w:rPr>
                <w:sz w:val="22"/>
                <w:szCs w:val="22"/>
              </w:rPr>
              <w:t>7,09</w:t>
            </w:r>
            <w:r w:rsidR="00B958F6">
              <w:rPr>
                <w:sz w:val="22"/>
                <w:szCs w:val="22"/>
              </w:rPr>
              <w:t>%</w:t>
            </w:r>
          </w:p>
          <w:p w14:paraId="5999E030" w14:textId="65DA46C9" w:rsidR="00B958F6" w:rsidRDefault="004D0411" w:rsidP="00D861C1">
            <w:pPr>
              <w:tabs>
                <w:tab w:val="left" w:pos="567"/>
              </w:tabs>
              <w:jc w:val="both"/>
              <w:rPr>
                <w:sz w:val="22"/>
                <w:szCs w:val="22"/>
              </w:rPr>
            </w:pPr>
            <w:r>
              <w:rPr>
                <w:sz w:val="22"/>
                <w:szCs w:val="22"/>
              </w:rPr>
              <w:t>10,0</w:t>
            </w:r>
            <w:r w:rsidR="00B958F6">
              <w:rPr>
                <w:sz w:val="22"/>
                <w:szCs w:val="22"/>
              </w:rPr>
              <w:t>%</w:t>
            </w:r>
          </w:p>
        </w:tc>
      </w:tr>
      <w:tr w:rsidR="00B35D3D" w:rsidRPr="00D861C1" w14:paraId="6B42AA5B" w14:textId="77777777" w:rsidTr="00A32EA9">
        <w:trPr>
          <w:jc w:val="center"/>
        </w:trPr>
        <w:tc>
          <w:tcPr>
            <w:tcW w:w="732" w:type="dxa"/>
          </w:tcPr>
          <w:p w14:paraId="66DB40C6" w14:textId="06E38F08" w:rsidR="00B35D3D" w:rsidRPr="00D861C1" w:rsidRDefault="00352A47" w:rsidP="00D861C1">
            <w:pPr>
              <w:tabs>
                <w:tab w:val="left" w:pos="567"/>
              </w:tabs>
              <w:jc w:val="both"/>
              <w:rPr>
                <w:sz w:val="22"/>
                <w:szCs w:val="22"/>
              </w:rPr>
            </w:pPr>
            <w:r>
              <w:rPr>
                <w:sz w:val="22"/>
                <w:szCs w:val="22"/>
              </w:rPr>
              <w:t>14</w:t>
            </w:r>
            <w:r w:rsidR="00B35D3D" w:rsidRPr="00D861C1">
              <w:rPr>
                <w:sz w:val="22"/>
                <w:szCs w:val="22"/>
              </w:rPr>
              <w:t>.</w:t>
            </w:r>
          </w:p>
        </w:tc>
        <w:tc>
          <w:tcPr>
            <w:tcW w:w="4914" w:type="dxa"/>
          </w:tcPr>
          <w:p w14:paraId="25DCAC1C" w14:textId="77777777" w:rsidR="00345D08" w:rsidRDefault="00B35D3D" w:rsidP="00D861C1">
            <w:pPr>
              <w:tabs>
                <w:tab w:val="left" w:pos="567"/>
              </w:tabs>
              <w:jc w:val="both"/>
              <w:rPr>
                <w:sz w:val="22"/>
                <w:szCs w:val="22"/>
              </w:rPr>
            </w:pPr>
            <w:r w:rsidRPr="00D861C1">
              <w:rPr>
                <w:sz w:val="22"/>
                <w:szCs w:val="22"/>
              </w:rPr>
              <w:t>Рост удельного веса неудовл</w:t>
            </w:r>
            <w:r w:rsidR="00345D08">
              <w:rPr>
                <w:sz w:val="22"/>
                <w:szCs w:val="22"/>
              </w:rPr>
              <w:t>етворительных проб продуктов питания</w:t>
            </w:r>
            <w:r w:rsidR="007E2975" w:rsidRPr="00D861C1">
              <w:rPr>
                <w:sz w:val="22"/>
                <w:szCs w:val="22"/>
              </w:rPr>
              <w:t xml:space="preserve"> </w:t>
            </w:r>
            <w:r w:rsidR="0049270C">
              <w:rPr>
                <w:sz w:val="22"/>
                <w:szCs w:val="22"/>
              </w:rPr>
              <w:t>по микробиологическим</w:t>
            </w:r>
            <w:r w:rsidRPr="00D861C1">
              <w:rPr>
                <w:sz w:val="22"/>
                <w:szCs w:val="22"/>
              </w:rPr>
              <w:t xml:space="preserve"> показателям</w:t>
            </w:r>
            <w:r w:rsidR="004D0411">
              <w:rPr>
                <w:sz w:val="22"/>
                <w:szCs w:val="22"/>
              </w:rPr>
              <w:t>:</w:t>
            </w:r>
          </w:p>
          <w:p w14:paraId="6F62C27C" w14:textId="77777777" w:rsidR="004D0411" w:rsidRDefault="004D0411" w:rsidP="00D861C1">
            <w:pPr>
              <w:tabs>
                <w:tab w:val="left" w:pos="567"/>
              </w:tabs>
              <w:jc w:val="both"/>
              <w:rPr>
                <w:sz w:val="22"/>
                <w:szCs w:val="22"/>
              </w:rPr>
            </w:pPr>
            <w:r>
              <w:rPr>
                <w:sz w:val="22"/>
                <w:szCs w:val="22"/>
              </w:rPr>
              <w:t>- всего</w:t>
            </w:r>
          </w:p>
          <w:p w14:paraId="41A599AB" w14:textId="77777777" w:rsidR="004D0411" w:rsidRDefault="004D0411" w:rsidP="00D861C1">
            <w:pPr>
              <w:tabs>
                <w:tab w:val="left" w:pos="567"/>
              </w:tabs>
              <w:jc w:val="both"/>
              <w:rPr>
                <w:sz w:val="22"/>
                <w:szCs w:val="22"/>
              </w:rPr>
            </w:pPr>
            <w:r>
              <w:rPr>
                <w:sz w:val="22"/>
                <w:szCs w:val="22"/>
              </w:rPr>
              <w:t>- в торговле</w:t>
            </w:r>
          </w:p>
          <w:p w14:paraId="23779565" w14:textId="77777777" w:rsidR="004D0411" w:rsidRDefault="004D0411" w:rsidP="00D861C1">
            <w:pPr>
              <w:tabs>
                <w:tab w:val="left" w:pos="567"/>
              </w:tabs>
              <w:jc w:val="both"/>
              <w:rPr>
                <w:sz w:val="22"/>
                <w:szCs w:val="22"/>
              </w:rPr>
            </w:pPr>
            <w:r>
              <w:rPr>
                <w:sz w:val="22"/>
                <w:szCs w:val="22"/>
              </w:rPr>
              <w:lastRenderedPageBreak/>
              <w:t>- мясопродукты</w:t>
            </w:r>
          </w:p>
          <w:p w14:paraId="4A171005" w14:textId="4791166D" w:rsidR="004D0411" w:rsidRPr="00D861C1" w:rsidRDefault="004D0411" w:rsidP="00D861C1">
            <w:pPr>
              <w:tabs>
                <w:tab w:val="left" w:pos="567"/>
              </w:tabs>
              <w:jc w:val="both"/>
              <w:rPr>
                <w:sz w:val="22"/>
                <w:szCs w:val="22"/>
              </w:rPr>
            </w:pPr>
            <w:r>
              <w:rPr>
                <w:sz w:val="22"/>
                <w:szCs w:val="22"/>
              </w:rPr>
              <w:t>- сахар и кондитерские изделия</w:t>
            </w:r>
          </w:p>
        </w:tc>
        <w:tc>
          <w:tcPr>
            <w:tcW w:w="1128" w:type="dxa"/>
          </w:tcPr>
          <w:p w14:paraId="241630F6" w14:textId="77777777" w:rsidR="004D0411" w:rsidRDefault="004D0411" w:rsidP="00D861C1">
            <w:pPr>
              <w:tabs>
                <w:tab w:val="left" w:pos="567"/>
              </w:tabs>
              <w:jc w:val="both"/>
              <w:rPr>
                <w:sz w:val="22"/>
                <w:szCs w:val="22"/>
              </w:rPr>
            </w:pPr>
          </w:p>
          <w:p w14:paraId="02610D49" w14:textId="77777777" w:rsidR="004D0411" w:rsidRDefault="004D0411" w:rsidP="00D861C1">
            <w:pPr>
              <w:tabs>
                <w:tab w:val="left" w:pos="567"/>
              </w:tabs>
              <w:jc w:val="both"/>
              <w:rPr>
                <w:sz w:val="22"/>
                <w:szCs w:val="22"/>
              </w:rPr>
            </w:pPr>
          </w:p>
          <w:p w14:paraId="60475AAC" w14:textId="77777777" w:rsidR="004D0411" w:rsidRDefault="004D0411" w:rsidP="00D861C1">
            <w:pPr>
              <w:tabs>
                <w:tab w:val="left" w:pos="567"/>
              </w:tabs>
              <w:jc w:val="both"/>
              <w:rPr>
                <w:sz w:val="22"/>
                <w:szCs w:val="22"/>
              </w:rPr>
            </w:pPr>
          </w:p>
          <w:p w14:paraId="13DD6127" w14:textId="0DAD047C" w:rsidR="00B35D3D" w:rsidRDefault="004D0411" w:rsidP="00D861C1">
            <w:pPr>
              <w:tabs>
                <w:tab w:val="left" w:pos="567"/>
              </w:tabs>
              <w:jc w:val="both"/>
              <w:rPr>
                <w:sz w:val="22"/>
                <w:szCs w:val="22"/>
              </w:rPr>
            </w:pPr>
            <w:r>
              <w:rPr>
                <w:sz w:val="22"/>
                <w:szCs w:val="22"/>
              </w:rPr>
              <w:t>4</w:t>
            </w:r>
            <w:r w:rsidR="00B35D3D" w:rsidRPr="00D861C1">
              <w:rPr>
                <w:sz w:val="22"/>
                <w:szCs w:val="22"/>
              </w:rPr>
              <w:t>%</w:t>
            </w:r>
          </w:p>
          <w:p w14:paraId="4191C1D8" w14:textId="77777777" w:rsidR="004D0411" w:rsidRDefault="004D0411" w:rsidP="00D861C1">
            <w:pPr>
              <w:tabs>
                <w:tab w:val="left" w:pos="567"/>
              </w:tabs>
              <w:jc w:val="both"/>
              <w:rPr>
                <w:sz w:val="22"/>
                <w:szCs w:val="22"/>
              </w:rPr>
            </w:pPr>
            <w:r>
              <w:rPr>
                <w:sz w:val="22"/>
                <w:szCs w:val="22"/>
              </w:rPr>
              <w:t>8,7%</w:t>
            </w:r>
          </w:p>
          <w:p w14:paraId="0FC6492C" w14:textId="77777777" w:rsidR="004D0411" w:rsidRDefault="004D0411" w:rsidP="00D861C1">
            <w:pPr>
              <w:tabs>
                <w:tab w:val="left" w:pos="567"/>
              </w:tabs>
              <w:jc w:val="both"/>
              <w:rPr>
                <w:sz w:val="22"/>
                <w:szCs w:val="22"/>
              </w:rPr>
            </w:pPr>
            <w:r>
              <w:rPr>
                <w:sz w:val="22"/>
                <w:szCs w:val="22"/>
              </w:rPr>
              <w:lastRenderedPageBreak/>
              <w:t>4,6%</w:t>
            </w:r>
          </w:p>
          <w:p w14:paraId="1A3A1062" w14:textId="3F055C33" w:rsidR="007E2975" w:rsidRPr="00D861C1" w:rsidRDefault="004D0411" w:rsidP="004D0411">
            <w:pPr>
              <w:tabs>
                <w:tab w:val="left" w:pos="567"/>
              </w:tabs>
              <w:jc w:val="both"/>
              <w:rPr>
                <w:sz w:val="22"/>
                <w:szCs w:val="22"/>
              </w:rPr>
            </w:pPr>
            <w:r>
              <w:rPr>
                <w:sz w:val="22"/>
                <w:szCs w:val="22"/>
              </w:rPr>
              <w:t>3,1%</w:t>
            </w:r>
          </w:p>
        </w:tc>
        <w:tc>
          <w:tcPr>
            <w:tcW w:w="1255" w:type="dxa"/>
          </w:tcPr>
          <w:p w14:paraId="2C6E5852" w14:textId="77777777" w:rsidR="004D0411" w:rsidRDefault="004D0411" w:rsidP="00D861C1">
            <w:pPr>
              <w:tabs>
                <w:tab w:val="left" w:pos="567"/>
              </w:tabs>
              <w:jc w:val="both"/>
              <w:rPr>
                <w:sz w:val="22"/>
                <w:szCs w:val="22"/>
              </w:rPr>
            </w:pPr>
          </w:p>
          <w:p w14:paraId="203F187C" w14:textId="77777777" w:rsidR="004D0411" w:rsidRDefault="004D0411" w:rsidP="00D861C1">
            <w:pPr>
              <w:tabs>
                <w:tab w:val="left" w:pos="567"/>
              </w:tabs>
              <w:jc w:val="both"/>
              <w:rPr>
                <w:sz w:val="22"/>
                <w:szCs w:val="22"/>
              </w:rPr>
            </w:pPr>
          </w:p>
          <w:p w14:paraId="2F9B0698" w14:textId="77777777" w:rsidR="004D0411" w:rsidRDefault="004D0411" w:rsidP="00D861C1">
            <w:pPr>
              <w:tabs>
                <w:tab w:val="left" w:pos="567"/>
              </w:tabs>
              <w:jc w:val="both"/>
              <w:rPr>
                <w:sz w:val="22"/>
                <w:szCs w:val="22"/>
              </w:rPr>
            </w:pPr>
          </w:p>
          <w:p w14:paraId="7AAB88A0" w14:textId="3E6AF3F0" w:rsidR="00B35D3D" w:rsidRDefault="004D0411" w:rsidP="00D861C1">
            <w:pPr>
              <w:tabs>
                <w:tab w:val="left" w:pos="567"/>
              </w:tabs>
              <w:jc w:val="both"/>
              <w:rPr>
                <w:sz w:val="22"/>
                <w:szCs w:val="22"/>
              </w:rPr>
            </w:pPr>
            <w:r>
              <w:rPr>
                <w:sz w:val="22"/>
                <w:szCs w:val="22"/>
              </w:rPr>
              <w:t>4</w:t>
            </w:r>
            <w:r w:rsidR="00B35D3D" w:rsidRPr="00D861C1">
              <w:rPr>
                <w:sz w:val="22"/>
                <w:szCs w:val="22"/>
              </w:rPr>
              <w:t>%</w:t>
            </w:r>
          </w:p>
          <w:p w14:paraId="281D2058" w14:textId="77777777" w:rsidR="004D0411" w:rsidRDefault="004D0411" w:rsidP="00D861C1">
            <w:pPr>
              <w:tabs>
                <w:tab w:val="left" w:pos="567"/>
              </w:tabs>
              <w:jc w:val="both"/>
              <w:rPr>
                <w:sz w:val="22"/>
                <w:szCs w:val="22"/>
              </w:rPr>
            </w:pPr>
            <w:r>
              <w:rPr>
                <w:sz w:val="22"/>
                <w:szCs w:val="22"/>
              </w:rPr>
              <w:t>2,1%</w:t>
            </w:r>
          </w:p>
          <w:p w14:paraId="006EA7DD" w14:textId="77777777" w:rsidR="004D0411" w:rsidRDefault="004D0411" w:rsidP="00D861C1">
            <w:pPr>
              <w:tabs>
                <w:tab w:val="left" w:pos="567"/>
              </w:tabs>
              <w:jc w:val="both"/>
              <w:rPr>
                <w:sz w:val="22"/>
                <w:szCs w:val="22"/>
              </w:rPr>
            </w:pPr>
            <w:r>
              <w:rPr>
                <w:sz w:val="22"/>
                <w:szCs w:val="22"/>
              </w:rPr>
              <w:lastRenderedPageBreak/>
              <w:t>0</w:t>
            </w:r>
          </w:p>
          <w:p w14:paraId="61F0744B" w14:textId="57E31E11" w:rsidR="007E2975" w:rsidRPr="00D861C1" w:rsidRDefault="004D0411" w:rsidP="004D0411">
            <w:pPr>
              <w:tabs>
                <w:tab w:val="left" w:pos="567"/>
              </w:tabs>
              <w:jc w:val="both"/>
              <w:rPr>
                <w:sz w:val="22"/>
                <w:szCs w:val="22"/>
              </w:rPr>
            </w:pPr>
            <w:r>
              <w:rPr>
                <w:sz w:val="22"/>
                <w:szCs w:val="22"/>
              </w:rPr>
              <w:t>0</w:t>
            </w:r>
          </w:p>
        </w:tc>
        <w:tc>
          <w:tcPr>
            <w:tcW w:w="1257" w:type="dxa"/>
          </w:tcPr>
          <w:p w14:paraId="6958BBE0" w14:textId="77777777" w:rsidR="004D0411" w:rsidRDefault="004D0411" w:rsidP="00D861C1">
            <w:pPr>
              <w:tabs>
                <w:tab w:val="left" w:pos="567"/>
              </w:tabs>
              <w:jc w:val="both"/>
              <w:rPr>
                <w:sz w:val="22"/>
                <w:szCs w:val="22"/>
              </w:rPr>
            </w:pPr>
          </w:p>
          <w:p w14:paraId="0C2C653B" w14:textId="77777777" w:rsidR="004D0411" w:rsidRDefault="004D0411" w:rsidP="00D861C1">
            <w:pPr>
              <w:tabs>
                <w:tab w:val="left" w:pos="567"/>
              </w:tabs>
              <w:jc w:val="both"/>
              <w:rPr>
                <w:sz w:val="22"/>
                <w:szCs w:val="22"/>
              </w:rPr>
            </w:pPr>
          </w:p>
          <w:p w14:paraId="1E344EA5" w14:textId="77777777" w:rsidR="004D0411" w:rsidRDefault="004D0411" w:rsidP="00D861C1">
            <w:pPr>
              <w:tabs>
                <w:tab w:val="left" w:pos="567"/>
              </w:tabs>
              <w:jc w:val="both"/>
              <w:rPr>
                <w:sz w:val="22"/>
                <w:szCs w:val="22"/>
              </w:rPr>
            </w:pPr>
          </w:p>
          <w:p w14:paraId="46908D55" w14:textId="19729352" w:rsidR="00B35D3D" w:rsidRDefault="004D0411" w:rsidP="00D861C1">
            <w:pPr>
              <w:tabs>
                <w:tab w:val="left" w:pos="567"/>
              </w:tabs>
              <w:jc w:val="both"/>
              <w:rPr>
                <w:sz w:val="22"/>
                <w:szCs w:val="22"/>
              </w:rPr>
            </w:pPr>
            <w:r>
              <w:rPr>
                <w:sz w:val="22"/>
                <w:szCs w:val="22"/>
              </w:rPr>
              <w:t>5,5</w:t>
            </w:r>
            <w:r w:rsidR="00B35D3D" w:rsidRPr="00D861C1">
              <w:rPr>
                <w:sz w:val="22"/>
                <w:szCs w:val="22"/>
              </w:rPr>
              <w:t>%</w:t>
            </w:r>
          </w:p>
          <w:p w14:paraId="5B8A78A5" w14:textId="77777777" w:rsidR="004D0411" w:rsidRDefault="004D0411" w:rsidP="00D861C1">
            <w:pPr>
              <w:tabs>
                <w:tab w:val="left" w:pos="567"/>
              </w:tabs>
              <w:jc w:val="both"/>
              <w:rPr>
                <w:sz w:val="22"/>
                <w:szCs w:val="22"/>
              </w:rPr>
            </w:pPr>
            <w:r>
              <w:rPr>
                <w:sz w:val="22"/>
                <w:szCs w:val="22"/>
              </w:rPr>
              <w:t>4,7%</w:t>
            </w:r>
          </w:p>
          <w:p w14:paraId="6A433332" w14:textId="77777777" w:rsidR="004D0411" w:rsidRDefault="004D0411" w:rsidP="00D861C1">
            <w:pPr>
              <w:tabs>
                <w:tab w:val="left" w:pos="567"/>
              </w:tabs>
              <w:jc w:val="both"/>
              <w:rPr>
                <w:sz w:val="22"/>
                <w:szCs w:val="22"/>
              </w:rPr>
            </w:pPr>
            <w:r>
              <w:rPr>
                <w:sz w:val="22"/>
                <w:szCs w:val="22"/>
              </w:rPr>
              <w:lastRenderedPageBreak/>
              <w:t>7,4%</w:t>
            </w:r>
          </w:p>
          <w:p w14:paraId="0FA94181" w14:textId="1B2E3CE7" w:rsidR="007E2975" w:rsidRPr="00D861C1" w:rsidRDefault="004D0411" w:rsidP="004D0411">
            <w:pPr>
              <w:tabs>
                <w:tab w:val="left" w:pos="567"/>
              </w:tabs>
              <w:jc w:val="both"/>
              <w:rPr>
                <w:sz w:val="22"/>
                <w:szCs w:val="22"/>
              </w:rPr>
            </w:pPr>
            <w:r>
              <w:rPr>
                <w:sz w:val="22"/>
                <w:szCs w:val="22"/>
              </w:rPr>
              <w:t>11,1%</w:t>
            </w:r>
          </w:p>
        </w:tc>
      </w:tr>
      <w:tr w:rsidR="00476BDD" w:rsidRPr="00D861C1" w14:paraId="5E5FBABF" w14:textId="77777777" w:rsidTr="004F0A65">
        <w:trPr>
          <w:jc w:val="center"/>
        </w:trPr>
        <w:tc>
          <w:tcPr>
            <w:tcW w:w="9286" w:type="dxa"/>
            <w:gridSpan w:val="5"/>
          </w:tcPr>
          <w:p w14:paraId="4781ECA1" w14:textId="3D4EA579" w:rsidR="00476BDD" w:rsidRDefault="00476BDD" w:rsidP="00476BDD">
            <w:pPr>
              <w:tabs>
                <w:tab w:val="left" w:pos="567"/>
              </w:tabs>
              <w:jc w:val="center"/>
              <w:rPr>
                <w:sz w:val="22"/>
                <w:szCs w:val="22"/>
              </w:rPr>
            </w:pPr>
            <w:r>
              <w:rPr>
                <w:sz w:val="22"/>
                <w:szCs w:val="22"/>
              </w:rPr>
              <w:lastRenderedPageBreak/>
              <w:t>Продолжение таблицы</w:t>
            </w:r>
          </w:p>
        </w:tc>
      </w:tr>
      <w:tr w:rsidR="004D0411" w:rsidRPr="00D861C1" w14:paraId="78DD86D4" w14:textId="77777777" w:rsidTr="00A32EA9">
        <w:trPr>
          <w:jc w:val="center"/>
        </w:trPr>
        <w:tc>
          <w:tcPr>
            <w:tcW w:w="732" w:type="dxa"/>
          </w:tcPr>
          <w:p w14:paraId="28B0D600" w14:textId="62F2CDC4" w:rsidR="004D0411" w:rsidRDefault="00352A47" w:rsidP="00D861C1">
            <w:pPr>
              <w:tabs>
                <w:tab w:val="left" w:pos="567"/>
              </w:tabs>
              <w:jc w:val="both"/>
              <w:rPr>
                <w:sz w:val="22"/>
                <w:szCs w:val="22"/>
              </w:rPr>
            </w:pPr>
            <w:r>
              <w:rPr>
                <w:sz w:val="22"/>
                <w:szCs w:val="22"/>
              </w:rPr>
              <w:t>15.</w:t>
            </w:r>
          </w:p>
        </w:tc>
        <w:tc>
          <w:tcPr>
            <w:tcW w:w="4914" w:type="dxa"/>
          </w:tcPr>
          <w:p w14:paraId="5DB9E8CB" w14:textId="566C78BF" w:rsidR="004D0411" w:rsidRDefault="004D0411" w:rsidP="004D0411">
            <w:pPr>
              <w:tabs>
                <w:tab w:val="left" w:pos="567"/>
              </w:tabs>
              <w:jc w:val="both"/>
              <w:rPr>
                <w:sz w:val="22"/>
                <w:szCs w:val="22"/>
              </w:rPr>
            </w:pPr>
            <w:r w:rsidRPr="00D861C1">
              <w:rPr>
                <w:sz w:val="22"/>
                <w:szCs w:val="22"/>
              </w:rPr>
              <w:t>Рост удельного веса неудовл</w:t>
            </w:r>
            <w:r>
              <w:rPr>
                <w:sz w:val="22"/>
                <w:szCs w:val="22"/>
              </w:rPr>
              <w:t>етворительных проб продуктов питания</w:t>
            </w:r>
            <w:r w:rsidRPr="00D861C1">
              <w:rPr>
                <w:sz w:val="22"/>
                <w:szCs w:val="22"/>
              </w:rPr>
              <w:t xml:space="preserve"> </w:t>
            </w:r>
            <w:r>
              <w:rPr>
                <w:sz w:val="22"/>
                <w:szCs w:val="22"/>
              </w:rPr>
              <w:t>по химическим</w:t>
            </w:r>
            <w:r w:rsidRPr="00D861C1">
              <w:rPr>
                <w:sz w:val="22"/>
                <w:szCs w:val="22"/>
              </w:rPr>
              <w:t xml:space="preserve"> показателям</w:t>
            </w:r>
            <w:r>
              <w:rPr>
                <w:sz w:val="22"/>
                <w:szCs w:val="22"/>
              </w:rPr>
              <w:t>:</w:t>
            </w:r>
          </w:p>
          <w:p w14:paraId="1A612B27" w14:textId="77777777" w:rsidR="004D0411" w:rsidRDefault="004D0411" w:rsidP="00D861C1">
            <w:pPr>
              <w:tabs>
                <w:tab w:val="left" w:pos="567"/>
              </w:tabs>
              <w:jc w:val="both"/>
              <w:rPr>
                <w:sz w:val="22"/>
                <w:szCs w:val="22"/>
              </w:rPr>
            </w:pPr>
            <w:r>
              <w:rPr>
                <w:sz w:val="22"/>
                <w:szCs w:val="22"/>
              </w:rPr>
              <w:t>- всего</w:t>
            </w:r>
          </w:p>
          <w:p w14:paraId="230E8D20" w14:textId="3D340395" w:rsidR="004D0411" w:rsidRPr="00D861C1" w:rsidRDefault="004D0411" w:rsidP="00D861C1">
            <w:pPr>
              <w:tabs>
                <w:tab w:val="left" w:pos="567"/>
              </w:tabs>
              <w:jc w:val="both"/>
              <w:rPr>
                <w:sz w:val="22"/>
                <w:szCs w:val="22"/>
              </w:rPr>
            </w:pPr>
            <w:r>
              <w:rPr>
                <w:sz w:val="22"/>
                <w:szCs w:val="22"/>
              </w:rPr>
              <w:t>- мясопродукты</w:t>
            </w:r>
          </w:p>
        </w:tc>
        <w:tc>
          <w:tcPr>
            <w:tcW w:w="1128" w:type="dxa"/>
          </w:tcPr>
          <w:p w14:paraId="0F7A47E5" w14:textId="77777777" w:rsidR="004D0411" w:rsidRDefault="004D0411" w:rsidP="00D861C1">
            <w:pPr>
              <w:tabs>
                <w:tab w:val="left" w:pos="567"/>
              </w:tabs>
              <w:jc w:val="both"/>
              <w:rPr>
                <w:sz w:val="22"/>
                <w:szCs w:val="22"/>
              </w:rPr>
            </w:pPr>
          </w:p>
          <w:p w14:paraId="6124CAB8" w14:textId="77777777" w:rsidR="004D0411" w:rsidRDefault="004D0411" w:rsidP="00D861C1">
            <w:pPr>
              <w:tabs>
                <w:tab w:val="left" w:pos="567"/>
              </w:tabs>
              <w:jc w:val="both"/>
              <w:rPr>
                <w:sz w:val="22"/>
                <w:szCs w:val="22"/>
              </w:rPr>
            </w:pPr>
          </w:p>
          <w:p w14:paraId="5B81ED54" w14:textId="77777777" w:rsidR="004D0411" w:rsidRDefault="004D0411" w:rsidP="00D861C1">
            <w:pPr>
              <w:tabs>
                <w:tab w:val="left" w:pos="567"/>
              </w:tabs>
              <w:jc w:val="both"/>
              <w:rPr>
                <w:sz w:val="22"/>
                <w:szCs w:val="22"/>
              </w:rPr>
            </w:pPr>
            <w:r>
              <w:rPr>
                <w:sz w:val="22"/>
                <w:szCs w:val="22"/>
              </w:rPr>
              <w:t>11,4%</w:t>
            </w:r>
          </w:p>
          <w:p w14:paraId="0048D746" w14:textId="5267348E" w:rsidR="004D0411" w:rsidRDefault="004D0411" w:rsidP="00D861C1">
            <w:pPr>
              <w:tabs>
                <w:tab w:val="left" w:pos="567"/>
              </w:tabs>
              <w:jc w:val="both"/>
              <w:rPr>
                <w:sz w:val="22"/>
                <w:szCs w:val="22"/>
              </w:rPr>
            </w:pPr>
            <w:r>
              <w:rPr>
                <w:sz w:val="22"/>
                <w:szCs w:val="22"/>
              </w:rPr>
              <w:t>100%</w:t>
            </w:r>
          </w:p>
        </w:tc>
        <w:tc>
          <w:tcPr>
            <w:tcW w:w="1255" w:type="dxa"/>
          </w:tcPr>
          <w:p w14:paraId="5C581FF3" w14:textId="77777777" w:rsidR="004D0411" w:rsidRDefault="004D0411" w:rsidP="00D861C1">
            <w:pPr>
              <w:tabs>
                <w:tab w:val="left" w:pos="567"/>
              </w:tabs>
              <w:jc w:val="both"/>
              <w:rPr>
                <w:sz w:val="22"/>
                <w:szCs w:val="22"/>
              </w:rPr>
            </w:pPr>
          </w:p>
          <w:p w14:paraId="3BCE8A7D" w14:textId="77777777" w:rsidR="004D0411" w:rsidRDefault="004D0411" w:rsidP="00D861C1">
            <w:pPr>
              <w:tabs>
                <w:tab w:val="left" w:pos="567"/>
              </w:tabs>
              <w:jc w:val="both"/>
              <w:rPr>
                <w:sz w:val="22"/>
                <w:szCs w:val="22"/>
              </w:rPr>
            </w:pPr>
          </w:p>
          <w:p w14:paraId="7DA3B5BF" w14:textId="77777777" w:rsidR="004D0411" w:rsidRDefault="004D0411" w:rsidP="00D861C1">
            <w:pPr>
              <w:tabs>
                <w:tab w:val="left" w:pos="567"/>
              </w:tabs>
              <w:jc w:val="both"/>
              <w:rPr>
                <w:sz w:val="22"/>
                <w:szCs w:val="22"/>
              </w:rPr>
            </w:pPr>
            <w:r>
              <w:rPr>
                <w:sz w:val="22"/>
                <w:szCs w:val="22"/>
              </w:rPr>
              <w:t>3,6%</w:t>
            </w:r>
          </w:p>
          <w:p w14:paraId="05775952" w14:textId="34E96876" w:rsidR="004D0411" w:rsidRDefault="004D0411" w:rsidP="00D861C1">
            <w:pPr>
              <w:tabs>
                <w:tab w:val="left" w:pos="567"/>
              </w:tabs>
              <w:jc w:val="both"/>
              <w:rPr>
                <w:sz w:val="22"/>
                <w:szCs w:val="22"/>
              </w:rPr>
            </w:pPr>
            <w:r>
              <w:rPr>
                <w:sz w:val="22"/>
                <w:szCs w:val="22"/>
              </w:rPr>
              <w:t>-</w:t>
            </w:r>
          </w:p>
        </w:tc>
        <w:tc>
          <w:tcPr>
            <w:tcW w:w="1257" w:type="dxa"/>
          </w:tcPr>
          <w:p w14:paraId="79594B88" w14:textId="77777777" w:rsidR="004D0411" w:rsidRDefault="004D0411" w:rsidP="00D861C1">
            <w:pPr>
              <w:tabs>
                <w:tab w:val="left" w:pos="567"/>
              </w:tabs>
              <w:jc w:val="both"/>
              <w:rPr>
                <w:sz w:val="22"/>
                <w:szCs w:val="22"/>
              </w:rPr>
            </w:pPr>
          </w:p>
          <w:p w14:paraId="71B3AA59" w14:textId="77777777" w:rsidR="004D0411" w:rsidRDefault="004D0411" w:rsidP="00D861C1">
            <w:pPr>
              <w:tabs>
                <w:tab w:val="left" w:pos="567"/>
              </w:tabs>
              <w:jc w:val="both"/>
              <w:rPr>
                <w:sz w:val="22"/>
                <w:szCs w:val="22"/>
              </w:rPr>
            </w:pPr>
          </w:p>
          <w:p w14:paraId="149B019C" w14:textId="77777777" w:rsidR="004D0411" w:rsidRDefault="004D0411" w:rsidP="00D861C1">
            <w:pPr>
              <w:tabs>
                <w:tab w:val="left" w:pos="567"/>
              </w:tabs>
              <w:jc w:val="both"/>
              <w:rPr>
                <w:sz w:val="22"/>
                <w:szCs w:val="22"/>
              </w:rPr>
            </w:pPr>
            <w:r>
              <w:rPr>
                <w:sz w:val="22"/>
                <w:szCs w:val="22"/>
              </w:rPr>
              <w:t>5,6%</w:t>
            </w:r>
          </w:p>
          <w:p w14:paraId="4EAA5DCE" w14:textId="2FC742C5" w:rsidR="004D0411" w:rsidRDefault="004D0411" w:rsidP="00D861C1">
            <w:pPr>
              <w:tabs>
                <w:tab w:val="left" w:pos="567"/>
              </w:tabs>
              <w:jc w:val="both"/>
              <w:rPr>
                <w:sz w:val="22"/>
                <w:szCs w:val="22"/>
              </w:rPr>
            </w:pPr>
            <w:r>
              <w:rPr>
                <w:sz w:val="22"/>
                <w:szCs w:val="22"/>
              </w:rPr>
              <w:t>25%</w:t>
            </w:r>
          </w:p>
        </w:tc>
      </w:tr>
      <w:tr w:rsidR="00B35D3D" w:rsidRPr="00D861C1" w14:paraId="59194A40" w14:textId="77777777" w:rsidTr="0049270C">
        <w:trPr>
          <w:jc w:val="center"/>
        </w:trPr>
        <w:tc>
          <w:tcPr>
            <w:tcW w:w="9286" w:type="dxa"/>
            <w:gridSpan w:val="5"/>
          </w:tcPr>
          <w:p w14:paraId="5F8A5630" w14:textId="19997918" w:rsidR="00B35D3D" w:rsidRPr="00D861C1" w:rsidRDefault="00B35D3D" w:rsidP="00D861C1">
            <w:pPr>
              <w:tabs>
                <w:tab w:val="left" w:pos="567"/>
              </w:tabs>
              <w:jc w:val="center"/>
              <w:rPr>
                <w:sz w:val="22"/>
                <w:szCs w:val="22"/>
              </w:rPr>
            </w:pPr>
            <w:r w:rsidRPr="00D861C1">
              <w:rPr>
                <w:b/>
                <w:sz w:val="22"/>
                <w:szCs w:val="22"/>
              </w:rPr>
              <w:t>По созданию благоприятных условий воспитания и обучения и снижения риска развития заболеваний у детей</w:t>
            </w:r>
          </w:p>
        </w:tc>
      </w:tr>
      <w:tr w:rsidR="00B35D3D" w:rsidRPr="00D861C1" w14:paraId="0FE1F6AE" w14:textId="77777777" w:rsidTr="00A32EA9">
        <w:trPr>
          <w:jc w:val="center"/>
        </w:trPr>
        <w:tc>
          <w:tcPr>
            <w:tcW w:w="732" w:type="dxa"/>
          </w:tcPr>
          <w:p w14:paraId="1EBBAA2A" w14:textId="17CCCA52" w:rsidR="00B35D3D" w:rsidRPr="00D861C1" w:rsidRDefault="00352A47" w:rsidP="00D861C1">
            <w:pPr>
              <w:tabs>
                <w:tab w:val="left" w:pos="567"/>
              </w:tabs>
              <w:jc w:val="both"/>
              <w:rPr>
                <w:sz w:val="22"/>
                <w:szCs w:val="22"/>
              </w:rPr>
            </w:pPr>
            <w:r>
              <w:rPr>
                <w:sz w:val="22"/>
                <w:szCs w:val="22"/>
              </w:rPr>
              <w:t>1</w:t>
            </w:r>
            <w:r w:rsidR="0049270C">
              <w:rPr>
                <w:sz w:val="22"/>
                <w:szCs w:val="22"/>
              </w:rPr>
              <w:t>6</w:t>
            </w:r>
            <w:r w:rsidR="00B35D3D" w:rsidRPr="00D861C1">
              <w:rPr>
                <w:sz w:val="22"/>
                <w:szCs w:val="22"/>
              </w:rPr>
              <w:t>.</w:t>
            </w:r>
          </w:p>
        </w:tc>
        <w:tc>
          <w:tcPr>
            <w:tcW w:w="4914" w:type="dxa"/>
          </w:tcPr>
          <w:p w14:paraId="2C8DAC7C" w14:textId="5F138554" w:rsidR="007A7497" w:rsidRPr="00D861C1" w:rsidRDefault="00B35D3D" w:rsidP="0049270C">
            <w:pPr>
              <w:tabs>
                <w:tab w:val="left" w:pos="567"/>
              </w:tabs>
              <w:jc w:val="both"/>
              <w:rPr>
                <w:sz w:val="22"/>
                <w:szCs w:val="22"/>
              </w:rPr>
            </w:pPr>
            <w:r w:rsidRPr="00D861C1">
              <w:rPr>
                <w:sz w:val="22"/>
                <w:szCs w:val="22"/>
              </w:rPr>
              <w:t>Рост удельного веса неудовлетв</w:t>
            </w:r>
            <w:r w:rsidR="007A7497">
              <w:rPr>
                <w:sz w:val="22"/>
                <w:szCs w:val="22"/>
              </w:rPr>
              <w:t>орител</w:t>
            </w:r>
            <w:r w:rsidR="00D945A8">
              <w:rPr>
                <w:sz w:val="22"/>
                <w:szCs w:val="22"/>
              </w:rPr>
              <w:t xml:space="preserve">ьных проб </w:t>
            </w:r>
            <w:r w:rsidR="004D0411">
              <w:rPr>
                <w:sz w:val="22"/>
                <w:szCs w:val="22"/>
              </w:rPr>
              <w:t>питьевой воды</w:t>
            </w:r>
            <w:r w:rsidR="0049270C">
              <w:rPr>
                <w:sz w:val="22"/>
                <w:szCs w:val="22"/>
              </w:rPr>
              <w:t xml:space="preserve"> по микробиологическим показателям</w:t>
            </w:r>
            <w:r w:rsidR="004D0411">
              <w:rPr>
                <w:sz w:val="22"/>
                <w:szCs w:val="22"/>
              </w:rPr>
              <w:t xml:space="preserve"> в школах</w:t>
            </w:r>
          </w:p>
        </w:tc>
        <w:tc>
          <w:tcPr>
            <w:tcW w:w="1128" w:type="dxa"/>
          </w:tcPr>
          <w:p w14:paraId="0D3F730E" w14:textId="16CCA014" w:rsidR="00B35D3D" w:rsidRPr="00D861C1" w:rsidRDefault="004D0411" w:rsidP="00D861C1">
            <w:pPr>
              <w:tabs>
                <w:tab w:val="left" w:pos="567"/>
              </w:tabs>
              <w:jc w:val="both"/>
              <w:rPr>
                <w:sz w:val="22"/>
                <w:szCs w:val="22"/>
              </w:rPr>
            </w:pPr>
            <w:r>
              <w:rPr>
                <w:sz w:val="22"/>
                <w:szCs w:val="22"/>
              </w:rPr>
              <w:t>18,9</w:t>
            </w:r>
            <w:r w:rsidR="00B35D3D" w:rsidRPr="00D861C1">
              <w:rPr>
                <w:sz w:val="22"/>
                <w:szCs w:val="22"/>
              </w:rPr>
              <w:t>%</w:t>
            </w:r>
          </w:p>
          <w:p w14:paraId="562D9A9B" w14:textId="60CAB80D" w:rsidR="00736847" w:rsidRPr="00D861C1" w:rsidRDefault="00736847" w:rsidP="00D861C1">
            <w:pPr>
              <w:tabs>
                <w:tab w:val="left" w:pos="567"/>
              </w:tabs>
              <w:jc w:val="both"/>
              <w:rPr>
                <w:sz w:val="22"/>
                <w:szCs w:val="22"/>
              </w:rPr>
            </w:pPr>
          </w:p>
        </w:tc>
        <w:tc>
          <w:tcPr>
            <w:tcW w:w="1255" w:type="dxa"/>
          </w:tcPr>
          <w:p w14:paraId="360F1079" w14:textId="1BFBC13E" w:rsidR="00B35D3D" w:rsidRPr="00D861C1" w:rsidRDefault="004D0411" w:rsidP="00D861C1">
            <w:pPr>
              <w:tabs>
                <w:tab w:val="left" w:pos="567"/>
              </w:tabs>
              <w:jc w:val="both"/>
              <w:rPr>
                <w:sz w:val="22"/>
                <w:szCs w:val="22"/>
              </w:rPr>
            </w:pPr>
            <w:r>
              <w:rPr>
                <w:sz w:val="22"/>
                <w:szCs w:val="22"/>
              </w:rPr>
              <w:t>0</w:t>
            </w:r>
            <w:r w:rsidR="00B35D3D" w:rsidRPr="00D861C1">
              <w:rPr>
                <w:sz w:val="22"/>
                <w:szCs w:val="22"/>
              </w:rPr>
              <w:t>%</w:t>
            </w:r>
          </w:p>
          <w:p w14:paraId="7AF7CBF1" w14:textId="12BBBAC3" w:rsidR="00736847" w:rsidRPr="00D861C1" w:rsidRDefault="00736847" w:rsidP="00D861C1">
            <w:pPr>
              <w:tabs>
                <w:tab w:val="left" w:pos="567"/>
              </w:tabs>
              <w:jc w:val="both"/>
              <w:rPr>
                <w:sz w:val="22"/>
                <w:szCs w:val="22"/>
              </w:rPr>
            </w:pPr>
          </w:p>
        </w:tc>
        <w:tc>
          <w:tcPr>
            <w:tcW w:w="1257" w:type="dxa"/>
          </w:tcPr>
          <w:p w14:paraId="63F836FD" w14:textId="0D3E65A5" w:rsidR="00B35D3D" w:rsidRPr="00D861C1" w:rsidRDefault="004D0411" w:rsidP="00D861C1">
            <w:pPr>
              <w:tabs>
                <w:tab w:val="left" w:pos="567"/>
              </w:tabs>
              <w:jc w:val="both"/>
              <w:rPr>
                <w:sz w:val="22"/>
                <w:szCs w:val="22"/>
              </w:rPr>
            </w:pPr>
            <w:r>
              <w:rPr>
                <w:sz w:val="22"/>
                <w:szCs w:val="22"/>
              </w:rPr>
              <w:t>5,7</w:t>
            </w:r>
            <w:r w:rsidR="00B35D3D" w:rsidRPr="00D861C1">
              <w:rPr>
                <w:sz w:val="22"/>
                <w:szCs w:val="22"/>
              </w:rPr>
              <w:t>%</w:t>
            </w:r>
          </w:p>
          <w:p w14:paraId="446272FC" w14:textId="49B61132" w:rsidR="00736847" w:rsidRPr="00D861C1" w:rsidRDefault="00736847" w:rsidP="00D861C1">
            <w:pPr>
              <w:tabs>
                <w:tab w:val="left" w:pos="567"/>
              </w:tabs>
              <w:jc w:val="both"/>
              <w:rPr>
                <w:sz w:val="22"/>
                <w:szCs w:val="22"/>
              </w:rPr>
            </w:pPr>
          </w:p>
        </w:tc>
      </w:tr>
      <w:tr w:rsidR="00CA7C87" w:rsidRPr="00D861C1" w14:paraId="1FB41554" w14:textId="77777777" w:rsidTr="0049270C">
        <w:trPr>
          <w:jc w:val="center"/>
        </w:trPr>
        <w:tc>
          <w:tcPr>
            <w:tcW w:w="9286" w:type="dxa"/>
            <w:gridSpan w:val="5"/>
          </w:tcPr>
          <w:p w14:paraId="335A0665" w14:textId="77777777" w:rsidR="00CA7C87" w:rsidRPr="00D861C1" w:rsidRDefault="00CA7C87" w:rsidP="00D861C1">
            <w:pPr>
              <w:tabs>
                <w:tab w:val="left" w:pos="567"/>
              </w:tabs>
              <w:jc w:val="center"/>
              <w:rPr>
                <w:sz w:val="22"/>
                <w:szCs w:val="22"/>
              </w:rPr>
            </w:pPr>
            <w:r w:rsidRPr="00D861C1">
              <w:rPr>
                <w:b/>
                <w:sz w:val="22"/>
                <w:szCs w:val="22"/>
              </w:rPr>
              <w:t>По созданию безопасных условий труда</w:t>
            </w:r>
          </w:p>
        </w:tc>
      </w:tr>
      <w:tr w:rsidR="00CA7C87" w:rsidRPr="00D861C1" w14:paraId="2CB0D043" w14:textId="77777777" w:rsidTr="00A32EA9">
        <w:trPr>
          <w:trHeight w:val="806"/>
          <w:jc w:val="center"/>
        </w:trPr>
        <w:tc>
          <w:tcPr>
            <w:tcW w:w="732" w:type="dxa"/>
          </w:tcPr>
          <w:p w14:paraId="5AA2F9AD" w14:textId="43517B16" w:rsidR="00CA7C87" w:rsidRPr="00D861C1" w:rsidRDefault="00352A47" w:rsidP="00D861C1">
            <w:pPr>
              <w:tabs>
                <w:tab w:val="left" w:pos="567"/>
              </w:tabs>
              <w:rPr>
                <w:sz w:val="22"/>
                <w:szCs w:val="22"/>
              </w:rPr>
            </w:pPr>
            <w:r>
              <w:rPr>
                <w:sz w:val="22"/>
                <w:szCs w:val="22"/>
              </w:rPr>
              <w:t>17</w:t>
            </w:r>
            <w:r w:rsidR="00CA7C87" w:rsidRPr="00D861C1">
              <w:rPr>
                <w:sz w:val="22"/>
                <w:szCs w:val="22"/>
              </w:rPr>
              <w:t>.</w:t>
            </w:r>
          </w:p>
        </w:tc>
        <w:tc>
          <w:tcPr>
            <w:tcW w:w="4914" w:type="dxa"/>
          </w:tcPr>
          <w:p w14:paraId="6DC73E63" w14:textId="64229373" w:rsidR="00991E5A" w:rsidRPr="00D861C1" w:rsidRDefault="00CA7C87" w:rsidP="00A32EA9">
            <w:pPr>
              <w:tabs>
                <w:tab w:val="left" w:pos="567"/>
              </w:tabs>
              <w:jc w:val="both"/>
              <w:rPr>
                <w:sz w:val="22"/>
                <w:szCs w:val="22"/>
              </w:rPr>
            </w:pPr>
            <w:r w:rsidRPr="00D861C1">
              <w:rPr>
                <w:sz w:val="22"/>
                <w:szCs w:val="22"/>
              </w:rPr>
              <w:t>Рост удельного веса неудовлетворительных исследовани</w:t>
            </w:r>
            <w:r w:rsidR="004D0411">
              <w:rPr>
                <w:sz w:val="22"/>
                <w:szCs w:val="22"/>
              </w:rPr>
              <w:t>й на рабочих местах искусственной освещённости</w:t>
            </w:r>
          </w:p>
        </w:tc>
        <w:tc>
          <w:tcPr>
            <w:tcW w:w="1128" w:type="dxa"/>
          </w:tcPr>
          <w:p w14:paraId="00CCAF1C" w14:textId="41189156" w:rsidR="009E6D06" w:rsidRPr="00D861C1" w:rsidRDefault="004D0411" w:rsidP="00A32EA9">
            <w:pPr>
              <w:tabs>
                <w:tab w:val="left" w:pos="567"/>
              </w:tabs>
              <w:jc w:val="both"/>
              <w:rPr>
                <w:sz w:val="22"/>
                <w:szCs w:val="22"/>
              </w:rPr>
            </w:pPr>
            <w:r>
              <w:rPr>
                <w:sz w:val="22"/>
                <w:szCs w:val="22"/>
              </w:rPr>
              <w:t>44,4</w:t>
            </w:r>
            <w:r w:rsidR="00CA7C87" w:rsidRPr="00D861C1">
              <w:rPr>
                <w:sz w:val="22"/>
                <w:szCs w:val="22"/>
              </w:rPr>
              <w:t>%</w:t>
            </w:r>
          </w:p>
        </w:tc>
        <w:tc>
          <w:tcPr>
            <w:tcW w:w="1255" w:type="dxa"/>
          </w:tcPr>
          <w:p w14:paraId="5977CD4D" w14:textId="3192730A" w:rsidR="009E6D06" w:rsidRPr="00D861C1" w:rsidRDefault="004D0411" w:rsidP="00A32EA9">
            <w:pPr>
              <w:tabs>
                <w:tab w:val="left" w:pos="567"/>
              </w:tabs>
              <w:jc w:val="both"/>
              <w:rPr>
                <w:sz w:val="22"/>
                <w:szCs w:val="22"/>
              </w:rPr>
            </w:pPr>
            <w:r>
              <w:rPr>
                <w:sz w:val="22"/>
                <w:szCs w:val="22"/>
              </w:rPr>
              <w:t>18,4</w:t>
            </w:r>
            <w:r w:rsidR="00CA7C87" w:rsidRPr="00D861C1">
              <w:rPr>
                <w:sz w:val="22"/>
                <w:szCs w:val="22"/>
              </w:rPr>
              <w:t>%</w:t>
            </w:r>
          </w:p>
        </w:tc>
        <w:tc>
          <w:tcPr>
            <w:tcW w:w="1257" w:type="dxa"/>
          </w:tcPr>
          <w:p w14:paraId="5C43B62D" w14:textId="13099411" w:rsidR="009D78EB" w:rsidRPr="00D861C1" w:rsidRDefault="004D0411" w:rsidP="00A32EA9">
            <w:pPr>
              <w:tabs>
                <w:tab w:val="left" w:pos="567"/>
              </w:tabs>
              <w:jc w:val="both"/>
              <w:rPr>
                <w:sz w:val="22"/>
                <w:szCs w:val="22"/>
              </w:rPr>
            </w:pPr>
            <w:r>
              <w:rPr>
                <w:sz w:val="22"/>
                <w:szCs w:val="22"/>
              </w:rPr>
              <w:t>66,7</w:t>
            </w:r>
            <w:r w:rsidR="00CA7C87" w:rsidRPr="00D861C1">
              <w:rPr>
                <w:sz w:val="22"/>
                <w:szCs w:val="22"/>
              </w:rPr>
              <w:t>%</w:t>
            </w:r>
          </w:p>
        </w:tc>
      </w:tr>
      <w:tr w:rsidR="00CA7C87" w:rsidRPr="00D861C1" w14:paraId="289CFA84" w14:textId="77777777" w:rsidTr="0049270C">
        <w:trPr>
          <w:jc w:val="center"/>
        </w:trPr>
        <w:tc>
          <w:tcPr>
            <w:tcW w:w="9286" w:type="dxa"/>
            <w:gridSpan w:val="5"/>
          </w:tcPr>
          <w:p w14:paraId="1632741B" w14:textId="77777777" w:rsidR="00CA7C87" w:rsidRPr="00D861C1" w:rsidRDefault="00CA7C87" w:rsidP="00D861C1">
            <w:pPr>
              <w:tabs>
                <w:tab w:val="left" w:pos="567"/>
              </w:tabs>
              <w:jc w:val="center"/>
              <w:rPr>
                <w:sz w:val="22"/>
                <w:szCs w:val="22"/>
              </w:rPr>
            </w:pPr>
            <w:r w:rsidRPr="00D861C1">
              <w:rPr>
                <w:b/>
                <w:sz w:val="22"/>
                <w:szCs w:val="22"/>
              </w:rPr>
              <w:t>По приоритетным показателям здоровья населения</w:t>
            </w:r>
          </w:p>
        </w:tc>
      </w:tr>
      <w:tr w:rsidR="00D86C38" w:rsidRPr="00D861C1" w14:paraId="67E11A20" w14:textId="77777777" w:rsidTr="00A32EA9">
        <w:trPr>
          <w:jc w:val="center"/>
        </w:trPr>
        <w:tc>
          <w:tcPr>
            <w:tcW w:w="732" w:type="dxa"/>
          </w:tcPr>
          <w:p w14:paraId="2943511A" w14:textId="1C84AA3C" w:rsidR="00D86C38" w:rsidRPr="00D861C1" w:rsidRDefault="00352A47" w:rsidP="00D861C1">
            <w:pPr>
              <w:tabs>
                <w:tab w:val="left" w:pos="567"/>
              </w:tabs>
              <w:jc w:val="both"/>
              <w:rPr>
                <w:sz w:val="22"/>
                <w:szCs w:val="22"/>
              </w:rPr>
            </w:pPr>
            <w:r>
              <w:rPr>
                <w:sz w:val="22"/>
                <w:szCs w:val="22"/>
              </w:rPr>
              <w:t>18</w:t>
            </w:r>
            <w:r w:rsidR="00E84BEC">
              <w:rPr>
                <w:sz w:val="22"/>
                <w:szCs w:val="22"/>
              </w:rPr>
              <w:t>.</w:t>
            </w:r>
          </w:p>
        </w:tc>
        <w:tc>
          <w:tcPr>
            <w:tcW w:w="4914" w:type="dxa"/>
          </w:tcPr>
          <w:p w14:paraId="168B204C" w14:textId="4FA490F3" w:rsidR="00D86C38" w:rsidRDefault="00854F56" w:rsidP="00D861C1">
            <w:pPr>
              <w:tabs>
                <w:tab w:val="left" w:pos="567"/>
              </w:tabs>
              <w:jc w:val="both"/>
              <w:rPr>
                <w:sz w:val="22"/>
                <w:szCs w:val="22"/>
              </w:rPr>
            </w:pPr>
            <w:r>
              <w:rPr>
                <w:sz w:val="22"/>
                <w:szCs w:val="22"/>
              </w:rPr>
              <w:t>Рост смертности</w:t>
            </w:r>
            <w:r w:rsidR="00A32EA9">
              <w:rPr>
                <w:sz w:val="22"/>
                <w:szCs w:val="22"/>
              </w:rPr>
              <w:t xml:space="preserve"> </w:t>
            </w:r>
            <w:r w:rsidR="00D86C38">
              <w:rPr>
                <w:sz w:val="22"/>
                <w:szCs w:val="22"/>
              </w:rPr>
              <w:t>населения</w:t>
            </w:r>
          </w:p>
        </w:tc>
        <w:tc>
          <w:tcPr>
            <w:tcW w:w="1128" w:type="dxa"/>
          </w:tcPr>
          <w:p w14:paraId="7262D2E1" w14:textId="7354657E" w:rsidR="00D86C38" w:rsidRDefault="00854F56" w:rsidP="00D861C1">
            <w:pPr>
              <w:tabs>
                <w:tab w:val="left" w:pos="567"/>
              </w:tabs>
              <w:jc w:val="both"/>
              <w:rPr>
                <w:sz w:val="22"/>
                <w:szCs w:val="22"/>
              </w:rPr>
            </w:pPr>
            <w:r>
              <w:rPr>
                <w:sz w:val="22"/>
                <w:szCs w:val="22"/>
              </w:rPr>
              <w:t>14</w:t>
            </w:r>
            <w:r w:rsidR="009D78EB">
              <w:rPr>
                <w:sz w:val="22"/>
                <w:szCs w:val="22"/>
              </w:rPr>
              <w:t>,</w:t>
            </w:r>
            <w:r>
              <w:rPr>
                <w:sz w:val="22"/>
                <w:szCs w:val="22"/>
              </w:rPr>
              <w:t>9</w:t>
            </w:r>
          </w:p>
        </w:tc>
        <w:tc>
          <w:tcPr>
            <w:tcW w:w="1255" w:type="dxa"/>
          </w:tcPr>
          <w:p w14:paraId="544108AF" w14:textId="73A5C5BC" w:rsidR="00D86C38" w:rsidRDefault="00854F56" w:rsidP="00D861C1">
            <w:pPr>
              <w:tabs>
                <w:tab w:val="left" w:pos="567"/>
              </w:tabs>
              <w:jc w:val="both"/>
              <w:rPr>
                <w:sz w:val="22"/>
                <w:szCs w:val="22"/>
              </w:rPr>
            </w:pPr>
            <w:r>
              <w:rPr>
                <w:sz w:val="22"/>
                <w:szCs w:val="22"/>
              </w:rPr>
              <w:t>14</w:t>
            </w:r>
            <w:r w:rsidR="009D78EB">
              <w:rPr>
                <w:sz w:val="22"/>
                <w:szCs w:val="22"/>
              </w:rPr>
              <w:t>,</w:t>
            </w:r>
            <w:r>
              <w:rPr>
                <w:sz w:val="22"/>
                <w:szCs w:val="22"/>
              </w:rPr>
              <w:t>7</w:t>
            </w:r>
          </w:p>
        </w:tc>
        <w:tc>
          <w:tcPr>
            <w:tcW w:w="1257" w:type="dxa"/>
          </w:tcPr>
          <w:p w14:paraId="5DF700A8" w14:textId="034C2C15" w:rsidR="00D86C38" w:rsidRDefault="00854F56" w:rsidP="00D861C1">
            <w:pPr>
              <w:tabs>
                <w:tab w:val="left" w:pos="567"/>
              </w:tabs>
              <w:jc w:val="both"/>
              <w:rPr>
                <w:sz w:val="22"/>
                <w:szCs w:val="22"/>
              </w:rPr>
            </w:pPr>
            <w:r>
              <w:rPr>
                <w:sz w:val="22"/>
                <w:szCs w:val="22"/>
              </w:rPr>
              <w:t>17</w:t>
            </w:r>
            <w:r w:rsidR="00D86C38">
              <w:rPr>
                <w:sz w:val="22"/>
                <w:szCs w:val="22"/>
              </w:rPr>
              <w:t>,</w:t>
            </w:r>
            <w:r>
              <w:rPr>
                <w:sz w:val="22"/>
                <w:szCs w:val="22"/>
              </w:rPr>
              <w:t>64</w:t>
            </w:r>
          </w:p>
        </w:tc>
      </w:tr>
      <w:tr w:rsidR="00854F56" w:rsidRPr="00D861C1" w14:paraId="3EB3EF80" w14:textId="77777777" w:rsidTr="00A32EA9">
        <w:trPr>
          <w:jc w:val="center"/>
        </w:trPr>
        <w:tc>
          <w:tcPr>
            <w:tcW w:w="732" w:type="dxa"/>
          </w:tcPr>
          <w:p w14:paraId="1E5E16A0" w14:textId="28838AE0" w:rsidR="00854F56" w:rsidRDefault="00352A47" w:rsidP="00D861C1">
            <w:pPr>
              <w:tabs>
                <w:tab w:val="left" w:pos="567"/>
              </w:tabs>
              <w:jc w:val="both"/>
              <w:rPr>
                <w:sz w:val="22"/>
                <w:szCs w:val="22"/>
              </w:rPr>
            </w:pPr>
            <w:r>
              <w:rPr>
                <w:sz w:val="22"/>
                <w:szCs w:val="22"/>
              </w:rPr>
              <w:t>19.</w:t>
            </w:r>
          </w:p>
        </w:tc>
        <w:tc>
          <w:tcPr>
            <w:tcW w:w="4914" w:type="dxa"/>
          </w:tcPr>
          <w:p w14:paraId="1A96A78F" w14:textId="4C38A6CA" w:rsidR="00854F56" w:rsidRDefault="008C5DF0" w:rsidP="00D861C1">
            <w:pPr>
              <w:tabs>
                <w:tab w:val="left" w:pos="567"/>
              </w:tabs>
              <w:jc w:val="both"/>
              <w:rPr>
                <w:sz w:val="22"/>
                <w:szCs w:val="22"/>
              </w:rPr>
            </w:pPr>
            <w:r>
              <w:rPr>
                <w:sz w:val="22"/>
                <w:szCs w:val="22"/>
              </w:rPr>
              <w:t>Рост смертности трудоспособного населения</w:t>
            </w:r>
          </w:p>
        </w:tc>
        <w:tc>
          <w:tcPr>
            <w:tcW w:w="1128" w:type="dxa"/>
          </w:tcPr>
          <w:p w14:paraId="20A6CB9A" w14:textId="34636056" w:rsidR="00854F56" w:rsidRDefault="008C5DF0" w:rsidP="00D861C1">
            <w:pPr>
              <w:tabs>
                <w:tab w:val="left" w:pos="567"/>
              </w:tabs>
              <w:jc w:val="both"/>
              <w:rPr>
                <w:sz w:val="22"/>
                <w:szCs w:val="22"/>
              </w:rPr>
            </w:pPr>
            <w:r>
              <w:rPr>
                <w:sz w:val="22"/>
                <w:szCs w:val="22"/>
              </w:rPr>
              <w:t>6,67</w:t>
            </w:r>
          </w:p>
        </w:tc>
        <w:tc>
          <w:tcPr>
            <w:tcW w:w="1255" w:type="dxa"/>
          </w:tcPr>
          <w:p w14:paraId="39DDA4B1" w14:textId="63738B9F" w:rsidR="00854F56" w:rsidRDefault="008C5DF0" w:rsidP="00D861C1">
            <w:pPr>
              <w:tabs>
                <w:tab w:val="left" w:pos="567"/>
              </w:tabs>
              <w:jc w:val="both"/>
              <w:rPr>
                <w:sz w:val="22"/>
                <w:szCs w:val="22"/>
              </w:rPr>
            </w:pPr>
            <w:r>
              <w:rPr>
                <w:sz w:val="22"/>
                <w:szCs w:val="22"/>
              </w:rPr>
              <w:t>5,65</w:t>
            </w:r>
          </w:p>
        </w:tc>
        <w:tc>
          <w:tcPr>
            <w:tcW w:w="1257" w:type="dxa"/>
          </w:tcPr>
          <w:p w14:paraId="0703FAAA" w14:textId="62C03E6F" w:rsidR="00854F56" w:rsidRDefault="008C5DF0" w:rsidP="00D861C1">
            <w:pPr>
              <w:tabs>
                <w:tab w:val="left" w:pos="567"/>
              </w:tabs>
              <w:jc w:val="both"/>
              <w:rPr>
                <w:sz w:val="22"/>
                <w:szCs w:val="22"/>
              </w:rPr>
            </w:pPr>
            <w:r>
              <w:rPr>
                <w:sz w:val="22"/>
                <w:szCs w:val="22"/>
              </w:rPr>
              <w:t>7,11</w:t>
            </w:r>
          </w:p>
        </w:tc>
      </w:tr>
      <w:tr w:rsidR="00D86C38" w:rsidRPr="00D861C1" w14:paraId="34D07811" w14:textId="77777777" w:rsidTr="00A32EA9">
        <w:trPr>
          <w:jc w:val="center"/>
        </w:trPr>
        <w:tc>
          <w:tcPr>
            <w:tcW w:w="732" w:type="dxa"/>
          </w:tcPr>
          <w:p w14:paraId="7F723784" w14:textId="41030865" w:rsidR="00D86C38" w:rsidRPr="00D861C1" w:rsidRDefault="00352A47" w:rsidP="00D861C1">
            <w:pPr>
              <w:tabs>
                <w:tab w:val="left" w:pos="567"/>
              </w:tabs>
              <w:jc w:val="both"/>
              <w:rPr>
                <w:sz w:val="22"/>
                <w:szCs w:val="22"/>
              </w:rPr>
            </w:pPr>
            <w:r>
              <w:rPr>
                <w:sz w:val="22"/>
                <w:szCs w:val="22"/>
              </w:rPr>
              <w:t>20</w:t>
            </w:r>
            <w:r w:rsidR="00E84BEC">
              <w:rPr>
                <w:sz w:val="22"/>
                <w:szCs w:val="22"/>
              </w:rPr>
              <w:t>.</w:t>
            </w:r>
          </w:p>
        </w:tc>
        <w:tc>
          <w:tcPr>
            <w:tcW w:w="4914" w:type="dxa"/>
          </w:tcPr>
          <w:p w14:paraId="5BC8BDC2" w14:textId="77777777" w:rsidR="00D86C38" w:rsidRPr="00D861C1" w:rsidRDefault="00D86C38" w:rsidP="00D861C1">
            <w:pPr>
              <w:tabs>
                <w:tab w:val="left" w:pos="567"/>
              </w:tabs>
              <w:jc w:val="both"/>
              <w:rPr>
                <w:sz w:val="22"/>
                <w:szCs w:val="22"/>
              </w:rPr>
            </w:pPr>
            <w:r w:rsidRPr="00D861C1">
              <w:rPr>
                <w:sz w:val="22"/>
                <w:szCs w:val="22"/>
              </w:rPr>
              <w:t>Рост первичной заболеваемости</w:t>
            </w:r>
            <w:r>
              <w:rPr>
                <w:sz w:val="22"/>
                <w:szCs w:val="22"/>
              </w:rPr>
              <w:t xml:space="preserve"> всего населения</w:t>
            </w:r>
          </w:p>
        </w:tc>
        <w:tc>
          <w:tcPr>
            <w:tcW w:w="1128" w:type="dxa"/>
          </w:tcPr>
          <w:p w14:paraId="3F24B097" w14:textId="0AF2E840" w:rsidR="00D86C38" w:rsidRDefault="008C5DF0" w:rsidP="00D861C1">
            <w:pPr>
              <w:tabs>
                <w:tab w:val="left" w:pos="567"/>
              </w:tabs>
              <w:jc w:val="both"/>
              <w:rPr>
                <w:sz w:val="22"/>
                <w:szCs w:val="22"/>
              </w:rPr>
            </w:pPr>
            <w:r>
              <w:rPr>
                <w:sz w:val="22"/>
                <w:szCs w:val="22"/>
              </w:rPr>
              <w:t>760</w:t>
            </w:r>
            <w:r w:rsidR="005E5190">
              <w:rPr>
                <w:sz w:val="22"/>
                <w:szCs w:val="22"/>
              </w:rPr>
              <w:t>,</w:t>
            </w:r>
            <w:r>
              <w:rPr>
                <w:sz w:val="22"/>
                <w:szCs w:val="22"/>
              </w:rPr>
              <w:t>4</w:t>
            </w:r>
          </w:p>
        </w:tc>
        <w:tc>
          <w:tcPr>
            <w:tcW w:w="1255" w:type="dxa"/>
          </w:tcPr>
          <w:p w14:paraId="7D976705" w14:textId="462407EB" w:rsidR="00D86C38" w:rsidRDefault="008C5DF0" w:rsidP="00D861C1">
            <w:pPr>
              <w:tabs>
                <w:tab w:val="left" w:pos="567"/>
              </w:tabs>
              <w:jc w:val="both"/>
              <w:rPr>
                <w:sz w:val="22"/>
                <w:szCs w:val="22"/>
              </w:rPr>
            </w:pPr>
            <w:r>
              <w:rPr>
                <w:sz w:val="22"/>
                <w:szCs w:val="22"/>
              </w:rPr>
              <w:t>845</w:t>
            </w:r>
            <w:r w:rsidR="005E5190">
              <w:rPr>
                <w:sz w:val="22"/>
                <w:szCs w:val="22"/>
              </w:rPr>
              <w:t>,</w:t>
            </w:r>
            <w:r w:rsidR="00A32EA9">
              <w:rPr>
                <w:sz w:val="22"/>
                <w:szCs w:val="22"/>
              </w:rPr>
              <w:t>4</w:t>
            </w:r>
          </w:p>
        </w:tc>
        <w:tc>
          <w:tcPr>
            <w:tcW w:w="1257" w:type="dxa"/>
          </w:tcPr>
          <w:p w14:paraId="345826AD" w14:textId="7FBCB55C" w:rsidR="00D86C38" w:rsidRDefault="008C5DF0" w:rsidP="00D861C1">
            <w:pPr>
              <w:tabs>
                <w:tab w:val="left" w:pos="567"/>
              </w:tabs>
              <w:jc w:val="both"/>
              <w:rPr>
                <w:sz w:val="22"/>
                <w:szCs w:val="22"/>
              </w:rPr>
            </w:pPr>
            <w:r>
              <w:rPr>
                <w:sz w:val="22"/>
                <w:szCs w:val="22"/>
              </w:rPr>
              <w:t>1024</w:t>
            </w:r>
            <w:r w:rsidR="00A32EA9">
              <w:rPr>
                <w:sz w:val="22"/>
                <w:szCs w:val="22"/>
              </w:rPr>
              <w:t>,4</w:t>
            </w:r>
          </w:p>
        </w:tc>
      </w:tr>
      <w:tr w:rsidR="008C5DF0" w:rsidRPr="00D861C1" w14:paraId="14571206" w14:textId="77777777" w:rsidTr="00A32EA9">
        <w:trPr>
          <w:jc w:val="center"/>
        </w:trPr>
        <w:tc>
          <w:tcPr>
            <w:tcW w:w="732" w:type="dxa"/>
          </w:tcPr>
          <w:p w14:paraId="0D5DA757" w14:textId="2C65DBD7" w:rsidR="008C5DF0" w:rsidRDefault="00352A47" w:rsidP="00D861C1">
            <w:pPr>
              <w:tabs>
                <w:tab w:val="left" w:pos="567"/>
              </w:tabs>
              <w:jc w:val="both"/>
              <w:rPr>
                <w:sz w:val="22"/>
                <w:szCs w:val="22"/>
              </w:rPr>
            </w:pPr>
            <w:r>
              <w:rPr>
                <w:sz w:val="22"/>
                <w:szCs w:val="22"/>
              </w:rPr>
              <w:t>21.</w:t>
            </w:r>
          </w:p>
        </w:tc>
        <w:tc>
          <w:tcPr>
            <w:tcW w:w="4914" w:type="dxa"/>
          </w:tcPr>
          <w:p w14:paraId="5CE96156" w14:textId="6EEF8E8B" w:rsidR="008C5DF0" w:rsidRPr="00D861C1" w:rsidRDefault="008C5DF0" w:rsidP="00D861C1">
            <w:pPr>
              <w:tabs>
                <w:tab w:val="left" w:pos="567"/>
              </w:tabs>
              <w:jc w:val="both"/>
              <w:rPr>
                <w:sz w:val="22"/>
                <w:szCs w:val="22"/>
              </w:rPr>
            </w:pPr>
            <w:r>
              <w:rPr>
                <w:sz w:val="22"/>
                <w:szCs w:val="22"/>
              </w:rPr>
              <w:t>Рост заболеваемости беременных</w:t>
            </w:r>
          </w:p>
        </w:tc>
        <w:tc>
          <w:tcPr>
            <w:tcW w:w="1128" w:type="dxa"/>
          </w:tcPr>
          <w:p w14:paraId="00480AF2" w14:textId="773C5438" w:rsidR="008C5DF0" w:rsidRDefault="008C5DF0" w:rsidP="00D861C1">
            <w:pPr>
              <w:tabs>
                <w:tab w:val="left" w:pos="567"/>
              </w:tabs>
              <w:jc w:val="both"/>
              <w:rPr>
                <w:sz w:val="22"/>
                <w:szCs w:val="22"/>
              </w:rPr>
            </w:pPr>
            <w:r>
              <w:rPr>
                <w:sz w:val="22"/>
                <w:szCs w:val="22"/>
              </w:rPr>
              <w:t>1345,6</w:t>
            </w:r>
          </w:p>
        </w:tc>
        <w:tc>
          <w:tcPr>
            <w:tcW w:w="1255" w:type="dxa"/>
          </w:tcPr>
          <w:p w14:paraId="66D88C33" w14:textId="6077CD92" w:rsidR="008C5DF0" w:rsidRDefault="008C5DF0" w:rsidP="00D861C1">
            <w:pPr>
              <w:tabs>
                <w:tab w:val="left" w:pos="567"/>
              </w:tabs>
              <w:jc w:val="both"/>
              <w:rPr>
                <w:sz w:val="22"/>
                <w:szCs w:val="22"/>
              </w:rPr>
            </w:pPr>
            <w:r>
              <w:rPr>
                <w:sz w:val="22"/>
                <w:szCs w:val="22"/>
              </w:rPr>
              <w:t>979,9</w:t>
            </w:r>
          </w:p>
        </w:tc>
        <w:tc>
          <w:tcPr>
            <w:tcW w:w="1257" w:type="dxa"/>
          </w:tcPr>
          <w:p w14:paraId="1C8779C4" w14:textId="6F164329" w:rsidR="008C5DF0" w:rsidRDefault="008C5DF0" w:rsidP="00D861C1">
            <w:pPr>
              <w:tabs>
                <w:tab w:val="left" w:pos="567"/>
              </w:tabs>
              <w:jc w:val="both"/>
              <w:rPr>
                <w:sz w:val="22"/>
                <w:szCs w:val="22"/>
              </w:rPr>
            </w:pPr>
            <w:r>
              <w:rPr>
                <w:sz w:val="22"/>
                <w:szCs w:val="22"/>
              </w:rPr>
              <w:t>1143,9</w:t>
            </w:r>
          </w:p>
        </w:tc>
      </w:tr>
      <w:tr w:rsidR="008C5DF0" w:rsidRPr="00D861C1" w14:paraId="6724B563" w14:textId="77777777" w:rsidTr="00A32EA9">
        <w:trPr>
          <w:jc w:val="center"/>
        </w:trPr>
        <w:tc>
          <w:tcPr>
            <w:tcW w:w="732" w:type="dxa"/>
          </w:tcPr>
          <w:p w14:paraId="4D618B3F" w14:textId="5AAF9614" w:rsidR="008C5DF0" w:rsidRDefault="00352A47" w:rsidP="00D861C1">
            <w:pPr>
              <w:tabs>
                <w:tab w:val="left" w:pos="567"/>
              </w:tabs>
              <w:jc w:val="both"/>
              <w:rPr>
                <w:sz w:val="22"/>
                <w:szCs w:val="22"/>
              </w:rPr>
            </w:pPr>
            <w:r>
              <w:rPr>
                <w:sz w:val="22"/>
                <w:szCs w:val="22"/>
              </w:rPr>
              <w:t>22.</w:t>
            </w:r>
          </w:p>
        </w:tc>
        <w:tc>
          <w:tcPr>
            <w:tcW w:w="4914" w:type="dxa"/>
          </w:tcPr>
          <w:p w14:paraId="3227D065" w14:textId="2B3B7669" w:rsidR="008C5DF0" w:rsidRDefault="008C5DF0" w:rsidP="00D861C1">
            <w:pPr>
              <w:tabs>
                <w:tab w:val="left" w:pos="567"/>
              </w:tabs>
              <w:jc w:val="both"/>
              <w:rPr>
                <w:sz w:val="22"/>
                <w:szCs w:val="22"/>
              </w:rPr>
            </w:pPr>
            <w:r>
              <w:rPr>
                <w:sz w:val="22"/>
                <w:szCs w:val="22"/>
              </w:rPr>
              <w:t>Рост заболеваемости детей первого года жизни</w:t>
            </w:r>
          </w:p>
        </w:tc>
        <w:tc>
          <w:tcPr>
            <w:tcW w:w="1128" w:type="dxa"/>
          </w:tcPr>
          <w:p w14:paraId="3C728ABC" w14:textId="233A5ACF" w:rsidR="008C5DF0" w:rsidRDefault="008C5DF0" w:rsidP="00D861C1">
            <w:pPr>
              <w:tabs>
                <w:tab w:val="left" w:pos="567"/>
              </w:tabs>
              <w:jc w:val="both"/>
              <w:rPr>
                <w:sz w:val="22"/>
                <w:szCs w:val="22"/>
              </w:rPr>
            </w:pPr>
            <w:r>
              <w:rPr>
                <w:sz w:val="22"/>
                <w:szCs w:val="22"/>
              </w:rPr>
              <w:t>1492,6</w:t>
            </w:r>
          </w:p>
        </w:tc>
        <w:tc>
          <w:tcPr>
            <w:tcW w:w="1255" w:type="dxa"/>
          </w:tcPr>
          <w:p w14:paraId="1141122F" w14:textId="10BA87AD" w:rsidR="008C5DF0" w:rsidRDefault="008C5DF0" w:rsidP="00D861C1">
            <w:pPr>
              <w:tabs>
                <w:tab w:val="left" w:pos="567"/>
              </w:tabs>
              <w:jc w:val="both"/>
              <w:rPr>
                <w:sz w:val="22"/>
                <w:szCs w:val="22"/>
              </w:rPr>
            </w:pPr>
            <w:r>
              <w:rPr>
                <w:sz w:val="22"/>
                <w:szCs w:val="22"/>
              </w:rPr>
              <w:t>1255,9</w:t>
            </w:r>
          </w:p>
        </w:tc>
        <w:tc>
          <w:tcPr>
            <w:tcW w:w="1257" w:type="dxa"/>
          </w:tcPr>
          <w:p w14:paraId="08635E48" w14:textId="5EF3AE78" w:rsidR="008C5DF0" w:rsidRDefault="008C5DF0" w:rsidP="00D861C1">
            <w:pPr>
              <w:tabs>
                <w:tab w:val="left" w:pos="567"/>
              </w:tabs>
              <w:jc w:val="both"/>
              <w:rPr>
                <w:sz w:val="22"/>
                <w:szCs w:val="22"/>
              </w:rPr>
            </w:pPr>
            <w:r>
              <w:rPr>
                <w:sz w:val="22"/>
                <w:szCs w:val="22"/>
              </w:rPr>
              <w:t>1547,4</w:t>
            </w:r>
          </w:p>
        </w:tc>
      </w:tr>
      <w:tr w:rsidR="00D86C38" w:rsidRPr="00D861C1" w14:paraId="2379D26F" w14:textId="77777777" w:rsidTr="00A32EA9">
        <w:trPr>
          <w:jc w:val="center"/>
        </w:trPr>
        <w:tc>
          <w:tcPr>
            <w:tcW w:w="732" w:type="dxa"/>
          </w:tcPr>
          <w:p w14:paraId="3C9AE703" w14:textId="0C389ABD" w:rsidR="00D86C38" w:rsidRPr="00D861C1" w:rsidRDefault="00352A47" w:rsidP="00D861C1">
            <w:pPr>
              <w:tabs>
                <w:tab w:val="left" w:pos="567"/>
              </w:tabs>
              <w:jc w:val="both"/>
              <w:rPr>
                <w:sz w:val="22"/>
                <w:szCs w:val="22"/>
              </w:rPr>
            </w:pPr>
            <w:r>
              <w:rPr>
                <w:sz w:val="22"/>
                <w:szCs w:val="22"/>
              </w:rPr>
              <w:t>23</w:t>
            </w:r>
            <w:r w:rsidR="00E84BEC">
              <w:rPr>
                <w:sz w:val="22"/>
                <w:szCs w:val="22"/>
              </w:rPr>
              <w:t>.</w:t>
            </w:r>
          </w:p>
        </w:tc>
        <w:tc>
          <w:tcPr>
            <w:tcW w:w="4914" w:type="dxa"/>
          </w:tcPr>
          <w:p w14:paraId="1D9D38D5" w14:textId="77777777" w:rsidR="00D86C38" w:rsidRPr="00D861C1" w:rsidRDefault="00D86C38" w:rsidP="00D861C1">
            <w:pPr>
              <w:tabs>
                <w:tab w:val="left" w:pos="567"/>
              </w:tabs>
              <w:jc w:val="both"/>
              <w:rPr>
                <w:sz w:val="22"/>
                <w:szCs w:val="22"/>
              </w:rPr>
            </w:pPr>
            <w:r w:rsidRPr="00D861C1">
              <w:rPr>
                <w:sz w:val="22"/>
                <w:szCs w:val="22"/>
              </w:rPr>
              <w:t>Рост первичной заболеваемости</w:t>
            </w:r>
            <w:r>
              <w:rPr>
                <w:sz w:val="22"/>
                <w:szCs w:val="22"/>
              </w:rPr>
              <w:t xml:space="preserve"> детей 0-14 лет</w:t>
            </w:r>
          </w:p>
        </w:tc>
        <w:tc>
          <w:tcPr>
            <w:tcW w:w="1128" w:type="dxa"/>
          </w:tcPr>
          <w:p w14:paraId="3399F595" w14:textId="127CA0EE" w:rsidR="00D86C38" w:rsidRDefault="008C5DF0" w:rsidP="00D861C1">
            <w:pPr>
              <w:tabs>
                <w:tab w:val="left" w:pos="567"/>
              </w:tabs>
              <w:jc w:val="both"/>
              <w:rPr>
                <w:sz w:val="22"/>
                <w:szCs w:val="22"/>
              </w:rPr>
            </w:pPr>
            <w:r>
              <w:rPr>
                <w:sz w:val="22"/>
                <w:szCs w:val="22"/>
              </w:rPr>
              <w:t>2230</w:t>
            </w:r>
            <w:r w:rsidR="005E5190">
              <w:rPr>
                <w:sz w:val="22"/>
                <w:szCs w:val="22"/>
              </w:rPr>
              <w:t>,1</w:t>
            </w:r>
          </w:p>
        </w:tc>
        <w:tc>
          <w:tcPr>
            <w:tcW w:w="1255" w:type="dxa"/>
          </w:tcPr>
          <w:p w14:paraId="346F236E" w14:textId="70E1B7BD" w:rsidR="00D86C38" w:rsidRDefault="008C5DF0" w:rsidP="00D861C1">
            <w:pPr>
              <w:tabs>
                <w:tab w:val="left" w:pos="567"/>
              </w:tabs>
              <w:jc w:val="both"/>
              <w:rPr>
                <w:sz w:val="22"/>
                <w:szCs w:val="22"/>
              </w:rPr>
            </w:pPr>
            <w:r>
              <w:rPr>
                <w:sz w:val="22"/>
                <w:szCs w:val="22"/>
              </w:rPr>
              <w:t>2455,9</w:t>
            </w:r>
          </w:p>
        </w:tc>
        <w:tc>
          <w:tcPr>
            <w:tcW w:w="1257" w:type="dxa"/>
          </w:tcPr>
          <w:p w14:paraId="26AF05AF" w14:textId="546D8014" w:rsidR="00D86C38" w:rsidRDefault="008C5DF0" w:rsidP="00D861C1">
            <w:pPr>
              <w:tabs>
                <w:tab w:val="left" w:pos="567"/>
              </w:tabs>
              <w:jc w:val="both"/>
              <w:rPr>
                <w:sz w:val="22"/>
                <w:szCs w:val="22"/>
              </w:rPr>
            </w:pPr>
            <w:r>
              <w:rPr>
                <w:sz w:val="22"/>
                <w:szCs w:val="22"/>
              </w:rPr>
              <w:t>2714</w:t>
            </w:r>
            <w:r w:rsidR="005E5190">
              <w:rPr>
                <w:sz w:val="22"/>
                <w:szCs w:val="22"/>
              </w:rPr>
              <w:t>,</w:t>
            </w:r>
            <w:r>
              <w:rPr>
                <w:sz w:val="22"/>
                <w:szCs w:val="22"/>
              </w:rPr>
              <w:t>8</w:t>
            </w:r>
          </w:p>
        </w:tc>
      </w:tr>
      <w:tr w:rsidR="008C5DF0" w:rsidRPr="00D861C1" w14:paraId="01C466C0" w14:textId="77777777" w:rsidTr="00A32EA9">
        <w:trPr>
          <w:jc w:val="center"/>
        </w:trPr>
        <w:tc>
          <w:tcPr>
            <w:tcW w:w="732" w:type="dxa"/>
          </w:tcPr>
          <w:p w14:paraId="4458B9D7" w14:textId="729502EC" w:rsidR="008C5DF0" w:rsidRDefault="00352A47" w:rsidP="00D861C1">
            <w:pPr>
              <w:tabs>
                <w:tab w:val="left" w:pos="567"/>
              </w:tabs>
              <w:jc w:val="both"/>
              <w:rPr>
                <w:sz w:val="22"/>
                <w:szCs w:val="22"/>
              </w:rPr>
            </w:pPr>
            <w:r>
              <w:rPr>
                <w:sz w:val="22"/>
                <w:szCs w:val="22"/>
              </w:rPr>
              <w:t>24.</w:t>
            </w:r>
          </w:p>
        </w:tc>
        <w:tc>
          <w:tcPr>
            <w:tcW w:w="4914" w:type="dxa"/>
          </w:tcPr>
          <w:p w14:paraId="1ADE36FD" w14:textId="66A68FD7" w:rsidR="008C5DF0" w:rsidRPr="00D861C1" w:rsidRDefault="008C5DF0" w:rsidP="00D861C1">
            <w:pPr>
              <w:tabs>
                <w:tab w:val="left" w:pos="567"/>
              </w:tabs>
              <w:jc w:val="both"/>
              <w:rPr>
                <w:sz w:val="22"/>
                <w:szCs w:val="22"/>
              </w:rPr>
            </w:pPr>
            <w:r>
              <w:rPr>
                <w:sz w:val="22"/>
                <w:szCs w:val="22"/>
              </w:rPr>
              <w:t xml:space="preserve">Рост острой заболеваемости детей </w:t>
            </w:r>
            <w:proofErr w:type="spellStart"/>
            <w:r>
              <w:rPr>
                <w:sz w:val="22"/>
                <w:szCs w:val="22"/>
              </w:rPr>
              <w:t>д.д.у</w:t>
            </w:r>
            <w:proofErr w:type="spellEnd"/>
            <w:r>
              <w:rPr>
                <w:sz w:val="22"/>
                <w:szCs w:val="22"/>
              </w:rPr>
              <w:t>.</w:t>
            </w:r>
          </w:p>
        </w:tc>
        <w:tc>
          <w:tcPr>
            <w:tcW w:w="1128" w:type="dxa"/>
          </w:tcPr>
          <w:p w14:paraId="59F03F22" w14:textId="1EE91EE0" w:rsidR="008C5DF0" w:rsidRDefault="008C5DF0" w:rsidP="00D861C1">
            <w:pPr>
              <w:tabs>
                <w:tab w:val="left" w:pos="567"/>
              </w:tabs>
              <w:jc w:val="both"/>
              <w:rPr>
                <w:sz w:val="22"/>
                <w:szCs w:val="22"/>
              </w:rPr>
            </w:pPr>
            <w:r>
              <w:rPr>
                <w:sz w:val="22"/>
                <w:szCs w:val="22"/>
              </w:rPr>
              <w:t>1984</w:t>
            </w:r>
          </w:p>
        </w:tc>
        <w:tc>
          <w:tcPr>
            <w:tcW w:w="1255" w:type="dxa"/>
          </w:tcPr>
          <w:p w14:paraId="70B2D02B" w14:textId="705233D7" w:rsidR="008C5DF0" w:rsidRDefault="008C5DF0" w:rsidP="00D861C1">
            <w:pPr>
              <w:tabs>
                <w:tab w:val="left" w:pos="567"/>
              </w:tabs>
              <w:jc w:val="both"/>
              <w:rPr>
                <w:sz w:val="22"/>
                <w:szCs w:val="22"/>
              </w:rPr>
            </w:pPr>
            <w:r>
              <w:rPr>
                <w:sz w:val="22"/>
                <w:szCs w:val="22"/>
              </w:rPr>
              <w:t>1438</w:t>
            </w:r>
          </w:p>
        </w:tc>
        <w:tc>
          <w:tcPr>
            <w:tcW w:w="1257" w:type="dxa"/>
          </w:tcPr>
          <w:p w14:paraId="16E8F324" w14:textId="1C9BAF5A" w:rsidR="008C5DF0" w:rsidRDefault="008C5DF0" w:rsidP="00D861C1">
            <w:pPr>
              <w:tabs>
                <w:tab w:val="left" w:pos="567"/>
              </w:tabs>
              <w:jc w:val="both"/>
              <w:rPr>
                <w:sz w:val="22"/>
                <w:szCs w:val="22"/>
              </w:rPr>
            </w:pPr>
            <w:r>
              <w:rPr>
                <w:sz w:val="22"/>
                <w:szCs w:val="22"/>
              </w:rPr>
              <w:t>2480</w:t>
            </w:r>
          </w:p>
        </w:tc>
      </w:tr>
      <w:tr w:rsidR="00A32EA9" w:rsidRPr="00D861C1" w14:paraId="341602A2" w14:textId="77777777" w:rsidTr="00A32EA9">
        <w:trPr>
          <w:jc w:val="center"/>
        </w:trPr>
        <w:tc>
          <w:tcPr>
            <w:tcW w:w="732" w:type="dxa"/>
          </w:tcPr>
          <w:p w14:paraId="06440B6A" w14:textId="599E15C3" w:rsidR="00A32EA9" w:rsidRDefault="00352A47" w:rsidP="00D861C1">
            <w:pPr>
              <w:tabs>
                <w:tab w:val="left" w:pos="567"/>
              </w:tabs>
              <w:jc w:val="both"/>
              <w:rPr>
                <w:sz w:val="22"/>
                <w:szCs w:val="22"/>
              </w:rPr>
            </w:pPr>
            <w:r>
              <w:rPr>
                <w:sz w:val="22"/>
                <w:szCs w:val="22"/>
              </w:rPr>
              <w:t>25.</w:t>
            </w:r>
          </w:p>
        </w:tc>
        <w:tc>
          <w:tcPr>
            <w:tcW w:w="4914" w:type="dxa"/>
          </w:tcPr>
          <w:p w14:paraId="7B768638" w14:textId="5F9144B0" w:rsidR="00A32EA9" w:rsidRPr="00D861C1" w:rsidRDefault="00A32EA9" w:rsidP="00D861C1">
            <w:pPr>
              <w:tabs>
                <w:tab w:val="left" w:pos="567"/>
              </w:tabs>
              <w:jc w:val="both"/>
              <w:rPr>
                <w:sz w:val="22"/>
                <w:szCs w:val="22"/>
              </w:rPr>
            </w:pPr>
            <w:r w:rsidRPr="00D861C1">
              <w:rPr>
                <w:sz w:val="22"/>
                <w:szCs w:val="22"/>
              </w:rPr>
              <w:t>Рост первичной заболеваемости</w:t>
            </w:r>
            <w:r>
              <w:rPr>
                <w:sz w:val="22"/>
                <w:szCs w:val="22"/>
              </w:rPr>
              <w:t xml:space="preserve"> подростков (15-17 лет)</w:t>
            </w:r>
          </w:p>
        </w:tc>
        <w:tc>
          <w:tcPr>
            <w:tcW w:w="1128" w:type="dxa"/>
          </w:tcPr>
          <w:p w14:paraId="0D0812B3" w14:textId="1527BB58" w:rsidR="00A32EA9" w:rsidRDefault="008C5DF0" w:rsidP="00D861C1">
            <w:pPr>
              <w:tabs>
                <w:tab w:val="left" w:pos="567"/>
              </w:tabs>
              <w:jc w:val="both"/>
              <w:rPr>
                <w:sz w:val="22"/>
                <w:szCs w:val="22"/>
              </w:rPr>
            </w:pPr>
            <w:r>
              <w:rPr>
                <w:sz w:val="22"/>
                <w:szCs w:val="22"/>
              </w:rPr>
              <w:t>1194,9</w:t>
            </w:r>
          </w:p>
        </w:tc>
        <w:tc>
          <w:tcPr>
            <w:tcW w:w="1255" w:type="dxa"/>
          </w:tcPr>
          <w:p w14:paraId="09C2165A" w14:textId="034A6F26" w:rsidR="00A32EA9" w:rsidRDefault="008C5DF0" w:rsidP="00D861C1">
            <w:pPr>
              <w:tabs>
                <w:tab w:val="left" w:pos="567"/>
              </w:tabs>
              <w:jc w:val="both"/>
              <w:rPr>
                <w:sz w:val="22"/>
                <w:szCs w:val="22"/>
              </w:rPr>
            </w:pPr>
            <w:r>
              <w:rPr>
                <w:sz w:val="22"/>
                <w:szCs w:val="22"/>
              </w:rPr>
              <w:t>1260,7</w:t>
            </w:r>
          </w:p>
        </w:tc>
        <w:tc>
          <w:tcPr>
            <w:tcW w:w="1257" w:type="dxa"/>
          </w:tcPr>
          <w:p w14:paraId="75E02C72" w14:textId="1D81C537" w:rsidR="00A32EA9" w:rsidRDefault="008C5DF0" w:rsidP="00D861C1">
            <w:pPr>
              <w:tabs>
                <w:tab w:val="left" w:pos="567"/>
              </w:tabs>
              <w:jc w:val="both"/>
              <w:rPr>
                <w:sz w:val="22"/>
                <w:szCs w:val="22"/>
              </w:rPr>
            </w:pPr>
            <w:r>
              <w:rPr>
                <w:sz w:val="22"/>
                <w:szCs w:val="22"/>
              </w:rPr>
              <w:t>1617,6</w:t>
            </w:r>
          </w:p>
        </w:tc>
      </w:tr>
      <w:tr w:rsidR="00A32EA9" w:rsidRPr="00D861C1" w14:paraId="2FE433E3" w14:textId="77777777" w:rsidTr="00A32EA9">
        <w:trPr>
          <w:jc w:val="center"/>
        </w:trPr>
        <w:tc>
          <w:tcPr>
            <w:tcW w:w="732" w:type="dxa"/>
          </w:tcPr>
          <w:p w14:paraId="2091D821" w14:textId="78BD4938" w:rsidR="00A32EA9" w:rsidRDefault="00352A47" w:rsidP="00D861C1">
            <w:pPr>
              <w:tabs>
                <w:tab w:val="left" w:pos="567"/>
              </w:tabs>
              <w:jc w:val="both"/>
              <w:rPr>
                <w:sz w:val="22"/>
                <w:szCs w:val="22"/>
              </w:rPr>
            </w:pPr>
            <w:r>
              <w:rPr>
                <w:sz w:val="22"/>
                <w:szCs w:val="22"/>
              </w:rPr>
              <w:t>26</w:t>
            </w:r>
            <w:r w:rsidR="00FD04C2">
              <w:rPr>
                <w:sz w:val="22"/>
                <w:szCs w:val="22"/>
              </w:rPr>
              <w:t>.</w:t>
            </w:r>
          </w:p>
        </w:tc>
        <w:tc>
          <w:tcPr>
            <w:tcW w:w="4914" w:type="dxa"/>
          </w:tcPr>
          <w:p w14:paraId="161D40D5" w14:textId="4243A7BF" w:rsidR="00A32EA9" w:rsidRPr="00D861C1" w:rsidRDefault="00A32EA9" w:rsidP="00D861C1">
            <w:pPr>
              <w:tabs>
                <w:tab w:val="left" w:pos="567"/>
              </w:tabs>
              <w:jc w:val="both"/>
              <w:rPr>
                <w:sz w:val="22"/>
                <w:szCs w:val="22"/>
              </w:rPr>
            </w:pPr>
            <w:r w:rsidRPr="00D861C1">
              <w:rPr>
                <w:sz w:val="22"/>
                <w:szCs w:val="22"/>
              </w:rPr>
              <w:t>Рост первичной заболеваемости</w:t>
            </w:r>
            <w:r>
              <w:rPr>
                <w:sz w:val="22"/>
                <w:szCs w:val="22"/>
              </w:rPr>
              <w:t xml:space="preserve"> взрослых</w:t>
            </w:r>
          </w:p>
        </w:tc>
        <w:tc>
          <w:tcPr>
            <w:tcW w:w="1128" w:type="dxa"/>
          </w:tcPr>
          <w:p w14:paraId="7B4CF2DB" w14:textId="24311798" w:rsidR="00A32EA9" w:rsidRDefault="008C5DF0" w:rsidP="00D861C1">
            <w:pPr>
              <w:tabs>
                <w:tab w:val="left" w:pos="567"/>
              </w:tabs>
              <w:jc w:val="both"/>
              <w:rPr>
                <w:sz w:val="22"/>
                <w:szCs w:val="22"/>
              </w:rPr>
            </w:pPr>
            <w:r>
              <w:rPr>
                <w:sz w:val="22"/>
                <w:szCs w:val="22"/>
              </w:rPr>
              <w:t>378,5</w:t>
            </w:r>
          </w:p>
        </w:tc>
        <w:tc>
          <w:tcPr>
            <w:tcW w:w="1255" w:type="dxa"/>
          </w:tcPr>
          <w:p w14:paraId="520DC6B3" w14:textId="2357D555" w:rsidR="00A32EA9" w:rsidRDefault="008C5DF0" w:rsidP="00D861C1">
            <w:pPr>
              <w:tabs>
                <w:tab w:val="left" w:pos="567"/>
              </w:tabs>
              <w:jc w:val="both"/>
              <w:rPr>
                <w:sz w:val="22"/>
                <w:szCs w:val="22"/>
              </w:rPr>
            </w:pPr>
            <w:r>
              <w:rPr>
                <w:sz w:val="22"/>
                <w:szCs w:val="22"/>
              </w:rPr>
              <w:t>433,9</w:t>
            </w:r>
          </w:p>
        </w:tc>
        <w:tc>
          <w:tcPr>
            <w:tcW w:w="1257" w:type="dxa"/>
          </w:tcPr>
          <w:p w14:paraId="758CA6B4" w14:textId="489E4EEA" w:rsidR="00A32EA9" w:rsidRDefault="008C5DF0" w:rsidP="00D861C1">
            <w:pPr>
              <w:tabs>
                <w:tab w:val="left" w:pos="567"/>
              </w:tabs>
              <w:jc w:val="both"/>
              <w:rPr>
                <w:sz w:val="22"/>
                <w:szCs w:val="22"/>
              </w:rPr>
            </w:pPr>
            <w:r>
              <w:rPr>
                <w:sz w:val="22"/>
                <w:szCs w:val="22"/>
              </w:rPr>
              <w:t>591,8</w:t>
            </w:r>
          </w:p>
        </w:tc>
      </w:tr>
      <w:tr w:rsidR="008C5DF0" w:rsidRPr="00D861C1" w14:paraId="3CA72CA3" w14:textId="77777777" w:rsidTr="00A32EA9">
        <w:trPr>
          <w:jc w:val="center"/>
        </w:trPr>
        <w:tc>
          <w:tcPr>
            <w:tcW w:w="732" w:type="dxa"/>
          </w:tcPr>
          <w:p w14:paraId="030C8BE1" w14:textId="10AEF131" w:rsidR="008C5DF0" w:rsidRDefault="00352A47" w:rsidP="00D861C1">
            <w:pPr>
              <w:tabs>
                <w:tab w:val="left" w:pos="567"/>
              </w:tabs>
              <w:jc w:val="both"/>
              <w:rPr>
                <w:sz w:val="22"/>
                <w:szCs w:val="22"/>
              </w:rPr>
            </w:pPr>
            <w:r>
              <w:rPr>
                <w:sz w:val="22"/>
                <w:szCs w:val="22"/>
              </w:rPr>
              <w:t>27.</w:t>
            </w:r>
          </w:p>
        </w:tc>
        <w:tc>
          <w:tcPr>
            <w:tcW w:w="4914" w:type="dxa"/>
          </w:tcPr>
          <w:p w14:paraId="135EDF94" w14:textId="481065DD" w:rsidR="008C5DF0" w:rsidRPr="00D861C1" w:rsidRDefault="008C5DF0" w:rsidP="00D861C1">
            <w:pPr>
              <w:tabs>
                <w:tab w:val="left" w:pos="567"/>
              </w:tabs>
              <w:jc w:val="both"/>
              <w:rPr>
                <w:sz w:val="22"/>
                <w:szCs w:val="22"/>
              </w:rPr>
            </w:pPr>
            <w:r w:rsidRPr="00D861C1">
              <w:rPr>
                <w:sz w:val="22"/>
                <w:szCs w:val="22"/>
              </w:rPr>
              <w:t>Рост первичной заболеваемости</w:t>
            </w:r>
            <w:r>
              <w:rPr>
                <w:sz w:val="22"/>
                <w:szCs w:val="22"/>
              </w:rPr>
              <w:t xml:space="preserve"> взрослых старше трудоспособного возраста</w:t>
            </w:r>
          </w:p>
        </w:tc>
        <w:tc>
          <w:tcPr>
            <w:tcW w:w="1128" w:type="dxa"/>
          </w:tcPr>
          <w:p w14:paraId="39B3E405" w14:textId="02CD2A3F" w:rsidR="008C5DF0" w:rsidRDefault="0020560A" w:rsidP="00D861C1">
            <w:pPr>
              <w:tabs>
                <w:tab w:val="left" w:pos="567"/>
              </w:tabs>
              <w:jc w:val="both"/>
              <w:rPr>
                <w:sz w:val="22"/>
                <w:szCs w:val="22"/>
              </w:rPr>
            </w:pPr>
            <w:r>
              <w:rPr>
                <w:sz w:val="22"/>
                <w:szCs w:val="22"/>
              </w:rPr>
              <w:t>389,2</w:t>
            </w:r>
          </w:p>
        </w:tc>
        <w:tc>
          <w:tcPr>
            <w:tcW w:w="1255" w:type="dxa"/>
          </w:tcPr>
          <w:p w14:paraId="453F6796" w14:textId="13DA658B" w:rsidR="008C5DF0" w:rsidRDefault="0020560A" w:rsidP="00D861C1">
            <w:pPr>
              <w:tabs>
                <w:tab w:val="left" w:pos="567"/>
              </w:tabs>
              <w:jc w:val="both"/>
              <w:rPr>
                <w:sz w:val="22"/>
                <w:szCs w:val="22"/>
              </w:rPr>
            </w:pPr>
            <w:r>
              <w:rPr>
                <w:sz w:val="22"/>
                <w:szCs w:val="22"/>
              </w:rPr>
              <w:t>427,8</w:t>
            </w:r>
          </w:p>
        </w:tc>
        <w:tc>
          <w:tcPr>
            <w:tcW w:w="1257" w:type="dxa"/>
          </w:tcPr>
          <w:p w14:paraId="2C75C22E" w14:textId="3C7630E2" w:rsidR="008C5DF0" w:rsidRDefault="0020560A" w:rsidP="00D861C1">
            <w:pPr>
              <w:tabs>
                <w:tab w:val="left" w:pos="567"/>
              </w:tabs>
              <w:jc w:val="both"/>
              <w:rPr>
                <w:sz w:val="22"/>
                <w:szCs w:val="22"/>
              </w:rPr>
            </w:pPr>
            <w:r>
              <w:rPr>
                <w:sz w:val="22"/>
                <w:szCs w:val="22"/>
              </w:rPr>
              <w:t>568,67</w:t>
            </w:r>
          </w:p>
        </w:tc>
      </w:tr>
      <w:tr w:rsidR="00DE5E3F" w:rsidRPr="00D861C1" w14:paraId="6BEE5186" w14:textId="77777777" w:rsidTr="00A32EA9">
        <w:trPr>
          <w:jc w:val="center"/>
        </w:trPr>
        <w:tc>
          <w:tcPr>
            <w:tcW w:w="732" w:type="dxa"/>
          </w:tcPr>
          <w:p w14:paraId="138AA739" w14:textId="7D1B5883" w:rsidR="00DE5E3F" w:rsidRPr="00D861C1" w:rsidRDefault="00352A47" w:rsidP="00D861C1">
            <w:pPr>
              <w:tabs>
                <w:tab w:val="left" w:pos="567"/>
              </w:tabs>
              <w:jc w:val="both"/>
              <w:rPr>
                <w:sz w:val="22"/>
                <w:szCs w:val="22"/>
              </w:rPr>
            </w:pPr>
            <w:r>
              <w:rPr>
                <w:sz w:val="22"/>
                <w:szCs w:val="22"/>
              </w:rPr>
              <w:t>28</w:t>
            </w:r>
            <w:r w:rsidR="00CC53FC" w:rsidRPr="00D861C1">
              <w:rPr>
                <w:sz w:val="22"/>
                <w:szCs w:val="22"/>
              </w:rPr>
              <w:t>.</w:t>
            </w:r>
          </w:p>
        </w:tc>
        <w:tc>
          <w:tcPr>
            <w:tcW w:w="4914" w:type="dxa"/>
          </w:tcPr>
          <w:p w14:paraId="493DE057" w14:textId="61D078DC" w:rsidR="00DE5E3F" w:rsidRPr="00D861C1" w:rsidRDefault="005E5190" w:rsidP="00D861C1">
            <w:pPr>
              <w:tabs>
                <w:tab w:val="left" w:pos="567"/>
              </w:tabs>
              <w:jc w:val="both"/>
              <w:rPr>
                <w:sz w:val="22"/>
                <w:szCs w:val="22"/>
              </w:rPr>
            </w:pPr>
            <w:r>
              <w:rPr>
                <w:sz w:val="22"/>
                <w:szCs w:val="22"/>
              </w:rPr>
              <w:t xml:space="preserve">Рост </w:t>
            </w:r>
            <w:r w:rsidR="00A32EA9">
              <w:rPr>
                <w:sz w:val="22"/>
                <w:szCs w:val="22"/>
              </w:rPr>
              <w:t>острых отравлений среди населения</w:t>
            </w:r>
            <w:r w:rsidR="00DA2338" w:rsidRPr="00D861C1">
              <w:rPr>
                <w:sz w:val="22"/>
                <w:szCs w:val="22"/>
              </w:rPr>
              <w:t xml:space="preserve"> </w:t>
            </w:r>
          </w:p>
        </w:tc>
        <w:tc>
          <w:tcPr>
            <w:tcW w:w="1128" w:type="dxa"/>
          </w:tcPr>
          <w:p w14:paraId="65D45101" w14:textId="31781F07" w:rsidR="00DE5E3F" w:rsidRPr="00D861C1" w:rsidRDefault="008C5DF0" w:rsidP="00D861C1">
            <w:pPr>
              <w:tabs>
                <w:tab w:val="left" w:pos="567"/>
              </w:tabs>
              <w:jc w:val="both"/>
              <w:rPr>
                <w:sz w:val="22"/>
                <w:szCs w:val="22"/>
              </w:rPr>
            </w:pPr>
            <w:r>
              <w:rPr>
                <w:sz w:val="22"/>
                <w:szCs w:val="22"/>
              </w:rPr>
              <w:t>37</w:t>
            </w:r>
            <w:r w:rsidR="00D86C38">
              <w:rPr>
                <w:sz w:val="22"/>
                <w:szCs w:val="22"/>
              </w:rPr>
              <w:t>,</w:t>
            </w:r>
            <w:r>
              <w:rPr>
                <w:sz w:val="22"/>
                <w:szCs w:val="22"/>
              </w:rPr>
              <w:t>2</w:t>
            </w:r>
          </w:p>
        </w:tc>
        <w:tc>
          <w:tcPr>
            <w:tcW w:w="1255" w:type="dxa"/>
          </w:tcPr>
          <w:p w14:paraId="1D3486AE" w14:textId="1CF79DA5" w:rsidR="00DE5E3F" w:rsidRPr="00D861C1" w:rsidRDefault="008C5DF0" w:rsidP="00D861C1">
            <w:pPr>
              <w:tabs>
                <w:tab w:val="left" w:pos="567"/>
              </w:tabs>
              <w:jc w:val="both"/>
              <w:rPr>
                <w:sz w:val="22"/>
                <w:szCs w:val="22"/>
              </w:rPr>
            </w:pPr>
            <w:r>
              <w:rPr>
                <w:sz w:val="22"/>
                <w:szCs w:val="22"/>
              </w:rPr>
              <w:t>42</w:t>
            </w:r>
            <w:r w:rsidR="00DA2338" w:rsidRPr="00D861C1">
              <w:rPr>
                <w:sz w:val="22"/>
                <w:szCs w:val="22"/>
              </w:rPr>
              <w:t>,</w:t>
            </w:r>
            <w:r>
              <w:rPr>
                <w:sz w:val="22"/>
                <w:szCs w:val="22"/>
              </w:rPr>
              <w:t>4</w:t>
            </w:r>
          </w:p>
        </w:tc>
        <w:tc>
          <w:tcPr>
            <w:tcW w:w="1257" w:type="dxa"/>
          </w:tcPr>
          <w:p w14:paraId="031F8999" w14:textId="35762135" w:rsidR="00DE5E3F" w:rsidRPr="00D861C1" w:rsidRDefault="00A32EA9" w:rsidP="00D861C1">
            <w:pPr>
              <w:tabs>
                <w:tab w:val="left" w:pos="567"/>
              </w:tabs>
              <w:jc w:val="both"/>
              <w:rPr>
                <w:sz w:val="22"/>
                <w:szCs w:val="22"/>
              </w:rPr>
            </w:pPr>
            <w:r>
              <w:rPr>
                <w:sz w:val="22"/>
                <w:szCs w:val="22"/>
              </w:rPr>
              <w:t>42</w:t>
            </w:r>
            <w:r w:rsidR="00DA2338" w:rsidRPr="00D861C1">
              <w:rPr>
                <w:sz w:val="22"/>
                <w:szCs w:val="22"/>
              </w:rPr>
              <w:t>,</w:t>
            </w:r>
            <w:r w:rsidR="008C5DF0">
              <w:rPr>
                <w:sz w:val="22"/>
                <w:szCs w:val="22"/>
              </w:rPr>
              <w:t>87</w:t>
            </w:r>
          </w:p>
        </w:tc>
      </w:tr>
      <w:tr w:rsidR="00CA7C87" w:rsidRPr="00D861C1" w14:paraId="7F0C96C7" w14:textId="77777777" w:rsidTr="0049270C">
        <w:trPr>
          <w:jc w:val="center"/>
        </w:trPr>
        <w:tc>
          <w:tcPr>
            <w:tcW w:w="9286" w:type="dxa"/>
            <w:gridSpan w:val="5"/>
          </w:tcPr>
          <w:p w14:paraId="07F93901" w14:textId="77777777" w:rsidR="00CA7C87" w:rsidRPr="00D861C1" w:rsidRDefault="00CA7C87" w:rsidP="00D861C1">
            <w:pPr>
              <w:pStyle w:val="a4"/>
              <w:jc w:val="center"/>
              <w:rPr>
                <w:b/>
                <w:sz w:val="22"/>
                <w:szCs w:val="22"/>
              </w:rPr>
            </w:pPr>
            <w:r w:rsidRPr="00D861C1">
              <w:rPr>
                <w:b/>
                <w:sz w:val="22"/>
                <w:szCs w:val="22"/>
              </w:rPr>
              <w:t>Нозологические формы, по которым произошёл рост показателей инфекционной заболеваемости</w:t>
            </w:r>
          </w:p>
        </w:tc>
      </w:tr>
      <w:tr w:rsidR="00CA7C87" w:rsidRPr="00D861C1" w14:paraId="7917DE5E" w14:textId="77777777" w:rsidTr="00A32EA9">
        <w:trPr>
          <w:jc w:val="center"/>
        </w:trPr>
        <w:tc>
          <w:tcPr>
            <w:tcW w:w="732" w:type="dxa"/>
          </w:tcPr>
          <w:p w14:paraId="1509D7E5" w14:textId="5DFA6DE9" w:rsidR="00CA7C87" w:rsidRPr="00D861C1" w:rsidRDefault="00352A47" w:rsidP="00D861C1">
            <w:pPr>
              <w:tabs>
                <w:tab w:val="left" w:pos="567"/>
              </w:tabs>
              <w:jc w:val="both"/>
              <w:rPr>
                <w:sz w:val="22"/>
                <w:szCs w:val="22"/>
              </w:rPr>
            </w:pPr>
            <w:r>
              <w:rPr>
                <w:sz w:val="22"/>
                <w:szCs w:val="22"/>
              </w:rPr>
              <w:t>29</w:t>
            </w:r>
            <w:r w:rsidR="00CA7C87" w:rsidRPr="00D861C1">
              <w:rPr>
                <w:sz w:val="22"/>
                <w:szCs w:val="22"/>
              </w:rPr>
              <w:t>.</w:t>
            </w:r>
          </w:p>
        </w:tc>
        <w:tc>
          <w:tcPr>
            <w:tcW w:w="4914" w:type="dxa"/>
          </w:tcPr>
          <w:p w14:paraId="7B54F0D5" w14:textId="77777777" w:rsidR="0020560A" w:rsidRPr="00D861C1" w:rsidRDefault="0020560A" w:rsidP="0020560A">
            <w:pPr>
              <w:pStyle w:val="a4"/>
              <w:jc w:val="both"/>
              <w:rPr>
                <w:sz w:val="22"/>
                <w:szCs w:val="22"/>
              </w:rPr>
            </w:pPr>
            <w:r>
              <w:rPr>
                <w:sz w:val="22"/>
                <w:szCs w:val="22"/>
              </w:rPr>
              <w:t>- сальмонеллёзы</w:t>
            </w:r>
          </w:p>
          <w:p w14:paraId="04A80721" w14:textId="77777777" w:rsidR="0020560A" w:rsidRDefault="0020560A" w:rsidP="0020560A">
            <w:pPr>
              <w:pStyle w:val="a4"/>
              <w:jc w:val="both"/>
              <w:rPr>
                <w:sz w:val="22"/>
                <w:szCs w:val="22"/>
              </w:rPr>
            </w:pPr>
            <w:r>
              <w:rPr>
                <w:sz w:val="22"/>
                <w:szCs w:val="22"/>
              </w:rPr>
              <w:t xml:space="preserve">- </w:t>
            </w:r>
            <w:proofErr w:type="spellStart"/>
            <w:r>
              <w:rPr>
                <w:sz w:val="22"/>
                <w:szCs w:val="22"/>
              </w:rPr>
              <w:t>лямблиоз</w:t>
            </w:r>
            <w:proofErr w:type="spellEnd"/>
          </w:p>
          <w:p w14:paraId="3D263842" w14:textId="77777777" w:rsidR="0020560A" w:rsidRDefault="0020560A" w:rsidP="0020560A">
            <w:pPr>
              <w:pStyle w:val="a4"/>
              <w:jc w:val="both"/>
              <w:rPr>
                <w:sz w:val="22"/>
                <w:szCs w:val="22"/>
              </w:rPr>
            </w:pPr>
            <w:r>
              <w:rPr>
                <w:sz w:val="22"/>
                <w:szCs w:val="22"/>
              </w:rPr>
              <w:t>- пневмония вирусная</w:t>
            </w:r>
          </w:p>
          <w:p w14:paraId="7E490973" w14:textId="77777777" w:rsidR="0020560A" w:rsidRDefault="0020560A" w:rsidP="0020560A">
            <w:pPr>
              <w:pStyle w:val="a4"/>
              <w:jc w:val="both"/>
              <w:rPr>
                <w:sz w:val="22"/>
                <w:szCs w:val="22"/>
              </w:rPr>
            </w:pPr>
            <w:r>
              <w:rPr>
                <w:sz w:val="22"/>
                <w:szCs w:val="22"/>
              </w:rPr>
              <w:t xml:space="preserve">- </w:t>
            </w:r>
            <w:r>
              <w:rPr>
                <w:sz w:val="22"/>
                <w:szCs w:val="22"/>
                <w:lang w:val="en-US"/>
              </w:rPr>
              <w:t>COVID</w:t>
            </w:r>
            <w:r>
              <w:rPr>
                <w:sz w:val="22"/>
                <w:szCs w:val="22"/>
              </w:rPr>
              <w:t>-19</w:t>
            </w:r>
          </w:p>
          <w:p w14:paraId="52FC79F0" w14:textId="77777777" w:rsidR="0020560A" w:rsidRDefault="0020560A" w:rsidP="0020560A">
            <w:pPr>
              <w:pStyle w:val="a4"/>
              <w:jc w:val="both"/>
              <w:rPr>
                <w:sz w:val="22"/>
                <w:szCs w:val="22"/>
              </w:rPr>
            </w:pPr>
            <w:r>
              <w:rPr>
                <w:sz w:val="22"/>
                <w:szCs w:val="22"/>
              </w:rPr>
              <w:t xml:space="preserve">- пневмония </w:t>
            </w:r>
            <w:r>
              <w:rPr>
                <w:sz w:val="22"/>
                <w:szCs w:val="22"/>
                <w:lang w:val="en-US"/>
              </w:rPr>
              <w:t>COVID</w:t>
            </w:r>
            <w:r>
              <w:rPr>
                <w:sz w:val="22"/>
                <w:szCs w:val="22"/>
              </w:rPr>
              <w:t>-19</w:t>
            </w:r>
          </w:p>
          <w:p w14:paraId="3ADEBB16" w14:textId="77777777" w:rsidR="0020560A" w:rsidRDefault="0020560A" w:rsidP="0020560A">
            <w:pPr>
              <w:pStyle w:val="a4"/>
              <w:jc w:val="both"/>
              <w:rPr>
                <w:sz w:val="22"/>
                <w:szCs w:val="22"/>
              </w:rPr>
            </w:pPr>
            <w:r>
              <w:rPr>
                <w:sz w:val="22"/>
                <w:szCs w:val="22"/>
              </w:rPr>
              <w:t xml:space="preserve">- ОРВИ </w:t>
            </w:r>
            <w:r>
              <w:rPr>
                <w:sz w:val="22"/>
                <w:szCs w:val="22"/>
                <w:lang w:val="en-US"/>
              </w:rPr>
              <w:t>COVID</w:t>
            </w:r>
            <w:r>
              <w:rPr>
                <w:sz w:val="22"/>
                <w:szCs w:val="22"/>
              </w:rPr>
              <w:t>-19</w:t>
            </w:r>
          </w:p>
          <w:p w14:paraId="0DBC1F1A" w14:textId="77777777" w:rsidR="0020560A" w:rsidRDefault="0020560A" w:rsidP="0020560A">
            <w:pPr>
              <w:pStyle w:val="a4"/>
              <w:jc w:val="both"/>
              <w:rPr>
                <w:sz w:val="22"/>
                <w:szCs w:val="22"/>
              </w:rPr>
            </w:pPr>
            <w:r>
              <w:rPr>
                <w:sz w:val="22"/>
                <w:szCs w:val="22"/>
              </w:rPr>
              <w:t xml:space="preserve">- </w:t>
            </w:r>
            <w:r>
              <w:rPr>
                <w:sz w:val="22"/>
                <w:szCs w:val="22"/>
                <w:lang w:val="en-US"/>
              </w:rPr>
              <w:t>COVID</w:t>
            </w:r>
            <w:r>
              <w:rPr>
                <w:sz w:val="22"/>
                <w:szCs w:val="22"/>
              </w:rPr>
              <w:t>-19 бессимптомный</w:t>
            </w:r>
          </w:p>
          <w:p w14:paraId="35AC2836" w14:textId="0501CF56" w:rsidR="004E6633" w:rsidRPr="00D861C1" w:rsidRDefault="0020560A" w:rsidP="0020560A">
            <w:pPr>
              <w:tabs>
                <w:tab w:val="left" w:pos="567"/>
              </w:tabs>
              <w:jc w:val="both"/>
              <w:rPr>
                <w:sz w:val="22"/>
                <w:szCs w:val="22"/>
              </w:rPr>
            </w:pPr>
            <w:r>
              <w:rPr>
                <w:sz w:val="22"/>
                <w:szCs w:val="22"/>
              </w:rPr>
              <w:t>- клещевой энцефалит</w:t>
            </w:r>
          </w:p>
        </w:tc>
        <w:tc>
          <w:tcPr>
            <w:tcW w:w="1128" w:type="dxa"/>
          </w:tcPr>
          <w:p w14:paraId="4D702179" w14:textId="77777777" w:rsidR="0020560A" w:rsidRPr="00D861C1" w:rsidRDefault="0020560A" w:rsidP="0020560A">
            <w:pPr>
              <w:pStyle w:val="a4"/>
              <w:jc w:val="both"/>
              <w:rPr>
                <w:sz w:val="22"/>
                <w:szCs w:val="22"/>
              </w:rPr>
            </w:pPr>
            <w:r>
              <w:rPr>
                <w:sz w:val="22"/>
                <w:szCs w:val="22"/>
              </w:rPr>
              <w:t>0</w:t>
            </w:r>
          </w:p>
          <w:p w14:paraId="61C0FA5E" w14:textId="77777777" w:rsidR="0020560A" w:rsidRDefault="0020560A" w:rsidP="0020560A">
            <w:pPr>
              <w:pStyle w:val="a4"/>
              <w:jc w:val="both"/>
              <w:rPr>
                <w:sz w:val="22"/>
                <w:szCs w:val="22"/>
              </w:rPr>
            </w:pPr>
            <w:r>
              <w:rPr>
                <w:sz w:val="22"/>
                <w:szCs w:val="22"/>
              </w:rPr>
              <w:t>241,6</w:t>
            </w:r>
          </w:p>
          <w:p w14:paraId="4351D911" w14:textId="77777777" w:rsidR="0020560A" w:rsidRPr="00D861C1" w:rsidRDefault="0020560A" w:rsidP="0020560A">
            <w:pPr>
              <w:pStyle w:val="a4"/>
              <w:jc w:val="both"/>
              <w:rPr>
                <w:sz w:val="22"/>
                <w:szCs w:val="22"/>
              </w:rPr>
            </w:pPr>
            <w:r>
              <w:rPr>
                <w:sz w:val="22"/>
                <w:szCs w:val="22"/>
              </w:rPr>
              <w:t>9,29</w:t>
            </w:r>
          </w:p>
          <w:p w14:paraId="360130C0" w14:textId="77777777" w:rsidR="0020560A" w:rsidRDefault="0020560A" w:rsidP="0020560A">
            <w:pPr>
              <w:pStyle w:val="a4"/>
              <w:jc w:val="both"/>
              <w:rPr>
                <w:sz w:val="22"/>
                <w:szCs w:val="22"/>
              </w:rPr>
            </w:pPr>
            <w:r>
              <w:rPr>
                <w:sz w:val="22"/>
                <w:szCs w:val="22"/>
              </w:rPr>
              <w:t>0</w:t>
            </w:r>
          </w:p>
          <w:p w14:paraId="66B80BD7" w14:textId="77777777" w:rsidR="0020560A" w:rsidRDefault="0020560A" w:rsidP="0020560A">
            <w:pPr>
              <w:pStyle w:val="a4"/>
              <w:jc w:val="both"/>
              <w:rPr>
                <w:sz w:val="22"/>
                <w:szCs w:val="22"/>
              </w:rPr>
            </w:pPr>
            <w:r>
              <w:rPr>
                <w:sz w:val="22"/>
                <w:szCs w:val="22"/>
              </w:rPr>
              <w:t>0</w:t>
            </w:r>
          </w:p>
          <w:p w14:paraId="3DAB2BFE" w14:textId="77777777" w:rsidR="0020560A" w:rsidRDefault="0020560A" w:rsidP="0020560A">
            <w:pPr>
              <w:pStyle w:val="a4"/>
              <w:jc w:val="both"/>
              <w:rPr>
                <w:sz w:val="22"/>
                <w:szCs w:val="22"/>
              </w:rPr>
            </w:pPr>
            <w:r>
              <w:rPr>
                <w:sz w:val="22"/>
                <w:szCs w:val="22"/>
              </w:rPr>
              <w:t>0</w:t>
            </w:r>
          </w:p>
          <w:p w14:paraId="6AC396E6" w14:textId="77777777" w:rsidR="0020560A" w:rsidRDefault="0020560A" w:rsidP="0020560A">
            <w:pPr>
              <w:pStyle w:val="a4"/>
              <w:jc w:val="both"/>
              <w:rPr>
                <w:sz w:val="22"/>
                <w:szCs w:val="22"/>
              </w:rPr>
            </w:pPr>
            <w:r>
              <w:rPr>
                <w:sz w:val="22"/>
                <w:szCs w:val="22"/>
              </w:rPr>
              <w:t>0</w:t>
            </w:r>
          </w:p>
          <w:p w14:paraId="288F660D" w14:textId="6C80D769" w:rsidR="00CA7C87" w:rsidRPr="00D861C1" w:rsidRDefault="0020560A" w:rsidP="0020560A">
            <w:pPr>
              <w:tabs>
                <w:tab w:val="left" w:pos="567"/>
              </w:tabs>
              <w:jc w:val="both"/>
              <w:rPr>
                <w:sz w:val="22"/>
                <w:szCs w:val="22"/>
              </w:rPr>
            </w:pPr>
            <w:r>
              <w:rPr>
                <w:sz w:val="22"/>
                <w:szCs w:val="22"/>
              </w:rPr>
              <w:t>0</w:t>
            </w:r>
          </w:p>
        </w:tc>
        <w:tc>
          <w:tcPr>
            <w:tcW w:w="1255" w:type="dxa"/>
          </w:tcPr>
          <w:p w14:paraId="6E616AF2" w14:textId="77777777" w:rsidR="0020560A" w:rsidRPr="00D861C1" w:rsidRDefault="0020560A" w:rsidP="0020560A">
            <w:pPr>
              <w:pStyle w:val="a4"/>
              <w:jc w:val="both"/>
              <w:rPr>
                <w:sz w:val="22"/>
                <w:szCs w:val="22"/>
              </w:rPr>
            </w:pPr>
            <w:r>
              <w:rPr>
                <w:sz w:val="22"/>
                <w:szCs w:val="22"/>
              </w:rPr>
              <w:t>0</w:t>
            </w:r>
          </w:p>
          <w:p w14:paraId="2A50B329" w14:textId="77777777" w:rsidR="0020560A" w:rsidRDefault="0020560A" w:rsidP="0020560A">
            <w:pPr>
              <w:pStyle w:val="a4"/>
              <w:jc w:val="both"/>
              <w:rPr>
                <w:sz w:val="22"/>
                <w:szCs w:val="22"/>
              </w:rPr>
            </w:pPr>
            <w:r>
              <w:rPr>
                <w:sz w:val="22"/>
                <w:szCs w:val="22"/>
              </w:rPr>
              <w:t>23,55</w:t>
            </w:r>
          </w:p>
          <w:p w14:paraId="74F5FF70" w14:textId="77777777" w:rsidR="0020560A" w:rsidRPr="00D861C1" w:rsidRDefault="0020560A" w:rsidP="0020560A">
            <w:pPr>
              <w:pStyle w:val="a4"/>
              <w:jc w:val="both"/>
              <w:rPr>
                <w:sz w:val="22"/>
                <w:szCs w:val="22"/>
              </w:rPr>
            </w:pPr>
            <w:r>
              <w:rPr>
                <w:sz w:val="22"/>
                <w:szCs w:val="22"/>
              </w:rPr>
              <w:t>602,8</w:t>
            </w:r>
          </w:p>
          <w:p w14:paraId="1C5559D6" w14:textId="77777777" w:rsidR="0020560A" w:rsidRDefault="0020560A" w:rsidP="0020560A">
            <w:pPr>
              <w:pStyle w:val="a4"/>
              <w:jc w:val="both"/>
              <w:rPr>
                <w:sz w:val="22"/>
                <w:szCs w:val="22"/>
              </w:rPr>
            </w:pPr>
            <w:r>
              <w:rPr>
                <w:sz w:val="22"/>
                <w:szCs w:val="22"/>
              </w:rPr>
              <w:t>0</w:t>
            </w:r>
          </w:p>
          <w:p w14:paraId="11641AD2" w14:textId="77777777" w:rsidR="0020560A" w:rsidRDefault="0020560A" w:rsidP="0020560A">
            <w:pPr>
              <w:pStyle w:val="a4"/>
              <w:jc w:val="both"/>
              <w:rPr>
                <w:sz w:val="22"/>
                <w:szCs w:val="22"/>
              </w:rPr>
            </w:pPr>
            <w:r>
              <w:rPr>
                <w:sz w:val="22"/>
                <w:szCs w:val="22"/>
              </w:rPr>
              <w:t>0</w:t>
            </w:r>
          </w:p>
          <w:p w14:paraId="4865A6FB" w14:textId="77777777" w:rsidR="0020560A" w:rsidRDefault="0020560A" w:rsidP="0020560A">
            <w:pPr>
              <w:pStyle w:val="a4"/>
              <w:jc w:val="both"/>
              <w:rPr>
                <w:sz w:val="22"/>
                <w:szCs w:val="22"/>
              </w:rPr>
            </w:pPr>
            <w:r>
              <w:rPr>
                <w:sz w:val="22"/>
                <w:szCs w:val="22"/>
              </w:rPr>
              <w:t>0</w:t>
            </w:r>
          </w:p>
          <w:p w14:paraId="7EC3C9F7" w14:textId="77777777" w:rsidR="0020560A" w:rsidRDefault="0020560A" w:rsidP="0020560A">
            <w:pPr>
              <w:pStyle w:val="a4"/>
              <w:jc w:val="both"/>
              <w:rPr>
                <w:sz w:val="22"/>
                <w:szCs w:val="22"/>
              </w:rPr>
            </w:pPr>
            <w:r>
              <w:rPr>
                <w:sz w:val="22"/>
                <w:szCs w:val="22"/>
              </w:rPr>
              <w:t>0</w:t>
            </w:r>
          </w:p>
          <w:p w14:paraId="204AD0AC" w14:textId="38280051" w:rsidR="00CA7C87" w:rsidRPr="00D861C1" w:rsidRDefault="0020560A" w:rsidP="0020560A">
            <w:pPr>
              <w:tabs>
                <w:tab w:val="left" w:pos="567"/>
              </w:tabs>
              <w:jc w:val="both"/>
              <w:rPr>
                <w:sz w:val="22"/>
                <w:szCs w:val="22"/>
              </w:rPr>
            </w:pPr>
            <w:r>
              <w:rPr>
                <w:sz w:val="22"/>
                <w:szCs w:val="22"/>
              </w:rPr>
              <w:t>0</w:t>
            </w:r>
          </w:p>
        </w:tc>
        <w:tc>
          <w:tcPr>
            <w:tcW w:w="1257" w:type="dxa"/>
          </w:tcPr>
          <w:p w14:paraId="6AB54EA1" w14:textId="77777777" w:rsidR="0020560A" w:rsidRPr="00D861C1" w:rsidRDefault="0020560A" w:rsidP="0020560A">
            <w:pPr>
              <w:pStyle w:val="a4"/>
              <w:jc w:val="both"/>
              <w:rPr>
                <w:sz w:val="22"/>
                <w:szCs w:val="22"/>
              </w:rPr>
            </w:pPr>
            <w:r>
              <w:rPr>
                <w:sz w:val="22"/>
                <w:szCs w:val="22"/>
              </w:rPr>
              <w:t>14,29</w:t>
            </w:r>
          </w:p>
          <w:p w14:paraId="48966B9A" w14:textId="77777777" w:rsidR="0020560A" w:rsidRDefault="0020560A" w:rsidP="0020560A">
            <w:pPr>
              <w:pStyle w:val="a4"/>
              <w:jc w:val="both"/>
              <w:rPr>
                <w:sz w:val="22"/>
                <w:szCs w:val="22"/>
              </w:rPr>
            </w:pPr>
            <w:r>
              <w:rPr>
                <w:sz w:val="22"/>
                <w:szCs w:val="22"/>
              </w:rPr>
              <w:t>47,63</w:t>
            </w:r>
          </w:p>
          <w:p w14:paraId="4DAAC91D" w14:textId="77777777" w:rsidR="0020560A" w:rsidRPr="00D861C1" w:rsidRDefault="0020560A" w:rsidP="0020560A">
            <w:pPr>
              <w:pStyle w:val="a4"/>
              <w:jc w:val="both"/>
              <w:rPr>
                <w:sz w:val="22"/>
                <w:szCs w:val="22"/>
              </w:rPr>
            </w:pPr>
            <w:r>
              <w:rPr>
                <w:sz w:val="22"/>
                <w:szCs w:val="22"/>
              </w:rPr>
              <w:t>833,6</w:t>
            </w:r>
          </w:p>
          <w:p w14:paraId="2BF23308" w14:textId="77777777" w:rsidR="0020560A" w:rsidRDefault="0020560A" w:rsidP="0020560A">
            <w:pPr>
              <w:pStyle w:val="a4"/>
              <w:jc w:val="both"/>
              <w:rPr>
                <w:sz w:val="22"/>
                <w:szCs w:val="22"/>
              </w:rPr>
            </w:pPr>
            <w:r>
              <w:rPr>
                <w:sz w:val="22"/>
                <w:szCs w:val="22"/>
              </w:rPr>
              <w:t>1938,7</w:t>
            </w:r>
          </w:p>
          <w:p w14:paraId="059C770D" w14:textId="77777777" w:rsidR="0020560A" w:rsidRDefault="0020560A" w:rsidP="0020560A">
            <w:pPr>
              <w:pStyle w:val="a4"/>
              <w:jc w:val="both"/>
              <w:rPr>
                <w:sz w:val="22"/>
                <w:szCs w:val="22"/>
              </w:rPr>
            </w:pPr>
            <w:r>
              <w:rPr>
                <w:sz w:val="22"/>
                <w:szCs w:val="22"/>
              </w:rPr>
              <w:t>247,7</w:t>
            </w:r>
          </w:p>
          <w:p w14:paraId="5E8FE997" w14:textId="77777777" w:rsidR="0020560A" w:rsidRDefault="0020560A" w:rsidP="0020560A">
            <w:pPr>
              <w:pStyle w:val="a4"/>
              <w:jc w:val="both"/>
              <w:rPr>
                <w:sz w:val="22"/>
                <w:szCs w:val="22"/>
              </w:rPr>
            </w:pPr>
            <w:r>
              <w:rPr>
                <w:sz w:val="22"/>
                <w:szCs w:val="22"/>
              </w:rPr>
              <w:t>1591</w:t>
            </w:r>
          </w:p>
          <w:p w14:paraId="520124B7" w14:textId="77777777" w:rsidR="0020560A" w:rsidRDefault="0020560A" w:rsidP="0020560A">
            <w:pPr>
              <w:pStyle w:val="a4"/>
              <w:jc w:val="both"/>
              <w:rPr>
                <w:sz w:val="22"/>
                <w:szCs w:val="22"/>
              </w:rPr>
            </w:pPr>
            <w:r>
              <w:rPr>
                <w:sz w:val="22"/>
                <w:szCs w:val="22"/>
              </w:rPr>
              <w:t>100</w:t>
            </w:r>
          </w:p>
          <w:p w14:paraId="7134290D" w14:textId="10EA58AD" w:rsidR="00CA7C87" w:rsidRPr="00D861C1" w:rsidRDefault="0020560A" w:rsidP="0020560A">
            <w:pPr>
              <w:tabs>
                <w:tab w:val="left" w:pos="567"/>
              </w:tabs>
              <w:jc w:val="both"/>
              <w:rPr>
                <w:sz w:val="22"/>
                <w:szCs w:val="22"/>
              </w:rPr>
            </w:pPr>
            <w:r>
              <w:rPr>
                <w:sz w:val="22"/>
                <w:szCs w:val="22"/>
              </w:rPr>
              <w:t>4,76</w:t>
            </w:r>
          </w:p>
        </w:tc>
      </w:tr>
      <w:tr w:rsidR="00AC3A13" w:rsidRPr="00D861C1" w14:paraId="6E5CC22C" w14:textId="77777777" w:rsidTr="0049270C">
        <w:trPr>
          <w:jc w:val="center"/>
        </w:trPr>
        <w:tc>
          <w:tcPr>
            <w:tcW w:w="9286" w:type="dxa"/>
            <w:gridSpan w:val="5"/>
          </w:tcPr>
          <w:p w14:paraId="5ABBB6B2" w14:textId="77777777" w:rsidR="00AC3A13" w:rsidRPr="00D861C1" w:rsidRDefault="00AC3A13" w:rsidP="008F1E12">
            <w:pPr>
              <w:pStyle w:val="a4"/>
              <w:jc w:val="center"/>
              <w:rPr>
                <w:b/>
                <w:sz w:val="22"/>
                <w:szCs w:val="22"/>
              </w:rPr>
            </w:pPr>
            <w:r>
              <w:rPr>
                <w:b/>
                <w:sz w:val="22"/>
                <w:szCs w:val="22"/>
              </w:rPr>
              <w:t xml:space="preserve">Снижение </w:t>
            </w:r>
            <w:proofErr w:type="spellStart"/>
            <w:r>
              <w:rPr>
                <w:b/>
                <w:sz w:val="22"/>
                <w:szCs w:val="22"/>
              </w:rPr>
              <w:t>привитости</w:t>
            </w:r>
            <w:proofErr w:type="spellEnd"/>
            <w:r w:rsidRPr="00D861C1">
              <w:rPr>
                <w:b/>
                <w:sz w:val="22"/>
                <w:szCs w:val="22"/>
              </w:rPr>
              <w:t xml:space="preserve"> профилактическими прививками подлежащих контролю лиц, в соответствии с национальным календарём прививок</w:t>
            </w:r>
          </w:p>
        </w:tc>
      </w:tr>
      <w:tr w:rsidR="00AC3A13" w:rsidRPr="00D861C1" w14:paraId="703424F2" w14:textId="77777777" w:rsidTr="00A32EA9">
        <w:trPr>
          <w:jc w:val="center"/>
        </w:trPr>
        <w:tc>
          <w:tcPr>
            <w:tcW w:w="732" w:type="dxa"/>
          </w:tcPr>
          <w:p w14:paraId="77920752" w14:textId="1156D379" w:rsidR="00AC3A13" w:rsidRDefault="00352A47" w:rsidP="00D861C1">
            <w:pPr>
              <w:tabs>
                <w:tab w:val="left" w:pos="567"/>
              </w:tabs>
              <w:jc w:val="both"/>
              <w:rPr>
                <w:sz w:val="22"/>
                <w:szCs w:val="22"/>
              </w:rPr>
            </w:pPr>
            <w:r>
              <w:rPr>
                <w:sz w:val="22"/>
                <w:szCs w:val="22"/>
              </w:rPr>
              <w:t>30</w:t>
            </w:r>
            <w:r w:rsidR="008F1E12">
              <w:rPr>
                <w:sz w:val="22"/>
                <w:szCs w:val="22"/>
              </w:rPr>
              <w:t>.</w:t>
            </w:r>
          </w:p>
        </w:tc>
        <w:tc>
          <w:tcPr>
            <w:tcW w:w="4914" w:type="dxa"/>
          </w:tcPr>
          <w:p w14:paraId="62554BFF" w14:textId="77777777" w:rsidR="00AC3A13" w:rsidRDefault="00FD04C2" w:rsidP="00D861C1">
            <w:pPr>
              <w:pStyle w:val="a4"/>
              <w:jc w:val="both"/>
              <w:rPr>
                <w:sz w:val="22"/>
                <w:szCs w:val="22"/>
              </w:rPr>
            </w:pPr>
            <w:r>
              <w:rPr>
                <w:sz w:val="22"/>
                <w:szCs w:val="22"/>
              </w:rPr>
              <w:t>Против полиомиелита</w:t>
            </w:r>
            <w:r w:rsidR="00AC3A13">
              <w:rPr>
                <w:sz w:val="22"/>
                <w:szCs w:val="22"/>
              </w:rPr>
              <w:t xml:space="preserve"> в 6-12 месяцев</w:t>
            </w:r>
          </w:p>
          <w:p w14:paraId="4262411A" w14:textId="77777777" w:rsidR="0020560A" w:rsidRDefault="0020560A" w:rsidP="00D861C1">
            <w:pPr>
              <w:pStyle w:val="a4"/>
              <w:jc w:val="both"/>
              <w:rPr>
                <w:sz w:val="22"/>
                <w:szCs w:val="22"/>
              </w:rPr>
            </w:pPr>
            <w:r>
              <w:rPr>
                <w:sz w:val="22"/>
                <w:szCs w:val="22"/>
              </w:rPr>
              <w:t>Против дифтерии в 6-12 месяцев</w:t>
            </w:r>
          </w:p>
          <w:p w14:paraId="382FC003" w14:textId="33EEC50E" w:rsidR="00352A47" w:rsidRDefault="00352A47" w:rsidP="00D861C1">
            <w:pPr>
              <w:pStyle w:val="a4"/>
              <w:jc w:val="both"/>
              <w:rPr>
                <w:sz w:val="22"/>
                <w:szCs w:val="22"/>
              </w:rPr>
            </w:pPr>
            <w:r>
              <w:rPr>
                <w:sz w:val="22"/>
                <w:szCs w:val="22"/>
              </w:rPr>
              <w:t>Против коклюша в 6-12 месяцев</w:t>
            </w:r>
          </w:p>
        </w:tc>
        <w:tc>
          <w:tcPr>
            <w:tcW w:w="1128" w:type="dxa"/>
          </w:tcPr>
          <w:p w14:paraId="7027BDB2" w14:textId="77777777" w:rsidR="00AC3A13" w:rsidRDefault="0020560A" w:rsidP="00D861C1">
            <w:pPr>
              <w:tabs>
                <w:tab w:val="left" w:pos="567"/>
              </w:tabs>
              <w:jc w:val="both"/>
              <w:rPr>
                <w:sz w:val="22"/>
                <w:szCs w:val="22"/>
              </w:rPr>
            </w:pPr>
            <w:r>
              <w:rPr>
                <w:sz w:val="22"/>
                <w:szCs w:val="22"/>
              </w:rPr>
              <w:t>98,8</w:t>
            </w:r>
            <w:r w:rsidR="00AC3A13">
              <w:rPr>
                <w:sz w:val="22"/>
                <w:szCs w:val="22"/>
              </w:rPr>
              <w:t>%</w:t>
            </w:r>
          </w:p>
          <w:p w14:paraId="6A0A8413" w14:textId="77777777" w:rsidR="0020560A" w:rsidRDefault="0020560A" w:rsidP="00D861C1">
            <w:pPr>
              <w:tabs>
                <w:tab w:val="left" w:pos="567"/>
              </w:tabs>
              <w:jc w:val="both"/>
              <w:rPr>
                <w:sz w:val="22"/>
                <w:szCs w:val="22"/>
              </w:rPr>
            </w:pPr>
            <w:r>
              <w:rPr>
                <w:sz w:val="22"/>
                <w:szCs w:val="22"/>
              </w:rPr>
              <w:t>97,6%</w:t>
            </w:r>
          </w:p>
          <w:p w14:paraId="1AE60A3C" w14:textId="3079AC83" w:rsidR="00352A47" w:rsidRDefault="00352A47" w:rsidP="00D861C1">
            <w:pPr>
              <w:tabs>
                <w:tab w:val="left" w:pos="567"/>
              </w:tabs>
              <w:jc w:val="both"/>
              <w:rPr>
                <w:sz w:val="22"/>
                <w:szCs w:val="22"/>
              </w:rPr>
            </w:pPr>
            <w:r>
              <w:rPr>
                <w:sz w:val="22"/>
                <w:szCs w:val="22"/>
              </w:rPr>
              <w:t>97,6%</w:t>
            </w:r>
          </w:p>
        </w:tc>
        <w:tc>
          <w:tcPr>
            <w:tcW w:w="1255" w:type="dxa"/>
          </w:tcPr>
          <w:p w14:paraId="20591C05" w14:textId="77777777" w:rsidR="00AC3A13" w:rsidRDefault="0020560A" w:rsidP="00D861C1">
            <w:pPr>
              <w:tabs>
                <w:tab w:val="left" w:pos="567"/>
              </w:tabs>
              <w:jc w:val="both"/>
              <w:rPr>
                <w:sz w:val="22"/>
                <w:szCs w:val="22"/>
              </w:rPr>
            </w:pPr>
            <w:r>
              <w:rPr>
                <w:sz w:val="22"/>
                <w:szCs w:val="22"/>
              </w:rPr>
              <w:t>98,5</w:t>
            </w:r>
            <w:r w:rsidR="00AC3A13">
              <w:rPr>
                <w:sz w:val="22"/>
                <w:szCs w:val="22"/>
              </w:rPr>
              <w:t>%</w:t>
            </w:r>
          </w:p>
          <w:p w14:paraId="46DBEEBD" w14:textId="77777777" w:rsidR="00352A47" w:rsidRDefault="00352A47" w:rsidP="00D861C1">
            <w:pPr>
              <w:tabs>
                <w:tab w:val="left" w:pos="567"/>
              </w:tabs>
              <w:jc w:val="both"/>
              <w:rPr>
                <w:sz w:val="22"/>
                <w:szCs w:val="22"/>
              </w:rPr>
            </w:pPr>
            <w:r>
              <w:rPr>
                <w:sz w:val="22"/>
                <w:szCs w:val="22"/>
              </w:rPr>
              <w:t>98,5%</w:t>
            </w:r>
          </w:p>
          <w:p w14:paraId="06235CCB" w14:textId="7E6297A2" w:rsidR="00352A47" w:rsidRDefault="00352A47" w:rsidP="00D861C1">
            <w:pPr>
              <w:tabs>
                <w:tab w:val="left" w:pos="567"/>
              </w:tabs>
              <w:jc w:val="both"/>
              <w:rPr>
                <w:sz w:val="22"/>
                <w:szCs w:val="22"/>
              </w:rPr>
            </w:pPr>
            <w:r>
              <w:rPr>
                <w:sz w:val="22"/>
                <w:szCs w:val="22"/>
              </w:rPr>
              <w:t>98,5%</w:t>
            </w:r>
          </w:p>
        </w:tc>
        <w:tc>
          <w:tcPr>
            <w:tcW w:w="1257" w:type="dxa"/>
          </w:tcPr>
          <w:p w14:paraId="02A1470F" w14:textId="77777777" w:rsidR="00AC3A13" w:rsidRDefault="0020560A" w:rsidP="00D861C1">
            <w:pPr>
              <w:tabs>
                <w:tab w:val="left" w:pos="567"/>
              </w:tabs>
              <w:jc w:val="both"/>
              <w:rPr>
                <w:sz w:val="22"/>
                <w:szCs w:val="22"/>
              </w:rPr>
            </w:pPr>
            <w:r>
              <w:rPr>
                <w:sz w:val="22"/>
                <w:szCs w:val="22"/>
              </w:rPr>
              <w:t>98,4</w:t>
            </w:r>
            <w:r w:rsidR="00AC3A13">
              <w:rPr>
                <w:sz w:val="22"/>
                <w:szCs w:val="22"/>
              </w:rPr>
              <w:t>%</w:t>
            </w:r>
          </w:p>
          <w:p w14:paraId="27600CED" w14:textId="77777777" w:rsidR="00352A47" w:rsidRDefault="00352A47" w:rsidP="00D861C1">
            <w:pPr>
              <w:tabs>
                <w:tab w:val="left" w:pos="567"/>
              </w:tabs>
              <w:jc w:val="both"/>
              <w:rPr>
                <w:sz w:val="22"/>
                <w:szCs w:val="22"/>
              </w:rPr>
            </w:pPr>
            <w:r>
              <w:rPr>
                <w:sz w:val="22"/>
                <w:szCs w:val="22"/>
              </w:rPr>
              <w:t>98,4%</w:t>
            </w:r>
          </w:p>
          <w:p w14:paraId="15AB85AE" w14:textId="2ADCA94E" w:rsidR="00352A47" w:rsidRDefault="00352A47" w:rsidP="00D861C1">
            <w:pPr>
              <w:tabs>
                <w:tab w:val="left" w:pos="567"/>
              </w:tabs>
              <w:jc w:val="both"/>
              <w:rPr>
                <w:sz w:val="22"/>
                <w:szCs w:val="22"/>
              </w:rPr>
            </w:pPr>
            <w:r>
              <w:rPr>
                <w:sz w:val="22"/>
                <w:szCs w:val="22"/>
              </w:rPr>
              <w:t>98,4%</w:t>
            </w:r>
          </w:p>
        </w:tc>
      </w:tr>
      <w:tr w:rsidR="00AC3A13" w:rsidRPr="00D861C1" w14:paraId="5C5EB028" w14:textId="77777777" w:rsidTr="0049270C">
        <w:trPr>
          <w:jc w:val="center"/>
        </w:trPr>
        <w:tc>
          <w:tcPr>
            <w:tcW w:w="9286" w:type="dxa"/>
            <w:gridSpan w:val="5"/>
          </w:tcPr>
          <w:p w14:paraId="32A76F1E" w14:textId="77777777" w:rsidR="00AC3A13" w:rsidRPr="00D861C1" w:rsidRDefault="00AC3A13" w:rsidP="008F1E12">
            <w:pPr>
              <w:pStyle w:val="a4"/>
              <w:jc w:val="center"/>
              <w:rPr>
                <w:b/>
                <w:sz w:val="22"/>
                <w:szCs w:val="22"/>
              </w:rPr>
            </w:pPr>
            <w:r w:rsidRPr="00D861C1">
              <w:rPr>
                <w:b/>
                <w:sz w:val="22"/>
                <w:szCs w:val="22"/>
              </w:rPr>
              <w:t>Выполнение плана вакцинации населения в рамках Приоритетного Национального Проекта «Здоровье»</w:t>
            </w:r>
          </w:p>
        </w:tc>
      </w:tr>
      <w:tr w:rsidR="00AC3A13" w:rsidRPr="00D861C1" w14:paraId="3DDB10B5" w14:textId="77777777" w:rsidTr="00A32EA9">
        <w:trPr>
          <w:jc w:val="center"/>
        </w:trPr>
        <w:tc>
          <w:tcPr>
            <w:tcW w:w="732" w:type="dxa"/>
          </w:tcPr>
          <w:p w14:paraId="3798DBB4" w14:textId="2D7CB904" w:rsidR="00AC3A13" w:rsidRDefault="00352A47" w:rsidP="00D861C1">
            <w:pPr>
              <w:tabs>
                <w:tab w:val="left" w:pos="567"/>
              </w:tabs>
              <w:jc w:val="both"/>
              <w:rPr>
                <w:sz w:val="22"/>
                <w:szCs w:val="22"/>
              </w:rPr>
            </w:pPr>
            <w:r>
              <w:rPr>
                <w:sz w:val="22"/>
                <w:szCs w:val="22"/>
              </w:rPr>
              <w:t>31</w:t>
            </w:r>
            <w:r w:rsidR="008F1E12">
              <w:rPr>
                <w:sz w:val="22"/>
                <w:szCs w:val="22"/>
              </w:rPr>
              <w:t>.</w:t>
            </w:r>
          </w:p>
        </w:tc>
        <w:tc>
          <w:tcPr>
            <w:tcW w:w="4914" w:type="dxa"/>
          </w:tcPr>
          <w:p w14:paraId="7E3154D0" w14:textId="77777777" w:rsidR="00AC3A13" w:rsidRDefault="00AC3A13" w:rsidP="00D861C1">
            <w:pPr>
              <w:pStyle w:val="a4"/>
              <w:jc w:val="both"/>
              <w:rPr>
                <w:sz w:val="22"/>
                <w:szCs w:val="22"/>
              </w:rPr>
            </w:pPr>
            <w:r>
              <w:rPr>
                <w:sz w:val="22"/>
                <w:szCs w:val="22"/>
              </w:rPr>
              <w:t>Против полиомиелита инактивированной вакциной</w:t>
            </w:r>
          </w:p>
        </w:tc>
        <w:tc>
          <w:tcPr>
            <w:tcW w:w="1128" w:type="dxa"/>
          </w:tcPr>
          <w:p w14:paraId="458FBA41" w14:textId="3B68E696" w:rsidR="00AC3A13" w:rsidRDefault="00352A47" w:rsidP="00D861C1">
            <w:pPr>
              <w:tabs>
                <w:tab w:val="left" w:pos="567"/>
              </w:tabs>
              <w:jc w:val="both"/>
              <w:rPr>
                <w:sz w:val="22"/>
                <w:szCs w:val="22"/>
              </w:rPr>
            </w:pPr>
            <w:r>
              <w:rPr>
                <w:sz w:val="22"/>
                <w:szCs w:val="22"/>
              </w:rPr>
              <w:t>99,1</w:t>
            </w:r>
            <w:r w:rsidR="00AC3A13">
              <w:rPr>
                <w:sz w:val="22"/>
                <w:szCs w:val="22"/>
              </w:rPr>
              <w:t>%</w:t>
            </w:r>
          </w:p>
        </w:tc>
        <w:tc>
          <w:tcPr>
            <w:tcW w:w="1255" w:type="dxa"/>
          </w:tcPr>
          <w:p w14:paraId="35E931D8" w14:textId="5371DE98" w:rsidR="00AC3A13" w:rsidRDefault="00352A47" w:rsidP="00D861C1">
            <w:pPr>
              <w:tabs>
                <w:tab w:val="left" w:pos="567"/>
              </w:tabs>
              <w:jc w:val="both"/>
              <w:rPr>
                <w:sz w:val="22"/>
                <w:szCs w:val="22"/>
              </w:rPr>
            </w:pPr>
            <w:r>
              <w:rPr>
                <w:sz w:val="22"/>
                <w:szCs w:val="22"/>
              </w:rPr>
              <w:t>98,9</w:t>
            </w:r>
            <w:r w:rsidR="00AC3A13">
              <w:rPr>
                <w:sz w:val="22"/>
                <w:szCs w:val="22"/>
              </w:rPr>
              <w:t>%</w:t>
            </w:r>
          </w:p>
        </w:tc>
        <w:tc>
          <w:tcPr>
            <w:tcW w:w="1257" w:type="dxa"/>
          </w:tcPr>
          <w:p w14:paraId="4E2A0A54" w14:textId="7C053026" w:rsidR="00AC3A13" w:rsidRDefault="00352A47" w:rsidP="00D861C1">
            <w:pPr>
              <w:tabs>
                <w:tab w:val="left" w:pos="567"/>
              </w:tabs>
              <w:jc w:val="both"/>
              <w:rPr>
                <w:sz w:val="22"/>
                <w:szCs w:val="22"/>
              </w:rPr>
            </w:pPr>
            <w:r>
              <w:rPr>
                <w:sz w:val="22"/>
                <w:szCs w:val="22"/>
              </w:rPr>
              <w:t>98</w:t>
            </w:r>
            <w:r w:rsidR="00AC3A13">
              <w:rPr>
                <w:sz w:val="22"/>
                <w:szCs w:val="22"/>
              </w:rPr>
              <w:t>%</w:t>
            </w:r>
          </w:p>
        </w:tc>
      </w:tr>
      <w:tr w:rsidR="00AC3A13" w:rsidRPr="00D861C1" w14:paraId="2EA03FBC" w14:textId="77777777" w:rsidTr="00A32EA9">
        <w:trPr>
          <w:jc w:val="center"/>
        </w:trPr>
        <w:tc>
          <w:tcPr>
            <w:tcW w:w="732" w:type="dxa"/>
          </w:tcPr>
          <w:p w14:paraId="181CC194" w14:textId="3BE34CB8" w:rsidR="00AC3A13" w:rsidRDefault="00352A47" w:rsidP="00D861C1">
            <w:pPr>
              <w:tabs>
                <w:tab w:val="left" w:pos="567"/>
              </w:tabs>
              <w:jc w:val="both"/>
              <w:rPr>
                <w:sz w:val="22"/>
                <w:szCs w:val="22"/>
              </w:rPr>
            </w:pPr>
            <w:r>
              <w:rPr>
                <w:sz w:val="22"/>
                <w:szCs w:val="22"/>
              </w:rPr>
              <w:t>32</w:t>
            </w:r>
            <w:r w:rsidR="008F1E12">
              <w:rPr>
                <w:sz w:val="22"/>
                <w:szCs w:val="22"/>
              </w:rPr>
              <w:t>.</w:t>
            </w:r>
          </w:p>
        </w:tc>
        <w:tc>
          <w:tcPr>
            <w:tcW w:w="4914" w:type="dxa"/>
          </w:tcPr>
          <w:p w14:paraId="223B0BBB" w14:textId="26DE83C7" w:rsidR="00AC3A13" w:rsidRDefault="00352A47" w:rsidP="00D861C1">
            <w:pPr>
              <w:pStyle w:val="a4"/>
              <w:jc w:val="both"/>
              <w:rPr>
                <w:sz w:val="22"/>
                <w:szCs w:val="22"/>
              </w:rPr>
            </w:pPr>
            <w:r>
              <w:rPr>
                <w:sz w:val="22"/>
                <w:szCs w:val="22"/>
              </w:rPr>
              <w:t>Против гепатита «В»</w:t>
            </w:r>
          </w:p>
        </w:tc>
        <w:tc>
          <w:tcPr>
            <w:tcW w:w="1128" w:type="dxa"/>
          </w:tcPr>
          <w:p w14:paraId="4E3DCAEB" w14:textId="092987C4" w:rsidR="00AC3A13" w:rsidRDefault="00352A47" w:rsidP="00D861C1">
            <w:pPr>
              <w:tabs>
                <w:tab w:val="left" w:pos="567"/>
              </w:tabs>
              <w:jc w:val="both"/>
              <w:rPr>
                <w:sz w:val="22"/>
                <w:szCs w:val="22"/>
              </w:rPr>
            </w:pPr>
            <w:r>
              <w:rPr>
                <w:sz w:val="22"/>
                <w:szCs w:val="22"/>
              </w:rPr>
              <w:t>92,8</w:t>
            </w:r>
            <w:r w:rsidR="00AC3A13">
              <w:rPr>
                <w:sz w:val="22"/>
                <w:szCs w:val="22"/>
              </w:rPr>
              <w:t>%</w:t>
            </w:r>
          </w:p>
        </w:tc>
        <w:tc>
          <w:tcPr>
            <w:tcW w:w="1255" w:type="dxa"/>
          </w:tcPr>
          <w:p w14:paraId="339E65E0" w14:textId="77777777" w:rsidR="00AC3A13" w:rsidRDefault="00AC3A13" w:rsidP="00D861C1">
            <w:pPr>
              <w:tabs>
                <w:tab w:val="left" w:pos="567"/>
              </w:tabs>
              <w:jc w:val="both"/>
              <w:rPr>
                <w:sz w:val="22"/>
                <w:szCs w:val="22"/>
              </w:rPr>
            </w:pPr>
            <w:r>
              <w:rPr>
                <w:sz w:val="22"/>
                <w:szCs w:val="22"/>
              </w:rPr>
              <w:t>100%</w:t>
            </w:r>
          </w:p>
        </w:tc>
        <w:tc>
          <w:tcPr>
            <w:tcW w:w="1257" w:type="dxa"/>
          </w:tcPr>
          <w:p w14:paraId="5EB7074F" w14:textId="4B16B13F" w:rsidR="00AC3A13" w:rsidRDefault="00352A47" w:rsidP="00D861C1">
            <w:pPr>
              <w:tabs>
                <w:tab w:val="left" w:pos="567"/>
              </w:tabs>
              <w:jc w:val="both"/>
              <w:rPr>
                <w:sz w:val="22"/>
                <w:szCs w:val="22"/>
              </w:rPr>
            </w:pPr>
            <w:r>
              <w:rPr>
                <w:sz w:val="22"/>
                <w:szCs w:val="22"/>
              </w:rPr>
              <w:t>96</w:t>
            </w:r>
            <w:r w:rsidR="00FD04C2">
              <w:rPr>
                <w:sz w:val="22"/>
                <w:szCs w:val="22"/>
              </w:rPr>
              <w:t>,6</w:t>
            </w:r>
            <w:r w:rsidR="00AC3A13">
              <w:rPr>
                <w:sz w:val="22"/>
                <w:szCs w:val="22"/>
              </w:rPr>
              <w:t>%</w:t>
            </w:r>
          </w:p>
        </w:tc>
      </w:tr>
      <w:tr w:rsidR="00352A47" w:rsidRPr="00D861C1" w14:paraId="0D4BD22E" w14:textId="77777777" w:rsidTr="00A32EA9">
        <w:trPr>
          <w:jc w:val="center"/>
        </w:trPr>
        <w:tc>
          <w:tcPr>
            <w:tcW w:w="732" w:type="dxa"/>
          </w:tcPr>
          <w:p w14:paraId="6195BEAD" w14:textId="1A02FC3F" w:rsidR="00352A47" w:rsidRDefault="00352A47" w:rsidP="00D861C1">
            <w:pPr>
              <w:tabs>
                <w:tab w:val="left" w:pos="567"/>
              </w:tabs>
              <w:jc w:val="both"/>
              <w:rPr>
                <w:sz w:val="22"/>
                <w:szCs w:val="22"/>
              </w:rPr>
            </w:pPr>
            <w:r>
              <w:rPr>
                <w:sz w:val="22"/>
                <w:szCs w:val="22"/>
              </w:rPr>
              <w:t>33.</w:t>
            </w:r>
          </w:p>
        </w:tc>
        <w:tc>
          <w:tcPr>
            <w:tcW w:w="4914" w:type="dxa"/>
          </w:tcPr>
          <w:p w14:paraId="48C0E843" w14:textId="5ABA54B6" w:rsidR="00352A47" w:rsidRDefault="00352A47" w:rsidP="00D861C1">
            <w:pPr>
              <w:pStyle w:val="a4"/>
              <w:jc w:val="both"/>
              <w:rPr>
                <w:sz w:val="22"/>
                <w:szCs w:val="22"/>
              </w:rPr>
            </w:pPr>
            <w:r>
              <w:rPr>
                <w:sz w:val="22"/>
                <w:szCs w:val="22"/>
              </w:rPr>
              <w:t>Против гриппа</w:t>
            </w:r>
          </w:p>
        </w:tc>
        <w:tc>
          <w:tcPr>
            <w:tcW w:w="1128" w:type="dxa"/>
          </w:tcPr>
          <w:p w14:paraId="2B9B1E05" w14:textId="3950B591" w:rsidR="00352A47" w:rsidRDefault="00352A47" w:rsidP="00D861C1">
            <w:pPr>
              <w:tabs>
                <w:tab w:val="left" w:pos="567"/>
              </w:tabs>
              <w:jc w:val="both"/>
              <w:rPr>
                <w:sz w:val="22"/>
                <w:szCs w:val="22"/>
              </w:rPr>
            </w:pPr>
            <w:r>
              <w:rPr>
                <w:sz w:val="22"/>
                <w:szCs w:val="22"/>
              </w:rPr>
              <w:t>99,9%</w:t>
            </w:r>
          </w:p>
        </w:tc>
        <w:tc>
          <w:tcPr>
            <w:tcW w:w="1255" w:type="dxa"/>
          </w:tcPr>
          <w:p w14:paraId="78DB6AD2" w14:textId="68524148" w:rsidR="00352A47" w:rsidRDefault="00352A47" w:rsidP="00D861C1">
            <w:pPr>
              <w:tabs>
                <w:tab w:val="left" w:pos="567"/>
              </w:tabs>
              <w:jc w:val="both"/>
              <w:rPr>
                <w:sz w:val="22"/>
                <w:szCs w:val="22"/>
              </w:rPr>
            </w:pPr>
            <w:r>
              <w:rPr>
                <w:sz w:val="22"/>
                <w:szCs w:val="22"/>
              </w:rPr>
              <w:t>99,9%</w:t>
            </w:r>
          </w:p>
        </w:tc>
        <w:tc>
          <w:tcPr>
            <w:tcW w:w="1257" w:type="dxa"/>
          </w:tcPr>
          <w:p w14:paraId="149E05A9" w14:textId="369F5D8B" w:rsidR="00352A47" w:rsidRDefault="00352A47" w:rsidP="00D861C1">
            <w:pPr>
              <w:tabs>
                <w:tab w:val="left" w:pos="567"/>
              </w:tabs>
              <w:jc w:val="both"/>
              <w:rPr>
                <w:sz w:val="22"/>
                <w:szCs w:val="22"/>
              </w:rPr>
            </w:pPr>
            <w:r>
              <w:rPr>
                <w:sz w:val="22"/>
                <w:szCs w:val="22"/>
              </w:rPr>
              <w:t>72,8%</w:t>
            </w:r>
          </w:p>
        </w:tc>
      </w:tr>
    </w:tbl>
    <w:p w14:paraId="54B9E790" w14:textId="77777777" w:rsidR="00A043EE" w:rsidRDefault="00A043EE" w:rsidP="00A043EE">
      <w:pPr>
        <w:tabs>
          <w:tab w:val="left" w:pos="567"/>
        </w:tabs>
        <w:ind w:firstLine="720"/>
        <w:jc w:val="both"/>
        <w:rPr>
          <w:sz w:val="24"/>
          <w:szCs w:val="24"/>
        </w:rPr>
      </w:pPr>
      <w:r w:rsidRPr="005744B6">
        <w:rPr>
          <w:sz w:val="24"/>
          <w:szCs w:val="24"/>
        </w:rPr>
        <w:t>Кроме того, остаются не решёнными следующие вопросы обеспечения санитарно-эпидемиологического</w:t>
      </w:r>
      <w:r>
        <w:rPr>
          <w:sz w:val="24"/>
          <w:szCs w:val="24"/>
        </w:rPr>
        <w:t xml:space="preserve"> благополучия населения:</w:t>
      </w:r>
    </w:p>
    <w:p w14:paraId="7AF55819" w14:textId="77777777" w:rsidR="00A043EE" w:rsidRDefault="00A043EE" w:rsidP="00A043EE">
      <w:pPr>
        <w:tabs>
          <w:tab w:val="left" w:pos="567"/>
        </w:tabs>
        <w:jc w:val="both"/>
        <w:rPr>
          <w:sz w:val="24"/>
          <w:szCs w:val="24"/>
        </w:rPr>
      </w:pPr>
      <w:r>
        <w:rPr>
          <w:sz w:val="24"/>
          <w:szCs w:val="24"/>
        </w:rPr>
        <w:t xml:space="preserve">- содержание </w:t>
      </w:r>
      <w:proofErr w:type="spellStart"/>
      <w:r>
        <w:rPr>
          <w:sz w:val="24"/>
          <w:szCs w:val="24"/>
        </w:rPr>
        <w:t>водоисточников</w:t>
      </w:r>
      <w:proofErr w:type="spellEnd"/>
      <w:r>
        <w:rPr>
          <w:sz w:val="24"/>
          <w:szCs w:val="24"/>
        </w:rPr>
        <w:t xml:space="preserve"> централизованного и децентрализованного хозяйственно-питьевого водоснабжения в соответствии с требованиями санитарного законодательства;</w:t>
      </w:r>
    </w:p>
    <w:p w14:paraId="3141C0A7" w14:textId="77777777" w:rsidR="00A043EE" w:rsidRDefault="00A043EE" w:rsidP="00A043EE">
      <w:pPr>
        <w:tabs>
          <w:tab w:val="left" w:pos="567"/>
        </w:tabs>
        <w:jc w:val="both"/>
        <w:rPr>
          <w:sz w:val="24"/>
          <w:szCs w:val="24"/>
        </w:rPr>
      </w:pPr>
      <w:r>
        <w:rPr>
          <w:sz w:val="24"/>
          <w:szCs w:val="24"/>
        </w:rPr>
        <w:lastRenderedPageBreak/>
        <w:t>- соответствие образовательных учреждений требованиям санитарного законодательства по набору помещений</w:t>
      </w:r>
      <w:r w:rsidR="0010238C">
        <w:rPr>
          <w:sz w:val="24"/>
          <w:szCs w:val="24"/>
        </w:rPr>
        <w:t xml:space="preserve"> (спальные комнаты, спортивные залы)</w:t>
      </w:r>
      <w:r>
        <w:rPr>
          <w:sz w:val="24"/>
          <w:szCs w:val="24"/>
        </w:rPr>
        <w:t>;</w:t>
      </w:r>
    </w:p>
    <w:p w14:paraId="42888D07" w14:textId="77777777" w:rsidR="00A043EE" w:rsidRDefault="00A043EE" w:rsidP="00A043EE">
      <w:pPr>
        <w:tabs>
          <w:tab w:val="left" w:pos="567"/>
        </w:tabs>
        <w:jc w:val="both"/>
        <w:rPr>
          <w:sz w:val="24"/>
          <w:szCs w:val="24"/>
        </w:rPr>
      </w:pPr>
      <w:r>
        <w:rPr>
          <w:sz w:val="24"/>
          <w:szCs w:val="24"/>
        </w:rPr>
        <w:t>-  организация в полном объёме производственного контроля, в том числе лабораторного, условий труда на промышленных предприятиях, качества воды децентрализованных источников водоснабжения</w:t>
      </w:r>
      <w:r w:rsidR="0010238C">
        <w:rPr>
          <w:sz w:val="24"/>
          <w:szCs w:val="24"/>
        </w:rPr>
        <w:t>, атмосферного воздуха в зоне влияния промышленных предприятий;</w:t>
      </w:r>
    </w:p>
    <w:p w14:paraId="3D15015F" w14:textId="3DE1D877" w:rsidR="0010238C" w:rsidRDefault="0010238C" w:rsidP="0010238C">
      <w:pPr>
        <w:tabs>
          <w:tab w:val="left" w:pos="567"/>
        </w:tabs>
        <w:jc w:val="both"/>
        <w:rPr>
          <w:sz w:val="24"/>
          <w:szCs w:val="24"/>
        </w:rPr>
      </w:pPr>
      <w:r>
        <w:rPr>
          <w:sz w:val="24"/>
          <w:szCs w:val="24"/>
        </w:rPr>
        <w:t>- обоснование достаточности</w:t>
      </w:r>
      <w:r w:rsidRPr="00B47287">
        <w:rPr>
          <w:sz w:val="24"/>
          <w:szCs w:val="24"/>
        </w:rPr>
        <w:t xml:space="preserve"> размеров санитарно-защитных зон промышленных предприятий и объектов</w:t>
      </w:r>
      <w:r w:rsidR="004F1AF7">
        <w:rPr>
          <w:sz w:val="24"/>
          <w:szCs w:val="24"/>
        </w:rPr>
        <w:t>;</w:t>
      </w:r>
    </w:p>
    <w:p w14:paraId="6D06EDE8" w14:textId="573EA749" w:rsidR="004F1AF7" w:rsidRDefault="004F1AF7" w:rsidP="0010238C">
      <w:pPr>
        <w:tabs>
          <w:tab w:val="left" w:pos="567"/>
        </w:tabs>
        <w:jc w:val="both"/>
        <w:rPr>
          <w:sz w:val="24"/>
          <w:szCs w:val="24"/>
        </w:rPr>
      </w:pPr>
      <w:r>
        <w:rPr>
          <w:sz w:val="24"/>
          <w:szCs w:val="24"/>
        </w:rPr>
        <w:t>- вывод населения из санитарно-защитных зон предприятий.</w:t>
      </w:r>
    </w:p>
    <w:p w14:paraId="1C3A1863" w14:textId="77777777" w:rsidR="004F1AF7" w:rsidRDefault="004F1AF7" w:rsidP="0010238C">
      <w:pPr>
        <w:tabs>
          <w:tab w:val="left" w:pos="567"/>
        </w:tabs>
        <w:jc w:val="both"/>
        <w:rPr>
          <w:sz w:val="24"/>
          <w:szCs w:val="24"/>
        </w:rPr>
      </w:pPr>
    </w:p>
    <w:p w14:paraId="3058EAE5" w14:textId="0A13A5F8" w:rsidR="00230691" w:rsidRPr="004F1AF7" w:rsidRDefault="004F1AF7" w:rsidP="004F1AF7">
      <w:pPr>
        <w:jc w:val="center"/>
        <w:rPr>
          <w:b/>
          <w:sz w:val="28"/>
          <w:szCs w:val="28"/>
        </w:rPr>
      </w:pPr>
      <w:r w:rsidRPr="004F1AF7">
        <w:rPr>
          <w:b/>
          <w:sz w:val="28"/>
          <w:szCs w:val="28"/>
        </w:rPr>
        <w:t>4.</w:t>
      </w:r>
      <w:r>
        <w:rPr>
          <w:b/>
          <w:sz w:val="28"/>
          <w:szCs w:val="28"/>
        </w:rPr>
        <w:t xml:space="preserve"> </w:t>
      </w:r>
      <w:r w:rsidR="004E6633" w:rsidRPr="004F1AF7">
        <w:rPr>
          <w:b/>
          <w:sz w:val="28"/>
          <w:szCs w:val="28"/>
        </w:rPr>
        <w:t xml:space="preserve"> </w:t>
      </w:r>
      <w:r w:rsidR="00230691" w:rsidRPr="004F1AF7">
        <w:rPr>
          <w:b/>
          <w:sz w:val="28"/>
          <w:szCs w:val="28"/>
        </w:rPr>
        <w:t>Меры, направленные на улучшение санитарно-эпидемиологической обстановки и управление рисками для здоровья населения</w:t>
      </w:r>
    </w:p>
    <w:p w14:paraId="5E3811AE" w14:textId="77777777" w:rsidR="00230691" w:rsidRDefault="00230691" w:rsidP="002E18B5">
      <w:pPr>
        <w:tabs>
          <w:tab w:val="left" w:pos="567"/>
        </w:tabs>
        <w:jc w:val="center"/>
        <w:rPr>
          <w:b/>
          <w:sz w:val="28"/>
          <w:szCs w:val="28"/>
        </w:rPr>
      </w:pP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133"/>
        <w:gridCol w:w="3085"/>
      </w:tblGrid>
      <w:tr w:rsidR="003B4417" w:rsidRPr="00D861C1" w14:paraId="4212208F" w14:textId="77777777" w:rsidTr="00D861C1">
        <w:tc>
          <w:tcPr>
            <w:tcW w:w="540" w:type="dxa"/>
          </w:tcPr>
          <w:p w14:paraId="280B2CC9" w14:textId="77777777" w:rsidR="003B4417" w:rsidRPr="00D861C1" w:rsidRDefault="003B4417" w:rsidP="00D861C1">
            <w:pPr>
              <w:tabs>
                <w:tab w:val="left" w:pos="567"/>
              </w:tabs>
              <w:jc w:val="center"/>
              <w:rPr>
                <w:sz w:val="24"/>
                <w:szCs w:val="24"/>
              </w:rPr>
            </w:pPr>
            <w:r w:rsidRPr="00D861C1">
              <w:rPr>
                <w:sz w:val="24"/>
                <w:szCs w:val="24"/>
              </w:rPr>
              <w:t>№</w:t>
            </w:r>
          </w:p>
          <w:p w14:paraId="4FC1D610" w14:textId="77777777" w:rsidR="003B4417" w:rsidRPr="00D861C1" w:rsidRDefault="003B4417" w:rsidP="00D861C1">
            <w:pPr>
              <w:tabs>
                <w:tab w:val="left" w:pos="567"/>
              </w:tabs>
              <w:jc w:val="center"/>
              <w:rPr>
                <w:sz w:val="24"/>
                <w:szCs w:val="24"/>
              </w:rPr>
            </w:pPr>
            <w:proofErr w:type="gramStart"/>
            <w:r w:rsidRPr="00D861C1">
              <w:rPr>
                <w:sz w:val="24"/>
                <w:szCs w:val="24"/>
              </w:rPr>
              <w:t>п</w:t>
            </w:r>
            <w:proofErr w:type="gramEnd"/>
            <w:r w:rsidRPr="00D861C1">
              <w:rPr>
                <w:sz w:val="24"/>
                <w:szCs w:val="24"/>
              </w:rPr>
              <w:t>/п</w:t>
            </w:r>
          </w:p>
        </w:tc>
        <w:tc>
          <w:tcPr>
            <w:tcW w:w="6133" w:type="dxa"/>
          </w:tcPr>
          <w:p w14:paraId="5A3E02BF" w14:textId="77777777" w:rsidR="003B4417" w:rsidRPr="00D861C1" w:rsidRDefault="003E278E" w:rsidP="00D861C1">
            <w:pPr>
              <w:tabs>
                <w:tab w:val="left" w:pos="567"/>
              </w:tabs>
              <w:jc w:val="center"/>
              <w:rPr>
                <w:sz w:val="24"/>
                <w:szCs w:val="24"/>
              </w:rPr>
            </w:pPr>
            <w:r w:rsidRPr="00D861C1">
              <w:rPr>
                <w:sz w:val="24"/>
                <w:szCs w:val="24"/>
              </w:rPr>
              <w:t>Наименование приоритетного направления улучшения санитарно-эпидемиологической обстановки</w:t>
            </w:r>
          </w:p>
        </w:tc>
        <w:tc>
          <w:tcPr>
            <w:tcW w:w="3085" w:type="dxa"/>
          </w:tcPr>
          <w:p w14:paraId="17FC388C" w14:textId="77777777" w:rsidR="003B4417" w:rsidRPr="00D861C1" w:rsidRDefault="003E278E" w:rsidP="00D861C1">
            <w:pPr>
              <w:tabs>
                <w:tab w:val="left" w:pos="567"/>
              </w:tabs>
              <w:jc w:val="center"/>
              <w:rPr>
                <w:sz w:val="24"/>
                <w:szCs w:val="24"/>
              </w:rPr>
            </w:pPr>
            <w:r w:rsidRPr="00D861C1">
              <w:rPr>
                <w:sz w:val="24"/>
                <w:szCs w:val="24"/>
              </w:rPr>
              <w:t>Рекомендовано в адрес</w:t>
            </w:r>
          </w:p>
        </w:tc>
      </w:tr>
      <w:tr w:rsidR="003B4417" w:rsidRPr="00D861C1" w14:paraId="673E880E" w14:textId="77777777" w:rsidTr="00D861C1">
        <w:tc>
          <w:tcPr>
            <w:tcW w:w="540" w:type="dxa"/>
          </w:tcPr>
          <w:p w14:paraId="4C77F5A6" w14:textId="77777777" w:rsidR="003B4417" w:rsidRPr="00D861C1" w:rsidRDefault="003E278E" w:rsidP="00D861C1">
            <w:pPr>
              <w:tabs>
                <w:tab w:val="left" w:pos="567"/>
              </w:tabs>
              <w:jc w:val="center"/>
              <w:rPr>
                <w:sz w:val="24"/>
                <w:szCs w:val="24"/>
              </w:rPr>
            </w:pPr>
            <w:r w:rsidRPr="00D861C1">
              <w:rPr>
                <w:sz w:val="24"/>
                <w:szCs w:val="24"/>
              </w:rPr>
              <w:t>1</w:t>
            </w:r>
          </w:p>
        </w:tc>
        <w:tc>
          <w:tcPr>
            <w:tcW w:w="6133" w:type="dxa"/>
          </w:tcPr>
          <w:p w14:paraId="3117CA21" w14:textId="77777777" w:rsidR="003B4417" w:rsidRPr="00D861C1" w:rsidRDefault="00D6226C" w:rsidP="00D861C1">
            <w:pPr>
              <w:tabs>
                <w:tab w:val="left" w:pos="567"/>
              </w:tabs>
              <w:rPr>
                <w:sz w:val="24"/>
                <w:szCs w:val="24"/>
              </w:rPr>
            </w:pPr>
            <w:r w:rsidRPr="00D861C1">
              <w:rPr>
                <w:sz w:val="24"/>
                <w:szCs w:val="24"/>
              </w:rPr>
              <w:t>Обоснование</w:t>
            </w:r>
            <w:r w:rsidR="003E278E" w:rsidRPr="00D861C1">
              <w:rPr>
                <w:sz w:val="24"/>
                <w:szCs w:val="24"/>
              </w:rPr>
              <w:t xml:space="preserve"> размеров санитарно-защитных зон промышленных предприятий</w:t>
            </w:r>
            <w:r w:rsidR="00F36C7D">
              <w:rPr>
                <w:sz w:val="24"/>
                <w:szCs w:val="24"/>
              </w:rPr>
              <w:t xml:space="preserve"> и отселение из санитарно-защитных зон населения</w:t>
            </w:r>
          </w:p>
        </w:tc>
        <w:tc>
          <w:tcPr>
            <w:tcW w:w="3085" w:type="dxa"/>
          </w:tcPr>
          <w:p w14:paraId="78B2323F" w14:textId="3A9588F3" w:rsidR="003E278E" w:rsidRPr="00D861C1" w:rsidRDefault="003D3176" w:rsidP="00D861C1">
            <w:pPr>
              <w:tabs>
                <w:tab w:val="left" w:pos="567"/>
              </w:tabs>
              <w:rPr>
                <w:sz w:val="24"/>
                <w:szCs w:val="24"/>
              </w:rPr>
            </w:pPr>
            <w:r w:rsidRPr="00D861C1">
              <w:rPr>
                <w:sz w:val="24"/>
                <w:szCs w:val="24"/>
              </w:rPr>
              <w:t xml:space="preserve"> </w:t>
            </w:r>
            <w:proofErr w:type="gramStart"/>
            <w:r w:rsidR="003E278E" w:rsidRPr="00D861C1">
              <w:rPr>
                <w:sz w:val="24"/>
                <w:szCs w:val="24"/>
              </w:rPr>
              <w:t>ООО</w:t>
            </w:r>
            <w:r w:rsidR="00476BDD">
              <w:rPr>
                <w:sz w:val="24"/>
                <w:szCs w:val="24"/>
              </w:rPr>
              <w:t xml:space="preserve"> </w:t>
            </w:r>
            <w:r w:rsidR="003E278E" w:rsidRPr="00D861C1">
              <w:rPr>
                <w:sz w:val="24"/>
                <w:szCs w:val="24"/>
              </w:rPr>
              <w:t xml:space="preserve"> «</w:t>
            </w:r>
            <w:proofErr w:type="spellStart"/>
            <w:proofErr w:type="gramEnd"/>
            <w:r w:rsidR="003E278E" w:rsidRPr="00D861C1">
              <w:rPr>
                <w:sz w:val="24"/>
                <w:szCs w:val="24"/>
              </w:rPr>
              <w:t>Ново</w:t>
            </w:r>
            <w:r w:rsidR="00D77C9A" w:rsidRPr="00D861C1">
              <w:rPr>
                <w:sz w:val="24"/>
                <w:szCs w:val="24"/>
              </w:rPr>
              <w:t>лялинский</w:t>
            </w:r>
            <w:proofErr w:type="spellEnd"/>
            <w:r w:rsidR="00D77C9A" w:rsidRPr="00D861C1">
              <w:rPr>
                <w:sz w:val="24"/>
                <w:szCs w:val="24"/>
              </w:rPr>
              <w:t xml:space="preserve"> ЦБК</w:t>
            </w:r>
            <w:r w:rsidR="00D20610" w:rsidRPr="00D861C1">
              <w:rPr>
                <w:sz w:val="24"/>
                <w:szCs w:val="24"/>
              </w:rPr>
              <w:t>»</w:t>
            </w:r>
          </w:p>
        </w:tc>
      </w:tr>
      <w:tr w:rsidR="00D20610" w:rsidRPr="00D861C1" w14:paraId="20EDCDF5" w14:textId="77777777" w:rsidTr="00D861C1">
        <w:tc>
          <w:tcPr>
            <w:tcW w:w="540" w:type="dxa"/>
          </w:tcPr>
          <w:p w14:paraId="64F673F3" w14:textId="77777777" w:rsidR="00D20610" w:rsidRPr="00D861C1" w:rsidRDefault="00A66C8F" w:rsidP="00D861C1">
            <w:pPr>
              <w:tabs>
                <w:tab w:val="left" w:pos="567"/>
              </w:tabs>
              <w:jc w:val="center"/>
              <w:rPr>
                <w:sz w:val="24"/>
                <w:szCs w:val="24"/>
              </w:rPr>
            </w:pPr>
            <w:r w:rsidRPr="00D861C1">
              <w:rPr>
                <w:sz w:val="24"/>
                <w:szCs w:val="24"/>
              </w:rPr>
              <w:t>2</w:t>
            </w:r>
          </w:p>
        </w:tc>
        <w:tc>
          <w:tcPr>
            <w:tcW w:w="6133" w:type="dxa"/>
          </w:tcPr>
          <w:p w14:paraId="3EC0181F" w14:textId="77777777" w:rsidR="00D20610" w:rsidRDefault="00476BDD" w:rsidP="00476BDD">
            <w:pPr>
              <w:tabs>
                <w:tab w:val="left" w:pos="567"/>
              </w:tabs>
              <w:rPr>
                <w:sz w:val="24"/>
                <w:szCs w:val="24"/>
              </w:rPr>
            </w:pPr>
            <w:r>
              <w:rPr>
                <w:sz w:val="24"/>
                <w:szCs w:val="24"/>
              </w:rPr>
              <w:t>Проведение мероприятий по содержанию</w:t>
            </w:r>
            <w:r w:rsidR="00D20610" w:rsidRPr="00D861C1">
              <w:rPr>
                <w:sz w:val="24"/>
                <w:szCs w:val="24"/>
              </w:rPr>
              <w:t xml:space="preserve"> </w:t>
            </w:r>
            <w:proofErr w:type="spellStart"/>
            <w:r w:rsidR="00D20610" w:rsidRPr="00D861C1">
              <w:rPr>
                <w:sz w:val="24"/>
                <w:szCs w:val="24"/>
              </w:rPr>
              <w:t>водоисточников</w:t>
            </w:r>
            <w:proofErr w:type="spellEnd"/>
            <w:r w:rsidR="00D20610" w:rsidRPr="00D861C1">
              <w:rPr>
                <w:sz w:val="24"/>
                <w:szCs w:val="24"/>
              </w:rPr>
              <w:t xml:space="preserve"> централ</w:t>
            </w:r>
            <w:r>
              <w:rPr>
                <w:sz w:val="24"/>
                <w:szCs w:val="24"/>
              </w:rPr>
              <w:t>изованного</w:t>
            </w:r>
            <w:r w:rsidR="00D20610" w:rsidRPr="00D861C1">
              <w:rPr>
                <w:sz w:val="24"/>
                <w:szCs w:val="24"/>
              </w:rPr>
              <w:t xml:space="preserve"> хозяйственно-питьевого водоснабжения в соответствии с требованиями санитарн</w:t>
            </w:r>
            <w:r w:rsidR="00EA31BB">
              <w:rPr>
                <w:sz w:val="24"/>
                <w:szCs w:val="24"/>
              </w:rPr>
              <w:t>ых норм</w:t>
            </w:r>
            <w:r>
              <w:rPr>
                <w:sz w:val="24"/>
                <w:szCs w:val="24"/>
              </w:rPr>
              <w:t>:</w:t>
            </w:r>
          </w:p>
          <w:p w14:paraId="05892C60" w14:textId="1085E95B" w:rsidR="00476BDD" w:rsidRDefault="00476BDD" w:rsidP="00476BDD">
            <w:pPr>
              <w:tabs>
                <w:tab w:val="left" w:pos="567"/>
              </w:tabs>
              <w:rPr>
                <w:sz w:val="24"/>
                <w:szCs w:val="24"/>
              </w:rPr>
            </w:pPr>
            <w:r>
              <w:rPr>
                <w:sz w:val="24"/>
                <w:szCs w:val="24"/>
              </w:rPr>
              <w:t>- отвод поверхностных вод с территории зоны санитарной охраны (ЗСО)</w:t>
            </w:r>
          </w:p>
          <w:p w14:paraId="6A3705F2" w14:textId="096BCAC6" w:rsidR="00476BDD" w:rsidRDefault="00476BDD" w:rsidP="00476BDD">
            <w:pPr>
              <w:tabs>
                <w:tab w:val="left" w:pos="567"/>
              </w:tabs>
              <w:rPr>
                <w:sz w:val="24"/>
                <w:szCs w:val="24"/>
              </w:rPr>
            </w:pPr>
            <w:r>
              <w:rPr>
                <w:sz w:val="24"/>
                <w:szCs w:val="24"/>
              </w:rPr>
              <w:t xml:space="preserve">- озеленение и ограждение зоны санитарной охраны </w:t>
            </w:r>
          </w:p>
          <w:p w14:paraId="074EBE69" w14:textId="77777777" w:rsidR="00476BDD" w:rsidRDefault="00476BDD" w:rsidP="00476BDD">
            <w:pPr>
              <w:tabs>
                <w:tab w:val="left" w:pos="567"/>
              </w:tabs>
              <w:rPr>
                <w:sz w:val="24"/>
                <w:szCs w:val="24"/>
              </w:rPr>
            </w:pPr>
            <w:r>
              <w:rPr>
                <w:sz w:val="24"/>
                <w:szCs w:val="24"/>
              </w:rPr>
              <w:t>- организация охраны территории ЗСО</w:t>
            </w:r>
          </w:p>
          <w:p w14:paraId="5DCB1C93" w14:textId="469BBA98" w:rsidR="00476BDD" w:rsidRPr="00D861C1" w:rsidRDefault="00476BDD" w:rsidP="00476BDD">
            <w:pPr>
              <w:tabs>
                <w:tab w:val="left" w:pos="567"/>
              </w:tabs>
              <w:rPr>
                <w:sz w:val="24"/>
                <w:szCs w:val="24"/>
              </w:rPr>
            </w:pPr>
            <w:r>
              <w:rPr>
                <w:sz w:val="24"/>
                <w:szCs w:val="24"/>
              </w:rPr>
              <w:t>- создание твёрдого покрытия дорожек, ведущих к источнику</w:t>
            </w:r>
          </w:p>
        </w:tc>
        <w:tc>
          <w:tcPr>
            <w:tcW w:w="3085" w:type="dxa"/>
          </w:tcPr>
          <w:p w14:paraId="54141170" w14:textId="77777777" w:rsidR="00D20610" w:rsidRPr="00D861C1" w:rsidRDefault="00D77C9A" w:rsidP="00D861C1">
            <w:pPr>
              <w:tabs>
                <w:tab w:val="left" w:pos="567"/>
              </w:tabs>
              <w:rPr>
                <w:sz w:val="24"/>
                <w:szCs w:val="24"/>
              </w:rPr>
            </w:pPr>
            <w:r w:rsidRPr="00D861C1">
              <w:rPr>
                <w:sz w:val="24"/>
                <w:szCs w:val="24"/>
              </w:rPr>
              <w:t>МУП</w:t>
            </w:r>
            <w:r w:rsidR="00020193">
              <w:rPr>
                <w:sz w:val="24"/>
                <w:szCs w:val="24"/>
              </w:rPr>
              <w:t xml:space="preserve"> </w:t>
            </w:r>
            <w:proofErr w:type="spellStart"/>
            <w:r w:rsidR="00020193">
              <w:rPr>
                <w:sz w:val="24"/>
                <w:szCs w:val="24"/>
              </w:rPr>
              <w:t>Новолялинского</w:t>
            </w:r>
            <w:proofErr w:type="spellEnd"/>
            <w:r w:rsidR="00020193">
              <w:rPr>
                <w:sz w:val="24"/>
                <w:szCs w:val="24"/>
              </w:rPr>
              <w:t xml:space="preserve"> ГО «Газовое хозяйство</w:t>
            </w:r>
            <w:r w:rsidRPr="00D861C1">
              <w:rPr>
                <w:sz w:val="24"/>
                <w:szCs w:val="24"/>
              </w:rPr>
              <w:t>»</w:t>
            </w:r>
            <w:r w:rsidR="00D6226C" w:rsidRPr="00D861C1">
              <w:rPr>
                <w:sz w:val="24"/>
                <w:szCs w:val="24"/>
              </w:rPr>
              <w:t>, администрация округа</w:t>
            </w:r>
          </w:p>
        </w:tc>
      </w:tr>
      <w:tr w:rsidR="00FB491C" w:rsidRPr="00D861C1" w14:paraId="0228622B" w14:textId="77777777" w:rsidTr="00D861C1">
        <w:tc>
          <w:tcPr>
            <w:tcW w:w="540" w:type="dxa"/>
          </w:tcPr>
          <w:p w14:paraId="5E02E26E" w14:textId="72EB89A0" w:rsidR="00FB491C" w:rsidRPr="00D861C1" w:rsidRDefault="00FB491C" w:rsidP="00D861C1">
            <w:pPr>
              <w:tabs>
                <w:tab w:val="left" w:pos="567"/>
              </w:tabs>
              <w:jc w:val="center"/>
              <w:rPr>
                <w:sz w:val="24"/>
                <w:szCs w:val="24"/>
              </w:rPr>
            </w:pPr>
            <w:r w:rsidRPr="00D861C1">
              <w:rPr>
                <w:sz w:val="24"/>
                <w:szCs w:val="24"/>
              </w:rPr>
              <w:t>3</w:t>
            </w:r>
          </w:p>
        </w:tc>
        <w:tc>
          <w:tcPr>
            <w:tcW w:w="6133" w:type="dxa"/>
          </w:tcPr>
          <w:p w14:paraId="2FB5792B" w14:textId="6834678A" w:rsidR="00FB491C" w:rsidRPr="00D861C1" w:rsidRDefault="00FB491C" w:rsidP="00D861C1">
            <w:pPr>
              <w:tabs>
                <w:tab w:val="left" w:pos="567"/>
              </w:tabs>
              <w:rPr>
                <w:sz w:val="24"/>
                <w:szCs w:val="24"/>
              </w:rPr>
            </w:pPr>
            <w:r w:rsidRPr="00D861C1">
              <w:rPr>
                <w:sz w:val="24"/>
                <w:szCs w:val="24"/>
              </w:rPr>
              <w:t>Проведение мероприятий по обеспечение населения питьевой водой, от</w:t>
            </w:r>
            <w:r w:rsidR="00E7591E">
              <w:rPr>
                <w:sz w:val="24"/>
                <w:szCs w:val="24"/>
              </w:rPr>
              <w:t>вечающей требованиям санитарных</w:t>
            </w:r>
            <w:r w:rsidR="004F1AF7">
              <w:rPr>
                <w:sz w:val="24"/>
                <w:szCs w:val="24"/>
              </w:rPr>
              <w:t xml:space="preserve"> </w:t>
            </w:r>
            <w:r w:rsidR="00E7591E">
              <w:rPr>
                <w:sz w:val="24"/>
                <w:szCs w:val="24"/>
              </w:rPr>
              <w:t>правил</w:t>
            </w:r>
            <w:r w:rsidR="007D44FB">
              <w:rPr>
                <w:sz w:val="24"/>
                <w:szCs w:val="24"/>
              </w:rPr>
              <w:t>: по содержанию железа,</w:t>
            </w:r>
            <w:r w:rsidR="0021504F">
              <w:rPr>
                <w:sz w:val="24"/>
                <w:szCs w:val="24"/>
              </w:rPr>
              <w:t xml:space="preserve"> марганца; по микробиологическим показателям</w:t>
            </w:r>
            <w:r w:rsidR="00AF7283">
              <w:rPr>
                <w:sz w:val="24"/>
                <w:szCs w:val="24"/>
              </w:rPr>
              <w:t xml:space="preserve"> путём строительства очистных сооружений, замены трубопроводов, внедрения эффективных способов обеззараживания</w:t>
            </w:r>
          </w:p>
        </w:tc>
        <w:tc>
          <w:tcPr>
            <w:tcW w:w="3085" w:type="dxa"/>
          </w:tcPr>
          <w:p w14:paraId="5FF62CFA" w14:textId="77777777" w:rsidR="00FB491C" w:rsidRPr="00D861C1" w:rsidRDefault="00CC6F8C" w:rsidP="00D861C1">
            <w:pPr>
              <w:tabs>
                <w:tab w:val="left" w:pos="567"/>
              </w:tabs>
              <w:rPr>
                <w:sz w:val="24"/>
                <w:szCs w:val="24"/>
              </w:rPr>
            </w:pPr>
            <w:r w:rsidRPr="00D861C1">
              <w:rPr>
                <w:sz w:val="24"/>
                <w:szCs w:val="24"/>
              </w:rPr>
              <w:t>МУП</w:t>
            </w:r>
            <w:r>
              <w:rPr>
                <w:sz w:val="24"/>
                <w:szCs w:val="24"/>
              </w:rPr>
              <w:t xml:space="preserve"> </w:t>
            </w:r>
            <w:proofErr w:type="spellStart"/>
            <w:r>
              <w:rPr>
                <w:sz w:val="24"/>
                <w:szCs w:val="24"/>
              </w:rPr>
              <w:t>Новолялинского</w:t>
            </w:r>
            <w:proofErr w:type="spellEnd"/>
            <w:r>
              <w:rPr>
                <w:sz w:val="24"/>
                <w:szCs w:val="24"/>
              </w:rPr>
              <w:t xml:space="preserve"> ГО «Газовое хозяйство</w:t>
            </w:r>
            <w:r w:rsidRPr="00D861C1">
              <w:rPr>
                <w:sz w:val="24"/>
                <w:szCs w:val="24"/>
              </w:rPr>
              <w:t>»</w:t>
            </w:r>
            <w:r w:rsidR="00FB491C" w:rsidRPr="00D861C1">
              <w:rPr>
                <w:sz w:val="24"/>
                <w:szCs w:val="24"/>
              </w:rPr>
              <w:t>, администрация округа</w:t>
            </w:r>
          </w:p>
        </w:tc>
      </w:tr>
      <w:tr w:rsidR="007D44FB" w:rsidRPr="00D861C1" w14:paraId="6CCE95F5" w14:textId="77777777" w:rsidTr="00D861C1">
        <w:tc>
          <w:tcPr>
            <w:tcW w:w="540" w:type="dxa"/>
          </w:tcPr>
          <w:p w14:paraId="1F1266ED" w14:textId="6D10602D" w:rsidR="007D44FB" w:rsidRPr="00D861C1" w:rsidRDefault="007D44FB" w:rsidP="00D861C1">
            <w:pPr>
              <w:tabs>
                <w:tab w:val="left" w:pos="567"/>
              </w:tabs>
              <w:jc w:val="center"/>
              <w:rPr>
                <w:sz w:val="24"/>
                <w:szCs w:val="24"/>
              </w:rPr>
            </w:pPr>
            <w:r>
              <w:rPr>
                <w:sz w:val="24"/>
                <w:szCs w:val="24"/>
              </w:rPr>
              <w:t>4</w:t>
            </w:r>
          </w:p>
        </w:tc>
        <w:tc>
          <w:tcPr>
            <w:tcW w:w="6133" w:type="dxa"/>
          </w:tcPr>
          <w:p w14:paraId="20035D1A" w14:textId="48DD0B74" w:rsidR="007D44FB" w:rsidRPr="00D861C1" w:rsidRDefault="007D44FB" w:rsidP="00D861C1">
            <w:pPr>
              <w:tabs>
                <w:tab w:val="left" w:pos="567"/>
              </w:tabs>
              <w:rPr>
                <w:sz w:val="24"/>
                <w:szCs w:val="24"/>
              </w:rPr>
            </w:pPr>
            <w:r>
              <w:rPr>
                <w:sz w:val="24"/>
                <w:szCs w:val="24"/>
              </w:rPr>
              <w:t xml:space="preserve">Проведение мероприятий по доведению санитарно-химических показателей питьевой воды децентрализованных источников водоснабжения до требований санитарных правил путём своевременного ремонта и чистки колодцев и </w:t>
            </w:r>
            <w:proofErr w:type="spellStart"/>
            <w:r>
              <w:rPr>
                <w:sz w:val="24"/>
                <w:szCs w:val="24"/>
              </w:rPr>
              <w:t>неподключённых</w:t>
            </w:r>
            <w:proofErr w:type="spellEnd"/>
            <w:r>
              <w:rPr>
                <w:sz w:val="24"/>
                <w:szCs w:val="24"/>
              </w:rPr>
              <w:t xml:space="preserve"> скважин</w:t>
            </w:r>
          </w:p>
        </w:tc>
        <w:tc>
          <w:tcPr>
            <w:tcW w:w="3085" w:type="dxa"/>
          </w:tcPr>
          <w:p w14:paraId="3C178177" w14:textId="298A803B" w:rsidR="007D44FB" w:rsidRPr="00D861C1" w:rsidRDefault="007D44FB" w:rsidP="00D861C1">
            <w:pPr>
              <w:tabs>
                <w:tab w:val="left" w:pos="567"/>
              </w:tabs>
              <w:rPr>
                <w:sz w:val="24"/>
                <w:szCs w:val="24"/>
              </w:rPr>
            </w:pPr>
            <w:r w:rsidRPr="00D861C1">
              <w:rPr>
                <w:sz w:val="24"/>
                <w:szCs w:val="24"/>
              </w:rPr>
              <w:t>МУП</w:t>
            </w:r>
            <w:r>
              <w:rPr>
                <w:sz w:val="24"/>
                <w:szCs w:val="24"/>
              </w:rPr>
              <w:t xml:space="preserve"> </w:t>
            </w:r>
            <w:proofErr w:type="spellStart"/>
            <w:r>
              <w:rPr>
                <w:sz w:val="24"/>
                <w:szCs w:val="24"/>
              </w:rPr>
              <w:t>Новолялинского</w:t>
            </w:r>
            <w:proofErr w:type="spellEnd"/>
            <w:r>
              <w:rPr>
                <w:sz w:val="24"/>
                <w:szCs w:val="24"/>
              </w:rPr>
              <w:t xml:space="preserve"> ГО «Газовое хозяйство</w:t>
            </w:r>
            <w:r w:rsidRPr="00D861C1">
              <w:rPr>
                <w:sz w:val="24"/>
                <w:szCs w:val="24"/>
              </w:rPr>
              <w:t>», администрация округа</w:t>
            </w:r>
          </w:p>
        </w:tc>
      </w:tr>
      <w:tr w:rsidR="00FA6A81" w:rsidRPr="00D861C1" w14:paraId="640AB887" w14:textId="77777777" w:rsidTr="00D861C1">
        <w:tc>
          <w:tcPr>
            <w:tcW w:w="540" w:type="dxa"/>
          </w:tcPr>
          <w:p w14:paraId="5388EE15" w14:textId="356619C4" w:rsidR="00FA6A81" w:rsidRPr="00D861C1" w:rsidRDefault="007D44FB" w:rsidP="00D861C1">
            <w:pPr>
              <w:tabs>
                <w:tab w:val="left" w:pos="567"/>
              </w:tabs>
              <w:jc w:val="center"/>
              <w:rPr>
                <w:sz w:val="24"/>
                <w:szCs w:val="24"/>
              </w:rPr>
            </w:pPr>
            <w:r>
              <w:rPr>
                <w:sz w:val="24"/>
                <w:szCs w:val="24"/>
              </w:rPr>
              <w:t>5</w:t>
            </w:r>
          </w:p>
        </w:tc>
        <w:tc>
          <w:tcPr>
            <w:tcW w:w="6133" w:type="dxa"/>
          </w:tcPr>
          <w:p w14:paraId="4722752B" w14:textId="21362031" w:rsidR="00FA6A81" w:rsidRPr="00D861C1" w:rsidRDefault="00FA6A81" w:rsidP="00D861C1">
            <w:pPr>
              <w:tabs>
                <w:tab w:val="left" w:pos="567"/>
              </w:tabs>
              <w:rPr>
                <w:sz w:val="24"/>
                <w:szCs w:val="24"/>
              </w:rPr>
            </w:pPr>
            <w:r>
              <w:rPr>
                <w:sz w:val="24"/>
                <w:szCs w:val="24"/>
              </w:rPr>
              <w:t>Строительство (реконструкция) очистных сооружений хозяйственно-бытовых стоков пос. Лобва</w:t>
            </w:r>
          </w:p>
        </w:tc>
        <w:tc>
          <w:tcPr>
            <w:tcW w:w="3085" w:type="dxa"/>
          </w:tcPr>
          <w:p w14:paraId="0FF5CEC9" w14:textId="3C034108" w:rsidR="00FA6A81" w:rsidRPr="00D861C1" w:rsidRDefault="007D44FB" w:rsidP="00D861C1">
            <w:pPr>
              <w:tabs>
                <w:tab w:val="left" w:pos="567"/>
              </w:tabs>
              <w:rPr>
                <w:sz w:val="24"/>
                <w:szCs w:val="24"/>
              </w:rPr>
            </w:pPr>
            <w:proofErr w:type="gramStart"/>
            <w:r w:rsidRPr="00D861C1">
              <w:rPr>
                <w:sz w:val="24"/>
                <w:szCs w:val="24"/>
              </w:rPr>
              <w:t>ООО</w:t>
            </w:r>
            <w:r>
              <w:rPr>
                <w:sz w:val="24"/>
                <w:szCs w:val="24"/>
              </w:rPr>
              <w:t xml:space="preserve"> </w:t>
            </w:r>
            <w:r w:rsidRPr="00D861C1">
              <w:rPr>
                <w:sz w:val="24"/>
                <w:szCs w:val="24"/>
              </w:rPr>
              <w:t xml:space="preserve"> «</w:t>
            </w:r>
            <w:proofErr w:type="spellStart"/>
            <w:proofErr w:type="gramEnd"/>
            <w:r w:rsidRPr="00D861C1">
              <w:rPr>
                <w:sz w:val="24"/>
                <w:szCs w:val="24"/>
              </w:rPr>
              <w:t>Новолялинский</w:t>
            </w:r>
            <w:proofErr w:type="spellEnd"/>
            <w:r w:rsidRPr="00D861C1">
              <w:rPr>
                <w:sz w:val="24"/>
                <w:szCs w:val="24"/>
              </w:rPr>
              <w:t xml:space="preserve"> ЦБК»</w:t>
            </w:r>
          </w:p>
        </w:tc>
      </w:tr>
      <w:tr w:rsidR="00FB491C" w:rsidRPr="00D861C1" w14:paraId="0A9A6EF8" w14:textId="77777777" w:rsidTr="00D861C1">
        <w:tc>
          <w:tcPr>
            <w:tcW w:w="540" w:type="dxa"/>
          </w:tcPr>
          <w:p w14:paraId="61EB080B" w14:textId="2FC50CD6" w:rsidR="00FB491C" w:rsidRPr="00D861C1" w:rsidRDefault="007D44FB" w:rsidP="00D861C1">
            <w:pPr>
              <w:tabs>
                <w:tab w:val="left" w:pos="567"/>
              </w:tabs>
              <w:jc w:val="center"/>
              <w:rPr>
                <w:sz w:val="24"/>
                <w:szCs w:val="24"/>
              </w:rPr>
            </w:pPr>
            <w:r>
              <w:rPr>
                <w:sz w:val="24"/>
                <w:szCs w:val="24"/>
              </w:rPr>
              <w:t>6</w:t>
            </w:r>
          </w:p>
        </w:tc>
        <w:tc>
          <w:tcPr>
            <w:tcW w:w="6133" w:type="dxa"/>
          </w:tcPr>
          <w:p w14:paraId="10A06F55" w14:textId="101B153B" w:rsidR="00FB491C" w:rsidRPr="00D861C1" w:rsidRDefault="00FB491C" w:rsidP="00020193">
            <w:pPr>
              <w:tabs>
                <w:tab w:val="left" w:pos="567"/>
              </w:tabs>
              <w:rPr>
                <w:sz w:val="24"/>
                <w:szCs w:val="24"/>
              </w:rPr>
            </w:pPr>
            <w:r w:rsidRPr="00D861C1">
              <w:rPr>
                <w:sz w:val="24"/>
                <w:szCs w:val="24"/>
              </w:rPr>
              <w:t>Приведение образовательных учреждений в соответствие с</w:t>
            </w:r>
            <w:r w:rsidR="00020193">
              <w:rPr>
                <w:sz w:val="24"/>
                <w:szCs w:val="24"/>
              </w:rPr>
              <w:t xml:space="preserve"> требованиями санитарных норм и правил</w:t>
            </w:r>
            <w:r w:rsidR="00CC6F8C">
              <w:rPr>
                <w:sz w:val="24"/>
                <w:szCs w:val="24"/>
              </w:rPr>
              <w:t xml:space="preserve"> (в т. ч. </w:t>
            </w:r>
            <w:proofErr w:type="gramStart"/>
            <w:r w:rsidR="00CC6F8C">
              <w:rPr>
                <w:sz w:val="24"/>
                <w:szCs w:val="24"/>
              </w:rPr>
              <w:t>по  бактериальному</w:t>
            </w:r>
            <w:proofErr w:type="gramEnd"/>
            <w:r w:rsidRPr="00D861C1">
              <w:rPr>
                <w:sz w:val="24"/>
                <w:szCs w:val="24"/>
              </w:rPr>
              <w:t xml:space="preserve"> загрязне</w:t>
            </w:r>
            <w:r w:rsidR="00CC6F8C">
              <w:rPr>
                <w:sz w:val="24"/>
                <w:szCs w:val="24"/>
              </w:rPr>
              <w:t>нию</w:t>
            </w:r>
            <w:r w:rsidR="004F1AF7">
              <w:rPr>
                <w:sz w:val="24"/>
                <w:szCs w:val="24"/>
              </w:rPr>
              <w:t xml:space="preserve"> питьевой воды</w:t>
            </w:r>
            <w:r w:rsidR="00AF7283">
              <w:rPr>
                <w:sz w:val="24"/>
                <w:szCs w:val="24"/>
              </w:rPr>
              <w:t>)</w:t>
            </w:r>
          </w:p>
        </w:tc>
        <w:tc>
          <w:tcPr>
            <w:tcW w:w="3085" w:type="dxa"/>
          </w:tcPr>
          <w:p w14:paraId="75DBC17A" w14:textId="77777777" w:rsidR="00FB491C" w:rsidRPr="00D861C1" w:rsidRDefault="00FB491C" w:rsidP="00D861C1">
            <w:pPr>
              <w:tabs>
                <w:tab w:val="left" w:pos="567"/>
              </w:tabs>
              <w:rPr>
                <w:sz w:val="24"/>
                <w:szCs w:val="24"/>
              </w:rPr>
            </w:pPr>
            <w:r w:rsidRPr="00D861C1">
              <w:rPr>
                <w:sz w:val="24"/>
                <w:szCs w:val="24"/>
              </w:rPr>
              <w:t>Администрация округа, управление образования, руководители образовательных учреждений</w:t>
            </w:r>
          </w:p>
        </w:tc>
      </w:tr>
      <w:tr w:rsidR="00FB491C" w:rsidRPr="00D861C1" w14:paraId="31706BCB" w14:textId="77777777" w:rsidTr="00D861C1">
        <w:tc>
          <w:tcPr>
            <w:tcW w:w="540" w:type="dxa"/>
          </w:tcPr>
          <w:p w14:paraId="619FC721" w14:textId="1433D8F4" w:rsidR="00FB491C" w:rsidRPr="00D861C1" w:rsidRDefault="007D44FB" w:rsidP="00D861C1">
            <w:pPr>
              <w:tabs>
                <w:tab w:val="left" w:pos="567"/>
              </w:tabs>
              <w:jc w:val="center"/>
              <w:rPr>
                <w:sz w:val="24"/>
                <w:szCs w:val="24"/>
              </w:rPr>
            </w:pPr>
            <w:r>
              <w:rPr>
                <w:sz w:val="24"/>
                <w:szCs w:val="24"/>
              </w:rPr>
              <w:t>7</w:t>
            </w:r>
          </w:p>
        </w:tc>
        <w:tc>
          <w:tcPr>
            <w:tcW w:w="6133" w:type="dxa"/>
          </w:tcPr>
          <w:p w14:paraId="49A72F2E" w14:textId="77777777" w:rsidR="00FB491C" w:rsidRPr="00D861C1" w:rsidRDefault="00FB491C" w:rsidP="00D861C1">
            <w:pPr>
              <w:tabs>
                <w:tab w:val="left" w:pos="567"/>
              </w:tabs>
              <w:rPr>
                <w:sz w:val="24"/>
                <w:szCs w:val="24"/>
              </w:rPr>
            </w:pPr>
            <w:r w:rsidRPr="00D861C1">
              <w:rPr>
                <w:sz w:val="24"/>
                <w:szCs w:val="24"/>
              </w:rPr>
              <w:t>Проведение профилактических медицинских осмотров работающих во вредных условиях труда в полном объёме</w:t>
            </w:r>
          </w:p>
        </w:tc>
        <w:tc>
          <w:tcPr>
            <w:tcW w:w="3085" w:type="dxa"/>
          </w:tcPr>
          <w:p w14:paraId="2DC9CAA8" w14:textId="77777777" w:rsidR="00FB491C" w:rsidRPr="00D861C1" w:rsidRDefault="00FB491C" w:rsidP="00D861C1">
            <w:pPr>
              <w:tabs>
                <w:tab w:val="left" w:pos="567"/>
              </w:tabs>
              <w:rPr>
                <w:sz w:val="24"/>
                <w:szCs w:val="24"/>
              </w:rPr>
            </w:pPr>
            <w:r w:rsidRPr="00D861C1">
              <w:rPr>
                <w:sz w:val="24"/>
                <w:szCs w:val="24"/>
              </w:rPr>
              <w:t>Руководители предприятий</w:t>
            </w:r>
          </w:p>
        </w:tc>
      </w:tr>
      <w:tr w:rsidR="00FB491C" w:rsidRPr="00D861C1" w14:paraId="2D2C7526" w14:textId="77777777" w:rsidTr="00D861C1">
        <w:tc>
          <w:tcPr>
            <w:tcW w:w="540" w:type="dxa"/>
          </w:tcPr>
          <w:p w14:paraId="40E41FA4" w14:textId="15D44CBD" w:rsidR="00FB491C" w:rsidRPr="00D861C1" w:rsidRDefault="007D44FB" w:rsidP="00D861C1">
            <w:pPr>
              <w:tabs>
                <w:tab w:val="left" w:pos="567"/>
              </w:tabs>
              <w:jc w:val="center"/>
              <w:rPr>
                <w:sz w:val="24"/>
                <w:szCs w:val="24"/>
              </w:rPr>
            </w:pPr>
            <w:r>
              <w:rPr>
                <w:sz w:val="24"/>
                <w:szCs w:val="24"/>
              </w:rPr>
              <w:t>8</w:t>
            </w:r>
          </w:p>
        </w:tc>
        <w:tc>
          <w:tcPr>
            <w:tcW w:w="6133" w:type="dxa"/>
          </w:tcPr>
          <w:p w14:paraId="0A9EA8B4" w14:textId="77777777" w:rsidR="00FB491C" w:rsidRPr="00D861C1" w:rsidRDefault="00FB491C" w:rsidP="00D861C1">
            <w:pPr>
              <w:tabs>
                <w:tab w:val="left" w:pos="567"/>
              </w:tabs>
              <w:rPr>
                <w:sz w:val="24"/>
                <w:szCs w:val="24"/>
              </w:rPr>
            </w:pPr>
            <w:r w:rsidRPr="00D861C1">
              <w:rPr>
                <w:sz w:val="24"/>
                <w:szCs w:val="24"/>
              </w:rPr>
              <w:t>Проведение в полном объёме производственного лабораторного контроля ус</w:t>
            </w:r>
            <w:r w:rsidR="00AF7283">
              <w:rPr>
                <w:sz w:val="24"/>
                <w:szCs w:val="24"/>
              </w:rPr>
              <w:t>ловий труда,</w:t>
            </w:r>
            <w:r w:rsidRPr="00D861C1">
              <w:rPr>
                <w:sz w:val="24"/>
                <w:szCs w:val="24"/>
              </w:rPr>
              <w:t xml:space="preserve"> атмосферного воздуха в зоне влияния промышленных предприятий</w:t>
            </w:r>
          </w:p>
        </w:tc>
        <w:tc>
          <w:tcPr>
            <w:tcW w:w="3085" w:type="dxa"/>
          </w:tcPr>
          <w:p w14:paraId="03BAB7DE" w14:textId="083825D7" w:rsidR="00FB491C" w:rsidRPr="00D861C1" w:rsidRDefault="00FB491C" w:rsidP="00D861C1">
            <w:pPr>
              <w:tabs>
                <w:tab w:val="left" w:pos="567"/>
              </w:tabs>
              <w:rPr>
                <w:sz w:val="24"/>
                <w:szCs w:val="24"/>
              </w:rPr>
            </w:pPr>
            <w:r w:rsidRPr="00D861C1">
              <w:rPr>
                <w:sz w:val="24"/>
                <w:szCs w:val="24"/>
              </w:rPr>
              <w:t xml:space="preserve">Руководители предприятий, </w:t>
            </w:r>
            <w:r w:rsidR="00AF7283">
              <w:rPr>
                <w:sz w:val="24"/>
                <w:szCs w:val="24"/>
              </w:rPr>
              <w:t>прежде всего</w:t>
            </w:r>
            <w:r w:rsidR="007D44FB">
              <w:rPr>
                <w:sz w:val="24"/>
                <w:szCs w:val="24"/>
              </w:rPr>
              <w:t xml:space="preserve"> ООО </w:t>
            </w:r>
            <w:r w:rsidR="00AF7283" w:rsidRPr="00D861C1">
              <w:rPr>
                <w:sz w:val="24"/>
                <w:szCs w:val="24"/>
              </w:rPr>
              <w:t>«</w:t>
            </w:r>
            <w:proofErr w:type="spellStart"/>
            <w:r w:rsidR="00AF7283" w:rsidRPr="00D861C1">
              <w:rPr>
                <w:sz w:val="24"/>
                <w:szCs w:val="24"/>
              </w:rPr>
              <w:t>Новолялинский</w:t>
            </w:r>
            <w:proofErr w:type="spellEnd"/>
            <w:r w:rsidR="00AF7283" w:rsidRPr="00D861C1">
              <w:rPr>
                <w:sz w:val="24"/>
                <w:szCs w:val="24"/>
              </w:rPr>
              <w:t xml:space="preserve"> ЦБК»</w:t>
            </w:r>
          </w:p>
        </w:tc>
      </w:tr>
      <w:tr w:rsidR="007D44FB" w:rsidRPr="00D861C1" w14:paraId="1588497E" w14:textId="77777777" w:rsidTr="00054C60">
        <w:tc>
          <w:tcPr>
            <w:tcW w:w="9758" w:type="dxa"/>
            <w:gridSpan w:val="3"/>
          </w:tcPr>
          <w:p w14:paraId="0BAD61A9" w14:textId="3ED95A0F" w:rsidR="007D44FB" w:rsidRPr="00D861C1" w:rsidRDefault="007D44FB" w:rsidP="007D44FB">
            <w:pPr>
              <w:tabs>
                <w:tab w:val="left" w:pos="567"/>
              </w:tabs>
              <w:jc w:val="center"/>
              <w:rPr>
                <w:sz w:val="24"/>
                <w:szCs w:val="24"/>
              </w:rPr>
            </w:pPr>
            <w:proofErr w:type="gramStart"/>
            <w:r>
              <w:rPr>
                <w:sz w:val="24"/>
                <w:szCs w:val="24"/>
              </w:rPr>
              <w:lastRenderedPageBreak/>
              <w:t>продолжение</w:t>
            </w:r>
            <w:proofErr w:type="gramEnd"/>
            <w:r>
              <w:rPr>
                <w:sz w:val="24"/>
                <w:szCs w:val="24"/>
              </w:rPr>
              <w:t xml:space="preserve"> таблицы</w:t>
            </w:r>
          </w:p>
        </w:tc>
      </w:tr>
      <w:tr w:rsidR="00FB491C" w:rsidRPr="00D861C1" w14:paraId="7D848A8A" w14:textId="77777777" w:rsidTr="00D861C1">
        <w:tc>
          <w:tcPr>
            <w:tcW w:w="540" w:type="dxa"/>
          </w:tcPr>
          <w:p w14:paraId="1D9700CF" w14:textId="260D2ED8" w:rsidR="00FB491C" w:rsidRPr="00D861C1" w:rsidRDefault="007D44FB" w:rsidP="00D861C1">
            <w:pPr>
              <w:tabs>
                <w:tab w:val="left" w:pos="567"/>
              </w:tabs>
              <w:jc w:val="center"/>
              <w:rPr>
                <w:sz w:val="24"/>
                <w:szCs w:val="24"/>
              </w:rPr>
            </w:pPr>
            <w:r>
              <w:rPr>
                <w:sz w:val="24"/>
                <w:szCs w:val="24"/>
              </w:rPr>
              <w:t>9</w:t>
            </w:r>
          </w:p>
        </w:tc>
        <w:tc>
          <w:tcPr>
            <w:tcW w:w="6133" w:type="dxa"/>
          </w:tcPr>
          <w:p w14:paraId="4506BC0C" w14:textId="77777777" w:rsidR="00FB491C" w:rsidRPr="00D861C1" w:rsidRDefault="00FB491C" w:rsidP="00D861C1">
            <w:pPr>
              <w:tabs>
                <w:tab w:val="left" w:pos="567"/>
              </w:tabs>
              <w:rPr>
                <w:sz w:val="24"/>
                <w:szCs w:val="24"/>
              </w:rPr>
            </w:pPr>
            <w:r w:rsidRPr="00D861C1">
              <w:rPr>
                <w:sz w:val="24"/>
                <w:szCs w:val="24"/>
              </w:rPr>
              <w:t>Проведение меро</w:t>
            </w:r>
            <w:r w:rsidR="00AF7283">
              <w:rPr>
                <w:sz w:val="24"/>
                <w:szCs w:val="24"/>
              </w:rPr>
              <w:t xml:space="preserve">приятий по </w:t>
            </w:r>
            <w:r w:rsidR="00FC0220">
              <w:rPr>
                <w:sz w:val="24"/>
                <w:szCs w:val="24"/>
              </w:rPr>
              <w:t>утилизации</w:t>
            </w:r>
            <w:r w:rsidR="00AF7283">
              <w:rPr>
                <w:sz w:val="24"/>
                <w:szCs w:val="24"/>
              </w:rPr>
              <w:t xml:space="preserve"> бытовых отходов</w:t>
            </w:r>
            <w:r w:rsidRPr="00D861C1">
              <w:rPr>
                <w:sz w:val="24"/>
                <w:szCs w:val="24"/>
              </w:rPr>
              <w:t xml:space="preserve"> в соответствии с требованиями санитар</w:t>
            </w:r>
            <w:r w:rsidR="00AF7283">
              <w:rPr>
                <w:sz w:val="24"/>
                <w:szCs w:val="24"/>
              </w:rPr>
              <w:t>ных норм</w:t>
            </w:r>
          </w:p>
          <w:p w14:paraId="2E68F0B4" w14:textId="77777777" w:rsidR="00FB491C" w:rsidRPr="00D861C1" w:rsidRDefault="00FB491C" w:rsidP="00D861C1">
            <w:pPr>
              <w:tabs>
                <w:tab w:val="left" w:pos="567"/>
              </w:tabs>
              <w:rPr>
                <w:sz w:val="24"/>
                <w:szCs w:val="24"/>
              </w:rPr>
            </w:pPr>
          </w:p>
        </w:tc>
        <w:tc>
          <w:tcPr>
            <w:tcW w:w="3085" w:type="dxa"/>
          </w:tcPr>
          <w:p w14:paraId="0AE6E2CA" w14:textId="77777777" w:rsidR="00813328" w:rsidRPr="00D861C1" w:rsidRDefault="00813328" w:rsidP="00D861C1">
            <w:pPr>
              <w:tabs>
                <w:tab w:val="left" w:pos="567"/>
              </w:tabs>
              <w:rPr>
                <w:sz w:val="24"/>
                <w:szCs w:val="24"/>
              </w:rPr>
            </w:pPr>
            <w:r w:rsidRPr="00D861C1">
              <w:rPr>
                <w:sz w:val="24"/>
                <w:szCs w:val="24"/>
              </w:rPr>
              <w:t>ООО «Управляющая компания «ПИК-Сервис»,</w:t>
            </w:r>
          </w:p>
          <w:p w14:paraId="5697181A" w14:textId="77777777" w:rsidR="00FB491C" w:rsidRPr="00D861C1" w:rsidRDefault="00813328" w:rsidP="00D861C1">
            <w:pPr>
              <w:tabs>
                <w:tab w:val="left" w:pos="567"/>
              </w:tabs>
              <w:rPr>
                <w:sz w:val="24"/>
                <w:szCs w:val="24"/>
              </w:rPr>
            </w:pPr>
            <w:proofErr w:type="gramStart"/>
            <w:r w:rsidRPr="00D861C1">
              <w:rPr>
                <w:sz w:val="24"/>
                <w:szCs w:val="24"/>
              </w:rPr>
              <w:t>а</w:t>
            </w:r>
            <w:r w:rsidR="00FB491C" w:rsidRPr="00D861C1">
              <w:rPr>
                <w:sz w:val="24"/>
                <w:szCs w:val="24"/>
              </w:rPr>
              <w:t>дминистрация</w:t>
            </w:r>
            <w:proofErr w:type="gramEnd"/>
            <w:r w:rsidR="00FB491C" w:rsidRPr="00D861C1">
              <w:rPr>
                <w:sz w:val="24"/>
                <w:szCs w:val="24"/>
              </w:rPr>
              <w:t xml:space="preserve"> округа</w:t>
            </w:r>
          </w:p>
        </w:tc>
      </w:tr>
      <w:tr w:rsidR="00FB491C" w:rsidRPr="00D861C1" w14:paraId="045904CF" w14:textId="77777777" w:rsidTr="00D861C1">
        <w:tc>
          <w:tcPr>
            <w:tcW w:w="540" w:type="dxa"/>
          </w:tcPr>
          <w:p w14:paraId="60C3BBF4" w14:textId="1903797A" w:rsidR="00FB491C" w:rsidRPr="00D861C1" w:rsidRDefault="007D44FB" w:rsidP="00D861C1">
            <w:pPr>
              <w:tabs>
                <w:tab w:val="left" w:pos="567"/>
              </w:tabs>
              <w:jc w:val="center"/>
              <w:rPr>
                <w:sz w:val="24"/>
                <w:szCs w:val="24"/>
              </w:rPr>
            </w:pPr>
            <w:r>
              <w:rPr>
                <w:sz w:val="24"/>
                <w:szCs w:val="24"/>
              </w:rPr>
              <w:t>10</w:t>
            </w:r>
          </w:p>
        </w:tc>
        <w:tc>
          <w:tcPr>
            <w:tcW w:w="6133" w:type="dxa"/>
          </w:tcPr>
          <w:p w14:paraId="500E682A" w14:textId="77777777" w:rsidR="00FB491C" w:rsidRDefault="00FB491C" w:rsidP="00D861C1">
            <w:pPr>
              <w:tabs>
                <w:tab w:val="left" w:pos="567"/>
              </w:tabs>
              <w:rPr>
                <w:sz w:val="24"/>
                <w:szCs w:val="24"/>
              </w:rPr>
            </w:pPr>
            <w:r w:rsidRPr="00D861C1">
              <w:rPr>
                <w:sz w:val="24"/>
                <w:szCs w:val="24"/>
              </w:rPr>
              <w:t>Проведение мероприятий по снижению:</w:t>
            </w:r>
          </w:p>
          <w:p w14:paraId="4A10BD70" w14:textId="72DA1763" w:rsidR="00FB491C" w:rsidRPr="00D861C1" w:rsidRDefault="00A93C6C" w:rsidP="00D861C1">
            <w:pPr>
              <w:tabs>
                <w:tab w:val="left" w:pos="567"/>
              </w:tabs>
              <w:rPr>
                <w:sz w:val="24"/>
                <w:szCs w:val="24"/>
              </w:rPr>
            </w:pPr>
            <w:r w:rsidRPr="00D861C1">
              <w:rPr>
                <w:sz w:val="24"/>
                <w:szCs w:val="24"/>
              </w:rPr>
              <w:t xml:space="preserve">- </w:t>
            </w:r>
            <w:r w:rsidR="00FB491C" w:rsidRPr="00D861C1">
              <w:rPr>
                <w:sz w:val="24"/>
                <w:szCs w:val="24"/>
              </w:rPr>
              <w:t>первично</w:t>
            </w:r>
            <w:r w:rsidR="00EF3E36">
              <w:rPr>
                <w:sz w:val="24"/>
                <w:szCs w:val="24"/>
              </w:rPr>
              <w:t>й заболеваемости</w:t>
            </w:r>
            <w:r w:rsidR="0017419C" w:rsidRPr="00D861C1">
              <w:rPr>
                <w:sz w:val="24"/>
                <w:szCs w:val="24"/>
              </w:rPr>
              <w:t xml:space="preserve"> </w:t>
            </w:r>
            <w:r w:rsidR="00552B91">
              <w:rPr>
                <w:sz w:val="24"/>
                <w:szCs w:val="24"/>
              </w:rPr>
              <w:t>детей от 0 до 14 лет;</w:t>
            </w:r>
            <w:r w:rsidR="00FC0220">
              <w:rPr>
                <w:sz w:val="24"/>
                <w:szCs w:val="24"/>
              </w:rPr>
              <w:t xml:space="preserve"> </w:t>
            </w:r>
            <w:r w:rsidR="0017419C" w:rsidRPr="00D861C1">
              <w:rPr>
                <w:sz w:val="24"/>
                <w:szCs w:val="24"/>
              </w:rPr>
              <w:t>подростков</w:t>
            </w:r>
            <w:r w:rsidR="00552B91">
              <w:rPr>
                <w:sz w:val="24"/>
                <w:szCs w:val="24"/>
              </w:rPr>
              <w:t>;</w:t>
            </w:r>
            <w:r w:rsidR="00F65BF2">
              <w:rPr>
                <w:sz w:val="24"/>
                <w:szCs w:val="24"/>
              </w:rPr>
              <w:t xml:space="preserve"> взрослого</w:t>
            </w:r>
            <w:r w:rsidR="00FC0220">
              <w:rPr>
                <w:sz w:val="24"/>
                <w:szCs w:val="24"/>
              </w:rPr>
              <w:t xml:space="preserve"> населения</w:t>
            </w:r>
            <w:r w:rsidR="00552B91">
              <w:rPr>
                <w:sz w:val="24"/>
                <w:szCs w:val="24"/>
              </w:rPr>
              <w:t xml:space="preserve">, в </w:t>
            </w:r>
            <w:proofErr w:type="spellStart"/>
            <w:r w:rsidR="00552B91">
              <w:rPr>
                <w:sz w:val="24"/>
                <w:szCs w:val="24"/>
              </w:rPr>
              <w:t>т.ч</w:t>
            </w:r>
            <w:proofErr w:type="spellEnd"/>
            <w:r w:rsidR="00552B91">
              <w:rPr>
                <w:sz w:val="24"/>
                <w:szCs w:val="24"/>
              </w:rPr>
              <w:t>. старше трудоспособного возраста</w:t>
            </w:r>
            <w:r w:rsidR="00FB491C" w:rsidRPr="00D861C1">
              <w:rPr>
                <w:sz w:val="24"/>
                <w:szCs w:val="24"/>
              </w:rPr>
              <w:t>;</w:t>
            </w:r>
            <w:r w:rsidR="00552B91">
              <w:rPr>
                <w:sz w:val="24"/>
                <w:szCs w:val="24"/>
              </w:rPr>
              <w:t xml:space="preserve"> беременных женщин</w:t>
            </w:r>
          </w:p>
          <w:p w14:paraId="33C02C99" w14:textId="77777777" w:rsidR="00EF3E36" w:rsidRDefault="00EF3E36" w:rsidP="00D861C1">
            <w:pPr>
              <w:tabs>
                <w:tab w:val="left" w:pos="567"/>
              </w:tabs>
              <w:rPr>
                <w:sz w:val="24"/>
                <w:szCs w:val="24"/>
              </w:rPr>
            </w:pPr>
            <w:r>
              <w:rPr>
                <w:sz w:val="24"/>
                <w:szCs w:val="24"/>
              </w:rPr>
              <w:t>- инфекционной заболеваемости населения</w:t>
            </w:r>
          </w:p>
          <w:p w14:paraId="6E7BB854" w14:textId="77777777" w:rsidR="00552B91" w:rsidRDefault="00552B91" w:rsidP="00D861C1">
            <w:pPr>
              <w:tabs>
                <w:tab w:val="left" w:pos="567"/>
              </w:tabs>
              <w:rPr>
                <w:sz w:val="24"/>
                <w:szCs w:val="24"/>
              </w:rPr>
            </w:pPr>
            <w:r>
              <w:rPr>
                <w:sz w:val="24"/>
                <w:szCs w:val="24"/>
              </w:rPr>
              <w:t>- смертности от новообразований, от инфаркта миокарда, от острого нарушения мозгового кровообращения</w:t>
            </w:r>
          </w:p>
          <w:p w14:paraId="413ADE80" w14:textId="1D268101" w:rsidR="00552B91" w:rsidRPr="00D861C1" w:rsidRDefault="00552B91" w:rsidP="00D861C1">
            <w:pPr>
              <w:tabs>
                <w:tab w:val="left" w:pos="567"/>
              </w:tabs>
              <w:rPr>
                <w:sz w:val="24"/>
                <w:szCs w:val="24"/>
              </w:rPr>
            </w:pPr>
            <w:r>
              <w:rPr>
                <w:sz w:val="24"/>
                <w:szCs w:val="24"/>
              </w:rPr>
              <w:t xml:space="preserve">- темпов роста ожирения </w:t>
            </w:r>
            <w:proofErr w:type="spellStart"/>
            <w:r>
              <w:rPr>
                <w:sz w:val="24"/>
                <w:szCs w:val="24"/>
              </w:rPr>
              <w:t>еаселения</w:t>
            </w:r>
            <w:proofErr w:type="spellEnd"/>
          </w:p>
        </w:tc>
        <w:tc>
          <w:tcPr>
            <w:tcW w:w="3085" w:type="dxa"/>
          </w:tcPr>
          <w:p w14:paraId="0A76A307" w14:textId="77777777" w:rsidR="00FB491C" w:rsidRPr="00FC0220" w:rsidRDefault="00BC2837" w:rsidP="00D861C1">
            <w:pPr>
              <w:tabs>
                <w:tab w:val="left" w:pos="567"/>
              </w:tabs>
              <w:rPr>
                <w:sz w:val="24"/>
                <w:szCs w:val="24"/>
              </w:rPr>
            </w:pPr>
            <w:r w:rsidRPr="00FC0220">
              <w:rPr>
                <w:sz w:val="24"/>
                <w:szCs w:val="24"/>
              </w:rPr>
              <w:t xml:space="preserve"> </w:t>
            </w:r>
            <w:r w:rsidR="00FC0220" w:rsidRPr="00FC0220">
              <w:rPr>
                <w:sz w:val="24"/>
                <w:szCs w:val="24"/>
              </w:rPr>
              <w:t>ГБУЗ СО «</w:t>
            </w:r>
            <w:proofErr w:type="spellStart"/>
            <w:r w:rsidR="00FC0220" w:rsidRPr="00FC0220">
              <w:rPr>
                <w:sz w:val="24"/>
                <w:szCs w:val="24"/>
              </w:rPr>
              <w:t>Новолялинская</w:t>
            </w:r>
            <w:proofErr w:type="spellEnd"/>
            <w:r w:rsidR="00FC0220" w:rsidRPr="00FC0220">
              <w:rPr>
                <w:sz w:val="24"/>
                <w:szCs w:val="24"/>
              </w:rPr>
              <w:t xml:space="preserve"> районная больница»</w:t>
            </w:r>
          </w:p>
        </w:tc>
      </w:tr>
      <w:tr w:rsidR="00F36C7D" w:rsidRPr="00D861C1" w14:paraId="29BA5428" w14:textId="77777777" w:rsidTr="00D861C1">
        <w:tc>
          <w:tcPr>
            <w:tcW w:w="540" w:type="dxa"/>
          </w:tcPr>
          <w:p w14:paraId="661A34B1" w14:textId="0A336E7C" w:rsidR="00F36C7D" w:rsidRPr="00D861C1" w:rsidRDefault="00FA6A81" w:rsidP="00D861C1">
            <w:pPr>
              <w:tabs>
                <w:tab w:val="left" w:pos="567"/>
              </w:tabs>
              <w:jc w:val="center"/>
              <w:rPr>
                <w:sz w:val="24"/>
                <w:szCs w:val="24"/>
              </w:rPr>
            </w:pPr>
            <w:r>
              <w:rPr>
                <w:sz w:val="24"/>
                <w:szCs w:val="24"/>
              </w:rPr>
              <w:t>1</w:t>
            </w:r>
            <w:r w:rsidR="007D44FB">
              <w:rPr>
                <w:sz w:val="24"/>
                <w:szCs w:val="24"/>
              </w:rPr>
              <w:t>1</w:t>
            </w:r>
          </w:p>
        </w:tc>
        <w:tc>
          <w:tcPr>
            <w:tcW w:w="6133" w:type="dxa"/>
          </w:tcPr>
          <w:p w14:paraId="692FCE70" w14:textId="77777777" w:rsidR="00552B91" w:rsidRDefault="00E71DBA" w:rsidP="00F65BF2">
            <w:pPr>
              <w:tabs>
                <w:tab w:val="left" w:pos="567"/>
              </w:tabs>
              <w:rPr>
                <w:sz w:val="22"/>
                <w:szCs w:val="22"/>
              </w:rPr>
            </w:pPr>
            <w:r>
              <w:rPr>
                <w:sz w:val="22"/>
                <w:szCs w:val="22"/>
              </w:rPr>
              <w:t xml:space="preserve"> Повышение </w:t>
            </w:r>
            <w:proofErr w:type="spellStart"/>
            <w:r w:rsidRPr="00E71DBA">
              <w:rPr>
                <w:sz w:val="22"/>
                <w:szCs w:val="22"/>
              </w:rPr>
              <w:t>привитости</w:t>
            </w:r>
            <w:proofErr w:type="spellEnd"/>
            <w:r>
              <w:rPr>
                <w:sz w:val="22"/>
                <w:szCs w:val="22"/>
              </w:rPr>
              <w:t xml:space="preserve"> населения профилактическими прививками</w:t>
            </w:r>
            <w:r w:rsidRPr="00E71DBA">
              <w:rPr>
                <w:sz w:val="22"/>
                <w:szCs w:val="22"/>
              </w:rPr>
              <w:t xml:space="preserve"> в соответствии с национальным календарём прививок</w:t>
            </w:r>
            <w:r w:rsidR="00F65BF2">
              <w:rPr>
                <w:sz w:val="22"/>
                <w:szCs w:val="22"/>
              </w:rPr>
              <w:t xml:space="preserve"> против</w:t>
            </w:r>
            <w:r w:rsidR="00552B91">
              <w:rPr>
                <w:sz w:val="22"/>
                <w:szCs w:val="22"/>
              </w:rPr>
              <w:t>:</w:t>
            </w:r>
          </w:p>
          <w:p w14:paraId="010F75AD" w14:textId="77777777" w:rsidR="00E71DBA" w:rsidRDefault="00552B91" w:rsidP="00F65BF2">
            <w:pPr>
              <w:tabs>
                <w:tab w:val="left" w:pos="567"/>
              </w:tabs>
              <w:rPr>
                <w:sz w:val="22"/>
                <w:szCs w:val="22"/>
              </w:rPr>
            </w:pPr>
            <w:r>
              <w:rPr>
                <w:sz w:val="22"/>
                <w:szCs w:val="22"/>
              </w:rPr>
              <w:t xml:space="preserve">- </w:t>
            </w:r>
            <w:r w:rsidR="00F65BF2">
              <w:rPr>
                <w:sz w:val="22"/>
                <w:szCs w:val="22"/>
              </w:rPr>
              <w:t xml:space="preserve"> полиомиелита</w:t>
            </w:r>
            <w:r w:rsidR="00E71DBA">
              <w:rPr>
                <w:sz w:val="22"/>
                <w:szCs w:val="22"/>
              </w:rPr>
              <w:t xml:space="preserve"> в 6-12 месяцев</w:t>
            </w:r>
          </w:p>
          <w:p w14:paraId="49221689" w14:textId="77777777" w:rsidR="00552B91" w:rsidRDefault="00552B91" w:rsidP="00F65BF2">
            <w:pPr>
              <w:tabs>
                <w:tab w:val="left" w:pos="567"/>
              </w:tabs>
              <w:rPr>
                <w:sz w:val="22"/>
                <w:szCs w:val="22"/>
              </w:rPr>
            </w:pPr>
            <w:r>
              <w:rPr>
                <w:sz w:val="22"/>
                <w:szCs w:val="22"/>
              </w:rPr>
              <w:t>- против дифтерии в 6-12 месяцев</w:t>
            </w:r>
          </w:p>
          <w:p w14:paraId="1713C8AE" w14:textId="688C7940" w:rsidR="00552B91" w:rsidRPr="00E71DBA" w:rsidRDefault="00552B91" w:rsidP="00F65BF2">
            <w:pPr>
              <w:tabs>
                <w:tab w:val="left" w:pos="567"/>
              </w:tabs>
              <w:rPr>
                <w:sz w:val="24"/>
                <w:szCs w:val="24"/>
              </w:rPr>
            </w:pPr>
            <w:r>
              <w:rPr>
                <w:sz w:val="22"/>
                <w:szCs w:val="22"/>
              </w:rPr>
              <w:t>- против коклюша в 6-12 месяцев</w:t>
            </w:r>
          </w:p>
        </w:tc>
        <w:tc>
          <w:tcPr>
            <w:tcW w:w="3085" w:type="dxa"/>
          </w:tcPr>
          <w:p w14:paraId="6D06676B" w14:textId="77777777" w:rsidR="00F36C7D" w:rsidRPr="00FC0220" w:rsidRDefault="00FC0220" w:rsidP="00D861C1">
            <w:pPr>
              <w:tabs>
                <w:tab w:val="left" w:pos="567"/>
              </w:tabs>
              <w:rPr>
                <w:sz w:val="24"/>
                <w:szCs w:val="24"/>
              </w:rPr>
            </w:pPr>
            <w:r w:rsidRPr="00FC0220">
              <w:rPr>
                <w:sz w:val="24"/>
                <w:szCs w:val="24"/>
              </w:rPr>
              <w:t>ГБУЗ СО «</w:t>
            </w:r>
            <w:proofErr w:type="spellStart"/>
            <w:r w:rsidRPr="00FC0220">
              <w:rPr>
                <w:sz w:val="24"/>
                <w:szCs w:val="24"/>
              </w:rPr>
              <w:t>Новолялинская</w:t>
            </w:r>
            <w:proofErr w:type="spellEnd"/>
            <w:r w:rsidRPr="00FC0220">
              <w:rPr>
                <w:sz w:val="24"/>
                <w:szCs w:val="24"/>
              </w:rPr>
              <w:t xml:space="preserve"> районная больница»</w:t>
            </w:r>
          </w:p>
        </w:tc>
      </w:tr>
      <w:tr w:rsidR="00E71DBA" w:rsidRPr="00D861C1" w14:paraId="27154F36" w14:textId="77777777" w:rsidTr="00D861C1">
        <w:tc>
          <w:tcPr>
            <w:tcW w:w="540" w:type="dxa"/>
          </w:tcPr>
          <w:p w14:paraId="6C3B45BD" w14:textId="246127E6" w:rsidR="00E71DBA" w:rsidRDefault="00F65BF2" w:rsidP="00D861C1">
            <w:pPr>
              <w:tabs>
                <w:tab w:val="left" w:pos="567"/>
              </w:tabs>
              <w:jc w:val="center"/>
              <w:rPr>
                <w:sz w:val="24"/>
                <w:szCs w:val="24"/>
              </w:rPr>
            </w:pPr>
            <w:r>
              <w:rPr>
                <w:sz w:val="24"/>
                <w:szCs w:val="24"/>
              </w:rPr>
              <w:t>1</w:t>
            </w:r>
            <w:r w:rsidR="007D44FB">
              <w:rPr>
                <w:sz w:val="24"/>
                <w:szCs w:val="24"/>
              </w:rPr>
              <w:t>2</w:t>
            </w:r>
          </w:p>
        </w:tc>
        <w:tc>
          <w:tcPr>
            <w:tcW w:w="6133" w:type="dxa"/>
          </w:tcPr>
          <w:p w14:paraId="38EF613E" w14:textId="77777777" w:rsidR="00E71DBA" w:rsidRDefault="00E71DBA" w:rsidP="00D861C1">
            <w:pPr>
              <w:tabs>
                <w:tab w:val="left" w:pos="567"/>
              </w:tabs>
              <w:rPr>
                <w:sz w:val="24"/>
                <w:szCs w:val="24"/>
              </w:rPr>
            </w:pPr>
            <w:r w:rsidRPr="00E71DBA">
              <w:rPr>
                <w:sz w:val="24"/>
                <w:szCs w:val="24"/>
              </w:rPr>
              <w:t>Выполнение плана вакцинации населения в рамках Приоритетного Национального Проекта «Здоровье»</w:t>
            </w:r>
            <w:r>
              <w:rPr>
                <w:sz w:val="24"/>
                <w:szCs w:val="24"/>
              </w:rPr>
              <w:t>:</w:t>
            </w:r>
          </w:p>
          <w:p w14:paraId="52724B7C" w14:textId="401E36FB" w:rsidR="00E71DBA" w:rsidRDefault="00552B91" w:rsidP="00E71DBA">
            <w:pPr>
              <w:tabs>
                <w:tab w:val="left" w:pos="567"/>
              </w:tabs>
              <w:rPr>
                <w:sz w:val="24"/>
                <w:szCs w:val="24"/>
              </w:rPr>
            </w:pPr>
            <w:r>
              <w:rPr>
                <w:sz w:val="24"/>
                <w:szCs w:val="24"/>
              </w:rPr>
              <w:t xml:space="preserve"> - против гепатита «В»</w:t>
            </w:r>
          </w:p>
          <w:p w14:paraId="62300510" w14:textId="77777777" w:rsidR="00E71DBA" w:rsidRDefault="00E71DBA" w:rsidP="00E71DBA">
            <w:pPr>
              <w:tabs>
                <w:tab w:val="left" w:pos="567"/>
              </w:tabs>
              <w:rPr>
                <w:sz w:val="24"/>
                <w:szCs w:val="24"/>
              </w:rPr>
            </w:pPr>
            <w:r>
              <w:rPr>
                <w:sz w:val="24"/>
                <w:szCs w:val="24"/>
              </w:rPr>
              <w:t>- против полиомиелита инактивированной вакциной</w:t>
            </w:r>
          </w:p>
          <w:p w14:paraId="05C6A439" w14:textId="673F1465" w:rsidR="00552B91" w:rsidRPr="00E71DBA" w:rsidRDefault="00552B91" w:rsidP="00E71DBA">
            <w:pPr>
              <w:tabs>
                <w:tab w:val="left" w:pos="567"/>
              </w:tabs>
              <w:rPr>
                <w:sz w:val="24"/>
                <w:szCs w:val="24"/>
              </w:rPr>
            </w:pPr>
            <w:r>
              <w:rPr>
                <w:sz w:val="24"/>
                <w:szCs w:val="24"/>
              </w:rPr>
              <w:t>- против гриппа</w:t>
            </w:r>
          </w:p>
        </w:tc>
        <w:tc>
          <w:tcPr>
            <w:tcW w:w="3085" w:type="dxa"/>
          </w:tcPr>
          <w:p w14:paraId="3096DFD2" w14:textId="77777777" w:rsidR="00E71DBA" w:rsidRPr="00FC0220" w:rsidRDefault="00E71DBA" w:rsidP="008F1E12">
            <w:pPr>
              <w:tabs>
                <w:tab w:val="left" w:pos="567"/>
              </w:tabs>
              <w:rPr>
                <w:sz w:val="24"/>
                <w:szCs w:val="24"/>
              </w:rPr>
            </w:pPr>
            <w:r w:rsidRPr="00FC0220">
              <w:rPr>
                <w:sz w:val="24"/>
                <w:szCs w:val="24"/>
              </w:rPr>
              <w:t>ГБУЗ СО «</w:t>
            </w:r>
            <w:proofErr w:type="spellStart"/>
            <w:r w:rsidRPr="00FC0220">
              <w:rPr>
                <w:sz w:val="24"/>
                <w:szCs w:val="24"/>
              </w:rPr>
              <w:t>Новолялинская</w:t>
            </w:r>
            <w:proofErr w:type="spellEnd"/>
            <w:r w:rsidRPr="00FC0220">
              <w:rPr>
                <w:sz w:val="24"/>
                <w:szCs w:val="24"/>
              </w:rPr>
              <w:t xml:space="preserve"> районная больница»</w:t>
            </w:r>
          </w:p>
        </w:tc>
      </w:tr>
      <w:tr w:rsidR="00E71DBA" w:rsidRPr="00D861C1" w14:paraId="5F025F3A" w14:textId="77777777" w:rsidTr="00D861C1">
        <w:tc>
          <w:tcPr>
            <w:tcW w:w="540" w:type="dxa"/>
          </w:tcPr>
          <w:p w14:paraId="778C8EE0" w14:textId="63A748E6" w:rsidR="00E71DBA" w:rsidRPr="00D861C1" w:rsidRDefault="00E71DBA" w:rsidP="00D861C1">
            <w:pPr>
              <w:tabs>
                <w:tab w:val="left" w:pos="567"/>
              </w:tabs>
              <w:jc w:val="center"/>
              <w:rPr>
                <w:sz w:val="24"/>
                <w:szCs w:val="24"/>
              </w:rPr>
            </w:pPr>
            <w:r w:rsidRPr="00D861C1">
              <w:rPr>
                <w:sz w:val="24"/>
                <w:szCs w:val="24"/>
              </w:rPr>
              <w:t>1</w:t>
            </w:r>
            <w:r w:rsidR="007D44FB">
              <w:rPr>
                <w:sz w:val="24"/>
                <w:szCs w:val="24"/>
              </w:rPr>
              <w:t>3</w:t>
            </w:r>
          </w:p>
        </w:tc>
        <w:tc>
          <w:tcPr>
            <w:tcW w:w="6133" w:type="dxa"/>
          </w:tcPr>
          <w:p w14:paraId="6652136B" w14:textId="51F7B113" w:rsidR="00E71DBA" w:rsidRPr="00F65BF2" w:rsidRDefault="00F65BF2" w:rsidP="00D861C1">
            <w:pPr>
              <w:tabs>
                <w:tab w:val="left" w:pos="567"/>
              </w:tabs>
              <w:rPr>
                <w:sz w:val="24"/>
                <w:szCs w:val="24"/>
              </w:rPr>
            </w:pPr>
            <w:r w:rsidRPr="00F65BF2">
              <w:rPr>
                <w:sz w:val="24"/>
                <w:szCs w:val="24"/>
              </w:rPr>
              <w:t>Проведение мероприятий по обеспечению качества продуктов питания по микробиологическим показателям</w:t>
            </w:r>
            <w:r>
              <w:rPr>
                <w:sz w:val="24"/>
                <w:szCs w:val="24"/>
              </w:rPr>
              <w:t xml:space="preserve"> в п</w:t>
            </w:r>
            <w:r w:rsidR="00552B91">
              <w:rPr>
                <w:sz w:val="24"/>
                <w:szCs w:val="24"/>
              </w:rPr>
              <w:t>редприятиях торговли</w:t>
            </w:r>
          </w:p>
        </w:tc>
        <w:tc>
          <w:tcPr>
            <w:tcW w:w="3085" w:type="dxa"/>
          </w:tcPr>
          <w:p w14:paraId="75BFED5F" w14:textId="0DBA7ED4" w:rsidR="00E71DBA" w:rsidRPr="00D861C1" w:rsidRDefault="00E71DBA" w:rsidP="00D861C1">
            <w:pPr>
              <w:tabs>
                <w:tab w:val="left" w:pos="567"/>
              </w:tabs>
              <w:rPr>
                <w:sz w:val="24"/>
                <w:szCs w:val="24"/>
              </w:rPr>
            </w:pPr>
            <w:r w:rsidRPr="00D861C1">
              <w:rPr>
                <w:sz w:val="24"/>
                <w:szCs w:val="24"/>
              </w:rPr>
              <w:t>Руководи</w:t>
            </w:r>
            <w:r w:rsidR="00F65BF2">
              <w:rPr>
                <w:sz w:val="24"/>
                <w:szCs w:val="24"/>
              </w:rPr>
              <w:t xml:space="preserve">тели </w:t>
            </w:r>
            <w:proofErr w:type="gramStart"/>
            <w:r w:rsidR="00F65BF2">
              <w:rPr>
                <w:sz w:val="24"/>
                <w:szCs w:val="24"/>
              </w:rPr>
              <w:t xml:space="preserve">предприятий </w:t>
            </w:r>
            <w:r w:rsidR="00552B91">
              <w:rPr>
                <w:sz w:val="24"/>
                <w:szCs w:val="24"/>
              </w:rPr>
              <w:t xml:space="preserve"> торговли</w:t>
            </w:r>
            <w:proofErr w:type="gramEnd"/>
          </w:p>
        </w:tc>
      </w:tr>
    </w:tbl>
    <w:p w14:paraId="790C2EE0" w14:textId="77777777" w:rsidR="003B4417" w:rsidRPr="00F234F2" w:rsidRDefault="003B4417" w:rsidP="002E18B5">
      <w:pPr>
        <w:tabs>
          <w:tab w:val="left" w:pos="567"/>
        </w:tabs>
        <w:jc w:val="center"/>
        <w:rPr>
          <w:b/>
          <w:sz w:val="24"/>
          <w:szCs w:val="24"/>
        </w:rPr>
      </w:pPr>
    </w:p>
    <w:p w14:paraId="636F3C69" w14:textId="77777777" w:rsidR="006C2B7B" w:rsidRPr="00F234F2" w:rsidRDefault="006C2B7B" w:rsidP="002E18B5">
      <w:pPr>
        <w:tabs>
          <w:tab w:val="left" w:pos="567"/>
        </w:tabs>
        <w:jc w:val="center"/>
        <w:rPr>
          <w:b/>
          <w:sz w:val="24"/>
          <w:szCs w:val="24"/>
        </w:rPr>
      </w:pPr>
    </w:p>
    <w:p w14:paraId="3D6D7DDB" w14:textId="77777777" w:rsidR="006C2B7B" w:rsidRPr="00F234F2" w:rsidRDefault="006C2B7B" w:rsidP="002E18B5">
      <w:pPr>
        <w:tabs>
          <w:tab w:val="left" w:pos="567"/>
        </w:tabs>
        <w:jc w:val="center"/>
        <w:rPr>
          <w:b/>
          <w:sz w:val="24"/>
          <w:szCs w:val="24"/>
        </w:rPr>
      </w:pPr>
    </w:p>
    <w:p w14:paraId="2C82221C" w14:textId="77777777" w:rsidR="006C2B7B" w:rsidRPr="00F234F2" w:rsidRDefault="006C2B7B" w:rsidP="002E18B5">
      <w:pPr>
        <w:tabs>
          <w:tab w:val="left" w:pos="567"/>
        </w:tabs>
        <w:rPr>
          <w:sz w:val="24"/>
          <w:szCs w:val="24"/>
        </w:rPr>
      </w:pPr>
      <w:r w:rsidRPr="00F234F2">
        <w:rPr>
          <w:sz w:val="24"/>
          <w:szCs w:val="24"/>
        </w:rPr>
        <w:t xml:space="preserve">Начальник </w:t>
      </w:r>
      <w:proofErr w:type="spellStart"/>
      <w:r w:rsidRPr="00F234F2">
        <w:rPr>
          <w:sz w:val="24"/>
          <w:szCs w:val="24"/>
        </w:rPr>
        <w:t>Серовского</w:t>
      </w:r>
      <w:proofErr w:type="spellEnd"/>
      <w:r w:rsidRPr="00F234F2">
        <w:rPr>
          <w:sz w:val="24"/>
          <w:szCs w:val="24"/>
        </w:rPr>
        <w:t xml:space="preserve"> отдела,</w:t>
      </w:r>
    </w:p>
    <w:p w14:paraId="17636710" w14:textId="77777777" w:rsidR="008F03DB" w:rsidRPr="00F234F2" w:rsidRDefault="006C2B7B" w:rsidP="002E18B5">
      <w:pPr>
        <w:tabs>
          <w:tab w:val="left" w:pos="567"/>
        </w:tabs>
        <w:rPr>
          <w:sz w:val="24"/>
          <w:szCs w:val="24"/>
        </w:rPr>
      </w:pPr>
      <w:proofErr w:type="gramStart"/>
      <w:r w:rsidRPr="00F234F2">
        <w:rPr>
          <w:sz w:val="24"/>
          <w:szCs w:val="24"/>
        </w:rPr>
        <w:t>главный</w:t>
      </w:r>
      <w:proofErr w:type="gramEnd"/>
      <w:r w:rsidRPr="00F234F2">
        <w:rPr>
          <w:sz w:val="24"/>
          <w:szCs w:val="24"/>
        </w:rPr>
        <w:t xml:space="preserve"> государственный санитарный врач</w:t>
      </w:r>
    </w:p>
    <w:p w14:paraId="5B7590F3" w14:textId="77777777" w:rsidR="006C2B7B" w:rsidRPr="00F234F2" w:rsidRDefault="006C2B7B" w:rsidP="002E18B5">
      <w:pPr>
        <w:tabs>
          <w:tab w:val="left" w:pos="567"/>
        </w:tabs>
        <w:rPr>
          <w:sz w:val="24"/>
          <w:szCs w:val="24"/>
        </w:rPr>
      </w:pPr>
      <w:proofErr w:type="gramStart"/>
      <w:r w:rsidRPr="00F234F2">
        <w:rPr>
          <w:sz w:val="24"/>
          <w:szCs w:val="24"/>
        </w:rPr>
        <w:t>по</w:t>
      </w:r>
      <w:proofErr w:type="gramEnd"/>
      <w:r w:rsidRPr="00F234F2">
        <w:rPr>
          <w:sz w:val="24"/>
          <w:szCs w:val="24"/>
        </w:rPr>
        <w:t xml:space="preserve"> городу Серов, </w:t>
      </w:r>
      <w:proofErr w:type="spellStart"/>
      <w:r w:rsidRPr="00F234F2">
        <w:rPr>
          <w:sz w:val="24"/>
          <w:szCs w:val="24"/>
        </w:rPr>
        <w:t>Серовскому</w:t>
      </w:r>
      <w:proofErr w:type="spellEnd"/>
      <w:r w:rsidRPr="00F234F2">
        <w:rPr>
          <w:sz w:val="24"/>
          <w:szCs w:val="24"/>
        </w:rPr>
        <w:t xml:space="preserve">, </w:t>
      </w:r>
      <w:proofErr w:type="spellStart"/>
      <w:r w:rsidRPr="00F234F2">
        <w:rPr>
          <w:sz w:val="24"/>
          <w:szCs w:val="24"/>
        </w:rPr>
        <w:t>Гаринскому</w:t>
      </w:r>
      <w:proofErr w:type="spellEnd"/>
      <w:r w:rsidRPr="00F234F2">
        <w:rPr>
          <w:sz w:val="24"/>
          <w:szCs w:val="24"/>
        </w:rPr>
        <w:t>,</w:t>
      </w:r>
    </w:p>
    <w:p w14:paraId="4846A6B3" w14:textId="77777777" w:rsidR="006C2B7B" w:rsidRPr="00F234F2" w:rsidRDefault="006C2B7B" w:rsidP="002E18B5">
      <w:pPr>
        <w:tabs>
          <w:tab w:val="left" w:pos="567"/>
        </w:tabs>
        <w:rPr>
          <w:sz w:val="24"/>
          <w:szCs w:val="24"/>
        </w:rPr>
      </w:pPr>
      <w:proofErr w:type="spellStart"/>
      <w:r w:rsidRPr="00F234F2">
        <w:rPr>
          <w:sz w:val="24"/>
          <w:szCs w:val="24"/>
        </w:rPr>
        <w:t>Новолялинскому</w:t>
      </w:r>
      <w:proofErr w:type="spellEnd"/>
      <w:r w:rsidRPr="00F234F2">
        <w:rPr>
          <w:sz w:val="24"/>
          <w:szCs w:val="24"/>
        </w:rPr>
        <w:t xml:space="preserve"> и В</w:t>
      </w:r>
      <w:r w:rsidR="008F03DB" w:rsidRPr="00F234F2">
        <w:rPr>
          <w:sz w:val="24"/>
          <w:szCs w:val="24"/>
        </w:rPr>
        <w:t xml:space="preserve">ерхотурскому районам                               Е.В. </w:t>
      </w:r>
      <w:proofErr w:type="spellStart"/>
      <w:r w:rsidR="008F03DB" w:rsidRPr="00F234F2">
        <w:rPr>
          <w:sz w:val="24"/>
          <w:szCs w:val="24"/>
        </w:rPr>
        <w:t>Серёгина</w:t>
      </w:r>
      <w:proofErr w:type="spellEnd"/>
    </w:p>
    <w:p w14:paraId="5975F47F" w14:textId="77777777" w:rsidR="00D52FC2" w:rsidRDefault="00D52FC2" w:rsidP="00D52FC2">
      <w:pPr>
        <w:pStyle w:val="8"/>
      </w:pPr>
    </w:p>
    <w:p w14:paraId="1D319351" w14:textId="77777777" w:rsidR="00D52FC2" w:rsidRDefault="00D52FC2" w:rsidP="00D52FC2">
      <w:pPr>
        <w:pStyle w:val="8"/>
      </w:pPr>
    </w:p>
    <w:p w14:paraId="11ED427A" w14:textId="77777777" w:rsidR="00D52FC2" w:rsidRDefault="00D52FC2" w:rsidP="00D52FC2">
      <w:pPr>
        <w:pStyle w:val="8"/>
      </w:pPr>
    </w:p>
    <w:p w14:paraId="561BF0B3" w14:textId="77777777" w:rsidR="00D52FC2" w:rsidRDefault="00D52FC2" w:rsidP="00D52FC2">
      <w:pPr>
        <w:pStyle w:val="8"/>
      </w:pPr>
    </w:p>
    <w:p w14:paraId="08EDED94" w14:textId="77777777" w:rsidR="00D52FC2" w:rsidRDefault="00D52FC2" w:rsidP="00D52FC2">
      <w:pPr>
        <w:pStyle w:val="8"/>
      </w:pPr>
    </w:p>
    <w:p w14:paraId="2AC0057B" w14:textId="77777777" w:rsidR="00D52FC2" w:rsidRDefault="00D52FC2" w:rsidP="00D52FC2">
      <w:pPr>
        <w:pStyle w:val="8"/>
      </w:pPr>
    </w:p>
    <w:p w14:paraId="239F1ACC" w14:textId="77777777" w:rsidR="00D52FC2" w:rsidRDefault="00D52FC2" w:rsidP="00D52FC2">
      <w:pPr>
        <w:pStyle w:val="8"/>
      </w:pPr>
    </w:p>
    <w:p w14:paraId="3360CED0" w14:textId="77777777" w:rsidR="007D44FB" w:rsidRDefault="007D44FB" w:rsidP="007D44FB"/>
    <w:p w14:paraId="23EAC17A" w14:textId="77777777" w:rsidR="007D44FB" w:rsidRDefault="007D44FB" w:rsidP="007D44FB"/>
    <w:p w14:paraId="000D3CD7" w14:textId="77777777" w:rsidR="007D44FB" w:rsidRDefault="007D44FB" w:rsidP="007D44FB"/>
    <w:p w14:paraId="16E3BD94" w14:textId="77777777" w:rsidR="007D44FB" w:rsidRDefault="007D44FB" w:rsidP="007D44FB"/>
    <w:p w14:paraId="39EC9675" w14:textId="77777777" w:rsidR="007D44FB" w:rsidRDefault="007D44FB" w:rsidP="007D44FB"/>
    <w:p w14:paraId="4454D6C5" w14:textId="77777777" w:rsidR="007D44FB" w:rsidRDefault="007D44FB" w:rsidP="007D44FB"/>
    <w:p w14:paraId="05C02A26" w14:textId="77777777" w:rsidR="007D44FB" w:rsidRDefault="007D44FB" w:rsidP="007D44FB"/>
    <w:p w14:paraId="381D9A78" w14:textId="77777777" w:rsidR="007D44FB" w:rsidRDefault="007D44FB" w:rsidP="007D44FB"/>
    <w:p w14:paraId="62BBBCF1" w14:textId="77777777" w:rsidR="007D44FB" w:rsidRPr="007D44FB" w:rsidRDefault="007D44FB" w:rsidP="007D44FB"/>
    <w:p w14:paraId="3F3E8D3A" w14:textId="77777777" w:rsidR="00D52FC2" w:rsidRPr="00A50823" w:rsidRDefault="00D52FC2" w:rsidP="00D52FC2">
      <w:pPr>
        <w:pStyle w:val="8"/>
      </w:pPr>
      <w:r>
        <w:lastRenderedPageBreak/>
        <w:t>ПРИЛО</w:t>
      </w:r>
      <w:r w:rsidRPr="00A50823">
        <w:t xml:space="preserve"> Ж Е Н И Е</w:t>
      </w:r>
    </w:p>
    <w:p w14:paraId="5DBCBEAA" w14:textId="77777777" w:rsidR="00D52FC2" w:rsidRDefault="00D52FC2" w:rsidP="00D52FC2">
      <w:pPr>
        <w:pStyle w:val="a4"/>
        <w:jc w:val="center"/>
        <w:rPr>
          <w:b/>
          <w:sz w:val="28"/>
        </w:rPr>
      </w:pPr>
    </w:p>
    <w:p w14:paraId="2CEB5C5F" w14:textId="77777777" w:rsidR="00D52FC2" w:rsidRPr="00A50823" w:rsidRDefault="00D52FC2" w:rsidP="00D52FC2">
      <w:pPr>
        <w:pStyle w:val="a4"/>
        <w:jc w:val="center"/>
        <w:rPr>
          <w:b/>
          <w:sz w:val="28"/>
        </w:rPr>
      </w:pPr>
      <w:r w:rsidRPr="00A50823">
        <w:rPr>
          <w:b/>
          <w:sz w:val="28"/>
        </w:rPr>
        <w:t>Таблицы</w:t>
      </w:r>
    </w:p>
    <w:p w14:paraId="5C436F78" w14:textId="77777777" w:rsidR="00D52FC2" w:rsidRPr="00A50823" w:rsidRDefault="00D52FC2" w:rsidP="00D52FC2">
      <w:pPr>
        <w:pStyle w:val="a4"/>
        <w:jc w:val="center"/>
        <w:rPr>
          <w:rFonts w:ascii="Arial" w:hAnsi="Arial"/>
          <w:b/>
          <w:sz w:val="28"/>
        </w:rPr>
      </w:pPr>
    </w:p>
    <w:p w14:paraId="221828F6" w14:textId="77777777" w:rsidR="00D52FC2" w:rsidRPr="00A50823" w:rsidRDefault="00D52FC2" w:rsidP="00D52FC2">
      <w:pPr>
        <w:pStyle w:val="a4"/>
        <w:rPr>
          <w:szCs w:val="24"/>
        </w:rPr>
      </w:pPr>
      <w:r w:rsidRPr="00A50823">
        <w:rPr>
          <w:szCs w:val="24"/>
        </w:rPr>
        <w:t xml:space="preserve">№ 1. Смертность всего населения  </w:t>
      </w:r>
    </w:p>
    <w:p w14:paraId="13E81B18" w14:textId="77777777" w:rsidR="00D52FC2" w:rsidRPr="00A50823" w:rsidRDefault="00D52FC2" w:rsidP="00D52FC2">
      <w:pPr>
        <w:pStyle w:val="a4"/>
        <w:rPr>
          <w:szCs w:val="24"/>
        </w:rPr>
      </w:pPr>
      <w:r w:rsidRPr="00A50823">
        <w:rPr>
          <w:szCs w:val="24"/>
        </w:rPr>
        <w:t>№ 2. Заболеваемость беременных женщин</w:t>
      </w:r>
    </w:p>
    <w:p w14:paraId="4A642443" w14:textId="77777777" w:rsidR="00D52FC2" w:rsidRPr="00A50823" w:rsidRDefault="00D52FC2" w:rsidP="00D52FC2">
      <w:pPr>
        <w:pStyle w:val="a4"/>
        <w:rPr>
          <w:szCs w:val="24"/>
        </w:rPr>
      </w:pPr>
      <w:r w:rsidRPr="00A50823">
        <w:rPr>
          <w:szCs w:val="24"/>
        </w:rPr>
        <w:t xml:space="preserve">№ 3. Заболеваемость новорожденных </w:t>
      </w:r>
    </w:p>
    <w:p w14:paraId="7ECFEF2F" w14:textId="77777777" w:rsidR="00D52FC2" w:rsidRPr="00A50823" w:rsidRDefault="00D52FC2" w:rsidP="00D52FC2">
      <w:pPr>
        <w:pStyle w:val="a4"/>
        <w:rPr>
          <w:szCs w:val="24"/>
        </w:rPr>
      </w:pPr>
      <w:r w:rsidRPr="00A50823">
        <w:rPr>
          <w:szCs w:val="24"/>
        </w:rPr>
        <w:t>№ 4. Заболеваемость детей первого года жизни</w:t>
      </w:r>
    </w:p>
    <w:p w14:paraId="0A17DDE8" w14:textId="77777777" w:rsidR="00D52FC2" w:rsidRPr="00A50823" w:rsidRDefault="00D52FC2" w:rsidP="00D52FC2">
      <w:pPr>
        <w:pStyle w:val="a4"/>
        <w:rPr>
          <w:szCs w:val="24"/>
        </w:rPr>
      </w:pPr>
      <w:r w:rsidRPr="00A50823">
        <w:rPr>
          <w:szCs w:val="24"/>
        </w:rPr>
        <w:t xml:space="preserve">№ 5. заболеваемость детей 0-14 лет </w:t>
      </w:r>
    </w:p>
    <w:p w14:paraId="50A8BC43" w14:textId="77777777" w:rsidR="00D52FC2" w:rsidRPr="00A50823" w:rsidRDefault="00D52FC2" w:rsidP="00D52FC2">
      <w:pPr>
        <w:pStyle w:val="a4"/>
        <w:rPr>
          <w:szCs w:val="24"/>
        </w:rPr>
      </w:pPr>
      <w:r w:rsidRPr="00A50823">
        <w:rPr>
          <w:szCs w:val="24"/>
        </w:rPr>
        <w:t>№ 6. Заболеваемость подростков 15-17 лет</w:t>
      </w:r>
    </w:p>
    <w:p w14:paraId="744B2BE8" w14:textId="77777777" w:rsidR="00D52FC2" w:rsidRPr="00A50823" w:rsidRDefault="00D52FC2" w:rsidP="00D52FC2">
      <w:pPr>
        <w:pStyle w:val="a4"/>
        <w:rPr>
          <w:szCs w:val="24"/>
        </w:rPr>
      </w:pPr>
      <w:r w:rsidRPr="00A50823">
        <w:rPr>
          <w:szCs w:val="24"/>
        </w:rPr>
        <w:t>№ 7. Заболеваемость взрослых 18 лет и старше</w:t>
      </w:r>
    </w:p>
    <w:p w14:paraId="02E04DC2" w14:textId="77777777" w:rsidR="00D52FC2" w:rsidRPr="00A50823" w:rsidRDefault="00D52FC2" w:rsidP="00D52FC2">
      <w:pPr>
        <w:pStyle w:val="a4"/>
        <w:rPr>
          <w:szCs w:val="24"/>
        </w:rPr>
      </w:pPr>
      <w:r w:rsidRPr="00A50823">
        <w:rPr>
          <w:szCs w:val="24"/>
        </w:rPr>
        <w:t>№ 8. Заболеваемость работающих (ф.№ 16-ВН)</w:t>
      </w:r>
    </w:p>
    <w:p w14:paraId="7213C34C" w14:textId="77777777" w:rsidR="00D52FC2" w:rsidRPr="00A50823" w:rsidRDefault="00D52FC2" w:rsidP="00D52FC2">
      <w:pPr>
        <w:pStyle w:val="a4"/>
        <w:rPr>
          <w:szCs w:val="24"/>
        </w:rPr>
      </w:pPr>
      <w:r w:rsidRPr="00A50823">
        <w:rPr>
          <w:szCs w:val="24"/>
        </w:rPr>
        <w:t>№ 9. Первичная инвалидность взрослого населения</w:t>
      </w:r>
    </w:p>
    <w:p w14:paraId="7B3820D0" w14:textId="77777777" w:rsidR="00D52FC2" w:rsidRPr="00A50823" w:rsidRDefault="00D52FC2" w:rsidP="00D52FC2">
      <w:pPr>
        <w:pStyle w:val="a4"/>
        <w:rPr>
          <w:szCs w:val="24"/>
        </w:rPr>
      </w:pPr>
      <w:r w:rsidRPr="00A50823">
        <w:rPr>
          <w:szCs w:val="24"/>
        </w:rPr>
        <w:t>№ 10. Заболевания, обусловившие возникновение инвалидности у детей-инвалидов</w:t>
      </w:r>
    </w:p>
    <w:p w14:paraId="334FB330" w14:textId="77777777" w:rsidR="00D52FC2" w:rsidRPr="00A50823" w:rsidRDefault="00D52FC2" w:rsidP="00D52FC2">
      <w:pPr>
        <w:pStyle w:val="a4"/>
        <w:rPr>
          <w:szCs w:val="24"/>
        </w:rPr>
      </w:pPr>
      <w:r w:rsidRPr="00A50823">
        <w:rPr>
          <w:szCs w:val="24"/>
        </w:rPr>
        <w:t>№ 11. Заболевания, обусловившие возникновение инвалидности у подростков-инвалидов</w:t>
      </w:r>
    </w:p>
    <w:p w14:paraId="139A1A5F" w14:textId="77777777" w:rsidR="00D52FC2" w:rsidRPr="00A50823" w:rsidRDefault="00D52FC2" w:rsidP="00D52FC2">
      <w:pPr>
        <w:pStyle w:val="a4"/>
        <w:rPr>
          <w:szCs w:val="24"/>
        </w:rPr>
      </w:pPr>
      <w:r w:rsidRPr="00A50823">
        <w:rPr>
          <w:szCs w:val="24"/>
        </w:rPr>
        <w:t>№ 12. Травматизм детей 0-17 лет</w:t>
      </w:r>
    </w:p>
    <w:p w14:paraId="19F27180" w14:textId="77777777" w:rsidR="00D52FC2" w:rsidRPr="00A50823" w:rsidRDefault="00D52FC2" w:rsidP="00D52FC2">
      <w:pPr>
        <w:pStyle w:val="a4"/>
        <w:rPr>
          <w:szCs w:val="24"/>
        </w:rPr>
      </w:pPr>
      <w:r w:rsidRPr="00A50823">
        <w:rPr>
          <w:szCs w:val="24"/>
        </w:rPr>
        <w:t>№ 13. Травматизм взрослых</w:t>
      </w:r>
    </w:p>
    <w:p w14:paraId="04F8FDD1" w14:textId="77777777" w:rsidR="00D52FC2" w:rsidRPr="00A50823" w:rsidRDefault="00D52FC2" w:rsidP="00D52FC2">
      <w:pPr>
        <w:pStyle w:val="a4"/>
        <w:rPr>
          <w:szCs w:val="24"/>
        </w:rPr>
      </w:pPr>
      <w:r w:rsidRPr="00A50823">
        <w:rPr>
          <w:szCs w:val="24"/>
        </w:rPr>
        <w:t>№ 14. Первичная заболеваемость злокачественными новообразованиями</w:t>
      </w:r>
    </w:p>
    <w:p w14:paraId="5F2DE4E2" w14:textId="77777777" w:rsidR="00D52FC2" w:rsidRPr="00866432" w:rsidRDefault="00D52FC2" w:rsidP="00D52FC2">
      <w:pPr>
        <w:pStyle w:val="a4"/>
        <w:rPr>
          <w:szCs w:val="24"/>
        </w:rPr>
      </w:pPr>
      <w:r w:rsidRPr="00A50823">
        <w:rPr>
          <w:szCs w:val="24"/>
        </w:rPr>
        <w:t>Таблицы мониторинга ВПР</w:t>
      </w:r>
    </w:p>
    <w:p w14:paraId="7EB2A783" w14:textId="77777777" w:rsidR="00D52FC2" w:rsidRDefault="00D52FC2" w:rsidP="00D52FC2"/>
    <w:p w14:paraId="26D13EA2" w14:textId="77777777" w:rsidR="00D52FC2" w:rsidRPr="00407CB5" w:rsidRDefault="00D52FC2" w:rsidP="00D52FC2"/>
    <w:p w14:paraId="445C9203" w14:textId="77777777" w:rsidR="00D52FC2" w:rsidRDefault="00D52FC2" w:rsidP="002E18B5">
      <w:pPr>
        <w:pStyle w:val="8"/>
      </w:pPr>
    </w:p>
    <w:p w14:paraId="2E5A49AB" w14:textId="77777777" w:rsidR="00D52FC2" w:rsidRDefault="00D52FC2" w:rsidP="002E18B5">
      <w:pPr>
        <w:pStyle w:val="8"/>
      </w:pPr>
    </w:p>
    <w:p w14:paraId="58C8F106" w14:textId="77777777" w:rsidR="00D52FC2" w:rsidRDefault="00D52FC2" w:rsidP="002E18B5">
      <w:pPr>
        <w:pStyle w:val="8"/>
      </w:pPr>
    </w:p>
    <w:p w14:paraId="2FD34D18" w14:textId="77777777" w:rsidR="00D52FC2" w:rsidRDefault="00D52FC2" w:rsidP="002E18B5">
      <w:pPr>
        <w:pStyle w:val="8"/>
      </w:pPr>
    </w:p>
    <w:p w14:paraId="58416A5C" w14:textId="77777777" w:rsidR="00D52FC2" w:rsidRDefault="00D52FC2" w:rsidP="002E18B5">
      <w:pPr>
        <w:pStyle w:val="8"/>
      </w:pPr>
    </w:p>
    <w:p w14:paraId="609A20B0" w14:textId="77777777" w:rsidR="00D52FC2" w:rsidRDefault="00D52FC2" w:rsidP="002E18B5">
      <w:pPr>
        <w:pStyle w:val="8"/>
      </w:pPr>
    </w:p>
    <w:p w14:paraId="13E4F4E7" w14:textId="77777777" w:rsidR="00D52FC2" w:rsidRDefault="00D52FC2" w:rsidP="002E18B5">
      <w:pPr>
        <w:pStyle w:val="8"/>
      </w:pPr>
    </w:p>
    <w:p w14:paraId="51940A26" w14:textId="77777777" w:rsidR="00D52FC2" w:rsidRDefault="00D52FC2" w:rsidP="002E18B5">
      <w:pPr>
        <w:pStyle w:val="8"/>
      </w:pPr>
    </w:p>
    <w:p w14:paraId="3756318A" w14:textId="77777777" w:rsidR="00D52FC2" w:rsidRDefault="00D52FC2" w:rsidP="002E18B5">
      <w:pPr>
        <w:pStyle w:val="8"/>
      </w:pPr>
    </w:p>
    <w:p w14:paraId="00B75DE4" w14:textId="77777777" w:rsidR="00D52FC2" w:rsidRDefault="00D52FC2" w:rsidP="002E18B5">
      <w:pPr>
        <w:pStyle w:val="8"/>
      </w:pPr>
    </w:p>
    <w:p w14:paraId="1599B6BE" w14:textId="77777777" w:rsidR="00D52FC2" w:rsidRDefault="00D52FC2" w:rsidP="002E18B5">
      <w:pPr>
        <w:pStyle w:val="8"/>
      </w:pPr>
    </w:p>
    <w:p w14:paraId="4504525E" w14:textId="77777777" w:rsidR="00D52FC2" w:rsidRDefault="00D52FC2" w:rsidP="002E18B5">
      <w:pPr>
        <w:pStyle w:val="8"/>
      </w:pPr>
    </w:p>
    <w:p w14:paraId="51D8C018" w14:textId="77777777" w:rsidR="00D52FC2" w:rsidRDefault="00D52FC2" w:rsidP="002E18B5">
      <w:pPr>
        <w:pStyle w:val="8"/>
      </w:pPr>
    </w:p>
    <w:p w14:paraId="034E3615" w14:textId="77777777" w:rsidR="00D52FC2" w:rsidRDefault="00D52FC2" w:rsidP="002E18B5">
      <w:pPr>
        <w:pStyle w:val="8"/>
      </w:pPr>
    </w:p>
    <w:p w14:paraId="6A7D838A" w14:textId="77777777" w:rsidR="00D52FC2" w:rsidRDefault="00D52FC2" w:rsidP="002E18B5">
      <w:pPr>
        <w:pStyle w:val="8"/>
      </w:pPr>
    </w:p>
    <w:p w14:paraId="6C2C4303" w14:textId="77777777" w:rsidR="00D52FC2" w:rsidRDefault="00D52FC2" w:rsidP="002E18B5">
      <w:pPr>
        <w:pStyle w:val="8"/>
      </w:pPr>
    </w:p>
    <w:p w14:paraId="7913C0EC" w14:textId="77777777" w:rsidR="00D52FC2" w:rsidRDefault="00D52FC2" w:rsidP="002E18B5">
      <w:pPr>
        <w:pStyle w:val="8"/>
      </w:pPr>
    </w:p>
    <w:p w14:paraId="05DD213D" w14:textId="77777777" w:rsidR="00D52FC2" w:rsidRDefault="00D52FC2" w:rsidP="002E18B5">
      <w:pPr>
        <w:pStyle w:val="8"/>
      </w:pPr>
    </w:p>
    <w:p w14:paraId="0F50CC3F" w14:textId="77777777" w:rsidR="00D52FC2" w:rsidRDefault="00D52FC2" w:rsidP="002E18B5">
      <w:pPr>
        <w:pStyle w:val="8"/>
      </w:pPr>
    </w:p>
    <w:p w14:paraId="29B8515F" w14:textId="77777777" w:rsidR="00D52FC2" w:rsidRDefault="00D52FC2" w:rsidP="002E18B5">
      <w:pPr>
        <w:pStyle w:val="8"/>
      </w:pPr>
    </w:p>
    <w:p w14:paraId="1F16841A" w14:textId="77777777" w:rsidR="00407CB5" w:rsidRDefault="00407CB5" w:rsidP="002E18B5"/>
    <w:p w14:paraId="3DD6A413" w14:textId="77777777" w:rsidR="007466E0" w:rsidRPr="00407CB5" w:rsidRDefault="007466E0" w:rsidP="002E18B5"/>
    <w:p w14:paraId="6E614371" w14:textId="77777777" w:rsidR="00207511" w:rsidRPr="00407CB5" w:rsidRDefault="00207511" w:rsidP="002E18B5"/>
    <w:sectPr w:rsidR="00207511" w:rsidRPr="00407CB5" w:rsidSect="006519AE">
      <w:headerReference w:type="default" r:id="rId26"/>
      <w:footerReference w:type="even" r:id="rId27"/>
      <w:footerReference w:type="default" r:id="rId28"/>
      <w:type w:val="continuous"/>
      <w:pgSz w:w="11906" w:h="16838" w:code="9"/>
      <w:pgMar w:top="1134" w:right="850" w:bottom="1134"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73DAB" w14:textId="77777777" w:rsidR="00300F4B" w:rsidRDefault="00300F4B">
      <w:r>
        <w:separator/>
      </w:r>
    </w:p>
  </w:endnote>
  <w:endnote w:type="continuationSeparator" w:id="0">
    <w:p w14:paraId="57231101" w14:textId="77777777" w:rsidR="00300F4B" w:rsidRDefault="00300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5FC33" w14:textId="77777777" w:rsidR="008C5DF0" w:rsidRDefault="008C5DF0" w:rsidP="00293C39">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D292737" w14:textId="77777777" w:rsidR="008C5DF0" w:rsidRDefault="008C5DF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C5696" w14:textId="77777777" w:rsidR="008C5DF0" w:rsidRPr="00670C5A" w:rsidRDefault="008C5DF0" w:rsidP="0090449A">
    <w:pPr>
      <w:pStyle w:val="a7"/>
      <w:jc w:val="right"/>
    </w:pPr>
    <w:r>
      <w:rPr>
        <w:rStyle w:val="a9"/>
      </w:rPr>
      <w:fldChar w:fldCharType="begin"/>
    </w:r>
    <w:r>
      <w:rPr>
        <w:rStyle w:val="a9"/>
      </w:rPr>
      <w:instrText xml:space="preserve"> PAGE </w:instrText>
    </w:r>
    <w:r>
      <w:rPr>
        <w:rStyle w:val="a9"/>
      </w:rPr>
      <w:fldChar w:fldCharType="separate"/>
    </w:r>
    <w:r w:rsidR="00C6407B">
      <w:rPr>
        <w:rStyle w:val="a9"/>
        <w:noProof/>
      </w:rPr>
      <w:t>3</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09E75" w14:textId="77777777" w:rsidR="00300F4B" w:rsidRDefault="00300F4B">
      <w:r>
        <w:separator/>
      </w:r>
    </w:p>
  </w:footnote>
  <w:footnote w:type="continuationSeparator" w:id="0">
    <w:p w14:paraId="22BDAFE8" w14:textId="77777777" w:rsidR="00300F4B" w:rsidRDefault="00300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A87A3" w14:textId="77777777" w:rsidR="008C5DF0" w:rsidRDefault="008C5DF0">
    <w:pPr>
      <w:pStyle w:val="aa"/>
      <w:framePr w:wrap="auto" w:hAnchor="text" w:y="44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DDCED3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186C4618"/>
    <w:lvl w:ilvl="0">
      <w:start w:val="1"/>
      <w:numFmt w:val="bullet"/>
      <w:pStyle w:val="a"/>
      <w:lvlText w:val=""/>
      <w:lvlJc w:val="left"/>
      <w:pPr>
        <w:tabs>
          <w:tab w:val="num" w:pos="360"/>
        </w:tabs>
        <w:ind w:left="360" w:hanging="360"/>
      </w:pPr>
      <w:rPr>
        <w:rFonts w:ascii="Symbol" w:hAnsi="Symbol" w:hint="default"/>
      </w:rPr>
    </w:lvl>
  </w:abstractNum>
  <w:abstractNum w:abstractNumId="2">
    <w:nsid w:val="00D93DC5"/>
    <w:multiLevelType w:val="hybridMultilevel"/>
    <w:tmpl w:val="6DB432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E5713E"/>
    <w:multiLevelType w:val="multilevel"/>
    <w:tmpl w:val="DA9AD160"/>
    <w:lvl w:ilvl="0">
      <w:start w:val="1"/>
      <w:numFmt w:val="decimal"/>
      <w:lvlText w:val="%1."/>
      <w:lvlJc w:val="left"/>
      <w:pPr>
        <w:tabs>
          <w:tab w:val="num" w:pos="360"/>
        </w:tabs>
        <w:ind w:left="360" w:hanging="360"/>
      </w:pPr>
    </w:lvl>
    <w:lvl w:ilvl="1">
      <w:start w:val="2"/>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4">
    <w:nsid w:val="043F0D63"/>
    <w:multiLevelType w:val="hybridMultilevel"/>
    <w:tmpl w:val="8FA4F9AA"/>
    <w:lvl w:ilvl="0" w:tplc="0419000F">
      <w:start w:val="1"/>
      <w:numFmt w:val="decimal"/>
      <w:lvlText w:val="%1."/>
      <w:lvlJc w:val="left"/>
      <w:pPr>
        <w:tabs>
          <w:tab w:val="num" w:pos="862"/>
        </w:tabs>
        <w:ind w:left="862" w:hanging="360"/>
      </w:pPr>
    </w:lvl>
    <w:lvl w:ilvl="1" w:tplc="04190019">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
    <w:nsid w:val="052B780B"/>
    <w:multiLevelType w:val="multilevel"/>
    <w:tmpl w:val="4D3C8F1E"/>
    <w:lvl w:ilvl="0">
      <w:start w:val="1"/>
      <w:numFmt w:val="decimal"/>
      <w:lvlText w:val="%1."/>
      <w:lvlJc w:val="left"/>
      <w:pPr>
        <w:tabs>
          <w:tab w:val="num" w:pos="360"/>
        </w:tabs>
        <w:ind w:left="360" w:hanging="360"/>
      </w:pPr>
      <w:rPr>
        <w:rFonts w:ascii="Times New Roman" w:eastAsia="Times New Roman" w:hAnsi="Times New Roman" w:cs="Times New Roman"/>
        <w:b w:val="0"/>
        <w:i w:val="0"/>
      </w:rPr>
    </w:lvl>
    <w:lvl w:ilvl="1">
      <w:start w:val="8"/>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06CA142E"/>
    <w:multiLevelType w:val="multilevel"/>
    <w:tmpl w:val="F0769676"/>
    <w:lvl w:ilvl="0">
      <w:start w:val="1"/>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C06038A"/>
    <w:multiLevelType w:val="hybridMultilevel"/>
    <w:tmpl w:val="CA5238E2"/>
    <w:lvl w:ilvl="0" w:tplc="963629F2">
      <w:start w:val="1"/>
      <w:numFmt w:val="decimal"/>
      <w:lvlText w:val="%1."/>
      <w:lvlJc w:val="left"/>
      <w:pPr>
        <w:tabs>
          <w:tab w:val="num" w:pos="1430"/>
        </w:tabs>
        <w:ind w:left="1430" w:hanging="360"/>
      </w:pPr>
      <w:rPr>
        <w:rFonts w:hint="default"/>
      </w:rPr>
    </w:lvl>
    <w:lvl w:ilvl="1" w:tplc="04190003">
      <w:start w:val="1"/>
      <w:numFmt w:val="bullet"/>
      <w:lvlText w:val="o"/>
      <w:lvlJc w:val="left"/>
      <w:pPr>
        <w:tabs>
          <w:tab w:val="num" w:pos="1582"/>
        </w:tabs>
        <w:ind w:left="1582" w:hanging="360"/>
      </w:pPr>
      <w:rPr>
        <w:rFonts w:ascii="Courier New" w:hAnsi="Courier New" w:cs="Courier New" w:hint="default"/>
      </w:rPr>
    </w:lvl>
    <w:lvl w:ilvl="2" w:tplc="04190001">
      <w:start w:val="1"/>
      <w:numFmt w:val="bullet"/>
      <w:lvlText w:val=""/>
      <w:lvlJc w:val="left"/>
      <w:pPr>
        <w:tabs>
          <w:tab w:val="num" w:pos="2482"/>
        </w:tabs>
        <w:ind w:left="2482" w:hanging="360"/>
      </w:pPr>
      <w:rPr>
        <w:rFonts w:ascii="Symbol" w:hAnsi="Symbol" w:hint="default"/>
      </w:r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8">
    <w:nsid w:val="100136C2"/>
    <w:multiLevelType w:val="hybridMultilevel"/>
    <w:tmpl w:val="C90458C8"/>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AC507F"/>
    <w:multiLevelType w:val="multilevel"/>
    <w:tmpl w:val="E88E498A"/>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8"/>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14646DA0"/>
    <w:multiLevelType w:val="hybridMultilevel"/>
    <w:tmpl w:val="A08ED3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4CC7B1E"/>
    <w:multiLevelType w:val="hybridMultilevel"/>
    <w:tmpl w:val="FFCCF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4C3AE1"/>
    <w:multiLevelType w:val="hybridMultilevel"/>
    <w:tmpl w:val="5680C4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9D61BA"/>
    <w:multiLevelType w:val="hybridMultilevel"/>
    <w:tmpl w:val="D2C0B2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60615DF"/>
    <w:multiLevelType w:val="hybridMultilevel"/>
    <w:tmpl w:val="543E49F4"/>
    <w:lvl w:ilvl="0" w:tplc="80A6D4F0">
      <w:start w:val="12"/>
      <w:numFmt w:val="decimal"/>
      <w:lvlText w:val="%1."/>
      <w:lvlJc w:val="left"/>
      <w:pPr>
        <w:ind w:left="1288" w:hanging="360"/>
      </w:pPr>
      <w:rPr>
        <w:rFonts w:hint="default"/>
        <w:b w:val="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5">
    <w:nsid w:val="17000590"/>
    <w:multiLevelType w:val="hybridMultilevel"/>
    <w:tmpl w:val="AAB6745E"/>
    <w:lvl w:ilvl="0" w:tplc="DF76364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DB53F1"/>
    <w:multiLevelType w:val="hybridMultilevel"/>
    <w:tmpl w:val="251C04A2"/>
    <w:lvl w:ilvl="0" w:tplc="963629F2">
      <w:start w:val="1"/>
      <w:numFmt w:val="decimal"/>
      <w:lvlText w:val="%1."/>
      <w:lvlJc w:val="left"/>
      <w:pPr>
        <w:tabs>
          <w:tab w:val="num" w:pos="1288"/>
        </w:tabs>
        <w:ind w:left="1288"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340"/>
        </w:tabs>
        <w:ind w:left="2340" w:hanging="360"/>
      </w:pPr>
      <w:rPr>
        <w:rFonts w:ascii="Courier New" w:hAnsi="Courier New" w:cs="Courier New"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CE10C98"/>
    <w:multiLevelType w:val="hybridMultilevel"/>
    <w:tmpl w:val="5082F1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F9A0AB1"/>
    <w:multiLevelType w:val="hybridMultilevel"/>
    <w:tmpl w:val="C7A0C108"/>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1237007"/>
    <w:multiLevelType w:val="hybridMultilevel"/>
    <w:tmpl w:val="FDBCC044"/>
    <w:lvl w:ilvl="0" w:tplc="900EE88A">
      <w:start w:val="1"/>
      <w:numFmt w:val="decimal"/>
      <w:lvlText w:val="%1."/>
      <w:lvlJc w:val="left"/>
      <w:pPr>
        <w:tabs>
          <w:tab w:val="num" w:pos="2520"/>
        </w:tabs>
        <w:ind w:left="2520" w:hanging="360"/>
      </w:pPr>
      <w:rPr>
        <w:rFonts w:hint="default"/>
      </w:rPr>
    </w:lvl>
    <w:lvl w:ilvl="1" w:tplc="9416BB96">
      <w:numFmt w:val="none"/>
      <w:lvlText w:val=""/>
      <w:lvlJc w:val="left"/>
      <w:pPr>
        <w:tabs>
          <w:tab w:val="num" w:pos="360"/>
        </w:tabs>
      </w:pPr>
    </w:lvl>
    <w:lvl w:ilvl="2" w:tplc="F13C49A8">
      <w:numFmt w:val="none"/>
      <w:lvlText w:val=""/>
      <w:lvlJc w:val="left"/>
      <w:pPr>
        <w:tabs>
          <w:tab w:val="num" w:pos="360"/>
        </w:tabs>
      </w:pPr>
    </w:lvl>
    <w:lvl w:ilvl="3" w:tplc="227678BC">
      <w:numFmt w:val="none"/>
      <w:lvlText w:val=""/>
      <w:lvlJc w:val="left"/>
      <w:pPr>
        <w:tabs>
          <w:tab w:val="num" w:pos="360"/>
        </w:tabs>
      </w:pPr>
    </w:lvl>
    <w:lvl w:ilvl="4" w:tplc="233C2906">
      <w:numFmt w:val="none"/>
      <w:lvlText w:val=""/>
      <w:lvlJc w:val="left"/>
      <w:pPr>
        <w:tabs>
          <w:tab w:val="num" w:pos="360"/>
        </w:tabs>
      </w:pPr>
    </w:lvl>
    <w:lvl w:ilvl="5" w:tplc="360AAEBC">
      <w:numFmt w:val="none"/>
      <w:lvlText w:val=""/>
      <w:lvlJc w:val="left"/>
      <w:pPr>
        <w:tabs>
          <w:tab w:val="num" w:pos="360"/>
        </w:tabs>
      </w:pPr>
    </w:lvl>
    <w:lvl w:ilvl="6" w:tplc="DEEC9A56">
      <w:numFmt w:val="none"/>
      <w:lvlText w:val=""/>
      <w:lvlJc w:val="left"/>
      <w:pPr>
        <w:tabs>
          <w:tab w:val="num" w:pos="360"/>
        </w:tabs>
      </w:pPr>
    </w:lvl>
    <w:lvl w:ilvl="7" w:tplc="3BDA6F2C">
      <w:numFmt w:val="none"/>
      <w:lvlText w:val=""/>
      <w:lvlJc w:val="left"/>
      <w:pPr>
        <w:tabs>
          <w:tab w:val="num" w:pos="360"/>
        </w:tabs>
      </w:pPr>
    </w:lvl>
    <w:lvl w:ilvl="8" w:tplc="57D0194C">
      <w:numFmt w:val="none"/>
      <w:lvlText w:val=""/>
      <w:lvlJc w:val="left"/>
      <w:pPr>
        <w:tabs>
          <w:tab w:val="num" w:pos="360"/>
        </w:tabs>
      </w:pPr>
    </w:lvl>
  </w:abstractNum>
  <w:abstractNum w:abstractNumId="20">
    <w:nsid w:val="2CEE6F01"/>
    <w:multiLevelType w:val="hybridMultilevel"/>
    <w:tmpl w:val="B50E6A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144530"/>
    <w:multiLevelType w:val="hybridMultilevel"/>
    <w:tmpl w:val="EE9C77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5CE6EBB"/>
    <w:multiLevelType w:val="hybridMultilevel"/>
    <w:tmpl w:val="84EE47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9366A5"/>
    <w:multiLevelType w:val="singleLevel"/>
    <w:tmpl w:val="F516DFB0"/>
    <w:lvl w:ilvl="0">
      <w:start w:val="1"/>
      <w:numFmt w:val="upperRoman"/>
      <w:pStyle w:val="20"/>
      <w:lvlText w:val="%1."/>
      <w:lvlJc w:val="left"/>
      <w:pPr>
        <w:tabs>
          <w:tab w:val="num" w:pos="720"/>
        </w:tabs>
        <w:ind w:left="720" w:hanging="720"/>
      </w:pPr>
      <w:rPr>
        <w:rFonts w:hint="default"/>
        <w:sz w:val="28"/>
      </w:rPr>
    </w:lvl>
  </w:abstractNum>
  <w:abstractNum w:abstractNumId="24">
    <w:nsid w:val="37E74A34"/>
    <w:multiLevelType w:val="hybridMultilevel"/>
    <w:tmpl w:val="FE84D26C"/>
    <w:lvl w:ilvl="0" w:tplc="04190003">
      <w:start w:val="1"/>
      <w:numFmt w:val="bullet"/>
      <w:lvlText w:val="o"/>
      <w:lvlJc w:val="left"/>
      <w:pPr>
        <w:ind w:left="744" w:hanging="360"/>
      </w:pPr>
      <w:rPr>
        <w:rFonts w:ascii="Courier New" w:hAnsi="Courier New" w:cs="Courier New"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25">
    <w:nsid w:val="38BE0124"/>
    <w:multiLevelType w:val="hybridMultilevel"/>
    <w:tmpl w:val="117AF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6473C2"/>
    <w:multiLevelType w:val="hybridMultilevel"/>
    <w:tmpl w:val="A2C4A1AA"/>
    <w:lvl w:ilvl="0" w:tplc="0419000F">
      <w:start w:val="1"/>
      <w:numFmt w:val="decimal"/>
      <w:lvlText w:val="%1."/>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A7F50EA"/>
    <w:multiLevelType w:val="multilevel"/>
    <w:tmpl w:val="21340AF6"/>
    <w:lvl w:ilvl="0">
      <w:start w:val="1"/>
      <w:numFmt w:val="decimal"/>
      <w:lvlText w:val="%1."/>
      <w:lvlJc w:val="left"/>
      <w:pPr>
        <w:tabs>
          <w:tab w:val="num" w:pos="360"/>
        </w:tabs>
        <w:ind w:left="360" w:hanging="360"/>
      </w:pPr>
      <w:rPr>
        <w:rFonts w:ascii="Times New Roman" w:eastAsia="Times New Roman" w:hAnsi="Times New Roman" w:cs="Times New Roman"/>
        <w:b w:val="0"/>
        <w:i w:val="0"/>
      </w:rPr>
    </w:lvl>
    <w:lvl w:ilvl="1">
      <w:start w:val="8"/>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0345DC9"/>
    <w:multiLevelType w:val="singleLevel"/>
    <w:tmpl w:val="0419000F"/>
    <w:lvl w:ilvl="0">
      <w:start w:val="1"/>
      <w:numFmt w:val="decimal"/>
      <w:lvlText w:val="%1."/>
      <w:lvlJc w:val="left"/>
      <w:pPr>
        <w:tabs>
          <w:tab w:val="num" w:pos="360"/>
        </w:tabs>
        <w:ind w:left="360" w:hanging="360"/>
      </w:pPr>
    </w:lvl>
  </w:abstractNum>
  <w:abstractNum w:abstractNumId="29">
    <w:nsid w:val="45CE2705"/>
    <w:multiLevelType w:val="hybridMultilevel"/>
    <w:tmpl w:val="675A5BD4"/>
    <w:lvl w:ilvl="0" w:tplc="0419000F">
      <w:start w:val="1"/>
      <w:numFmt w:val="decimal"/>
      <w:lvlText w:val="%1."/>
      <w:lvlJc w:val="left"/>
      <w:pPr>
        <w:tabs>
          <w:tab w:val="num" w:pos="408"/>
        </w:tabs>
        <w:ind w:left="408" w:hanging="360"/>
      </w:pPr>
    </w:lvl>
    <w:lvl w:ilvl="1" w:tplc="04190019" w:tentative="1">
      <w:start w:val="1"/>
      <w:numFmt w:val="lowerLetter"/>
      <w:lvlText w:val="%2."/>
      <w:lvlJc w:val="left"/>
      <w:pPr>
        <w:tabs>
          <w:tab w:val="num" w:pos="1582"/>
        </w:tabs>
        <w:ind w:left="1582" w:hanging="360"/>
      </w:pPr>
    </w:lvl>
    <w:lvl w:ilvl="2" w:tplc="0419001B">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0">
    <w:nsid w:val="49493C25"/>
    <w:multiLevelType w:val="hybridMultilevel"/>
    <w:tmpl w:val="516CEAF0"/>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A4C0DFE"/>
    <w:multiLevelType w:val="hybridMultilevel"/>
    <w:tmpl w:val="0DF01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566F20"/>
    <w:multiLevelType w:val="hybridMultilevel"/>
    <w:tmpl w:val="F8660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B943100"/>
    <w:multiLevelType w:val="multilevel"/>
    <w:tmpl w:val="D558413C"/>
    <w:lvl w:ilvl="0">
      <w:start w:val="1"/>
      <w:numFmt w:val="decimal"/>
      <w:lvlText w:val="%1."/>
      <w:lvlJc w:val="left"/>
      <w:pPr>
        <w:tabs>
          <w:tab w:val="num" w:pos="643"/>
        </w:tabs>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2083" w:hanging="180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443" w:hanging="2160"/>
      </w:pPr>
      <w:rPr>
        <w:rFonts w:hint="default"/>
      </w:rPr>
    </w:lvl>
  </w:abstractNum>
  <w:abstractNum w:abstractNumId="34">
    <w:nsid w:val="4C1A56BF"/>
    <w:multiLevelType w:val="singleLevel"/>
    <w:tmpl w:val="C4CEC862"/>
    <w:lvl w:ilvl="0">
      <w:start w:val="1"/>
      <w:numFmt w:val="bullet"/>
      <w:lvlText w:val=""/>
      <w:lvlJc w:val="left"/>
      <w:pPr>
        <w:tabs>
          <w:tab w:val="num" w:pos="454"/>
        </w:tabs>
        <w:ind w:left="454" w:hanging="397"/>
      </w:pPr>
      <w:rPr>
        <w:rFonts w:ascii="Symbol" w:hAnsi="Symbol" w:hint="default"/>
      </w:rPr>
    </w:lvl>
  </w:abstractNum>
  <w:abstractNum w:abstractNumId="35">
    <w:nsid w:val="4D7246C2"/>
    <w:multiLevelType w:val="hybridMultilevel"/>
    <w:tmpl w:val="7A3CA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D8F3E21"/>
    <w:multiLevelType w:val="hybridMultilevel"/>
    <w:tmpl w:val="D94CC294"/>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4F122B4F"/>
    <w:multiLevelType w:val="hybridMultilevel"/>
    <w:tmpl w:val="CF4E77EC"/>
    <w:lvl w:ilvl="0" w:tplc="03A67928">
      <w:start w:val="7"/>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1817F3D"/>
    <w:multiLevelType w:val="hybridMultilevel"/>
    <w:tmpl w:val="E8583AE2"/>
    <w:lvl w:ilvl="0" w:tplc="50484FB2">
      <w:start w:val="2"/>
      <w:numFmt w:val="decimal"/>
      <w:lvlText w:val="%1."/>
      <w:lvlJc w:val="left"/>
      <w:pPr>
        <w:tabs>
          <w:tab w:val="num" w:pos="360"/>
        </w:tabs>
        <w:ind w:left="360" w:hanging="360"/>
      </w:pPr>
      <w:rPr>
        <w:rFonts w:ascii="Times New Roman" w:hAnsi="Times New Roman" w:hint="default"/>
        <w:b w:val="0"/>
        <w:i w:val="0"/>
      </w:rPr>
    </w:lvl>
    <w:lvl w:ilvl="1" w:tplc="E08E4EB8">
      <w:numFmt w:val="none"/>
      <w:lvlText w:val=""/>
      <w:lvlJc w:val="left"/>
      <w:pPr>
        <w:tabs>
          <w:tab w:val="num" w:pos="360"/>
        </w:tabs>
      </w:pPr>
    </w:lvl>
    <w:lvl w:ilvl="2" w:tplc="617411F6">
      <w:numFmt w:val="none"/>
      <w:lvlText w:val=""/>
      <w:lvlJc w:val="left"/>
      <w:pPr>
        <w:tabs>
          <w:tab w:val="num" w:pos="360"/>
        </w:tabs>
      </w:pPr>
    </w:lvl>
    <w:lvl w:ilvl="3" w:tplc="5B3A2BE4">
      <w:numFmt w:val="none"/>
      <w:lvlText w:val=""/>
      <w:lvlJc w:val="left"/>
      <w:pPr>
        <w:tabs>
          <w:tab w:val="num" w:pos="360"/>
        </w:tabs>
      </w:pPr>
    </w:lvl>
    <w:lvl w:ilvl="4" w:tplc="55E2240A">
      <w:numFmt w:val="none"/>
      <w:lvlText w:val=""/>
      <w:lvlJc w:val="left"/>
      <w:pPr>
        <w:tabs>
          <w:tab w:val="num" w:pos="360"/>
        </w:tabs>
      </w:pPr>
    </w:lvl>
    <w:lvl w:ilvl="5" w:tplc="D5E8D7D0">
      <w:numFmt w:val="none"/>
      <w:lvlText w:val=""/>
      <w:lvlJc w:val="left"/>
      <w:pPr>
        <w:tabs>
          <w:tab w:val="num" w:pos="360"/>
        </w:tabs>
      </w:pPr>
    </w:lvl>
    <w:lvl w:ilvl="6" w:tplc="ECE492BE">
      <w:numFmt w:val="none"/>
      <w:lvlText w:val=""/>
      <w:lvlJc w:val="left"/>
      <w:pPr>
        <w:tabs>
          <w:tab w:val="num" w:pos="360"/>
        </w:tabs>
      </w:pPr>
    </w:lvl>
    <w:lvl w:ilvl="7" w:tplc="2F460F1A">
      <w:numFmt w:val="none"/>
      <w:lvlText w:val=""/>
      <w:lvlJc w:val="left"/>
      <w:pPr>
        <w:tabs>
          <w:tab w:val="num" w:pos="360"/>
        </w:tabs>
      </w:pPr>
    </w:lvl>
    <w:lvl w:ilvl="8" w:tplc="A1F605E4">
      <w:numFmt w:val="none"/>
      <w:lvlText w:val=""/>
      <w:lvlJc w:val="left"/>
      <w:pPr>
        <w:tabs>
          <w:tab w:val="num" w:pos="360"/>
        </w:tabs>
      </w:pPr>
    </w:lvl>
  </w:abstractNum>
  <w:abstractNum w:abstractNumId="39">
    <w:nsid w:val="56134F70"/>
    <w:multiLevelType w:val="multilevel"/>
    <w:tmpl w:val="36AA9C98"/>
    <w:lvl w:ilvl="0">
      <w:start w:val="1"/>
      <w:numFmt w:val="decimal"/>
      <w:lvlText w:val="%1."/>
      <w:lvlJc w:val="left"/>
      <w:pPr>
        <w:tabs>
          <w:tab w:val="num" w:pos="644"/>
        </w:tabs>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0">
    <w:nsid w:val="562462CB"/>
    <w:multiLevelType w:val="hybridMultilevel"/>
    <w:tmpl w:val="B5D682A0"/>
    <w:lvl w:ilvl="0" w:tplc="A8405420">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nsid w:val="57790159"/>
    <w:multiLevelType w:val="multilevel"/>
    <w:tmpl w:val="6C1E2FEA"/>
    <w:lvl w:ilvl="0">
      <w:start w:val="1"/>
      <w:numFmt w:val="decimal"/>
      <w:lvlText w:val="%1."/>
      <w:lvlJc w:val="left"/>
      <w:pPr>
        <w:tabs>
          <w:tab w:val="num" w:pos="360"/>
        </w:tabs>
        <w:ind w:left="360" w:hanging="360"/>
      </w:pPr>
    </w:lvl>
    <w:lvl w:ilvl="1">
      <w:start w:val="1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2">
    <w:nsid w:val="58115753"/>
    <w:multiLevelType w:val="hybridMultilevel"/>
    <w:tmpl w:val="AC2225C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C8A5874"/>
    <w:multiLevelType w:val="hybridMultilevel"/>
    <w:tmpl w:val="5F7ED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39690C"/>
    <w:multiLevelType w:val="multilevel"/>
    <w:tmpl w:val="43FA3936"/>
    <w:lvl w:ilvl="0">
      <w:start w:val="1"/>
      <w:numFmt w:val="decimal"/>
      <w:lvlText w:val="%1."/>
      <w:lvlJc w:val="left"/>
      <w:pPr>
        <w:tabs>
          <w:tab w:val="num" w:pos="720"/>
        </w:tabs>
        <w:ind w:left="720" w:hanging="360"/>
      </w:pPr>
    </w:lvl>
    <w:lvl w:ilvl="1">
      <w:start w:val="1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5">
    <w:nsid w:val="5F465A33"/>
    <w:multiLevelType w:val="hybridMultilevel"/>
    <w:tmpl w:val="92F404C4"/>
    <w:lvl w:ilvl="0" w:tplc="38F4461C">
      <w:start w:val="1"/>
      <w:numFmt w:val="decimal"/>
      <w:lvlText w:val="%1."/>
      <w:lvlJc w:val="left"/>
      <w:pPr>
        <w:tabs>
          <w:tab w:val="num" w:pos="720"/>
        </w:tabs>
        <w:ind w:left="0" w:firstLine="0"/>
      </w:pPr>
      <w:rPr>
        <w:rFonts w:hint="default"/>
      </w:rPr>
    </w:lvl>
    <w:lvl w:ilvl="1" w:tplc="F38E54CC">
      <w:numFmt w:val="none"/>
      <w:lvlText w:val=""/>
      <w:lvlJc w:val="left"/>
      <w:pPr>
        <w:tabs>
          <w:tab w:val="num" w:pos="360"/>
        </w:tabs>
      </w:pPr>
    </w:lvl>
    <w:lvl w:ilvl="2" w:tplc="A97687C8">
      <w:numFmt w:val="none"/>
      <w:lvlText w:val=""/>
      <w:lvlJc w:val="left"/>
      <w:pPr>
        <w:tabs>
          <w:tab w:val="num" w:pos="360"/>
        </w:tabs>
      </w:pPr>
    </w:lvl>
    <w:lvl w:ilvl="3" w:tplc="990C0C04">
      <w:numFmt w:val="none"/>
      <w:lvlText w:val=""/>
      <w:lvlJc w:val="left"/>
      <w:pPr>
        <w:tabs>
          <w:tab w:val="num" w:pos="360"/>
        </w:tabs>
      </w:pPr>
    </w:lvl>
    <w:lvl w:ilvl="4" w:tplc="40BA99C0">
      <w:numFmt w:val="none"/>
      <w:lvlText w:val=""/>
      <w:lvlJc w:val="left"/>
      <w:pPr>
        <w:tabs>
          <w:tab w:val="num" w:pos="360"/>
        </w:tabs>
      </w:pPr>
    </w:lvl>
    <w:lvl w:ilvl="5" w:tplc="C17E73D0">
      <w:numFmt w:val="none"/>
      <w:lvlText w:val=""/>
      <w:lvlJc w:val="left"/>
      <w:pPr>
        <w:tabs>
          <w:tab w:val="num" w:pos="360"/>
        </w:tabs>
      </w:pPr>
    </w:lvl>
    <w:lvl w:ilvl="6" w:tplc="6DB8A08E">
      <w:numFmt w:val="none"/>
      <w:lvlText w:val=""/>
      <w:lvlJc w:val="left"/>
      <w:pPr>
        <w:tabs>
          <w:tab w:val="num" w:pos="360"/>
        </w:tabs>
      </w:pPr>
    </w:lvl>
    <w:lvl w:ilvl="7" w:tplc="CE26329A">
      <w:numFmt w:val="none"/>
      <w:lvlText w:val=""/>
      <w:lvlJc w:val="left"/>
      <w:pPr>
        <w:tabs>
          <w:tab w:val="num" w:pos="360"/>
        </w:tabs>
      </w:pPr>
    </w:lvl>
    <w:lvl w:ilvl="8" w:tplc="B83AF9A0">
      <w:numFmt w:val="none"/>
      <w:lvlText w:val=""/>
      <w:lvlJc w:val="left"/>
      <w:pPr>
        <w:tabs>
          <w:tab w:val="num" w:pos="360"/>
        </w:tabs>
      </w:pPr>
    </w:lvl>
  </w:abstractNum>
  <w:abstractNum w:abstractNumId="46">
    <w:nsid w:val="649168FB"/>
    <w:multiLevelType w:val="multilevel"/>
    <w:tmpl w:val="87B0F742"/>
    <w:lvl w:ilvl="0">
      <w:start w:val="1"/>
      <w:numFmt w:val="decimal"/>
      <w:lvlText w:val="%1."/>
      <w:lvlJc w:val="left"/>
      <w:pPr>
        <w:ind w:left="562"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238" w:hanging="720"/>
      </w:pPr>
      <w:rPr>
        <w:rFonts w:hint="default"/>
      </w:rPr>
    </w:lvl>
    <w:lvl w:ilvl="3">
      <w:start w:val="1"/>
      <w:numFmt w:val="decimal"/>
      <w:isLgl/>
      <w:lvlText w:val="%1.%2.%3.%4."/>
      <w:lvlJc w:val="left"/>
      <w:pPr>
        <w:ind w:left="1756" w:hanging="1080"/>
      </w:pPr>
      <w:rPr>
        <w:rFonts w:hint="default"/>
      </w:rPr>
    </w:lvl>
    <w:lvl w:ilvl="4">
      <w:start w:val="1"/>
      <w:numFmt w:val="decimal"/>
      <w:isLgl/>
      <w:lvlText w:val="%1.%2.%3.%4.%5."/>
      <w:lvlJc w:val="left"/>
      <w:pPr>
        <w:ind w:left="1914"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950" w:hanging="1800"/>
      </w:pPr>
      <w:rPr>
        <w:rFonts w:hint="default"/>
      </w:rPr>
    </w:lvl>
    <w:lvl w:ilvl="7">
      <w:start w:val="1"/>
      <w:numFmt w:val="decimal"/>
      <w:isLgl/>
      <w:lvlText w:val="%1.%2.%3.%4.%5.%6.%7.%8."/>
      <w:lvlJc w:val="left"/>
      <w:pPr>
        <w:ind w:left="3108" w:hanging="1800"/>
      </w:pPr>
      <w:rPr>
        <w:rFonts w:hint="default"/>
      </w:rPr>
    </w:lvl>
    <w:lvl w:ilvl="8">
      <w:start w:val="1"/>
      <w:numFmt w:val="decimal"/>
      <w:isLgl/>
      <w:lvlText w:val="%1.%2.%3.%4.%5.%6.%7.%8.%9."/>
      <w:lvlJc w:val="left"/>
      <w:pPr>
        <w:ind w:left="3626" w:hanging="2160"/>
      </w:pPr>
      <w:rPr>
        <w:rFonts w:hint="default"/>
      </w:rPr>
    </w:lvl>
  </w:abstractNum>
  <w:abstractNum w:abstractNumId="47">
    <w:nsid w:val="65EA1613"/>
    <w:multiLevelType w:val="hybridMultilevel"/>
    <w:tmpl w:val="867CA4FE"/>
    <w:lvl w:ilvl="0" w:tplc="0419000F">
      <w:start w:val="1"/>
      <w:numFmt w:val="decimal"/>
      <w:lvlText w:val="%1."/>
      <w:lvlJc w:val="left"/>
      <w:pPr>
        <w:tabs>
          <w:tab w:val="num" w:pos="644"/>
        </w:tabs>
        <w:ind w:left="644" w:hanging="360"/>
      </w:pPr>
    </w:lvl>
    <w:lvl w:ilvl="1" w:tplc="382AF39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6AC1002"/>
    <w:multiLevelType w:val="hybridMultilevel"/>
    <w:tmpl w:val="14009A2C"/>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593E2134">
      <w:start w:val="2021"/>
      <w:numFmt w:val="decimal"/>
      <w:lvlText w:val="%3"/>
      <w:lvlJc w:val="left"/>
      <w:pPr>
        <w:ind w:left="2460" w:hanging="48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6AC2E08"/>
    <w:multiLevelType w:val="hybridMultilevel"/>
    <w:tmpl w:val="4F5606BE"/>
    <w:lvl w:ilvl="0" w:tplc="47B079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0">
    <w:nsid w:val="676843B6"/>
    <w:multiLevelType w:val="hybridMultilevel"/>
    <w:tmpl w:val="EF38C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9757EEF"/>
    <w:multiLevelType w:val="hybridMultilevel"/>
    <w:tmpl w:val="DBE44C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FC3386"/>
    <w:multiLevelType w:val="hybridMultilevel"/>
    <w:tmpl w:val="58923A5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722A0AAC"/>
    <w:multiLevelType w:val="singleLevel"/>
    <w:tmpl w:val="66AEBBC6"/>
    <w:lvl w:ilvl="0">
      <w:start w:val="1"/>
      <w:numFmt w:val="bullet"/>
      <w:lvlText w:val=""/>
      <w:lvlJc w:val="left"/>
      <w:pPr>
        <w:tabs>
          <w:tab w:val="num" w:pos="454"/>
        </w:tabs>
        <w:ind w:left="454" w:hanging="454"/>
      </w:pPr>
      <w:rPr>
        <w:rFonts w:ascii="Symbol" w:hAnsi="Symbol" w:hint="default"/>
      </w:rPr>
    </w:lvl>
  </w:abstractNum>
  <w:abstractNum w:abstractNumId="54">
    <w:nsid w:val="77251969"/>
    <w:multiLevelType w:val="hybridMultilevel"/>
    <w:tmpl w:val="16CA93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1F5D7E"/>
    <w:multiLevelType w:val="hybridMultilevel"/>
    <w:tmpl w:val="05D2B162"/>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19"/>
  </w:num>
  <w:num w:numId="7">
    <w:abstractNumId w:val="28"/>
  </w:num>
  <w:num w:numId="8">
    <w:abstractNumId w:val="3"/>
  </w:num>
  <w:num w:numId="9">
    <w:abstractNumId w:val="26"/>
  </w:num>
  <w:num w:numId="10">
    <w:abstractNumId w:val="21"/>
  </w:num>
  <w:num w:numId="11">
    <w:abstractNumId w:val="4"/>
  </w:num>
  <w:num w:numId="12">
    <w:abstractNumId w:val="16"/>
  </w:num>
  <w:num w:numId="13">
    <w:abstractNumId w:val="30"/>
  </w:num>
  <w:num w:numId="14">
    <w:abstractNumId w:val="48"/>
  </w:num>
  <w:num w:numId="15">
    <w:abstractNumId w:val="8"/>
  </w:num>
  <w:num w:numId="16">
    <w:abstractNumId w:val="39"/>
  </w:num>
  <w:num w:numId="17">
    <w:abstractNumId w:val="38"/>
  </w:num>
  <w:num w:numId="18">
    <w:abstractNumId w:val="7"/>
  </w:num>
  <w:num w:numId="19">
    <w:abstractNumId w:val="9"/>
  </w:num>
  <w:num w:numId="20">
    <w:abstractNumId w:val="33"/>
  </w:num>
  <w:num w:numId="21">
    <w:abstractNumId w:val="55"/>
  </w:num>
  <w:num w:numId="22">
    <w:abstractNumId w:val="18"/>
  </w:num>
  <w:num w:numId="23">
    <w:abstractNumId w:val="36"/>
  </w:num>
  <w:num w:numId="24">
    <w:abstractNumId w:val="2"/>
  </w:num>
  <w:num w:numId="25">
    <w:abstractNumId w:val="50"/>
  </w:num>
  <w:num w:numId="26">
    <w:abstractNumId w:val="10"/>
  </w:num>
  <w:num w:numId="27">
    <w:abstractNumId w:val="44"/>
  </w:num>
  <w:num w:numId="28">
    <w:abstractNumId w:val="34"/>
  </w:num>
  <w:num w:numId="29">
    <w:abstractNumId w:val="45"/>
  </w:num>
  <w:num w:numId="30">
    <w:abstractNumId w:val="41"/>
    <w:lvlOverride w:ilvl="0">
      <w:startOverride w:val="1"/>
    </w:lvlOverride>
  </w:num>
  <w:num w:numId="31">
    <w:abstractNumId w:val="20"/>
  </w:num>
  <w:num w:numId="32">
    <w:abstractNumId w:val="24"/>
  </w:num>
  <w:num w:numId="33">
    <w:abstractNumId w:val="46"/>
  </w:num>
  <w:num w:numId="34">
    <w:abstractNumId w:val="22"/>
  </w:num>
  <w:num w:numId="35">
    <w:abstractNumId w:val="29"/>
  </w:num>
  <w:num w:numId="36">
    <w:abstractNumId w:val="6"/>
  </w:num>
  <w:num w:numId="37">
    <w:abstractNumId w:val="15"/>
  </w:num>
  <w:num w:numId="38">
    <w:abstractNumId w:val="40"/>
  </w:num>
  <w:num w:numId="39">
    <w:abstractNumId w:val="14"/>
  </w:num>
  <w:num w:numId="40">
    <w:abstractNumId w:val="37"/>
  </w:num>
  <w:num w:numId="41">
    <w:abstractNumId w:val="43"/>
  </w:num>
  <w:num w:numId="42">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35"/>
  </w:num>
  <w:num w:numId="45">
    <w:abstractNumId w:val="31"/>
  </w:num>
  <w:num w:numId="46">
    <w:abstractNumId w:val="11"/>
  </w:num>
  <w:num w:numId="47">
    <w:abstractNumId w:val="54"/>
  </w:num>
  <w:num w:numId="48">
    <w:abstractNumId w:val="47"/>
  </w:num>
  <w:num w:numId="49">
    <w:abstractNumId w:val="12"/>
  </w:num>
  <w:num w:numId="50">
    <w:abstractNumId w:val="42"/>
  </w:num>
  <w:num w:numId="51">
    <w:abstractNumId w:val="32"/>
  </w:num>
  <w:num w:numId="52">
    <w:abstractNumId w:val="49"/>
  </w:num>
  <w:num w:numId="53">
    <w:abstractNumId w:val="27"/>
  </w:num>
  <w:num w:numId="54">
    <w:abstractNumId w:val="5"/>
  </w:num>
  <w:num w:numId="55">
    <w:abstractNumId w:val="51"/>
  </w:num>
  <w:num w:numId="56">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57"/>
  <w:drawingGridHorizontalSpacing w:val="24"/>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C1830"/>
    <w:rsid w:val="00000718"/>
    <w:rsid w:val="000009FE"/>
    <w:rsid w:val="00000A95"/>
    <w:rsid w:val="00000CF7"/>
    <w:rsid w:val="00000F24"/>
    <w:rsid w:val="00001F68"/>
    <w:rsid w:val="000023E5"/>
    <w:rsid w:val="0000242C"/>
    <w:rsid w:val="000024B6"/>
    <w:rsid w:val="0000313A"/>
    <w:rsid w:val="000031D6"/>
    <w:rsid w:val="000033FD"/>
    <w:rsid w:val="000039EF"/>
    <w:rsid w:val="00003C0C"/>
    <w:rsid w:val="000040FA"/>
    <w:rsid w:val="000049C5"/>
    <w:rsid w:val="00004B62"/>
    <w:rsid w:val="000056A5"/>
    <w:rsid w:val="0000586A"/>
    <w:rsid w:val="000062FB"/>
    <w:rsid w:val="000063D0"/>
    <w:rsid w:val="00006B87"/>
    <w:rsid w:val="00006D67"/>
    <w:rsid w:val="00007225"/>
    <w:rsid w:val="00007555"/>
    <w:rsid w:val="00007D8D"/>
    <w:rsid w:val="00010158"/>
    <w:rsid w:val="0001083F"/>
    <w:rsid w:val="00010F0B"/>
    <w:rsid w:val="00011661"/>
    <w:rsid w:val="00011AB2"/>
    <w:rsid w:val="00011DC2"/>
    <w:rsid w:val="000120A0"/>
    <w:rsid w:val="000123ED"/>
    <w:rsid w:val="00012C06"/>
    <w:rsid w:val="0001314F"/>
    <w:rsid w:val="00013315"/>
    <w:rsid w:val="000133CA"/>
    <w:rsid w:val="00013463"/>
    <w:rsid w:val="00013831"/>
    <w:rsid w:val="00013FFF"/>
    <w:rsid w:val="0001405E"/>
    <w:rsid w:val="00014F94"/>
    <w:rsid w:val="00015A5B"/>
    <w:rsid w:val="00015D12"/>
    <w:rsid w:val="00016434"/>
    <w:rsid w:val="00016A0D"/>
    <w:rsid w:val="00016B49"/>
    <w:rsid w:val="00016B7E"/>
    <w:rsid w:val="00016D6E"/>
    <w:rsid w:val="0001753B"/>
    <w:rsid w:val="00017783"/>
    <w:rsid w:val="00017FBD"/>
    <w:rsid w:val="00020193"/>
    <w:rsid w:val="000202DB"/>
    <w:rsid w:val="000202E5"/>
    <w:rsid w:val="000204F4"/>
    <w:rsid w:val="00020C15"/>
    <w:rsid w:val="000212A3"/>
    <w:rsid w:val="000213F7"/>
    <w:rsid w:val="000215D9"/>
    <w:rsid w:val="0002185F"/>
    <w:rsid w:val="00021BD2"/>
    <w:rsid w:val="00022031"/>
    <w:rsid w:val="00023ACE"/>
    <w:rsid w:val="00024407"/>
    <w:rsid w:val="00024561"/>
    <w:rsid w:val="000246B5"/>
    <w:rsid w:val="000246B7"/>
    <w:rsid w:val="000247A5"/>
    <w:rsid w:val="00024CB4"/>
    <w:rsid w:val="00025229"/>
    <w:rsid w:val="00025AE0"/>
    <w:rsid w:val="00025E1E"/>
    <w:rsid w:val="000265FD"/>
    <w:rsid w:val="00026788"/>
    <w:rsid w:val="00026FC9"/>
    <w:rsid w:val="000275EE"/>
    <w:rsid w:val="00027A4F"/>
    <w:rsid w:val="00030138"/>
    <w:rsid w:val="000301B0"/>
    <w:rsid w:val="000303BD"/>
    <w:rsid w:val="00030854"/>
    <w:rsid w:val="000316CD"/>
    <w:rsid w:val="00031820"/>
    <w:rsid w:val="00031C8D"/>
    <w:rsid w:val="00032114"/>
    <w:rsid w:val="000321D8"/>
    <w:rsid w:val="00032238"/>
    <w:rsid w:val="00032337"/>
    <w:rsid w:val="00032435"/>
    <w:rsid w:val="00032532"/>
    <w:rsid w:val="000326B1"/>
    <w:rsid w:val="00032DE9"/>
    <w:rsid w:val="00033DCA"/>
    <w:rsid w:val="00034162"/>
    <w:rsid w:val="0003438B"/>
    <w:rsid w:val="000344D0"/>
    <w:rsid w:val="00034AE1"/>
    <w:rsid w:val="00034AEC"/>
    <w:rsid w:val="00035217"/>
    <w:rsid w:val="0003579B"/>
    <w:rsid w:val="0003599C"/>
    <w:rsid w:val="00035C7D"/>
    <w:rsid w:val="00035FB8"/>
    <w:rsid w:val="00036221"/>
    <w:rsid w:val="000364A0"/>
    <w:rsid w:val="00036BEC"/>
    <w:rsid w:val="00036EDA"/>
    <w:rsid w:val="00037177"/>
    <w:rsid w:val="00037C03"/>
    <w:rsid w:val="0004077D"/>
    <w:rsid w:val="00040C26"/>
    <w:rsid w:val="00041021"/>
    <w:rsid w:val="00041049"/>
    <w:rsid w:val="00042102"/>
    <w:rsid w:val="000431CD"/>
    <w:rsid w:val="000433DC"/>
    <w:rsid w:val="00043C37"/>
    <w:rsid w:val="00044313"/>
    <w:rsid w:val="00046026"/>
    <w:rsid w:val="000464B0"/>
    <w:rsid w:val="000464FC"/>
    <w:rsid w:val="0004654C"/>
    <w:rsid w:val="0004694E"/>
    <w:rsid w:val="00047CB7"/>
    <w:rsid w:val="00050716"/>
    <w:rsid w:val="00050779"/>
    <w:rsid w:val="0005128B"/>
    <w:rsid w:val="00051A2F"/>
    <w:rsid w:val="00051B0C"/>
    <w:rsid w:val="00052076"/>
    <w:rsid w:val="0005229D"/>
    <w:rsid w:val="00052B43"/>
    <w:rsid w:val="00052D52"/>
    <w:rsid w:val="00053AAF"/>
    <w:rsid w:val="0005402A"/>
    <w:rsid w:val="00054197"/>
    <w:rsid w:val="000543AD"/>
    <w:rsid w:val="000547F3"/>
    <w:rsid w:val="00054893"/>
    <w:rsid w:val="0005498D"/>
    <w:rsid w:val="00054DAB"/>
    <w:rsid w:val="000551C4"/>
    <w:rsid w:val="00055237"/>
    <w:rsid w:val="00055A88"/>
    <w:rsid w:val="00055BC6"/>
    <w:rsid w:val="00055F3C"/>
    <w:rsid w:val="00056047"/>
    <w:rsid w:val="00056268"/>
    <w:rsid w:val="0005716F"/>
    <w:rsid w:val="00057276"/>
    <w:rsid w:val="00057477"/>
    <w:rsid w:val="0005759F"/>
    <w:rsid w:val="000577F0"/>
    <w:rsid w:val="00060D2F"/>
    <w:rsid w:val="00060F4B"/>
    <w:rsid w:val="00060F5A"/>
    <w:rsid w:val="00061811"/>
    <w:rsid w:val="00061A69"/>
    <w:rsid w:val="00061F9B"/>
    <w:rsid w:val="000621AF"/>
    <w:rsid w:val="000622B8"/>
    <w:rsid w:val="0006265B"/>
    <w:rsid w:val="00062877"/>
    <w:rsid w:val="00062F2C"/>
    <w:rsid w:val="000634B3"/>
    <w:rsid w:val="00063DF1"/>
    <w:rsid w:val="0006406D"/>
    <w:rsid w:val="00064203"/>
    <w:rsid w:val="000645AC"/>
    <w:rsid w:val="00064736"/>
    <w:rsid w:val="00064B2D"/>
    <w:rsid w:val="00064C06"/>
    <w:rsid w:val="00064C36"/>
    <w:rsid w:val="00064F60"/>
    <w:rsid w:val="000654EB"/>
    <w:rsid w:val="000655CF"/>
    <w:rsid w:val="00065E63"/>
    <w:rsid w:val="00065FDE"/>
    <w:rsid w:val="000660A7"/>
    <w:rsid w:val="00066337"/>
    <w:rsid w:val="00066C7A"/>
    <w:rsid w:val="00067548"/>
    <w:rsid w:val="00067875"/>
    <w:rsid w:val="00067C59"/>
    <w:rsid w:val="00067F01"/>
    <w:rsid w:val="000700A5"/>
    <w:rsid w:val="000702EF"/>
    <w:rsid w:val="000703F8"/>
    <w:rsid w:val="00070487"/>
    <w:rsid w:val="0007088A"/>
    <w:rsid w:val="00070ABA"/>
    <w:rsid w:val="00071134"/>
    <w:rsid w:val="000714BD"/>
    <w:rsid w:val="0007171B"/>
    <w:rsid w:val="00071E9C"/>
    <w:rsid w:val="0007239B"/>
    <w:rsid w:val="000725DF"/>
    <w:rsid w:val="00072A9A"/>
    <w:rsid w:val="00073805"/>
    <w:rsid w:val="00073E3E"/>
    <w:rsid w:val="00073F9F"/>
    <w:rsid w:val="00073FFA"/>
    <w:rsid w:val="0007429E"/>
    <w:rsid w:val="00074EF2"/>
    <w:rsid w:val="00075612"/>
    <w:rsid w:val="00075FB6"/>
    <w:rsid w:val="00076191"/>
    <w:rsid w:val="00076E4E"/>
    <w:rsid w:val="000776FB"/>
    <w:rsid w:val="00077907"/>
    <w:rsid w:val="00081138"/>
    <w:rsid w:val="000816FA"/>
    <w:rsid w:val="000819CE"/>
    <w:rsid w:val="00081A70"/>
    <w:rsid w:val="00081FF2"/>
    <w:rsid w:val="000825BA"/>
    <w:rsid w:val="00082838"/>
    <w:rsid w:val="00082D78"/>
    <w:rsid w:val="000830E2"/>
    <w:rsid w:val="0008310B"/>
    <w:rsid w:val="00083441"/>
    <w:rsid w:val="0008364C"/>
    <w:rsid w:val="000836E3"/>
    <w:rsid w:val="000837AC"/>
    <w:rsid w:val="00083FD4"/>
    <w:rsid w:val="00084359"/>
    <w:rsid w:val="00084940"/>
    <w:rsid w:val="00084CC2"/>
    <w:rsid w:val="00084DBE"/>
    <w:rsid w:val="00084E15"/>
    <w:rsid w:val="000850D8"/>
    <w:rsid w:val="00085524"/>
    <w:rsid w:val="0008655B"/>
    <w:rsid w:val="00086D5E"/>
    <w:rsid w:val="00087620"/>
    <w:rsid w:val="00087739"/>
    <w:rsid w:val="00087D93"/>
    <w:rsid w:val="000904E4"/>
    <w:rsid w:val="000905E4"/>
    <w:rsid w:val="0009064C"/>
    <w:rsid w:val="00090855"/>
    <w:rsid w:val="00090D8C"/>
    <w:rsid w:val="000912D4"/>
    <w:rsid w:val="0009154F"/>
    <w:rsid w:val="00091948"/>
    <w:rsid w:val="00091C80"/>
    <w:rsid w:val="00091D64"/>
    <w:rsid w:val="00092748"/>
    <w:rsid w:val="00092D92"/>
    <w:rsid w:val="000932EF"/>
    <w:rsid w:val="00094C82"/>
    <w:rsid w:val="00094DCA"/>
    <w:rsid w:val="000953AB"/>
    <w:rsid w:val="000959C7"/>
    <w:rsid w:val="00096261"/>
    <w:rsid w:val="000962E5"/>
    <w:rsid w:val="00096301"/>
    <w:rsid w:val="00096550"/>
    <w:rsid w:val="00096C00"/>
    <w:rsid w:val="000970B4"/>
    <w:rsid w:val="000974D4"/>
    <w:rsid w:val="000976ED"/>
    <w:rsid w:val="000977D4"/>
    <w:rsid w:val="000A019F"/>
    <w:rsid w:val="000A045F"/>
    <w:rsid w:val="000A0563"/>
    <w:rsid w:val="000A09E4"/>
    <w:rsid w:val="000A1437"/>
    <w:rsid w:val="000A1915"/>
    <w:rsid w:val="000A210C"/>
    <w:rsid w:val="000A259C"/>
    <w:rsid w:val="000A2693"/>
    <w:rsid w:val="000A2CD1"/>
    <w:rsid w:val="000A3643"/>
    <w:rsid w:val="000A3EEA"/>
    <w:rsid w:val="000A40F9"/>
    <w:rsid w:val="000A4229"/>
    <w:rsid w:val="000A516E"/>
    <w:rsid w:val="000A5197"/>
    <w:rsid w:val="000A52C8"/>
    <w:rsid w:val="000A5389"/>
    <w:rsid w:val="000A5CBF"/>
    <w:rsid w:val="000A5EBC"/>
    <w:rsid w:val="000A60EC"/>
    <w:rsid w:val="000A6264"/>
    <w:rsid w:val="000A6601"/>
    <w:rsid w:val="000A6A46"/>
    <w:rsid w:val="000A6DCF"/>
    <w:rsid w:val="000A6DE2"/>
    <w:rsid w:val="000A6F68"/>
    <w:rsid w:val="000B05D6"/>
    <w:rsid w:val="000B0F49"/>
    <w:rsid w:val="000B1755"/>
    <w:rsid w:val="000B18C3"/>
    <w:rsid w:val="000B1A4B"/>
    <w:rsid w:val="000B1D41"/>
    <w:rsid w:val="000B241A"/>
    <w:rsid w:val="000B2428"/>
    <w:rsid w:val="000B295C"/>
    <w:rsid w:val="000B29B6"/>
    <w:rsid w:val="000B2CE6"/>
    <w:rsid w:val="000B2D9F"/>
    <w:rsid w:val="000B2DC5"/>
    <w:rsid w:val="000B31BE"/>
    <w:rsid w:val="000B3287"/>
    <w:rsid w:val="000B3727"/>
    <w:rsid w:val="000B3765"/>
    <w:rsid w:val="000B4429"/>
    <w:rsid w:val="000B4A7D"/>
    <w:rsid w:val="000B513C"/>
    <w:rsid w:val="000B56DE"/>
    <w:rsid w:val="000B578F"/>
    <w:rsid w:val="000B66BE"/>
    <w:rsid w:val="000B685D"/>
    <w:rsid w:val="000B6E78"/>
    <w:rsid w:val="000B6EC6"/>
    <w:rsid w:val="000B78BC"/>
    <w:rsid w:val="000B79F7"/>
    <w:rsid w:val="000B7C0E"/>
    <w:rsid w:val="000C008A"/>
    <w:rsid w:val="000C0584"/>
    <w:rsid w:val="000C0CF2"/>
    <w:rsid w:val="000C0D4E"/>
    <w:rsid w:val="000C1105"/>
    <w:rsid w:val="000C121A"/>
    <w:rsid w:val="000C168C"/>
    <w:rsid w:val="000C173A"/>
    <w:rsid w:val="000C1760"/>
    <w:rsid w:val="000C1B84"/>
    <w:rsid w:val="000C29BA"/>
    <w:rsid w:val="000C2F6A"/>
    <w:rsid w:val="000C2FAB"/>
    <w:rsid w:val="000C320C"/>
    <w:rsid w:val="000C3756"/>
    <w:rsid w:val="000C3C67"/>
    <w:rsid w:val="000C4296"/>
    <w:rsid w:val="000C4963"/>
    <w:rsid w:val="000C4A9E"/>
    <w:rsid w:val="000C515C"/>
    <w:rsid w:val="000C55DC"/>
    <w:rsid w:val="000C57A7"/>
    <w:rsid w:val="000C5A27"/>
    <w:rsid w:val="000C5FE4"/>
    <w:rsid w:val="000C62AC"/>
    <w:rsid w:val="000C7964"/>
    <w:rsid w:val="000C7A6A"/>
    <w:rsid w:val="000C7DC1"/>
    <w:rsid w:val="000C7DFB"/>
    <w:rsid w:val="000C7F16"/>
    <w:rsid w:val="000D0320"/>
    <w:rsid w:val="000D08C6"/>
    <w:rsid w:val="000D1242"/>
    <w:rsid w:val="000D1490"/>
    <w:rsid w:val="000D1FEE"/>
    <w:rsid w:val="000D20F7"/>
    <w:rsid w:val="000D25EA"/>
    <w:rsid w:val="000D29C7"/>
    <w:rsid w:val="000D2CCC"/>
    <w:rsid w:val="000D2EDE"/>
    <w:rsid w:val="000D3166"/>
    <w:rsid w:val="000D32B2"/>
    <w:rsid w:val="000D3530"/>
    <w:rsid w:val="000D3609"/>
    <w:rsid w:val="000D3D98"/>
    <w:rsid w:val="000D4F1F"/>
    <w:rsid w:val="000D5B19"/>
    <w:rsid w:val="000D5C24"/>
    <w:rsid w:val="000D6524"/>
    <w:rsid w:val="000D65CA"/>
    <w:rsid w:val="000D6D23"/>
    <w:rsid w:val="000D7333"/>
    <w:rsid w:val="000D73D5"/>
    <w:rsid w:val="000D77BF"/>
    <w:rsid w:val="000D7EE2"/>
    <w:rsid w:val="000E04AD"/>
    <w:rsid w:val="000E093A"/>
    <w:rsid w:val="000E230F"/>
    <w:rsid w:val="000E246A"/>
    <w:rsid w:val="000E24FF"/>
    <w:rsid w:val="000E265E"/>
    <w:rsid w:val="000E2735"/>
    <w:rsid w:val="000E2B2D"/>
    <w:rsid w:val="000E2E2A"/>
    <w:rsid w:val="000E3312"/>
    <w:rsid w:val="000E3756"/>
    <w:rsid w:val="000E3B37"/>
    <w:rsid w:val="000E3B61"/>
    <w:rsid w:val="000E3EE7"/>
    <w:rsid w:val="000E4026"/>
    <w:rsid w:val="000E4882"/>
    <w:rsid w:val="000E48A3"/>
    <w:rsid w:val="000E4941"/>
    <w:rsid w:val="000E4B68"/>
    <w:rsid w:val="000E4BCE"/>
    <w:rsid w:val="000E6C5F"/>
    <w:rsid w:val="000E6D3F"/>
    <w:rsid w:val="000E7156"/>
    <w:rsid w:val="000F0C25"/>
    <w:rsid w:val="000F101C"/>
    <w:rsid w:val="000F11B7"/>
    <w:rsid w:val="000F169A"/>
    <w:rsid w:val="000F2400"/>
    <w:rsid w:val="000F2AA6"/>
    <w:rsid w:val="000F2AB3"/>
    <w:rsid w:val="000F2E90"/>
    <w:rsid w:val="000F2F7C"/>
    <w:rsid w:val="000F3ADA"/>
    <w:rsid w:val="000F40D3"/>
    <w:rsid w:val="000F5399"/>
    <w:rsid w:val="000F6143"/>
    <w:rsid w:val="000F64B4"/>
    <w:rsid w:val="000F6900"/>
    <w:rsid w:val="000F6FF3"/>
    <w:rsid w:val="000F741E"/>
    <w:rsid w:val="000F7658"/>
    <w:rsid w:val="000F7D0E"/>
    <w:rsid w:val="000F7ECE"/>
    <w:rsid w:val="00100537"/>
    <w:rsid w:val="00101222"/>
    <w:rsid w:val="00101233"/>
    <w:rsid w:val="00101C3C"/>
    <w:rsid w:val="00101DA6"/>
    <w:rsid w:val="00101FCE"/>
    <w:rsid w:val="0010238C"/>
    <w:rsid w:val="00102B4F"/>
    <w:rsid w:val="0010319F"/>
    <w:rsid w:val="001033CE"/>
    <w:rsid w:val="00103E33"/>
    <w:rsid w:val="0010412A"/>
    <w:rsid w:val="00104D91"/>
    <w:rsid w:val="00105484"/>
    <w:rsid w:val="00105BDC"/>
    <w:rsid w:val="00105F4D"/>
    <w:rsid w:val="001060F0"/>
    <w:rsid w:val="001062F5"/>
    <w:rsid w:val="00106362"/>
    <w:rsid w:val="00106694"/>
    <w:rsid w:val="00106C59"/>
    <w:rsid w:val="0010722E"/>
    <w:rsid w:val="0010739D"/>
    <w:rsid w:val="0010771F"/>
    <w:rsid w:val="00107E2B"/>
    <w:rsid w:val="00107E82"/>
    <w:rsid w:val="00110512"/>
    <w:rsid w:val="00110575"/>
    <w:rsid w:val="00110B28"/>
    <w:rsid w:val="00111598"/>
    <w:rsid w:val="0011166C"/>
    <w:rsid w:val="00111716"/>
    <w:rsid w:val="00111C1F"/>
    <w:rsid w:val="00112B23"/>
    <w:rsid w:val="00112D6C"/>
    <w:rsid w:val="001133D3"/>
    <w:rsid w:val="00113C69"/>
    <w:rsid w:val="00114B64"/>
    <w:rsid w:val="00114B66"/>
    <w:rsid w:val="00114E4F"/>
    <w:rsid w:val="00114EF7"/>
    <w:rsid w:val="00115423"/>
    <w:rsid w:val="00115C4F"/>
    <w:rsid w:val="00115D35"/>
    <w:rsid w:val="00115DAC"/>
    <w:rsid w:val="00116BAD"/>
    <w:rsid w:val="00117644"/>
    <w:rsid w:val="00117724"/>
    <w:rsid w:val="00117C22"/>
    <w:rsid w:val="00117D97"/>
    <w:rsid w:val="00117ED7"/>
    <w:rsid w:val="00120F85"/>
    <w:rsid w:val="0012210B"/>
    <w:rsid w:val="00122260"/>
    <w:rsid w:val="00122337"/>
    <w:rsid w:val="00122349"/>
    <w:rsid w:val="001223C0"/>
    <w:rsid w:val="0012257E"/>
    <w:rsid w:val="00122894"/>
    <w:rsid w:val="00123C7D"/>
    <w:rsid w:val="00124021"/>
    <w:rsid w:val="00124428"/>
    <w:rsid w:val="001245F9"/>
    <w:rsid w:val="001258C1"/>
    <w:rsid w:val="00125DFF"/>
    <w:rsid w:val="0012630A"/>
    <w:rsid w:val="0012683E"/>
    <w:rsid w:val="00126F35"/>
    <w:rsid w:val="00126F7A"/>
    <w:rsid w:val="00127553"/>
    <w:rsid w:val="0012763C"/>
    <w:rsid w:val="00127703"/>
    <w:rsid w:val="00127B2F"/>
    <w:rsid w:val="00130885"/>
    <w:rsid w:val="00130E82"/>
    <w:rsid w:val="00130F43"/>
    <w:rsid w:val="00131053"/>
    <w:rsid w:val="00131C3F"/>
    <w:rsid w:val="001325D6"/>
    <w:rsid w:val="00132C23"/>
    <w:rsid w:val="00132E16"/>
    <w:rsid w:val="001331BF"/>
    <w:rsid w:val="00133331"/>
    <w:rsid w:val="00133D84"/>
    <w:rsid w:val="0013479A"/>
    <w:rsid w:val="001349C8"/>
    <w:rsid w:val="00134B3E"/>
    <w:rsid w:val="00134F7C"/>
    <w:rsid w:val="0013520D"/>
    <w:rsid w:val="00135661"/>
    <w:rsid w:val="001359E2"/>
    <w:rsid w:val="001359FC"/>
    <w:rsid w:val="00135FC7"/>
    <w:rsid w:val="00136071"/>
    <w:rsid w:val="0013705E"/>
    <w:rsid w:val="001377C0"/>
    <w:rsid w:val="00137C13"/>
    <w:rsid w:val="0014038C"/>
    <w:rsid w:val="00140D46"/>
    <w:rsid w:val="00140D8C"/>
    <w:rsid w:val="00140FB4"/>
    <w:rsid w:val="00141603"/>
    <w:rsid w:val="00141769"/>
    <w:rsid w:val="00141823"/>
    <w:rsid w:val="0014184F"/>
    <w:rsid w:val="00141D1E"/>
    <w:rsid w:val="00141D72"/>
    <w:rsid w:val="00143AC1"/>
    <w:rsid w:val="00143CB6"/>
    <w:rsid w:val="001455B3"/>
    <w:rsid w:val="00145618"/>
    <w:rsid w:val="00147546"/>
    <w:rsid w:val="001475D1"/>
    <w:rsid w:val="00147FDE"/>
    <w:rsid w:val="00150480"/>
    <w:rsid w:val="00150E5A"/>
    <w:rsid w:val="001511F3"/>
    <w:rsid w:val="00152DD8"/>
    <w:rsid w:val="001531D1"/>
    <w:rsid w:val="00154033"/>
    <w:rsid w:val="00154A6A"/>
    <w:rsid w:val="00154AE2"/>
    <w:rsid w:val="00154ECB"/>
    <w:rsid w:val="001554C0"/>
    <w:rsid w:val="0015586D"/>
    <w:rsid w:val="00155A96"/>
    <w:rsid w:val="00155F76"/>
    <w:rsid w:val="00156CEA"/>
    <w:rsid w:val="001578A2"/>
    <w:rsid w:val="00157A8A"/>
    <w:rsid w:val="00157BBD"/>
    <w:rsid w:val="00157F0A"/>
    <w:rsid w:val="001600FB"/>
    <w:rsid w:val="001607B2"/>
    <w:rsid w:val="001610AB"/>
    <w:rsid w:val="0016166E"/>
    <w:rsid w:val="00161712"/>
    <w:rsid w:val="00161BD8"/>
    <w:rsid w:val="00161F05"/>
    <w:rsid w:val="0016269B"/>
    <w:rsid w:val="0016293D"/>
    <w:rsid w:val="00162CEB"/>
    <w:rsid w:val="0016349E"/>
    <w:rsid w:val="00163524"/>
    <w:rsid w:val="00163686"/>
    <w:rsid w:val="00163724"/>
    <w:rsid w:val="00163A75"/>
    <w:rsid w:val="001645AD"/>
    <w:rsid w:val="00164777"/>
    <w:rsid w:val="00164DF2"/>
    <w:rsid w:val="00164F73"/>
    <w:rsid w:val="00165628"/>
    <w:rsid w:val="00165AC3"/>
    <w:rsid w:val="00165B05"/>
    <w:rsid w:val="00165C45"/>
    <w:rsid w:val="00165D35"/>
    <w:rsid w:val="00166CF7"/>
    <w:rsid w:val="00167019"/>
    <w:rsid w:val="00167671"/>
    <w:rsid w:val="0016780D"/>
    <w:rsid w:val="00170CA3"/>
    <w:rsid w:val="0017116D"/>
    <w:rsid w:val="00171282"/>
    <w:rsid w:val="00171346"/>
    <w:rsid w:val="0017158E"/>
    <w:rsid w:val="00171BCC"/>
    <w:rsid w:val="0017220D"/>
    <w:rsid w:val="001726E0"/>
    <w:rsid w:val="00172760"/>
    <w:rsid w:val="00172CF0"/>
    <w:rsid w:val="001734B5"/>
    <w:rsid w:val="00173A8A"/>
    <w:rsid w:val="00173C70"/>
    <w:rsid w:val="0017419C"/>
    <w:rsid w:val="0017475E"/>
    <w:rsid w:val="001747D8"/>
    <w:rsid w:val="00174AAE"/>
    <w:rsid w:val="00174C92"/>
    <w:rsid w:val="00174E66"/>
    <w:rsid w:val="00175011"/>
    <w:rsid w:val="001757FF"/>
    <w:rsid w:val="0017589C"/>
    <w:rsid w:val="00175D28"/>
    <w:rsid w:val="00176046"/>
    <w:rsid w:val="001762AD"/>
    <w:rsid w:val="00176857"/>
    <w:rsid w:val="001768DF"/>
    <w:rsid w:val="00176C92"/>
    <w:rsid w:val="00176E48"/>
    <w:rsid w:val="0017756E"/>
    <w:rsid w:val="0017771D"/>
    <w:rsid w:val="0018032A"/>
    <w:rsid w:val="00180DA9"/>
    <w:rsid w:val="001818F2"/>
    <w:rsid w:val="00182E8E"/>
    <w:rsid w:val="001832EC"/>
    <w:rsid w:val="0018382C"/>
    <w:rsid w:val="00185182"/>
    <w:rsid w:val="00186439"/>
    <w:rsid w:val="0018648F"/>
    <w:rsid w:val="00186495"/>
    <w:rsid w:val="00186A44"/>
    <w:rsid w:val="001874A8"/>
    <w:rsid w:val="00187FB9"/>
    <w:rsid w:val="00190410"/>
    <w:rsid w:val="00190A2C"/>
    <w:rsid w:val="00190C6E"/>
    <w:rsid w:val="001914B0"/>
    <w:rsid w:val="00191871"/>
    <w:rsid w:val="00192004"/>
    <w:rsid w:val="001923FB"/>
    <w:rsid w:val="00192605"/>
    <w:rsid w:val="00192F5F"/>
    <w:rsid w:val="001932EB"/>
    <w:rsid w:val="00193B53"/>
    <w:rsid w:val="00193D43"/>
    <w:rsid w:val="00194824"/>
    <w:rsid w:val="00194B6A"/>
    <w:rsid w:val="0019508D"/>
    <w:rsid w:val="001955A7"/>
    <w:rsid w:val="00195681"/>
    <w:rsid w:val="00195C63"/>
    <w:rsid w:val="00195FE4"/>
    <w:rsid w:val="001968BA"/>
    <w:rsid w:val="001969B5"/>
    <w:rsid w:val="00196B94"/>
    <w:rsid w:val="00196DFE"/>
    <w:rsid w:val="00197429"/>
    <w:rsid w:val="001976A2"/>
    <w:rsid w:val="00197913"/>
    <w:rsid w:val="00197BF0"/>
    <w:rsid w:val="00197D8C"/>
    <w:rsid w:val="001A038E"/>
    <w:rsid w:val="001A045F"/>
    <w:rsid w:val="001A05B9"/>
    <w:rsid w:val="001A0938"/>
    <w:rsid w:val="001A0E1C"/>
    <w:rsid w:val="001A11AF"/>
    <w:rsid w:val="001A162F"/>
    <w:rsid w:val="001A175E"/>
    <w:rsid w:val="001A199F"/>
    <w:rsid w:val="001A1D18"/>
    <w:rsid w:val="001A1F42"/>
    <w:rsid w:val="001A2525"/>
    <w:rsid w:val="001A2AA1"/>
    <w:rsid w:val="001A2B4A"/>
    <w:rsid w:val="001A3776"/>
    <w:rsid w:val="001A396A"/>
    <w:rsid w:val="001A3FAD"/>
    <w:rsid w:val="001A41A0"/>
    <w:rsid w:val="001A4880"/>
    <w:rsid w:val="001A4ECA"/>
    <w:rsid w:val="001A4FCF"/>
    <w:rsid w:val="001A505C"/>
    <w:rsid w:val="001A5F16"/>
    <w:rsid w:val="001A5F5E"/>
    <w:rsid w:val="001A6112"/>
    <w:rsid w:val="001A637E"/>
    <w:rsid w:val="001A6C14"/>
    <w:rsid w:val="001B049D"/>
    <w:rsid w:val="001B0EF5"/>
    <w:rsid w:val="001B14A6"/>
    <w:rsid w:val="001B20E9"/>
    <w:rsid w:val="001B2534"/>
    <w:rsid w:val="001B2B8C"/>
    <w:rsid w:val="001B32A6"/>
    <w:rsid w:val="001B3919"/>
    <w:rsid w:val="001B3EE2"/>
    <w:rsid w:val="001B44C8"/>
    <w:rsid w:val="001B515A"/>
    <w:rsid w:val="001B548E"/>
    <w:rsid w:val="001B54B1"/>
    <w:rsid w:val="001B550F"/>
    <w:rsid w:val="001B5AAD"/>
    <w:rsid w:val="001B5C70"/>
    <w:rsid w:val="001B5EC1"/>
    <w:rsid w:val="001B5F7D"/>
    <w:rsid w:val="001B61F4"/>
    <w:rsid w:val="001B66C2"/>
    <w:rsid w:val="001B685E"/>
    <w:rsid w:val="001B6C6A"/>
    <w:rsid w:val="001B71A1"/>
    <w:rsid w:val="001B7348"/>
    <w:rsid w:val="001B76E0"/>
    <w:rsid w:val="001B7A78"/>
    <w:rsid w:val="001C00FA"/>
    <w:rsid w:val="001C01DD"/>
    <w:rsid w:val="001C080E"/>
    <w:rsid w:val="001C0865"/>
    <w:rsid w:val="001C0D4D"/>
    <w:rsid w:val="001C1292"/>
    <w:rsid w:val="001C1C07"/>
    <w:rsid w:val="001C2798"/>
    <w:rsid w:val="001C289C"/>
    <w:rsid w:val="001C293B"/>
    <w:rsid w:val="001C3AA6"/>
    <w:rsid w:val="001C4470"/>
    <w:rsid w:val="001C46E0"/>
    <w:rsid w:val="001C4B86"/>
    <w:rsid w:val="001C4F7D"/>
    <w:rsid w:val="001C530F"/>
    <w:rsid w:val="001C5D96"/>
    <w:rsid w:val="001C5EAE"/>
    <w:rsid w:val="001C6347"/>
    <w:rsid w:val="001C635C"/>
    <w:rsid w:val="001C6B0A"/>
    <w:rsid w:val="001C6E7A"/>
    <w:rsid w:val="001C731F"/>
    <w:rsid w:val="001C73E5"/>
    <w:rsid w:val="001C74D0"/>
    <w:rsid w:val="001C769E"/>
    <w:rsid w:val="001C7BE5"/>
    <w:rsid w:val="001D035E"/>
    <w:rsid w:val="001D2557"/>
    <w:rsid w:val="001D2F7B"/>
    <w:rsid w:val="001D3DC0"/>
    <w:rsid w:val="001D3E03"/>
    <w:rsid w:val="001D3F02"/>
    <w:rsid w:val="001D3F66"/>
    <w:rsid w:val="001D453A"/>
    <w:rsid w:val="001D471F"/>
    <w:rsid w:val="001D47A7"/>
    <w:rsid w:val="001D4C5B"/>
    <w:rsid w:val="001D4D8F"/>
    <w:rsid w:val="001D51C2"/>
    <w:rsid w:val="001D583F"/>
    <w:rsid w:val="001D5F4B"/>
    <w:rsid w:val="001D714A"/>
    <w:rsid w:val="001D7403"/>
    <w:rsid w:val="001D7835"/>
    <w:rsid w:val="001D7849"/>
    <w:rsid w:val="001D7BAD"/>
    <w:rsid w:val="001D7CCA"/>
    <w:rsid w:val="001D7E66"/>
    <w:rsid w:val="001D7EE2"/>
    <w:rsid w:val="001E00F0"/>
    <w:rsid w:val="001E058E"/>
    <w:rsid w:val="001E088C"/>
    <w:rsid w:val="001E0F30"/>
    <w:rsid w:val="001E1397"/>
    <w:rsid w:val="001E184C"/>
    <w:rsid w:val="001E1F27"/>
    <w:rsid w:val="001E1F54"/>
    <w:rsid w:val="001E287E"/>
    <w:rsid w:val="001E45BF"/>
    <w:rsid w:val="001E4ECF"/>
    <w:rsid w:val="001E506A"/>
    <w:rsid w:val="001E534A"/>
    <w:rsid w:val="001E5AA9"/>
    <w:rsid w:val="001E5B12"/>
    <w:rsid w:val="001E6B1D"/>
    <w:rsid w:val="001E6EEE"/>
    <w:rsid w:val="001E72B5"/>
    <w:rsid w:val="001E7B57"/>
    <w:rsid w:val="001F0FDF"/>
    <w:rsid w:val="001F100F"/>
    <w:rsid w:val="001F1059"/>
    <w:rsid w:val="001F1B92"/>
    <w:rsid w:val="001F1C0E"/>
    <w:rsid w:val="001F220B"/>
    <w:rsid w:val="001F22C3"/>
    <w:rsid w:val="001F29CE"/>
    <w:rsid w:val="001F3276"/>
    <w:rsid w:val="001F3515"/>
    <w:rsid w:val="001F4264"/>
    <w:rsid w:val="001F4BF7"/>
    <w:rsid w:val="001F5515"/>
    <w:rsid w:val="001F5589"/>
    <w:rsid w:val="001F5648"/>
    <w:rsid w:val="001F58C3"/>
    <w:rsid w:val="001F605E"/>
    <w:rsid w:val="001F60D9"/>
    <w:rsid w:val="001F6447"/>
    <w:rsid w:val="001F64FF"/>
    <w:rsid w:val="001F65F8"/>
    <w:rsid w:val="001F71E5"/>
    <w:rsid w:val="001F731E"/>
    <w:rsid w:val="001F75F3"/>
    <w:rsid w:val="001F7767"/>
    <w:rsid w:val="001F79F2"/>
    <w:rsid w:val="001F7A8E"/>
    <w:rsid w:val="001F7EDB"/>
    <w:rsid w:val="0020004E"/>
    <w:rsid w:val="00200771"/>
    <w:rsid w:val="00200A6C"/>
    <w:rsid w:val="0020123D"/>
    <w:rsid w:val="0020127C"/>
    <w:rsid w:val="002015F2"/>
    <w:rsid w:val="00202571"/>
    <w:rsid w:val="00202870"/>
    <w:rsid w:val="00202FC9"/>
    <w:rsid w:val="00203650"/>
    <w:rsid w:val="00203E45"/>
    <w:rsid w:val="00203EBC"/>
    <w:rsid w:val="00203FD2"/>
    <w:rsid w:val="00204191"/>
    <w:rsid w:val="002041E0"/>
    <w:rsid w:val="002045E1"/>
    <w:rsid w:val="00204743"/>
    <w:rsid w:val="00205092"/>
    <w:rsid w:val="0020560A"/>
    <w:rsid w:val="00205B40"/>
    <w:rsid w:val="00205EC3"/>
    <w:rsid w:val="002072CF"/>
    <w:rsid w:val="002074FA"/>
    <w:rsid w:val="00207511"/>
    <w:rsid w:val="00211915"/>
    <w:rsid w:val="0021226B"/>
    <w:rsid w:val="0021272B"/>
    <w:rsid w:val="00212CE0"/>
    <w:rsid w:val="00212E78"/>
    <w:rsid w:val="00212F7E"/>
    <w:rsid w:val="00213059"/>
    <w:rsid w:val="0021350D"/>
    <w:rsid w:val="002137DE"/>
    <w:rsid w:val="00213E51"/>
    <w:rsid w:val="00214E46"/>
    <w:rsid w:val="0021504F"/>
    <w:rsid w:val="0021550E"/>
    <w:rsid w:val="002157F6"/>
    <w:rsid w:val="00215F59"/>
    <w:rsid w:val="002160D4"/>
    <w:rsid w:val="0021674D"/>
    <w:rsid w:val="0021696C"/>
    <w:rsid w:val="00216AE2"/>
    <w:rsid w:val="00216AF7"/>
    <w:rsid w:val="00216E63"/>
    <w:rsid w:val="00217474"/>
    <w:rsid w:val="0021776F"/>
    <w:rsid w:val="00220547"/>
    <w:rsid w:val="00220719"/>
    <w:rsid w:val="00220B56"/>
    <w:rsid w:val="00221697"/>
    <w:rsid w:val="0022193E"/>
    <w:rsid w:val="0022210B"/>
    <w:rsid w:val="0022214F"/>
    <w:rsid w:val="00222A10"/>
    <w:rsid w:val="00222AC8"/>
    <w:rsid w:val="00222B64"/>
    <w:rsid w:val="0022386D"/>
    <w:rsid w:val="00224D3E"/>
    <w:rsid w:val="00225602"/>
    <w:rsid w:val="00225618"/>
    <w:rsid w:val="00225AC0"/>
    <w:rsid w:val="00225E56"/>
    <w:rsid w:val="00226A25"/>
    <w:rsid w:val="00226B9A"/>
    <w:rsid w:val="00230091"/>
    <w:rsid w:val="00230691"/>
    <w:rsid w:val="00230A24"/>
    <w:rsid w:val="00230D7B"/>
    <w:rsid w:val="00230E58"/>
    <w:rsid w:val="00231438"/>
    <w:rsid w:val="00231D98"/>
    <w:rsid w:val="002333E5"/>
    <w:rsid w:val="0023346A"/>
    <w:rsid w:val="0023401E"/>
    <w:rsid w:val="00234350"/>
    <w:rsid w:val="002346B0"/>
    <w:rsid w:val="002346C5"/>
    <w:rsid w:val="0023537D"/>
    <w:rsid w:val="00235607"/>
    <w:rsid w:val="002356CD"/>
    <w:rsid w:val="002357BD"/>
    <w:rsid w:val="00235A57"/>
    <w:rsid w:val="0023697E"/>
    <w:rsid w:val="00236CF2"/>
    <w:rsid w:val="00236D8B"/>
    <w:rsid w:val="002370B5"/>
    <w:rsid w:val="0023724F"/>
    <w:rsid w:val="0023738F"/>
    <w:rsid w:val="00237493"/>
    <w:rsid w:val="00237746"/>
    <w:rsid w:val="002377BD"/>
    <w:rsid w:val="00237AF3"/>
    <w:rsid w:val="002402D4"/>
    <w:rsid w:val="00240571"/>
    <w:rsid w:val="002410CB"/>
    <w:rsid w:val="00241576"/>
    <w:rsid w:val="00241C3A"/>
    <w:rsid w:val="00242430"/>
    <w:rsid w:val="0024300F"/>
    <w:rsid w:val="0024330B"/>
    <w:rsid w:val="002433AB"/>
    <w:rsid w:val="00244065"/>
    <w:rsid w:val="00244570"/>
    <w:rsid w:val="002446B9"/>
    <w:rsid w:val="00244964"/>
    <w:rsid w:val="00244991"/>
    <w:rsid w:val="00244C9C"/>
    <w:rsid w:val="002450CF"/>
    <w:rsid w:val="002455E1"/>
    <w:rsid w:val="00245A9E"/>
    <w:rsid w:val="00245B03"/>
    <w:rsid w:val="002474FD"/>
    <w:rsid w:val="0024780A"/>
    <w:rsid w:val="00247E2A"/>
    <w:rsid w:val="0025037E"/>
    <w:rsid w:val="00251000"/>
    <w:rsid w:val="00251309"/>
    <w:rsid w:val="00251A1D"/>
    <w:rsid w:val="00252859"/>
    <w:rsid w:val="00253F95"/>
    <w:rsid w:val="00254143"/>
    <w:rsid w:val="00254615"/>
    <w:rsid w:val="0025470B"/>
    <w:rsid w:val="002548A0"/>
    <w:rsid w:val="00254EAD"/>
    <w:rsid w:val="00254F36"/>
    <w:rsid w:val="002552EC"/>
    <w:rsid w:val="002555C7"/>
    <w:rsid w:val="00255A11"/>
    <w:rsid w:val="00255CAC"/>
    <w:rsid w:val="00255E02"/>
    <w:rsid w:val="002568F6"/>
    <w:rsid w:val="00256E67"/>
    <w:rsid w:val="0025718B"/>
    <w:rsid w:val="00257287"/>
    <w:rsid w:val="002574E2"/>
    <w:rsid w:val="0025754A"/>
    <w:rsid w:val="0025798B"/>
    <w:rsid w:val="00257ED8"/>
    <w:rsid w:val="00261147"/>
    <w:rsid w:val="00261629"/>
    <w:rsid w:val="002622EC"/>
    <w:rsid w:val="00262E89"/>
    <w:rsid w:val="0026319D"/>
    <w:rsid w:val="002633B1"/>
    <w:rsid w:val="002635A4"/>
    <w:rsid w:val="002635DF"/>
    <w:rsid w:val="00263853"/>
    <w:rsid w:val="00263AC6"/>
    <w:rsid w:val="00263B69"/>
    <w:rsid w:val="00264365"/>
    <w:rsid w:val="00264667"/>
    <w:rsid w:val="00264812"/>
    <w:rsid w:val="00264914"/>
    <w:rsid w:val="00264950"/>
    <w:rsid w:val="0026495E"/>
    <w:rsid w:val="002649A5"/>
    <w:rsid w:val="00264D87"/>
    <w:rsid w:val="00264F1A"/>
    <w:rsid w:val="00265AD7"/>
    <w:rsid w:val="00265C28"/>
    <w:rsid w:val="00265C5B"/>
    <w:rsid w:val="0026765B"/>
    <w:rsid w:val="00267B25"/>
    <w:rsid w:val="00267B8C"/>
    <w:rsid w:val="00267DD1"/>
    <w:rsid w:val="00270426"/>
    <w:rsid w:val="00270A0B"/>
    <w:rsid w:val="00270EAF"/>
    <w:rsid w:val="002711C6"/>
    <w:rsid w:val="0027172D"/>
    <w:rsid w:val="002719B1"/>
    <w:rsid w:val="00271B2B"/>
    <w:rsid w:val="00271C88"/>
    <w:rsid w:val="00271C91"/>
    <w:rsid w:val="00272340"/>
    <w:rsid w:val="00272416"/>
    <w:rsid w:val="00272D85"/>
    <w:rsid w:val="00272E7F"/>
    <w:rsid w:val="002732A1"/>
    <w:rsid w:val="002742F8"/>
    <w:rsid w:val="002765F6"/>
    <w:rsid w:val="002769D1"/>
    <w:rsid w:val="0027727A"/>
    <w:rsid w:val="002774CD"/>
    <w:rsid w:val="002805C4"/>
    <w:rsid w:val="00281617"/>
    <w:rsid w:val="00281A47"/>
    <w:rsid w:val="0028202E"/>
    <w:rsid w:val="002820E3"/>
    <w:rsid w:val="002826FD"/>
    <w:rsid w:val="00282A97"/>
    <w:rsid w:val="00283538"/>
    <w:rsid w:val="0028484F"/>
    <w:rsid w:val="002848F3"/>
    <w:rsid w:val="00284A29"/>
    <w:rsid w:val="0028552C"/>
    <w:rsid w:val="002858F0"/>
    <w:rsid w:val="00285C37"/>
    <w:rsid w:val="00285EAE"/>
    <w:rsid w:val="0028664C"/>
    <w:rsid w:val="00286793"/>
    <w:rsid w:val="0028685C"/>
    <w:rsid w:val="00286A83"/>
    <w:rsid w:val="00286F33"/>
    <w:rsid w:val="00287249"/>
    <w:rsid w:val="0029066D"/>
    <w:rsid w:val="00290E69"/>
    <w:rsid w:val="002919F1"/>
    <w:rsid w:val="002919FC"/>
    <w:rsid w:val="00291D2E"/>
    <w:rsid w:val="002920AD"/>
    <w:rsid w:val="00292957"/>
    <w:rsid w:val="002929D1"/>
    <w:rsid w:val="00292D64"/>
    <w:rsid w:val="00293C39"/>
    <w:rsid w:val="00294A68"/>
    <w:rsid w:val="00294EE8"/>
    <w:rsid w:val="0029716D"/>
    <w:rsid w:val="002973AF"/>
    <w:rsid w:val="002978FD"/>
    <w:rsid w:val="002A0C64"/>
    <w:rsid w:val="002A0DC1"/>
    <w:rsid w:val="002A1232"/>
    <w:rsid w:val="002A1A87"/>
    <w:rsid w:val="002A25E1"/>
    <w:rsid w:val="002A3240"/>
    <w:rsid w:val="002A3F61"/>
    <w:rsid w:val="002A3F6C"/>
    <w:rsid w:val="002A4833"/>
    <w:rsid w:val="002A4B3C"/>
    <w:rsid w:val="002A4E74"/>
    <w:rsid w:val="002A5C55"/>
    <w:rsid w:val="002A5CA7"/>
    <w:rsid w:val="002A5DF7"/>
    <w:rsid w:val="002A5F71"/>
    <w:rsid w:val="002A66F0"/>
    <w:rsid w:val="002A6903"/>
    <w:rsid w:val="002A7AE8"/>
    <w:rsid w:val="002A7E1D"/>
    <w:rsid w:val="002A7EC9"/>
    <w:rsid w:val="002B06D6"/>
    <w:rsid w:val="002B0B00"/>
    <w:rsid w:val="002B0B6A"/>
    <w:rsid w:val="002B0E4E"/>
    <w:rsid w:val="002B1060"/>
    <w:rsid w:val="002B14BA"/>
    <w:rsid w:val="002B214B"/>
    <w:rsid w:val="002B2224"/>
    <w:rsid w:val="002B333F"/>
    <w:rsid w:val="002B4021"/>
    <w:rsid w:val="002B4091"/>
    <w:rsid w:val="002B425C"/>
    <w:rsid w:val="002B45EB"/>
    <w:rsid w:val="002B4D6C"/>
    <w:rsid w:val="002B4E0E"/>
    <w:rsid w:val="002B5652"/>
    <w:rsid w:val="002B59D0"/>
    <w:rsid w:val="002B5A42"/>
    <w:rsid w:val="002B5D2B"/>
    <w:rsid w:val="002B6932"/>
    <w:rsid w:val="002B70B8"/>
    <w:rsid w:val="002B7510"/>
    <w:rsid w:val="002B783D"/>
    <w:rsid w:val="002C0105"/>
    <w:rsid w:val="002C0C7C"/>
    <w:rsid w:val="002C1A89"/>
    <w:rsid w:val="002C25A7"/>
    <w:rsid w:val="002C2AF4"/>
    <w:rsid w:val="002C2C6F"/>
    <w:rsid w:val="002C3333"/>
    <w:rsid w:val="002C3618"/>
    <w:rsid w:val="002C3AB4"/>
    <w:rsid w:val="002C4794"/>
    <w:rsid w:val="002C5031"/>
    <w:rsid w:val="002C51D2"/>
    <w:rsid w:val="002C56A3"/>
    <w:rsid w:val="002C5F8F"/>
    <w:rsid w:val="002C60CD"/>
    <w:rsid w:val="002C6201"/>
    <w:rsid w:val="002C6B80"/>
    <w:rsid w:val="002C7156"/>
    <w:rsid w:val="002C7302"/>
    <w:rsid w:val="002C7A07"/>
    <w:rsid w:val="002C7BF4"/>
    <w:rsid w:val="002D03E8"/>
    <w:rsid w:val="002D046B"/>
    <w:rsid w:val="002D0473"/>
    <w:rsid w:val="002D070B"/>
    <w:rsid w:val="002D0CDB"/>
    <w:rsid w:val="002D1440"/>
    <w:rsid w:val="002D1DA0"/>
    <w:rsid w:val="002D22A1"/>
    <w:rsid w:val="002D254C"/>
    <w:rsid w:val="002D274E"/>
    <w:rsid w:val="002D2FB4"/>
    <w:rsid w:val="002D3B56"/>
    <w:rsid w:val="002D3D34"/>
    <w:rsid w:val="002D3DD2"/>
    <w:rsid w:val="002D4124"/>
    <w:rsid w:val="002D44F0"/>
    <w:rsid w:val="002D48FC"/>
    <w:rsid w:val="002D4F13"/>
    <w:rsid w:val="002D514A"/>
    <w:rsid w:val="002D5168"/>
    <w:rsid w:val="002D51AD"/>
    <w:rsid w:val="002D5B2F"/>
    <w:rsid w:val="002D5E58"/>
    <w:rsid w:val="002D6207"/>
    <w:rsid w:val="002D636B"/>
    <w:rsid w:val="002D695A"/>
    <w:rsid w:val="002D6F7B"/>
    <w:rsid w:val="002D76CA"/>
    <w:rsid w:val="002D78C0"/>
    <w:rsid w:val="002E0548"/>
    <w:rsid w:val="002E0823"/>
    <w:rsid w:val="002E0EEE"/>
    <w:rsid w:val="002E0FED"/>
    <w:rsid w:val="002E11C0"/>
    <w:rsid w:val="002E124C"/>
    <w:rsid w:val="002E18B5"/>
    <w:rsid w:val="002E1A83"/>
    <w:rsid w:val="002E1CF6"/>
    <w:rsid w:val="002E1E8E"/>
    <w:rsid w:val="002E1F07"/>
    <w:rsid w:val="002E209F"/>
    <w:rsid w:val="002E29C3"/>
    <w:rsid w:val="002E31B7"/>
    <w:rsid w:val="002E3E81"/>
    <w:rsid w:val="002E4389"/>
    <w:rsid w:val="002E45FE"/>
    <w:rsid w:val="002E4994"/>
    <w:rsid w:val="002E5A5B"/>
    <w:rsid w:val="002E5AD5"/>
    <w:rsid w:val="002E5DCC"/>
    <w:rsid w:val="002E666E"/>
    <w:rsid w:val="002E6AD4"/>
    <w:rsid w:val="002E6EB3"/>
    <w:rsid w:val="002E798E"/>
    <w:rsid w:val="002F02CC"/>
    <w:rsid w:val="002F04FC"/>
    <w:rsid w:val="002F0792"/>
    <w:rsid w:val="002F1672"/>
    <w:rsid w:val="002F2696"/>
    <w:rsid w:val="002F2BB8"/>
    <w:rsid w:val="002F3417"/>
    <w:rsid w:val="002F3869"/>
    <w:rsid w:val="002F38D2"/>
    <w:rsid w:val="002F3B89"/>
    <w:rsid w:val="002F3C21"/>
    <w:rsid w:val="002F42B5"/>
    <w:rsid w:val="002F464D"/>
    <w:rsid w:val="002F4780"/>
    <w:rsid w:val="002F498E"/>
    <w:rsid w:val="002F51CF"/>
    <w:rsid w:val="002F6346"/>
    <w:rsid w:val="002F66A2"/>
    <w:rsid w:val="002F693D"/>
    <w:rsid w:val="002F70CA"/>
    <w:rsid w:val="002F756D"/>
    <w:rsid w:val="002F7AD8"/>
    <w:rsid w:val="002F7F52"/>
    <w:rsid w:val="00300443"/>
    <w:rsid w:val="00300570"/>
    <w:rsid w:val="00300709"/>
    <w:rsid w:val="00300795"/>
    <w:rsid w:val="00300F4B"/>
    <w:rsid w:val="00300F69"/>
    <w:rsid w:val="00301001"/>
    <w:rsid w:val="003032E2"/>
    <w:rsid w:val="00303397"/>
    <w:rsid w:val="003033A0"/>
    <w:rsid w:val="00303F78"/>
    <w:rsid w:val="0030500C"/>
    <w:rsid w:val="00305811"/>
    <w:rsid w:val="00305AB8"/>
    <w:rsid w:val="00305E33"/>
    <w:rsid w:val="00306076"/>
    <w:rsid w:val="00306400"/>
    <w:rsid w:val="0030674C"/>
    <w:rsid w:val="00306833"/>
    <w:rsid w:val="003069A0"/>
    <w:rsid w:val="00306C78"/>
    <w:rsid w:val="00306D87"/>
    <w:rsid w:val="0030722E"/>
    <w:rsid w:val="0030753A"/>
    <w:rsid w:val="00307B05"/>
    <w:rsid w:val="00307F28"/>
    <w:rsid w:val="003104DB"/>
    <w:rsid w:val="00310A23"/>
    <w:rsid w:val="00311C17"/>
    <w:rsid w:val="00312600"/>
    <w:rsid w:val="00312D76"/>
    <w:rsid w:val="00312DEA"/>
    <w:rsid w:val="00312ED1"/>
    <w:rsid w:val="00313496"/>
    <w:rsid w:val="003142BB"/>
    <w:rsid w:val="00314580"/>
    <w:rsid w:val="00314597"/>
    <w:rsid w:val="0031494E"/>
    <w:rsid w:val="00314FD9"/>
    <w:rsid w:val="0031528C"/>
    <w:rsid w:val="0031533F"/>
    <w:rsid w:val="00315E27"/>
    <w:rsid w:val="00316450"/>
    <w:rsid w:val="003168BD"/>
    <w:rsid w:val="003169D3"/>
    <w:rsid w:val="00317ECD"/>
    <w:rsid w:val="0032056A"/>
    <w:rsid w:val="003209CA"/>
    <w:rsid w:val="00321407"/>
    <w:rsid w:val="003215F3"/>
    <w:rsid w:val="00321719"/>
    <w:rsid w:val="00321AA3"/>
    <w:rsid w:val="00321B22"/>
    <w:rsid w:val="00321E28"/>
    <w:rsid w:val="00322210"/>
    <w:rsid w:val="00322479"/>
    <w:rsid w:val="0032276C"/>
    <w:rsid w:val="003235A0"/>
    <w:rsid w:val="00323D84"/>
    <w:rsid w:val="00324233"/>
    <w:rsid w:val="003242B5"/>
    <w:rsid w:val="00324C0C"/>
    <w:rsid w:val="00324EED"/>
    <w:rsid w:val="00325688"/>
    <w:rsid w:val="00325732"/>
    <w:rsid w:val="00325EB8"/>
    <w:rsid w:val="00326292"/>
    <w:rsid w:val="003262B5"/>
    <w:rsid w:val="00326349"/>
    <w:rsid w:val="0032775B"/>
    <w:rsid w:val="00327919"/>
    <w:rsid w:val="00327F6B"/>
    <w:rsid w:val="00327FCB"/>
    <w:rsid w:val="003302E6"/>
    <w:rsid w:val="00330417"/>
    <w:rsid w:val="003308C5"/>
    <w:rsid w:val="00330BC8"/>
    <w:rsid w:val="00331D78"/>
    <w:rsid w:val="00332020"/>
    <w:rsid w:val="003320AE"/>
    <w:rsid w:val="00332243"/>
    <w:rsid w:val="00332246"/>
    <w:rsid w:val="00332A29"/>
    <w:rsid w:val="00332B08"/>
    <w:rsid w:val="00332C68"/>
    <w:rsid w:val="003331F3"/>
    <w:rsid w:val="00333543"/>
    <w:rsid w:val="00333A3A"/>
    <w:rsid w:val="00333B3C"/>
    <w:rsid w:val="0033422D"/>
    <w:rsid w:val="00334492"/>
    <w:rsid w:val="003346E9"/>
    <w:rsid w:val="00334711"/>
    <w:rsid w:val="00334F2E"/>
    <w:rsid w:val="00335134"/>
    <w:rsid w:val="0033601E"/>
    <w:rsid w:val="00336349"/>
    <w:rsid w:val="00336B14"/>
    <w:rsid w:val="00336C29"/>
    <w:rsid w:val="00337232"/>
    <w:rsid w:val="00341872"/>
    <w:rsid w:val="00342912"/>
    <w:rsid w:val="00342A6C"/>
    <w:rsid w:val="0034355F"/>
    <w:rsid w:val="0034406A"/>
    <w:rsid w:val="003441B5"/>
    <w:rsid w:val="003442D2"/>
    <w:rsid w:val="003443CA"/>
    <w:rsid w:val="003443FA"/>
    <w:rsid w:val="00344B8D"/>
    <w:rsid w:val="00344BC9"/>
    <w:rsid w:val="00345D08"/>
    <w:rsid w:val="003463B9"/>
    <w:rsid w:val="003469C1"/>
    <w:rsid w:val="003469CF"/>
    <w:rsid w:val="003472BF"/>
    <w:rsid w:val="00347E6F"/>
    <w:rsid w:val="0035021E"/>
    <w:rsid w:val="00350B43"/>
    <w:rsid w:val="00350C1B"/>
    <w:rsid w:val="00351658"/>
    <w:rsid w:val="003529D4"/>
    <w:rsid w:val="00352A47"/>
    <w:rsid w:val="00352BE8"/>
    <w:rsid w:val="003533FD"/>
    <w:rsid w:val="0035353F"/>
    <w:rsid w:val="00353815"/>
    <w:rsid w:val="00353986"/>
    <w:rsid w:val="00353BAD"/>
    <w:rsid w:val="00353BE1"/>
    <w:rsid w:val="003547EB"/>
    <w:rsid w:val="00354AB6"/>
    <w:rsid w:val="00354E5E"/>
    <w:rsid w:val="00355588"/>
    <w:rsid w:val="00355647"/>
    <w:rsid w:val="00355D8D"/>
    <w:rsid w:val="00355DC1"/>
    <w:rsid w:val="00355DE0"/>
    <w:rsid w:val="00356408"/>
    <w:rsid w:val="0035669E"/>
    <w:rsid w:val="003570B9"/>
    <w:rsid w:val="00357437"/>
    <w:rsid w:val="003576A2"/>
    <w:rsid w:val="00360334"/>
    <w:rsid w:val="00360400"/>
    <w:rsid w:val="00360921"/>
    <w:rsid w:val="00361358"/>
    <w:rsid w:val="00361A61"/>
    <w:rsid w:val="00361CB9"/>
    <w:rsid w:val="00361EC0"/>
    <w:rsid w:val="003621E5"/>
    <w:rsid w:val="00362283"/>
    <w:rsid w:val="00362425"/>
    <w:rsid w:val="00362B56"/>
    <w:rsid w:val="00363206"/>
    <w:rsid w:val="003634A4"/>
    <w:rsid w:val="0036474C"/>
    <w:rsid w:val="003651E0"/>
    <w:rsid w:val="00365260"/>
    <w:rsid w:val="0036680E"/>
    <w:rsid w:val="00366C10"/>
    <w:rsid w:val="0036739F"/>
    <w:rsid w:val="00367573"/>
    <w:rsid w:val="0036778C"/>
    <w:rsid w:val="00370045"/>
    <w:rsid w:val="003710A4"/>
    <w:rsid w:val="0037209B"/>
    <w:rsid w:val="003722F1"/>
    <w:rsid w:val="003726A0"/>
    <w:rsid w:val="0037280D"/>
    <w:rsid w:val="00372BBF"/>
    <w:rsid w:val="003730BD"/>
    <w:rsid w:val="00373401"/>
    <w:rsid w:val="00373469"/>
    <w:rsid w:val="00373567"/>
    <w:rsid w:val="00373E9B"/>
    <w:rsid w:val="00374044"/>
    <w:rsid w:val="003741F3"/>
    <w:rsid w:val="003744ED"/>
    <w:rsid w:val="00374B7D"/>
    <w:rsid w:val="00374D3A"/>
    <w:rsid w:val="00374E98"/>
    <w:rsid w:val="003751B5"/>
    <w:rsid w:val="003751D0"/>
    <w:rsid w:val="0037530C"/>
    <w:rsid w:val="0037537C"/>
    <w:rsid w:val="00375439"/>
    <w:rsid w:val="003757DC"/>
    <w:rsid w:val="00375DFD"/>
    <w:rsid w:val="00376C5D"/>
    <w:rsid w:val="0037726C"/>
    <w:rsid w:val="0037728E"/>
    <w:rsid w:val="0037751B"/>
    <w:rsid w:val="0037760C"/>
    <w:rsid w:val="0038043A"/>
    <w:rsid w:val="00380476"/>
    <w:rsid w:val="003804A6"/>
    <w:rsid w:val="003808DF"/>
    <w:rsid w:val="003810FA"/>
    <w:rsid w:val="003811D3"/>
    <w:rsid w:val="0038179F"/>
    <w:rsid w:val="00382219"/>
    <w:rsid w:val="00382B1B"/>
    <w:rsid w:val="00382C4D"/>
    <w:rsid w:val="00383093"/>
    <w:rsid w:val="003838D7"/>
    <w:rsid w:val="0038419C"/>
    <w:rsid w:val="00384D8E"/>
    <w:rsid w:val="003850E5"/>
    <w:rsid w:val="00385484"/>
    <w:rsid w:val="00385985"/>
    <w:rsid w:val="00385FD0"/>
    <w:rsid w:val="003862F8"/>
    <w:rsid w:val="0038701C"/>
    <w:rsid w:val="00387256"/>
    <w:rsid w:val="003872FB"/>
    <w:rsid w:val="00387373"/>
    <w:rsid w:val="003874B3"/>
    <w:rsid w:val="003878B0"/>
    <w:rsid w:val="00387B08"/>
    <w:rsid w:val="0039010E"/>
    <w:rsid w:val="00390C84"/>
    <w:rsid w:val="00390F9C"/>
    <w:rsid w:val="00390FF7"/>
    <w:rsid w:val="00391461"/>
    <w:rsid w:val="00391C58"/>
    <w:rsid w:val="00391D88"/>
    <w:rsid w:val="00391E05"/>
    <w:rsid w:val="00392117"/>
    <w:rsid w:val="003921A2"/>
    <w:rsid w:val="00392211"/>
    <w:rsid w:val="00392271"/>
    <w:rsid w:val="00392938"/>
    <w:rsid w:val="0039326F"/>
    <w:rsid w:val="00394570"/>
    <w:rsid w:val="003947BB"/>
    <w:rsid w:val="003949AD"/>
    <w:rsid w:val="003949B8"/>
    <w:rsid w:val="00394D0A"/>
    <w:rsid w:val="00394E3A"/>
    <w:rsid w:val="00395169"/>
    <w:rsid w:val="003958BB"/>
    <w:rsid w:val="0039614E"/>
    <w:rsid w:val="003968C6"/>
    <w:rsid w:val="003970C2"/>
    <w:rsid w:val="0039741E"/>
    <w:rsid w:val="003975BA"/>
    <w:rsid w:val="00397B5B"/>
    <w:rsid w:val="00397D47"/>
    <w:rsid w:val="003A0321"/>
    <w:rsid w:val="003A03A2"/>
    <w:rsid w:val="003A06F5"/>
    <w:rsid w:val="003A0D0A"/>
    <w:rsid w:val="003A10E5"/>
    <w:rsid w:val="003A13D5"/>
    <w:rsid w:val="003A1889"/>
    <w:rsid w:val="003A2676"/>
    <w:rsid w:val="003A3005"/>
    <w:rsid w:val="003A38E9"/>
    <w:rsid w:val="003A4099"/>
    <w:rsid w:val="003A48B6"/>
    <w:rsid w:val="003A4AC4"/>
    <w:rsid w:val="003A4BDE"/>
    <w:rsid w:val="003A5DA0"/>
    <w:rsid w:val="003A6913"/>
    <w:rsid w:val="003A6A05"/>
    <w:rsid w:val="003A760A"/>
    <w:rsid w:val="003A7D48"/>
    <w:rsid w:val="003B0452"/>
    <w:rsid w:val="003B0D2A"/>
    <w:rsid w:val="003B16CE"/>
    <w:rsid w:val="003B1B6C"/>
    <w:rsid w:val="003B20CE"/>
    <w:rsid w:val="003B25E8"/>
    <w:rsid w:val="003B2F3E"/>
    <w:rsid w:val="003B3004"/>
    <w:rsid w:val="003B3680"/>
    <w:rsid w:val="003B4258"/>
    <w:rsid w:val="003B4417"/>
    <w:rsid w:val="003B53A7"/>
    <w:rsid w:val="003B5468"/>
    <w:rsid w:val="003B54CF"/>
    <w:rsid w:val="003B5771"/>
    <w:rsid w:val="003B58A6"/>
    <w:rsid w:val="003B5982"/>
    <w:rsid w:val="003B5988"/>
    <w:rsid w:val="003B5E24"/>
    <w:rsid w:val="003B63C8"/>
    <w:rsid w:val="003B6799"/>
    <w:rsid w:val="003B6DCA"/>
    <w:rsid w:val="003B75F1"/>
    <w:rsid w:val="003C078F"/>
    <w:rsid w:val="003C0AC9"/>
    <w:rsid w:val="003C1590"/>
    <w:rsid w:val="003C1B1A"/>
    <w:rsid w:val="003C25CE"/>
    <w:rsid w:val="003C2784"/>
    <w:rsid w:val="003C2A5D"/>
    <w:rsid w:val="003C2AEF"/>
    <w:rsid w:val="003C2B94"/>
    <w:rsid w:val="003C2DEF"/>
    <w:rsid w:val="003C3482"/>
    <w:rsid w:val="003C3C31"/>
    <w:rsid w:val="003C3F10"/>
    <w:rsid w:val="003C4045"/>
    <w:rsid w:val="003C407E"/>
    <w:rsid w:val="003C4249"/>
    <w:rsid w:val="003C49DF"/>
    <w:rsid w:val="003C4E60"/>
    <w:rsid w:val="003C4F9B"/>
    <w:rsid w:val="003C50B3"/>
    <w:rsid w:val="003C5C80"/>
    <w:rsid w:val="003C62F0"/>
    <w:rsid w:val="003C6639"/>
    <w:rsid w:val="003C7159"/>
    <w:rsid w:val="003C7539"/>
    <w:rsid w:val="003C75F9"/>
    <w:rsid w:val="003C7B5F"/>
    <w:rsid w:val="003C7D8D"/>
    <w:rsid w:val="003D06BF"/>
    <w:rsid w:val="003D1054"/>
    <w:rsid w:val="003D166D"/>
    <w:rsid w:val="003D1D8C"/>
    <w:rsid w:val="003D1DAF"/>
    <w:rsid w:val="003D1E7E"/>
    <w:rsid w:val="003D1EE6"/>
    <w:rsid w:val="003D2088"/>
    <w:rsid w:val="003D24C1"/>
    <w:rsid w:val="003D268D"/>
    <w:rsid w:val="003D2799"/>
    <w:rsid w:val="003D2B75"/>
    <w:rsid w:val="003D2EE1"/>
    <w:rsid w:val="003D3176"/>
    <w:rsid w:val="003D3903"/>
    <w:rsid w:val="003D39AD"/>
    <w:rsid w:val="003D39C4"/>
    <w:rsid w:val="003D3C79"/>
    <w:rsid w:val="003D428B"/>
    <w:rsid w:val="003D593C"/>
    <w:rsid w:val="003D5D82"/>
    <w:rsid w:val="003D5FC1"/>
    <w:rsid w:val="003D6424"/>
    <w:rsid w:val="003D733E"/>
    <w:rsid w:val="003E0735"/>
    <w:rsid w:val="003E0AB8"/>
    <w:rsid w:val="003E1095"/>
    <w:rsid w:val="003E1288"/>
    <w:rsid w:val="003E162C"/>
    <w:rsid w:val="003E1B97"/>
    <w:rsid w:val="003E21F4"/>
    <w:rsid w:val="003E227E"/>
    <w:rsid w:val="003E278E"/>
    <w:rsid w:val="003E2B9E"/>
    <w:rsid w:val="003E2D37"/>
    <w:rsid w:val="003E2FB8"/>
    <w:rsid w:val="003E3145"/>
    <w:rsid w:val="003E34EB"/>
    <w:rsid w:val="003E3647"/>
    <w:rsid w:val="003E3BAF"/>
    <w:rsid w:val="003E4113"/>
    <w:rsid w:val="003E4866"/>
    <w:rsid w:val="003E48F0"/>
    <w:rsid w:val="003E49B7"/>
    <w:rsid w:val="003E51D2"/>
    <w:rsid w:val="003E528D"/>
    <w:rsid w:val="003E5333"/>
    <w:rsid w:val="003E5B5F"/>
    <w:rsid w:val="003E67D3"/>
    <w:rsid w:val="003E68D1"/>
    <w:rsid w:val="003E6BD9"/>
    <w:rsid w:val="003E6D1E"/>
    <w:rsid w:val="003E6FD3"/>
    <w:rsid w:val="003F00C7"/>
    <w:rsid w:val="003F0305"/>
    <w:rsid w:val="003F033D"/>
    <w:rsid w:val="003F04E3"/>
    <w:rsid w:val="003F057A"/>
    <w:rsid w:val="003F05AA"/>
    <w:rsid w:val="003F1535"/>
    <w:rsid w:val="003F19B6"/>
    <w:rsid w:val="003F1A42"/>
    <w:rsid w:val="003F1DE7"/>
    <w:rsid w:val="003F2438"/>
    <w:rsid w:val="003F298B"/>
    <w:rsid w:val="003F2E42"/>
    <w:rsid w:val="003F3167"/>
    <w:rsid w:val="003F36AA"/>
    <w:rsid w:val="003F3CCF"/>
    <w:rsid w:val="003F3E93"/>
    <w:rsid w:val="003F4134"/>
    <w:rsid w:val="003F416F"/>
    <w:rsid w:val="003F4CF3"/>
    <w:rsid w:val="003F4FA7"/>
    <w:rsid w:val="003F5D92"/>
    <w:rsid w:val="003F5DD9"/>
    <w:rsid w:val="003F68AA"/>
    <w:rsid w:val="003F75CE"/>
    <w:rsid w:val="003F77E5"/>
    <w:rsid w:val="003F7DDB"/>
    <w:rsid w:val="00400A9D"/>
    <w:rsid w:val="00400D01"/>
    <w:rsid w:val="00401102"/>
    <w:rsid w:val="00401C06"/>
    <w:rsid w:val="00401DB1"/>
    <w:rsid w:val="00401E8A"/>
    <w:rsid w:val="00402CA0"/>
    <w:rsid w:val="00402DC8"/>
    <w:rsid w:val="00402DEE"/>
    <w:rsid w:val="004035BD"/>
    <w:rsid w:val="00403B04"/>
    <w:rsid w:val="00403E37"/>
    <w:rsid w:val="00404180"/>
    <w:rsid w:val="00404440"/>
    <w:rsid w:val="00404A22"/>
    <w:rsid w:val="00404E41"/>
    <w:rsid w:val="00404E4A"/>
    <w:rsid w:val="004060AC"/>
    <w:rsid w:val="004060CB"/>
    <w:rsid w:val="00406427"/>
    <w:rsid w:val="00407367"/>
    <w:rsid w:val="0040771E"/>
    <w:rsid w:val="0040773C"/>
    <w:rsid w:val="00407961"/>
    <w:rsid w:val="00407B4F"/>
    <w:rsid w:val="00407C01"/>
    <w:rsid w:val="00407CB5"/>
    <w:rsid w:val="00410E5D"/>
    <w:rsid w:val="00411286"/>
    <w:rsid w:val="00411498"/>
    <w:rsid w:val="0041186A"/>
    <w:rsid w:val="0041216A"/>
    <w:rsid w:val="00412510"/>
    <w:rsid w:val="00412B86"/>
    <w:rsid w:val="00413221"/>
    <w:rsid w:val="004134E9"/>
    <w:rsid w:val="00413909"/>
    <w:rsid w:val="00414386"/>
    <w:rsid w:val="0041478A"/>
    <w:rsid w:val="004148FD"/>
    <w:rsid w:val="00414906"/>
    <w:rsid w:val="004149CE"/>
    <w:rsid w:val="00416068"/>
    <w:rsid w:val="0041657E"/>
    <w:rsid w:val="00416749"/>
    <w:rsid w:val="0041692B"/>
    <w:rsid w:val="004170A7"/>
    <w:rsid w:val="004171E7"/>
    <w:rsid w:val="004173B7"/>
    <w:rsid w:val="00417429"/>
    <w:rsid w:val="0041795D"/>
    <w:rsid w:val="00420582"/>
    <w:rsid w:val="00420762"/>
    <w:rsid w:val="00420F12"/>
    <w:rsid w:val="004214EE"/>
    <w:rsid w:val="0042154B"/>
    <w:rsid w:val="00421787"/>
    <w:rsid w:val="0042195F"/>
    <w:rsid w:val="004222D1"/>
    <w:rsid w:val="00422A86"/>
    <w:rsid w:val="00422F6B"/>
    <w:rsid w:val="004231A6"/>
    <w:rsid w:val="00423531"/>
    <w:rsid w:val="00423534"/>
    <w:rsid w:val="0042359D"/>
    <w:rsid w:val="004236F7"/>
    <w:rsid w:val="004238B6"/>
    <w:rsid w:val="00423FF6"/>
    <w:rsid w:val="00424792"/>
    <w:rsid w:val="00424BE0"/>
    <w:rsid w:val="00425917"/>
    <w:rsid w:val="00425E61"/>
    <w:rsid w:val="004260FE"/>
    <w:rsid w:val="00426115"/>
    <w:rsid w:val="0042614A"/>
    <w:rsid w:val="00426967"/>
    <w:rsid w:val="004269C1"/>
    <w:rsid w:val="00426D54"/>
    <w:rsid w:val="00427296"/>
    <w:rsid w:val="00427EDA"/>
    <w:rsid w:val="00427FC3"/>
    <w:rsid w:val="00430A1B"/>
    <w:rsid w:val="00430B61"/>
    <w:rsid w:val="004315F8"/>
    <w:rsid w:val="004319AE"/>
    <w:rsid w:val="00431A6F"/>
    <w:rsid w:val="00431AFB"/>
    <w:rsid w:val="00431B05"/>
    <w:rsid w:val="00431D9E"/>
    <w:rsid w:val="0043210B"/>
    <w:rsid w:val="004326B8"/>
    <w:rsid w:val="00432969"/>
    <w:rsid w:val="00432AE9"/>
    <w:rsid w:val="004332EB"/>
    <w:rsid w:val="00433F61"/>
    <w:rsid w:val="00434186"/>
    <w:rsid w:val="00434A0E"/>
    <w:rsid w:val="00435230"/>
    <w:rsid w:val="004356AF"/>
    <w:rsid w:val="0043570D"/>
    <w:rsid w:val="0043649A"/>
    <w:rsid w:val="00436CE1"/>
    <w:rsid w:val="0043770B"/>
    <w:rsid w:val="00437925"/>
    <w:rsid w:val="00437C11"/>
    <w:rsid w:val="004404FE"/>
    <w:rsid w:val="00440A3E"/>
    <w:rsid w:val="004411B0"/>
    <w:rsid w:val="00441F97"/>
    <w:rsid w:val="0044207C"/>
    <w:rsid w:val="00442696"/>
    <w:rsid w:val="00442DB1"/>
    <w:rsid w:val="0044336F"/>
    <w:rsid w:val="0044371E"/>
    <w:rsid w:val="0044381D"/>
    <w:rsid w:val="00443D6C"/>
    <w:rsid w:val="004442D5"/>
    <w:rsid w:val="00445173"/>
    <w:rsid w:val="004454AA"/>
    <w:rsid w:val="00445616"/>
    <w:rsid w:val="00445A2A"/>
    <w:rsid w:val="00446592"/>
    <w:rsid w:val="00446AB9"/>
    <w:rsid w:val="00446B38"/>
    <w:rsid w:val="00447371"/>
    <w:rsid w:val="004477AB"/>
    <w:rsid w:val="00447E17"/>
    <w:rsid w:val="00447F42"/>
    <w:rsid w:val="00450717"/>
    <w:rsid w:val="00450976"/>
    <w:rsid w:val="00450A4B"/>
    <w:rsid w:val="00450A5D"/>
    <w:rsid w:val="00450ED6"/>
    <w:rsid w:val="00450F26"/>
    <w:rsid w:val="0045102C"/>
    <w:rsid w:val="004511B8"/>
    <w:rsid w:val="00451BDC"/>
    <w:rsid w:val="00451D6C"/>
    <w:rsid w:val="00452F79"/>
    <w:rsid w:val="0045340D"/>
    <w:rsid w:val="004538D8"/>
    <w:rsid w:val="004545EA"/>
    <w:rsid w:val="004548C2"/>
    <w:rsid w:val="00454BF1"/>
    <w:rsid w:val="00454C0C"/>
    <w:rsid w:val="00454C16"/>
    <w:rsid w:val="00454D2E"/>
    <w:rsid w:val="00455632"/>
    <w:rsid w:val="00455637"/>
    <w:rsid w:val="004566AB"/>
    <w:rsid w:val="00456DB5"/>
    <w:rsid w:val="00457205"/>
    <w:rsid w:val="004574B0"/>
    <w:rsid w:val="00457F1D"/>
    <w:rsid w:val="004609A5"/>
    <w:rsid w:val="00460C0E"/>
    <w:rsid w:val="00461309"/>
    <w:rsid w:val="00461549"/>
    <w:rsid w:val="0046219C"/>
    <w:rsid w:val="004627D9"/>
    <w:rsid w:val="00462BAF"/>
    <w:rsid w:val="0046313E"/>
    <w:rsid w:val="004636F9"/>
    <w:rsid w:val="00463D62"/>
    <w:rsid w:val="00463F03"/>
    <w:rsid w:val="004645E2"/>
    <w:rsid w:val="004647B2"/>
    <w:rsid w:val="0046583A"/>
    <w:rsid w:val="00466C58"/>
    <w:rsid w:val="00466EF0"/>
    <w:rsid w:val="00467A9B"/>
    <w:rsid w:val="00467EFB"/>
    <w:rsid w:val="004708C8"/>
    <w:rsid w:val="00470B02"/>
    <w:rsid w:val="004716AC"/>
    <w:rsid w:val="00471783"/>
    <w:rsid w:val="00471B39"/>
    <w:rsid w:val="00471FB8"/>
    <w:rsid w:val="00472941"/>
    <w:rsid w:val="0047306C"/>
    <w:rsid w:val="00473134"/>
    <w:rsid w:val="004732A4"/>
    <w:rsid w:val="004734B8"/>
    <w:rsid w:val="00473A2B"/>
    <w:rsid w:val="004749F2"/>
    <w:rsid w:val="0047549F"/>
    <w:rsid w:val="00475631"/>
    <w:rsid w:val="0047568D"/>
    <w:rsid w:val="0047581B"/>
    <w:rsid w:val="00475F6F"/>
    <w:rsid w:val="00475FAE"/>
    <w:rsid w:val="00476BDD"/>
    <w:rsid w:val="00476EA8"/>
    <w:rsid w:val="00477B31"/>
    <w:rsid w:val="00477D0E"/>
    <w:rsid w:val="00480294"/>
    <w:rsid w:val="004802AC"/>
    <w:rsid w:val="004815F5"/>
    <w:rsid w:val="00481879"/>
    <w:rsid w:val="00481F5B"/>
    <w:rsid w:val="00482FC2"/>
    <w:rsid w:val="00483A4C"/>
    <w:rsid w:val="00483D59"/>
    <w:rsid w:val="00483E39"/>
    <w:rsid w:val="00484577"/>
    <w:rsid w:val="0048507C"/>
    <w:rsid w:val="00485A4F"/>
    <w:rsid w:val="00485C44"/>
    <w:rsid w:val="00485CDA"/>
    <w:rsid w:val="00485E93"/>
    <w:rsid w:val="00485FF7"/>
    <w:rsid w:val="0048698B"/>
    <w:rsid w:val="00486A17"/>
    <w:rsid w:val="00487009"/>
    <w:rsid w:val="00487337"/>
    <w:rsid w:val="00487580"/>
    <w:rsid w:val="00487D15"/>
    <w:rsid w:val="00487F4A"/>
    <w:rsid w:val="00490239"/>
    <w:rsid w:val="00490280"/>
    <w:rsid w:val="004907EB"/>
    <w:rsid w:val="00490BF7"/>
    <w:rsid w:val="0049106E"/>
    <w:rsid w:val="00491478"/>
    <w:rsid w:val="004917F6"/>
    <w:rsid w:val="00491F06"/>
    <w:rsid w:val="004920EA"/>
    <w:rsid w:val="0049212B"/>
    <w:rsid w:val="00492530"/>
    <w:rsid w:val="0049270C"/>
    <w:rsid w:val="00492A7F"/>
    <w:rsid w:val="00492C9E"/>
    <w:rsid w:val="00493A1A"/>
    <w:rsid w:val="00493AFC"/>
    <w:rsid w:val="00494692"/>
    <w:rsid w:val="0049469A"/>
    <w:rsid w:val="00494723"/>
    <w:rsid w:val="00495A10"/>
    <w:rsid w:val="00495A81"/>
    <w:rsid w:val="00496EE3"/>
    <w:rsid w:val="004972CF"/>
    <w:rsid w:val="00497B20"/>
    <w:rsid w:val="00497C26"/>
    <w:rsid w:val="004A003C"/>
    <w:rsid w:val="004A0195"/>
    <w:rsid w:val="004A08BC"/>
    <w:rsid w:val="004A1241"/>
    <w:rsid w:val="004A15C8"/>
    <w:rsid w:val="004A16B3"/>
    <w:rsid w:val="004A18E9"/>
    <w:rsid w:val="004A1AD5"/>
    <w:rsid w:val="004A1B1F"/>
    <w:rsid w:val="004A1BBD"/>
    <w:rsid w:val="004A1E50"/>
    <w:rsid w:val="004A2150"/>
    <w:rsid w:val="004A2359"/>
    <w:rsid w:val="004A2C0E"/>
    <w:rsid w:val="004A30C7"/>
    <w:rsid w:val="004A3542"/>
    <w:rsid w:val="004A42A9"/>
    <w:rsid w:val="004A46CB"/>
    <w:rsid w:val="004A47BB"/>
    <w:rsid w:val="004A5763"/>
    <w:rsid w:val="004A5ACD"/>
    <w:rsid w:val="004A5D25"/>
    <w:rsid w:val="004A65F0"/>
    <w:rsid w:val="004A66E2"/>
    <w:rsid w:val="004A678A"/>
    <w:rsid w:val="004A6995"/>
    <w:rsid w:val="004A71E6"/>
    <w:rsid w:val="004A76DC"/>
    <w:rsid w:val="004A7BCA"/>
    <w:rsid w:val="004A7E60"/>
    <w:rsid w:val="004A7FC8"/>
    <w:rsid w:val="004B003E"/>
    <w:rsid w:val="004B09C0"/>
    <w:rsid w:val="004B0C14"/>
    <w:rsid w:val="004B0C30"/>
    <w:rsid w:val="004B1575"/>
    <w:rsid w:val="004B1CA9"/>
    <w:rsid w:val="004B20CA"/>
    <w:rsid w:val="004B23B8"/>
    <w:rsid w:val="004B33BD"/>
    <w:rsid w:val="004B3DF7"/>
    <w:rsid w:val="004B4151"/>
    <w:rsid w:val="004B4A34"/>
    <w:rsid w:val="004B4AFD"/>
    <w:rsid w:val="004B4D11"/>
    <w:rsid w:val="004B4FFC"/>
    <w:rsid w:val="004B5D69"/>
    <w:rsid w:val="004B5FF6"/>
    <w:rsid w:val="004B69DC"/>
    <w:rsid w:val="004B6F83"/>
    <w:rsid w:val="004B7246"/>
    <w:rsid w:val="004B74A7"/>
    <w:rsid w:val="004B7589"/>
    <w:rsid w:val="004B7C16"/>
    <w:rsid w:val="004B7EBE"/>
    <w:rsid w:val="004C0422"/>
    <w:rsid w:val="004C05C9"/>
    <w:rsid w:val="004C0ECA"/>
    <w:rsid w:val="004C0F48"/>
    <w:rsid w:val="004C127A"/>
    <w:rsid w:val="004C12E6"/>
    <w:rsid w:val="004C16A3"/>
    <w:rsid w:val="004C1AD4"/>
    <w:rsid w:val="004C25E5"/>
    <w:rsid w:val="004C28EF"/>
    <w:rsid w:val="004C2B00"/>
    <w:rsid w:val="004C2DE6"/>
    <w:rsid w:val="004C3490"/>
    <w:rsid w:val="004C382C"/>
    <w:rsid w:val="004C3BBF"/>
    <w:rsid w:val="004C4198"/>
    <w:rsid w:val="004C46A1"/>
    <w:rsid w:val="004C48C7"/>
    <w:rsid w:val="004C49C5"/>
    <w:rsid w:val="004C4BEC"/>
    <w:rsid w:val="004C4FC9"/>
    <w:rsid w:val="004C564D"/>
    <w:rsid w:val="004C60BA"/>
    <w:rsid w:val="004C763D"/>
    <w:rsid w:val="004D0407"/>
    <w:rsid w:val="004D0411"/>
    <w:rsid w:val="004D0472"/>
    <w:rsid w:val="004D08F4"/>
    <w:rsid w:val="004D0C3C"/>
    <w:rsid w:val="004D1089"/>
    <w:rsid w:val="004D1241"/>
    <w:rsid w:val="004D1854"/>
    <w:rsid w:val="004D1E45"/>
    <w:rsid w:val="004D227B"/>
    <w:rsid w:val="004D27B2"/>
    <w:rsid w:val="004D33BA"/>
    <w:rsid w:val="004D33F6"/>
    <w:rsid w:val="004D46D8"/>
    <w:rsid w:val="004D493A"/>
    <w:rsid w:val="004D5B2E"/>
    <w:rsid w:val="004D5D63"/>
    <w:rsid w:val="004D654F"/>
    <w:rsid w:val="004D65AD"/>
    <w:rsid w:val="004D6D28"/>
    <w:rsid w:val="004D789C"/>
    <w:rsid w:val="004E0165"/>
    <w:rsid w:val="004E021F"/>
    <w:rsid w:val="004E062C"/>
    <w:rsid w:val="004E0BD2"/>
    <w:rsid w:val="004E0F3F"/>
    <w:rsid w:val="004E1295"/>
    <w:rsid w:val="004E19CB"/>
    <w:rsid w:val="004E1E23"/>
    <w:rsid w:val="004E21A0"/>
    <w:rsid w:val="004E23CD"/>
    <w:rsid w:val="004E276B"/>
    <w:rsid w:val="004E301A"/>
    <w:rsid w:val="004E307F"/>
    <w:rsid w:val="004E31FB"/>
    <w:rsid w:val="004E3858"/>
    <w:rsid w:val="004E3A93"/>
    <w:rsid w:val="004E3BC4"/>
    <w:rsid w:val="004E4051"/>
    <w:rsid w:val="004E4A36"/>
    <w:rsid w:val="004E4ABB"/>
    <w:rsid w:val="004E4B0A"/>
    <w:rsid w:val="004E4C89"/>
    <w:rsid w:val="004E5A25"/>
    <w:rsid w:val="004E5B6B"/>
    <w:rsid w:val="004E5BF0"/>
    <w:rsid w:val="004E5D60"/>
    <w:rsid w:val="004E6633"/>
    <w:rsid w:val="004E712B"/>
    <w:rsid w:val="004E7799"/>
    <w:rsid w:val="004E7D49"/>
    <w:rsid w:val="004F013B"/>
    <w:rsid w:val="004F0392"/>
    <w:rsid w:val="004F045D"/>
    <w:rsid w:val="004F058A"/>
    <w:rsid w:val="004F05D7"/>
    <w:rsid w:val="004F05EA"/>
    <w:rsid w:val="004F0618"/>
    <w:rsid w:val="004F0D0E"/>
    <w:rsid w:val="004F11E3"/>
    <w:rsid w:val="004F1AF7"/>
    <w:rsid w:val="004F221A"/>
    <w:rsid w:val="004F2462"/>
    <w:rsid w:val="004F26B3"/>
    <w:rsid w:val="004F26C2"/>
    <w:rsid w:val="004F3B88"/>
    <w:rsid w:val="004F4E75"/>
    <w:rsid w:val="004F5292"/>
    <w:rsid w:val="004F55B0"/>
    <w:rsid w:val="004F59A5"/>
    <w:rsid w:val="004F615A"/>
    <w:rsid w:val="004F64D4"/>
    <w:rsid w:val="004F66E3"/>
    <w:rsid w:val="004F66F7"/>
    <w:rsid w:val="004F6744"/>
    <w:rsid w:val="004F71F9"/>
    <w:rsid w:val="004F7525"/>
    <w:rsid w:val="0050000B"/>
    <w:rsid w:val="00500644"/>
    <w:rsid w:val="00500834"/>
    <w:rsid w:val="00500DF7"/>
    <w:rsid w:val="005015D1"/>
    <w:rsid w:val="00502421"/>
    <w:rsid w:val="00503A04"/>
    <w:rsid w:val="00504531"/>
    <w:rsid w:val="005056AC"/>
    <w:rsid w:val="005056B7"/>
    <w:rsid w:val="00505EBA"/>
    <w:rsid w:val="00505FD7"/>
    <w:rsid w:val="00506691"/>
    <w:rsid w:val="00506746"/>
    <w:rsid w:val="00507A7D"/>
    <w:rsid w:val="00507E89"/>
    <w:rsid w:val="00507FD4"/>
    <w:rsid w:val="0051030C"/>
    <w:rsid w:val="00510905"/>
    <w:rsid w:val="00510EBA"/>
    <w:rsid w:val="0051100D"/>
    <w:rsid w:val="00511114"/>
    <w:rsid w:val="0051144B"/>
    <w:rsid w:val="00511CCB"/>
    <w:rsid w:val="00512DE3"/>
    <w:rsid w:val="0051306B"/>
    <w:rsid w:val="00513081"/>
    <w:rsid w:val="00513401"/>
    <w:rsid w:val="005134DF"/>
    <w:rsid w:val="00513552"/>
    <w:rsid w:val="00513658"/>
    <w:rsid w:val="005137C1"/>
    <w:rsid w:val="00514030"/>
    <w:rsid w:val="00514278"/>
    <w:rsid w:val="005144D3"/>
    <w:rsid w:val="00514643"/>
    <w:rsid w:val="00515108"/>
    <w:rsid w:val="0051536B"/>
    <w:rsid w:val="005156CE"/>
    <w:rsid w:val="00515AD8"/>
    <w:rsid w:val="00515E74"/>
    <w:rsid w:val="0051602B"/>
    <w:rsid w:val="005163BA"/>
    <w:rsid w:val="005165D2"/>
    <w:rsid w:val="00516C3A"/>
    <w:rsid w:val="00516D8F"/>
    <w:rsid w:val="00516DE9"/>
    <w:rsid w:val="005170E1"/>
    <w:rsid w:val="005173E1"/>
    <w:rsid w:val="0051742B"/>
    <w:rsid w:val="005175E6"/>
    <w:rsid w:val="005200BF"/>
    <w:rsid w:val="00520F87"/>
    <w:rsid w:val="00521592"/>
    <w:rsid w:val="00521DA3"/>
    <w:rsid w:val="00522577"/>
    <w:rsid w:val="00522714"/>
    <w:rsid w:val="005227CC"/>
    <w:rsid w:val="00523D98"/>
    <w:rsid w:val="00523E81"/>
    <w:rsid w:val="00524332"/>
    <w:rsid w:val="005249CC"/>
    <w:rsid w:val="00524CE7"/>
    <w:rsid w:val="005256C0"/>
    <w:rsid w:val="00525806"/>
    <w:rsid w:val="00527077"/>
    <w:rsid w:val="0052772F"/>
    <w:rsid w:val="005307AA"/>
    <w:rsid w:val="00530AD1"/>
    <w:rsid w:val="00530BCF"/>
    <w:rsid w:val="00530F27"/>
    <w:rsid w:val="00531016"/>
    <w:rsid w:val="005319D5"/>
    <w:rsid w:val="00531C81"/>
    <w:rsid w:val="00532619"/>
    <w:rsid w:val="0053273F"/>
    <w:rsid w:val="005331BC"/>
    <w:rsid w:val="00534892"/>
    <w:rsid w:val="005348E1"/>
    <w:rsid w:val="0053495B"/>
    <w:rsid w:val="005349F3"/>
    <w:rsid w:val="00534CB9"/>
    <w:rsid w:val="00535053"/>
    <w:rsid w:val="00535283"/>
    <w:rsid w:val="0053569F"/>
    <w:rsid w:val="0053588E"/>
    <w:rsid w:val="00535A97"/>
    <w:rsid w:val="005364C8"/>
    <w:rsid w:val="005365DB"/>
    <w:rsid w:val="0053717C"/>
    <w:rsid w:val="005375A7"/>
    <w:rsid w:val="00537719"/>
    <w:rsid w:val="00537D32"/>
    <w:rsid w:val="0054049A"/>
    <w:rsid w:val="005407D3"/>
    <w:rsid w:val="00540BA0"/>
    <w:rsid w:val="00540EC3"/>
    <w:rsid w:val="00541701"/>
    <w:rsid w:val="00541A40"/>
    <w:rsid w:val="00542753"/>
    <w:rsid w:val="005438FD"/>
    <w:rsid w:val="00543BB6"/>
    <w:rsid w:val="00543DD3"/>
    <w:rsid w:val="00545863"/>
    <w:rsid w:val="0054605B"/>
    <w:rsid w:val="005460FE"/>
    <w:rsid w:val="00546363"/>
    <w:rsid w:val="005467A1"/>
    <w:rsid w:val="00546C46"/>
    <w:rsid w:val="005471EE"/>
    <w:rsid w:val="0054724C"/>
    <w:rsid w:val="00547832"/>
    <w:rsid w:val="00547ED9"/>
    <w:rsid w:val="00550A31"/>
    <w:rsid w:val="00550B49"/>
    <w:rsid w:val="0055104E"/>
    <w:rsid w:val="005511A5"/>
    <w:rsid w:val="00551611"/>
    <w:rsid w:val="00551736"/>
    <w:rsid w:val="00551A17"/>
    <w:rsid w:val="00551C55"/>
    <w:rsid w:val="00551FF0"/>
    <w:rsid w:val="005520FB"/>
    <w:rsid w:val="00552492"/>
    <w:rsid w:val="00552B91"/>
    <w:rsid w:val="00553544"/>
    <w:rsid w:val="005539DF"/>
    <w:rsid w:val="00553A3F"/>
    <w:rsid w:val="00553A46"/>
    <w:rsid w:val="00553EA0"/>
    <w:rsid w:val="0055510B"/>
    <w:rsid w:val="00555563"/>
    <w:rsid w:val="00556837"/>
    <w:rsid w:val="00556B50"/>
    <w:rsid w:val="0055700F"/>
    <w:rsid w:val="005577F2"/>
    <w:rsid w:val="00560255"/>
    <w:rsid w:val="005602DB"/>
    <w:rsid w:val="0056104E"/>
    <w:rsid w:val="00561342"/>
    <w:rsid w:val="005618FF"/>
    <w:rsid w:val="005631F2"/>
    <w:rsid w:val="0056359F"/>
    <w:rsid w:val="005636B4"/>
    <w:rsid w:val="00563EFA"/>
    <w:rsid w:val="005644B3"/>
    <w:rsid w:val="00564FFD"/>
    <w:rsid w:val="00565123"/>
    <w:rsid w:val="005652E7"/>
    <w:rsid w:val="00565433"/>
    <w:rsid w:val="00565479"/>
    <w:rsid w:val="005657A6"/>
    <w:rsid w:val="0056595F"/>
    <w:rsid w:val="0056599D"/>
    <w:rsid w:val="00565A87"/>
    <w:rsid w:val="00565D6B"/>
    <w:rsid w:val="00565E60"/>
    <w:rsid w:val="00566776"/>
    <w:rsid w:val="00566867"/>
    <w:rsid w:val="00567176"/>
    <w:rsid w:val="005672A6"/>
    <w:rsid w:val="00567A47"/>
    <w:rsid w:val="00567A9F"/>
    <w:rsid w:val="0057009E"/>
    <w:rsid w:val="0057061C"/>
    <w:rsid w:val="00570A0F"/>
    <w:rsid w:val="00570AA5"/>
    <w:rsid w:val="005710BD"/>
    <w:rsid w:val="00571211"/>
    <w:rsid w:val="0057132F"/>
    <w:rsid w:val="0057135E"/>
    <w:rsid w:val="005725F9"/>
    <w:rsid w:val="00572821"/>
    <w:rsid w:val="00572B13"/>
    <w:rsid w:val="00572C36"/>
    <w:rsid w:val="00572D49"/>
    <w:rsid w:val="005730D4"/>
    <w:rsid w:val="00573296"/>
    <w:rsid w:val="005742F7"/>
    <w:rsid w:val="005744B6"/>
    <w:rsid w:val="005747EA"/>
    <w:rsid w:val="005749F0"/>
    <w:rsid w:val="00574A55"/>
    <w:rsid w:val="00574B19"/>
    <w:rsid w:val="00574DCD"/>
    <w:rsid w:val="00575765"/>
    <w:rsid w:val="00576083"/>
    <w:rsid w:val="00576238"/>
    <w:rsid w:val="00576571"/>
    <w:rsid w:val="00576939"/>
    <w:rsid w:val="00576C66"/>
    <w:rsid w:val="00577469"/>
    <w:rsid w:val="005801D9"/>
    <w:rsid w:val="00580DE8"/>
    <w:rsid w:val="005813DF"/>
    <w:rsid w:val="005819D5"/>
    <w:rsid w:val="00582462"/>
    <w:rsid w:val="00582719"/>
    <w:rsid w:val="005831AA"/>
    <w:rsid w:val="00583426"/>
    <w:rsid w:val="0058385E"/>
    <w:rsid w:val="00583971"/>
    <w:rsid w:val="00583983"/>
    <w:rsid w:val="005847FA"/>
    <w:rsid w:val="00584A6E"/>
    <w:rsid w:val="00584D3B"/>
    <w:rsid w:val="00585474"/>
    <w:rsid w:val="00586A7D"/>
    <w:rsid w:val="00586B3B"/>
    <w:rsid w:val="0058703A"/>
    <w:rsid w:val="00587181"/>
    <w:rsid w:val="00587413"/>
    <w:rsid w:val="005875B0"/>
    <w:rsid w:val="00587AD2"/>
    <w:rsid w:val="00587D64"/>
    <w:rsid w:val="0059008C"/>
    <w:rsid w:val="005900BF"/>
    <w:rsid w:val="0059012D"/>
    <w:rsid w:val="00590532"/>
    <w:rsid w:val="00590A6B"/>
    <w:rsid w:val="00591D6F"/>
    <w:rsid w:val="00592210"/>
    <w:rsid w:val="00592908"/>
    <w:rsid w:val="0059297A"/>
    <w:rsid w:val="00592A48"/>
    <w:rsid w:val="00592A5E"/>
    <w:rsid w:val="00592BB6"/>
    <w:rsid w:val="00593701"/>
    <w:rsid w:val="005939FC"/>
    <w:rsid w:val="00593A5A"/>
    <w:rsid w:val="00593B17"/>
    <w:rsid w:val="0059407C"/>
    <w:rsid w:val="0059436E"/>
    <w:rsid w:val="005945C2"/>
    <w:rsid w:val="00594C00"/>
    <w:rsid w:val="00595386"/>
    <w:rsid w:val="005953F5"/>
    <w:rsid w:val="005954A5"/>
    <w:rsid w:val="005959A1"/>
    <w:rsid w:val="00595B56"/>
    <w:rsid w:val="00596185"/>
    <w:rsid w:val="005961CE"/>
    <w:rsid w:val="0059629C"/>
    <w:rsid w:val="005974F3"/>
    <w:rsid w:val="00597570"/>
    <w:rsid w:val="00597BA4"/>
    <w:rsid w:val="00597FF4"/>
    <w:rsid w:val="005A008E"/>
    <w:rsid w:val="005A04DF"/>
    <w:rsid w:val="005A07A9"/>
    <w:rsid w:val="005A07C3"/>
    <w:rsid w:val="005A094A"/>
    <w:rsid w:val="005A0DA2"/>
    <w:rsid w:val="005A0F1E"/>
    <w:rsid w:val="005A138F"/>
    <w:rsid w:val="005A17C0"/>
    <w:rsid w:val="005A19B7"/>
    <w:rsid w:val="005A19F6"/>
    <w:rsid w:val="005A1C60"/>
    <w:rsid w:val="005A23BE"/>
    <w:rsid w:val="005A24E8"/>
    <w:rsid w:val="005A260F"/>
    <w:rsid w:val="005A31B5"/>
    <w:rsid w:val="005A34DB"/>
    <w:rsid w:val="005A3596"/>
    <w:rsid w:val="005A3FD2"/>
    <w:rsid w:val="005A42EA"/>
    <w:rsid w:val="005A4BB1"/>
    <w:rsid w:val="005A52B1"/>
    <w:rsid w:val="005A5571"/>
    <w:rsid w:val="005A5E4A"/>
    <w:rsid w:val="005A5F76"/>
    <w:rsid w:val="005A5F92"/>
    <w:rsid w:val="005A5FC4"/>
    <w:rsid w:val="005A64C4"/>
    <w:rsid w:val="005A7A63"/>
    <w:rsid w:val="005B13AC"/>
    <w:rsid w:val="005B1EB1"/>
    <w:rsid w:val="005B2DC8"/>
    <w:rsid w:val="005B2E87"/>
    <w:rsid w:val="005B3308"/>
    <w:rsid w:val="005B3823"/>
    <w:rsid w:val="005B3882"/>
    <w:rsid w:val="005B391E"/>
    <w:rsid w:val="005B3AF7"/>
    <w:rsid w:val="005B3E9F"/>
    <w:rsid w:val="005B3F5F"/>
    <w:rsid w:val="005B43DD"/>
    <w:rsid w:val="005B4459"/>
    <w:rsid w:val="005B4A89"/>
    <w:rsid w:val="005B4B67"/>
    <w:rsid w:val="005B512B"/>
    <w:rsid w:val="005B5CB8"/>
    <w:rsid w:val="005B5F86"/>
    <w:rsid w:val="005B69FE"/>
    <w:rsid w:val="005B6B01"/>
    <w:rsid w:val="005B714E"/>
    <w:rsid w:val="005B755A"/>
    <w:rsid w:val="005B7EB8"/>
    <w:rsid w:val="005C03D9"/>
    <w:rsid w:val="005C08ED"/>
    <w:rsid w:val="005C1CA1"/>
    <w:rsid w:val="005C3E38"/>
    <w:rsid w:val="005C3EBE"/>
    <w:rsid w:val="005C40EF"/>
    <w:rsid w:val="005C48AE"/>
    <w:rsid w:val="005C4F38"/>
    <w:rsid w:val="005C4FC0"/>
    <w:rsid w:val="005C5096"/>
    <w:rsid w:val="005C5663"/>
    <w:rsid w:val="005C5E33"/>
    <w:rsid w:val="005C5F97"/>
    <w:rsid w:val="005C6066"/>
    <w:rsid w:val="005C6192"/>
    <w:rsid w:val="005C6261"/>
    <w:rsid w:val="005C6B1D"/>
    <w:rsid w:val="005C6CFA"/>
    <w:rsid w:val="005C6D81"/>
    <w:rsid w:val="005C7653"/>
    <w:rsid w:val="005C7CBD"/>
    <w:rsid w:val="005C7ED1"/>
    <w:rsid w:val="005D00B1"/>
    <w:rsid w:val="005D01DE"/>
    <w:rsid w:val="005D0EE9"/>
    <w:rsid w:val="005D0F23"/>
    <w:rsid w:val="005D1496"/>
    <w:rsid w:val="005D18BC"/>
    <w:rsid w:val="005D1DA4"/>
    <w:rsid w:val="005D2250"/>
    <w:rsid w:val="005D22D3"/>
    <w:rsid w:val="005D2644"/>
    <w:rsid w:val="005D38C6"/>
    <w:rsid w:val="005D3F42"/>
    <w:rsid w:val="005D4035"/>
    <w:rsid w:val="005D426E"/>
    <w:rsid w:val="005D45FE"/>
    <w:rsid w:val="005D4DD0"/>
    <w:rsid w:val="005D4E39"/>
    <w:rsid w:val="005D4F4C"/>
    <w:rsid w:val="005D5063"/>
    <w:rsid w:val="005D50E1"/>
    <w:rsid w:val="005D6108"/>
    <w:rsid w:val="005D698E"/>
    <w:rsid w:val="005D69C2"/>
    <w:rsid w:val="005D6D96"/>
    <w:rsid w:val="005D6DC7"/>
    <w:rsid w:val="005D72F8"/>
    <w:rsid w:val="005D7378"/>
    <w:rsid w:val="005D73A6"/>
    <w:rsid w:val="005D7439"/>
    <w:rsid w:val="005D77AF"/>
    <w:rsid w:val="005D7869"/>
    <w:rsid w:val="005D7C4D"/>
    <w:rsid w:val="005D7C93"/>
    <w:rsid w:val="005E002B"/>
    <w:rsid w:val="005E0173"/>
    <w:rsid w:val="005E05A0"/>
    <w:rsid w:val="005E0765"/>
    <w:rsid w:val="005E0B54"/>
    <w:rsid w:val="005E0D9E"/>
    <w:rsid w:val="005E0F68"/>
    <w:rsid w:val="005E0FE8"/>
    <w:rsid w:val="005E1031"/>
    <w:rsid w:val="005E1ABF"/>
    <w:rsid w:val="005E208F"/>
    <w:rsid w:val="005E229F"/>
    <w:rsid w:val="005E231B"/>
    <w:rsid w:val="005E2913"/>
    <w:rsid w:val="005E296D"/>
    <w:rsid w:val="005E2EEB"/>
    <w:rsid w:val="005E2FBB"/>
    <w:rsid w:val="005E3002"/>
    <w:rsid w:val="005E39CD"/>
    <w:rsid w:val="005E3EC2"/>
    <w:rsid w:val="005E4672"/>
    <w:rsid w:val="005E5190"/>
    <w:rsid w:val="005E54F3"/>
    <w:rsid w:val="005E5B6A"/>
    <w:rsid w:val="005E5C58"/>
    <w:rsid w:val="005E6B99"/>
    <w:rsid w:val="005E6BA6"/>
    <w:rsid w:val="005E7908"/>
    <w:rsid w:val="005E79CF"/>
    <w:rsid w:val="005E7A76"/>
    <w:rsid w:val="005E7E7D"/>
    <w:rsid w:val="005F040B"/>
    <w:rsid w:val="005F04F3"/>
    <w:rsid w:val="005F1195"/>
    <w:rsid w:val="005F14C6"/>
    <w:rsid w:val="005F1792"/>
    <w:rsid w:val="005F194B"/>
    <w:rsid w:val="005F1B1D"/>
    <w:rsid w:val="005F2284"/>
    <w:rsid w:val="005F2999"/>
    <w:rsid w:val="005F2E5A"/>
    <w:rsid w:val="005F3458"/>
    <w:rsid w:val="005F37EE"/>
    <w:rsid w:val="005F5304"/>
    <w:rsid w:val="005F590E"/>
    <w:rsid w:val="005F598E"/>
    <w:rsid w:val="005F62F4"/>
    <w:rsid w:val="005F68D9"/>
    <w:rsid w:val="005F78A5"/>
    <w:rsid w:val="005F7906"/>
    <w:rsid w:val="005F7B8A"/>
    <w:rsid w:val="005F7F2B"/>
    <w:rsid w:val="00600190"/>
    <w:rsid w:val="00600BAB"/>
    <w:rsid w:val="00600E6C"/>
    <w:rsid w:val="006012F5"/>
    <w:rsid w:val="006013AA"/>
    <w:rsid w:val="00601691"/>
    <w:rsid w:val="006016A6"/>
    <w:rsid w:val="00601BCC"/>
    <w:rsid w:val="00601C05"/>
    <w:rsid w:val="00602218"/>
    <w:rsid w:val="0060286A"/>
    <w:rsid w:val="00603820"/>
    <w:rsid w:val="00603AEF"/>
    <w:rsid w:val="00603DB3"/>
    <w:rsid w:val="0060411C"/>
    <w:rsid w:val="006045CD"/>
    <w:rsid w:val="006047C0"/>
    <w:rsid w:val="006047D2"/>
    <w:rsid w:val="00604FAF"/>
    <w:rsid w:val="00605237"/>
    <w:rsid w:val="006052DA"/>
    <w:rsid w:val="00605304"/>
    <w:rsid w:val="00605A1E"/>
    <w:rsid w:val="00605AD9"/>
    <w:rsid w:val="00606121"/>
    <w:rsid w:val="00606126"/>
    <w:rsid w:val="006063DB"/>
    <w:rsid w:val="00606D5F"/>
    <w:rsid w:val="006074AB"/>
    <w:rsid w:val="006078F4"/>
    <w:rsid w:val="00610275"/>
    <w:rsid w:val="006108F0"/>
    <w:rsid w:val="00610F7B"/>
    <w:rsid w:val="006114B9"/>
    <w:rsid w:val="00611565"/>
    <w:rsid w:val="006117CF"/>
    <w:rsid w:val="00611F86"/>
    <w:rsid w:val="006121C9"/>
    <w:rsid w:val="00612849"/>
    <w:rsid w:val="00612A1B"/>
    <w:rsid w:val="00612D96"/>
    <w:rsid w:val="006130BE"/>
    <w:rsid w:val="006130E7"/>
    <w:rsid w:val="006132F7"/>
    <w:rsid w:val="00613FF0"/>
    <w:rsid w:val="0061418F"/>
    <w:rsid w:val="006141C3"/>
    <w:rsid w:val="0061483C"/>
    <w:rsid w:val="0061513A"/>
    <w:rsid w:val="006153BC"/>
    <w:rsid w:val="00616485"/>
    <w:rsid w:val="006164C2"/>
    <w:rsid w:val="00616946"/>
    <w:rsid w:val="00617EF5"/>
    <w:rsid w:val="00620038"/>
    <w:rsid w:val="0062072B"/>
    <w:rsid w:val="00621033"/>
    <w:rsid w:val="00621AEC"/>
    <w:rsid w:val="00621F47"/>
    <w:rsid w:val="006220D5"/>
    <w:rsid w:val="00622CAA"/>
    <w:rsid w:val="00623296"/>
    <w:rsid w:val="00623D25"/>
    <w:rsid w:val="00624634"/>
    <w:rsid w:val="00624EEA"/>
    <w:rsid w:val="0062580E"/>
    <w:rsid w:val="006261CF"/>
    <w:rsid w:val="0062652F"/>
    <w:rsid w:val="00626586"/>
    <w:rsid w:val="006267E9"/>
    <w:rsid w:val="00626B22"/>
    <w:rsid w:val="006274A5"/>
    <w:rsid w:val="00627C37"/>
    <w:rsid w:val="006301EB"/>
    <w:rsid w:val="006308F1"/>
    <w:rsid w:val="0063107E"/>
    <w:rsid w:val="006313E2"/>
    <w:rsid w:val="006317FD"/>
    <w:rsid w:val="00631E76"/>
    <w:rsid w:val="006323BF"/>
    <w:rsid w:val="00632447"/>
    <w:rsid w:val="0063273B"/>
    <w:rsid w:val="00632BED"/>
    <w:rsid w:val="0063387A"/>
    <w:rsid w:val="00633FC8"/>
    <w:rsid w:val="00633FF8"/>
    <w:rsid w:val="006347B7"/>
    <w:rsid w:val="00634BA4"/>
    <w:rsid w:val="00634C9D"/>
    <w:rsid w:val="006351DF"/>
    <w:rsid w:val="00635B68"/>
    <w:rsid w:val="00635DAE"/>
    <w:rsid w:val="00636302"/>
    <w:rsid w:val="00636792"/>
    <w:rsid w:val="00636848"/>
    <w:rsid w:val="00636AB4"/>
    <w:rsid w:val="00637176"/>
    <w:rsid w:val="00637649"/>
    <w:rsid w:val="0063767D"/>
    <w:rsid w:val="00637C63"/>
    <w:rsid w:val="00637D9B"/>
    <w:rsid w:val="006403B2"/>
    <w:rsid w:val="00640408"/>
    <w:rsid w:val="00640A82"/>
    <w:rsid w:val="00640CF6"/>
    <w:rsid w:val="00640E27"/>
    <w:rsid w:val="00642C81"/>
    <w:rsid w:val="00642F69"/>
    <w:rsid w:val="00643EA1"/>
    <w:rsid w:val="00643F1F"/>
    <w:rsid w:val="006442BE"/>
    <w:rsid w:val="0064430D"/>
    <w:rsid w:val="0064431A"/>
    <w:rsid w:val="00644410"/>
    <w:rsid w:val="006444A5"/>
    <w:rsid w:val="00645061"/>
    <w:rsid w:val="006452E8"/>
    <w:rsid w:val="006453E4"/>
    <w:rsid w:val="006454FC"/>
    <w:rsid w:val="00646395"/>
    <w:rsid w:val="00646561"/>
    <w:rsid w:val="00646B8A"/>
    <w:rsid w:val="00646CFD"/>
    <w:rsid w:val="00646ED4"/>
    <w:rsid w:val="00647004"/>
    <w:rsid w:val="0064718E"/>
    <w:rsid w:val="00647932"/>
    <w:rsid w:val="00647C68"/>
    <w:rsid w:val="00650549"/>
    <w:rsid w:val="0065103B"/>
    <w:rsid w:val="00651682"/>
    <w:rsid w:val="00651757"/>
    <w:rsid w:val="006519AE"/>
    <w:rsid w:val="00651EF3"/>
    <w:rsid w:val="006523ED"/>
    <w:rsid w:val="006527C2"/>
    <w:rsid w:val="00652E33"/>
    <w:rsid w:val="00652E52"/>
    <w:rsid w:val="00652FAE"/>
    <w:rsid w:val="00653338"/>
    <w:rsid w:val="006536B8"/>
    <w:rsid w:val="00653D09"/>
    <w:rsid w:val="0065412D"/>
    <w:rsid w:val="00654623"/>
    <w:rsid w:val="00654B51"/>
    <w:rsid w:val="00655F0A"/>
    <w:rsid w:val="0065619B"/>
    <w:rsid w:val="006564B7"/>
    <w:rsid w:val="00656BF0"/>
    <w:rsid w:val="00657071"/>
    <w:rsid w:val="006574F3"/>
    <w:rsid w:val="00657953"/>
    <w:rsid w:val="00657A3E"/>
    <w:rsid w:val="00657D7D"/>
    <w:rsid w:val="00657E92"/>
    <w:rsid w:val="00657FF1"/>
    <w:rsid w:val="006601CE"/>
    <w:rsid w:val="00661121"/>
    <w:rsid w:val="00661F53"/>
    <w:rsid w:val="006620A3"/>
    <w:rsid w:val="00662539"/>
    <w:rsid w:val="00662751"/>
    <w:rsid w:val="00662A51"/>
    <w:rsid w:val="00662AAB"/>
    <w:rsid w:val="0066326E"/>
    <w:rsid w:val="00663C5E"/>
    <w:rsid w:val="0066408A"/>
    <w:rsid w:val="0066423D"/>
    <w:rsid w:val="006646AC"/>
    <w:rsid w:val="00664FAE"/>
    <w:rsid w:val="0066561F"/>
    <w:rsid w:val="006658CF"/>
    <w:rsid w:val="00665909"/>
    <w:rsid w:val="00665C02"/>
    <w:rsid w:val="00665D70"/>
    <w:rsid w:val="006660D7"/>
    <w:rsid w:val="00666185"/>
    <w:rsid w:val="00666B56"/>
    <w:rsid w:val="0066707E"/>
    <w:rsid w:val="0067015B"/>
    <w:rsid w:val="00670367"/>
    <w:rsid w:val="00670B3E"/>
    <w:rsid w:val="00670C5A"/>
    <w:rsid w:val="00671F34"/>
    <w:rsid w:val="00671F37"/>
    <w:rsid w:val="0067207F"/>
    <w:rsid w:val="006724B0"/>
    <w:rsid w:val="00672749"/>
    <w:rsid w:val="00673670"/>
    <w:rsid w:val="00673A88"/>
    <w:rsid w:val="00673C90"/>
    <w:rsid w:val="00673DC9"/>
    <w:rsid w:val="006742D1"/>
    <w:rsid w:val="006745A6"/>
    <w:rsid w:val="00674782"/>
    <w:rsid w:val="00674AAC"/>
    <w:rsid w:val="0067655B"/>
    <w:rsid w:val="00676593"/>
    <w:rsid w:val="00676A55"/>
    <w:rsid w:val="00676EA7"/>
    <w:rsid w:val="00677003"/>
    <w:rsid w:val="00677880"/>
    <w:rsid w:val="0067796A"/>
    <w:rsid w:val="00677A16"/>
    <w:rsid w:val="00677DF3"/>
    <w:rsid w:val="0068032E"/>
    <w:rsid w:val="00680446"/>
    <w:rsid w:val="00680C96"/>
    <w:rsid w:val="0068118C"/>
    <w:rsid w:val="006811DC"/>
    <w:rsid w:val="0068189B"/>
    <w:rsid w:val="00682014"/>
    <w:rsid w:val="006820CD"/>
    <w:rsid w:val="00682855"/>
    <w:rsid w:val="0068297E"/>
    <w:rsid w:val="00683636"/>
    <w:rsid w:val="00683758"/>
    <w:rsid w:val="00683ADB"/>
    <w:rsid w:val="00684267"/>
    <w:rsid w:val="006842C8"/>
    <w:rsid w:val="00684C37"/>
    <w:rsid w:val="00684E89"/>
    <w:rsid w:val="00685414"/>
    <w:rsid w:val="00685497"/>
    <w:rsid w:val="0068549D"/>
    <w:rsid w:val="006855F4"/>
    <w:rsid w:val="006857AF"/>
    <w:rsid w:val="00685A56"/>
    <w:rsid w:val="006862E9"/>
    <w:rsid w:val="006863C0"/>
    <w:rsid w:val="006864AB"/>
    <w:rsid w:val="006866DE"/>
    <w:rsid w:val="00686FB2"/>
    <w:rsid w:val="00687C84"/>
    <w:rsid w:val="00687FFE"/>
    <w:rsid w:val="00690058"/>
    <w:rsid w:val="006906FD"/>
    <w:rsid w:val="006909F8"/>
    <w:rsid w:val="00691280"/>
    <w:rsid w:val="00692718"/>
    <w:rsid w:val="00692778"/>
    <w:rsid w:val="00692F43"/>
    <w:rsid w:val="006937F4"/>
    <w:rsid w:val="00693CB4"/>
    <w:rsid w:val="006943D2"/>
    <w:rsid w:val="006944E1"/>
    <w:rsid w:val="006948FF"/>
    <w:rsid w:val="00694B46"/>
    <w:rsid w:val="00694E8B"/>
    <w:rsid w:val="006950CD"/>
    <w:rsid w:val="00695163"/>
    <w:rsid w:val="006958C1"/>
    <w:rsid w:val="00695CA9"/>
    <w:rsid w:val="00695DA4"/>
    <w:rsid w:val="006968EC"/>
    <w:rsid w:val="00696A8D"/>
    <w:rsid w:val="00696E67"/>
    <w:rsid w:val="006976E1"/>
    <w:rsid w:val="006A01E4"/>
    <w:rsid w:val="006A0464"/>
    <w:rsid w:val="006A07D9"/>
    <w:rsid w:val="006A0814"/>
    <w:rsid w:val="006A1D2E"/>
    <w:rsid w:val="006A1FCB"/>
    <w:rsid w:val="006A2562"/>
    <w:rsid w:val="006A271C"/>
    <w:rsid w:val="006A3806"/>
    <w:rsid w:val="006A38EE"/>
    <w:rsid w:val="006A391B"/>
    <w:rsid w:val="006A39D2"/>
    <w:rsid w:val="006A42F4"/>
    <w:rsid w:val="006A42F9"/>
    <w:rsid w:val="006A42FE"/>
    <w:rsid w:val="006A4454"/>
    <w:rsid w:val="006A4544"/>
    <w:rsid w:val="006A4AD5"/>
    <w:rsid w:val="006A4CC8"/>
    <w:rsid w:val="006A4D29"/>
    <w:rsid w:val="006A51BB"/>
    <w:rsid w:val="006A522A"/>
    <w:rsid w:val="006A5CA6"/>
    <w:rsid w:val="006A6DF2"/>
    <w:rsid w:val="006A733F"/>
    <w:rsid w:val="006A791B"/>
    <w:rsid w:val="006A7A00"/>
    <w:rsid w:val="006A7FAE"/>
    <w:rsid w:val="006B1040"/>
    <w:rsid w:val="006B1243"/>
    <w:rsid w:val="006B1399"/>
    <w:rsid w:val="006B1F96"/>
    <w:rsid w:val="006B34CB"/>
    <w:rsid w:val="006B4715"/>
    <w:rsid w:val="006B4973"/>
    <w:rsid w:val="006B4D07"/>
    <w:rsid w:val="006B5EBB"/>
    <w:rsid w:val="006B625C"/>
    <w:rsid w:val="006B6EB0"/>
    <w:rsid w:val="006B743E"/>
    <w:rsid w:val="006B7B8D"/>
    <w:rsid w:val="006B7C61"/>
    <w:rsid w:val="006C0D2D"/>
    <w:rsid w:val="006C0FB0"/>
    <w:rsid w:val="006C105C"/>
    <w:rsid w:val="006C25CD"/>
    <w:rsid w:val="006C2956"/>
    <w:rsid w:val="006C2B7B"/>
    <w:rsid w:val="006C2C65"/>
    <w:rsid w:val="006C326F"/>
    <w:rsid w:val="006C33F2"/>
    <w:rsid w:val="006C4191"/>
    <w:rsid w:val="006C43D8"/>
    <w:rsid w:val="006C44E1"/>
    <w:rsid w:val="006C467C"/>
    <w:rsid w:val="006C4D4C"/>
    <w:rsid w:val="006C5182"/>
    <w:rsid w:val="006C52E4"/>
    <w:rsid w:val="006C5793"/>
    <w:rsid w:val="006C7126"/>
    <w:rsid w:val="006D001A"/>
    <w:rsid w:val="006D0649"/>
    <w:rsid w:val="006D0D73"/>
    <w:rsid w:val="006D0F80"/>
    <w:rsid w:val="006D13F6"/>
    <w:rsid w:val="006D1B3C"/>
    <w:rsid w:val="006D1C48"/>
    <w:rsid w:val="006D2086"/>
    <w:rsid w:val="006D20A5"/>
    <w:rsid w:val="006D238A"/>
    <w:rsid w:val="006D2B31"/>
    <w:rsid w:val="006D349B"/>
    <w:rsid w:val="006D376E"/>
    <w:rsid w:val="006D3F85"/>
    <w:rsid w:val="006D576B"/>
    <w:rsid w:val="006D5844"/>
    <w:rsid w:val="006D5B0E"/>
    <w:rsid w:val="006D6824"/>
    <w:rsid w:val="006D6CBB"/>
    <w:rsid w:val="006D6DA8"/>
    <w:rsid w:val="006D7506"/>
    <w:rsid w:val="006D751F"/>
    <w:rsid w:val="006D7763"/>
    <w:rsid w:val="006D780C"/>
    <w:rsid w:val="006D7AC5"/>
    <w:rsid w:val="006E0B7A"/>
    <w:rsid w:val="006E0FA2"/>
    <w:rsid w:val="006E0FB0"/>
    <w:rsid w:val="006E1D08"/>
    <w:rsid w:val="006E20C8"/>
    <w:rsid w:val="006E2F12"/>
    <w:rsid w:val="006E3275"/>
    <w:rsid w:val="006E3381"/>
    <w:rsid w:val="006E357E"/>
    <w:rsid w:val="006E39F5"/>
    <w:rsid w:val="006E409F"/>
    <w:rsid w:val="006E495E"/>
    <w:rsid w:val="006E4A6C"/>
    <w:rsid w:val="006E5681"/>
    <w:rsid w:val="006E5BE9"/>
    <w:rsid w:val="006E5F3C"/>
    <w:rsid w:val="006E6014"/>
    <w:rsid w:val="006E6514"/>
    <w:rsid w:val="006E6B01"/>
    <w:rsid w:val="006E6E8A"/>
    <w:rsid w:val="006E76B9"/>
    <w:rsid w:val="006E76FB"/>
    <w:rsid w:val="006E7D25"/>
    <w:rsid w:val="006F053A"/>
    <w:rsid w:val="006F0EAD"/>
    <w:rsid w:val="006F0FFC"/>
    <w:rsid w:val="006F1068"/>
    <w:rsid w:val="006F150D"/>
    <w:rsid w:val="006F1A16"/>
    <w:rsid w:val="006F242A"/>
    <w:rsid w:val="006F2456"/>
    <w:rsid w:val="006F2719"/>
    <w:rsid w:val="006F2A57"/>
    <w:rsid w:val="006F2B29"/>
    <w:rsid w:val="006F2E72"/>
    <w:rsid w:val="006F43DF"/>
    <w:rsid w:val="006F4EC0"/>
    <w:rsid w:val="006F51EB"/>
    <w:rsid w:val="006F5461"/>
    <w:rsid w:val="006F5616"/>
    <w:rsid w:val="006F5A3D"/>
    <w:rsid w:val="006F603C"/>
    <w:rsid w:val="006F638F"/>
    <w:rsid w:val="006F65D9"/>
    <w:rsid w:val="006F66C9"/>
    <w:rsid w:val="006F6AAE"/>
    <w:rsid w:val="006F7C56"/>
    <w:rsid w:val="0070050F"/>
    <w:rsid w:val="007012A4"/>
    <w:rsid w:val="007027BF"/>
    <w:rsid w:val="007028B6"/>
    <w:rsid w:val="00702AF1"/>
    <w:rsid w:val="00702C2D"/>
    <w:rsid w:val="0070366A"/>
    <w:rsid w:val="00703868"/>
    <w:rsid w:val="00703908"/>
    <w:rsid w:val="007039E3"/>
    <w:rsid w:val="00703EDC"/>
    <w:rsid w:val="00703EEC"/>
    <w:rsid w:val="007041D1"/>
    <w:rsid w:val="00704509"/>
    <w:rsid w:val="00705562"/>
    <w:rsid w:val="007057EF"/>
    <w:rsid w:val="00705BAC"/>
    <w:rsid w:val="007064CA"/>
    <w:rsid w:val="007069A4"/>
    <w:rsid w:val="007075B2"/>
    <w:rsid w:val="00707CE4"/>
    <w:rsid w:val="007107A0"/>
    <w:rsid w:val="0071097A"/>
    <w:rsid w:val="00711449"/>
    <w:rsid w:val="00711C32"/>
    <w:rsid w:val="00711E8A"/>
    <w:rsid w:val="00712251"/>
    <w:rsid w:val="0071235A"/>
    <w:rsid w:val="007125A1"/>
    <w:rsid w:val="007125C5"/>
    <w:rsid w:val="007132E3"/>
    <w:rsid w:val="007139D3"/>
    <w:rsid w:val="00713B99"/>
    <w:rsid w:val="00713EE9"/>
    <w:rsid w:val="00713FCB"/>
    <w:rsid w:val="00714519"/>
    <w:rsid w:val="00714997"/>
    <w:rsid w:val="00714CA6"/>
    <w:rsid w:val="00715F67"/>
    <w:rsid w:val="00717652"/>
    <w:rsid w:val="00717841"/>
    <w:rsid w:val="00720061"/>
    <w:rsid w:val="00720392"/>
    <w:rsid w:val="00720493"/>
    <w:rsid w:val="00720AD3"/>
    <w:rsid w:val="00721052"/>
    <w:rsid w:val="00721A6D"/>
    <w:rsid w:val="00722351"/>
    <w:rsid w:val="00722AF5"/>
    <w:rsid w:val="0072317C"/>
    <w:rsid w:val="0072349D"/>
    <w:rsid w:val="007243AD"/>
    <w:rsid w:val="00724857"/>
    <w:rsid w:val="007249B0"/>
    <w:rsid w:val="007250F7"/>
    <w:rsid w:val="0072553A"/>
    <w:rsid w:val="007255D4"/>
    <w:rsid w:val="00725752"/>
    <w:rsid w:val="007258F2"/>
    <w:rsid w:val="00725F9A"/>
    <w:rsid w:val="00726C29"/>
    <w:rsid w:val="0072709C"/>
    <w:rsid w:val="00727273"/>
    <w:rsid w:val="0072741E"/>
    <w:rsid w:val="007303D7"/>
    <w:rsid w:val="0073050E"/>
    <w:rsid w:val="0073052B"/>
    <w:rsid w:val="007306E8"/>
    <w:rsid w:val="00730A50"/>
    <w:rsid w:val="00730EC4"/>
    <w:rsid w:val="00730F06"/>
    <w:rsid w:val="007312A0"/>
    <w:rsid w:val="00731546"/>
    <w:rsid w:val="00731C62"/>
    <w:rsid w:val="00732639"/>
    <w:rsid w:val="00732F3F"/>
    <w:rsid w:val="00732FFE"/>
    <w:rsid w:val="0073444B"/>
    <w:rsid w:val="00734DAE"/>
    <w:rsid w:val="00735162"/>
    <w:rsid w:val="007360DC"/>
    <w:rsid w:val="007366A6"/>
    <w:rsid w:val="00736847"/>
    <w:rsid w:val="00736AB4"/>
    <w:rsid w:val="00737042"/>
    <w:rsid w:val="007374E1"/>
    <w:rsid w:val="0073764A"/>
    <w:rsid w:val="00737B46"/>
    <w:rsid w:val="00740A4E"/>
    <w:rsid w:val="00742B61"/>
    <w:rsid w:val="007434B7"/>
    <w:rsid w:val="00743695"/>
    <w:rsid w:val="007436BA"/>
    <w:rsid w:val="00743A7E"/>
    <w:rsid w:val="0074444F"/>
    <w:rsid w:val="00745C6F"/>
    <w:rsid w:val="00746398"/>
    <w:rsid w:val="007466E0"/>
    <w:rsid w:val="00747286"/>
    <w:rsid w:val="00747706"/>
    <w:rsid w:val="007477FC"/>
    <w:rsid w:val="00747D8C"/>
    <w:rsid w:val="00750195"/>
    <w:rsid w:val="007512CD"/>
    <w:rsid w:val="00751324"/>
    <w:rsid w:val="00751C72"/>
    <w:rsid w:val="007526C2"/>
    <w:rsid w:val="007529A9"/>
    <w:rsid w:val="00752F0E"/>
    <w:rsid w:val="0075392C"/>
    <w:rsid w:val="00753A8B"/>
    <w:rsid w:val="00754CAE"/>
    <w:rsid w:val="00754FF2"/>
    <w:rsid w:val="007560C8"/>
    <w:rsid w:val="007568E4"/>
    <w:rsid w:val="0075770E"/>
    <w:rsid w:val="00757ACE"/>
    <w:rsid w:val="00757C27"/>
    <w:rsid w:val="00757EF1"/>
    <w:rsid w:val="00760055"/>
    <w:rsid w:val="00760662"/>
    <w:rsid w:val="00760F80"/>
    <w:rsid w:val="0076160B"/>
    <w:rsid w:val="00761C4F"/>
    <w:rsid w:val="00761DDC"/>
    <w:rsid w:val="00762061"/>
    <w:rsid w:val="007620A1"/>
    <w:rsid w:val="007645F5"/>
    <w:rsid w:val="007646B3"/>
    <w:rsid w:val="007646C4"/>
    <w:rsid w:val="0076492C"/>
    <w:rsid w:val="007649D4"/>
    <w:rsid w:val="00764E34"/>
    <w:rsid w:val="007654AE"/>
    <w:rsid w:val="007661CE"/>
    <w:rsid w:val="00766C8F"/>
    <w:rsid w:val="007673B7"/>
    <w:rsid w:val="00767B74"/>
    <w:rsid w:val="00770A59"/>
    <w:rsid w:val="00770D95"/>
    <w:rsid w:val="00770D9B"/>
    <w:rsid w:val="00770FCC"/>
    <w:rsid w:val="0077118F"/>
    <w:rsid w:val="007713AE"/>
    <w:rsid w:val="007713FC"/>
    <w:rsid w:val="00771667"/>
    <w:rsid w:val="007729B5"/>
    <w:rsid w:val="00772C47"/>
    <w:rsid w:val="00772CCC"/>
    <w:rsid w:val="00773066"/>
    <w:rsid w:val="0077321E"/>
    <w:rsid w:val="00773238"/>
    <w:rsid w:val="0077332E"/>
    <w:rsid w:val="00773728"/>
    <w:rsid w:val="007739D5"/>
    <w:rsid w:val="00774B3B"/>
    <w:rsid w:val="00774D1D"/>
    <w:rsid w:val="00774F45"/>
    <w:rsid w:val="0077511E"/>
    <w:rsid w:val="007768B9"/>
    <w:rsid w:val="007769B0"/>
    <w:rsid w:val="00776F26"/>
    <w:rsid w:val="007770EE"/>
    <w:rsid w:val="00777A6F"/>
    <w:rsid w:val="00777E67"/>
    <w:rsid w:val="00777FD1"/>
    <w:rsid w:val="0078050C"/>
    <w:rsid w:val="00780521"/>
    <w:rsid w:val="0078082E"/>
    <w:rsid w:val="00780FE5"/>
    <w:rsid w:val="00781321"/>
    <w:rsid w:val="00781376"/>
    <w:rsid w:val="007814BC"/>
    <w:rsid w:val="007819BD"/>
    <w:rsid w:val="007823A5"/>
    <w:rsid w:val="00782AF9"/>
    <w:rsid w:val="00783A05"/>
    <w:rsid w:val="00783BB9"/>
    <w:rsid w:val="00784881"/>
    <w:rsid w:val="00784919"/>
    <w:rsid w:val="00784AE2"/>
    <w:rsid w:val="00784B8E"/>
    <w:rsid w:val="00784C8F"/>
    <w:rsid w:val="0078574A"/>
    <w:rsid w:val="0078649F"/>
    <w:rsid w:val="0078778A"/>
    <w:rsid w:val="0078789F"/>
    <w:rsid w:val="00787D37"/>
    <w:rsid w:val="00787EE0"/>
    <w:rsid w:val="00790364"/>
    <w:rsid w:val="00790931"/>
    <w:rsid w:val="00790975"/>
    <w:rsid w:val="00790AC8"/>
    <w:rsid w:val="007919A5"/>
    <w:rsid w:val="007920A3"/>
    <w:rsid w:val="007928BF"/>
    <w:rsid w:val="007928C2"/>
    <w:rsid w:val="00793729"/>
    <w:rsid w:val="0079373C"/>
    <w:rsid w:val="0079384E"/>
    <w:rsid w:val="00793989"/>
    <w:rsid w:val="00793D2F"/>
    <w:rsid w:val="0079506A"/>
    <w:rsid w:val="007953D8"/>
    <w:rsid w:val="00795515"/>
    <w:rsid w:val="00795595"/>
    <w:rsid w:val="00795D8B"/>
    <w:rsid w:val="0079612A"/>
    <w:rsid w:val="0079638E"/>
    <w:rsid w:val="00796423"/>
    <w:rsid w:val="00796EEC"/>
    <w:rsid w:val="00796F61"/>
    <w:rsid w:val="00797791"/>
    <w:rsid w:val="00797E40"/>
    <w:rsid w:val="007A0746"/>
    <w:rsid w:val="007A074D"/>
    <w:rsid w:val="007A12DA"/>
    <w:rsid w:val="007A162B"/>
    <w:rsid w:val="007A16F0"/>
    <w:rsid w:val="007A2262"/>
    <w:rsid w:val="007A23B8"/>
    <w:rsid w:val="007A25B6"/>
    <w:rsid w:val="007A2FCB"/>
    <w:rsid w:val="007A31D8"/>
    <w:rsid w:val="007A365A"/>
    <w:rsid w:val="007A3898"/>
    <w:rsid w:val="007A3A70"/>
    <w:rsid w:val="007A4B11"/>
    <w:rsid w:val="007A4D37"/>
    <w:rsid w:val="007A510D"/>
    <w:rsid w:val="007A5153"/>
    <w:rsid w:val="007A59FE"/>
    <w:rsid w:val="007A5D2C"/>
    <w:rsid w:val="007A5DA1"/>
    <w:rsid w:val="007A5E7A"/>
    <w:rsid w:val="007A63B1"/>
    <w:rsid w:val="007A63D9"/>
    <w:rsid w:val="007A64E5"/>
    <w:rsid w:val="007A682E"/>
    <w:rsid w:val="007A72CC"/>
    <w:rsid w:val="007A7497"/>
    <w:rsid w:val="007B0206"/>
    <w:rsid w:val="007B0781"/>
    <w:rsid w:val="007B0B70"/>
    <w:rsid w:val="007B0E15"/>
    <w:rsid w:val="007B12E3"/>
    <w:rsid w:val="007B1315"/>
    <w:rsid w:val="007B1CBC"/>
    <w:rsid w:val="007B2A1B"/>
    <w:rsid w:val="007B2E7D"/>
    <w:rsid w:val="007B3402"/>
    <w:rsid w:val="007B34B3"/>
    <w:rsid w:val="007B3BE8"/>
    <w:rsid w:val="007B421B"/>
    <w:rsid w:val="007B43A5"/>
    <w:rsid w:val="007B48AB"/>
    <w:rsid w:val="007B4E9C"/>
    <w:rsid w:val="007B4EA8"/>
    <w:rsid w:val="007B5148"/>
    <w:rsid w:val="007B520B"/>
    <w:rsid w:val="007B5257"/>
    <w:rsid w:val="007B5AB1"/>
    <w:rsid w:val="007B5CE7"/>
    <w:rsid w:val="007B5F88"/>
    <w:rsid w:val="007B684A"/>
    <w:rsid w:val="007B7D21"/>
    <w:rsid w:val="007C007B"/>
    <w:rsid w:val="007C00D3"/>
    <w:rsid w:val="007C056E"/>
    <w:rsid w:val="007C108E"/>
    <w:rsid w:val="007C1376"/>
    <w:rsid w:val="007C13DB"/>
    <w:rsid w:val="007C19BD"/>
    <w:rsid w:val="007C2D55"/>
    <w:rsid w:val="007C3596"/>
    <w:rsid w:val="007C35E7"/>
    <w:rsid w:val="007C367F"/>
    <w:rsid w:val="007C3728"/>
    <w:rsid w:val="007C3AD3"/>
    <w:rsid w:val="007C3D76"/>
    <w:rsid w:val="007C4255"/>
    <w:rsid w:val="007C49E6"/>
    <w:rsid w:val="007C4A13"/>
    <w:rsid w:val="007C4D90"/>
    <w:rsid w:val="007C51BA"/>
    <w:rsid w:val="007C5E15"/>
    <w:rsid w:val="007C68F4"/>
    <w:rsid w:val="007C6BEF"/>
    <w:rsid w:val="007C70B5"/>
    <w:rsid w:val="007C7B1F"/>
    <w:rsid w:val="007D0008"/>
    <w:rsid w:val="007D025B"/>
    <w:rsid w:val="007D0678"/>
    <w:rsid w:val="007D0859"/>
    <w:rsid w:val="007D0E67"/>
    <w:rsid w:val="007D1F2D"/>
    <w:rsid w:val="007D2023"/>
    <w:rsid w:val="007D23B8"/>
    <w:rsid w:val="007D39D2"/>
    <w:rsid w:val="007D3A10"/>
    <w:rsid w:val="007D3DB7"/>
    <w:rsid w:val="007D43E2"/>
    <w:rsid w:val="007D44FB"/>
    <w:rsid w:val="007D4804"/>
    <w:rsid w:val="007D481D"/>
    <w:rsid w:val="007D50D0"/>
    <w:rsid w:val="007D5959"/>
    <w:rsid w:val="007D654B"/>
    <w:rsid w:val="007D6890"/>
    <w:rsid w:val="007D6A57"/>
    <w:rsid w:val="007D730A"/>
    <w:rsid w:val="007D7D05"/>
    <w:rsid w:val="007D7F05"/>
    <w:rsid w:val="007E00D7"/>
    <w:rsid w:val="007E09D3"/>
    <w:rsid w:val="007E0A92"/>
    <w:rsid w:val="007E0D7E"/>
    <w:rsid w:val="007E17CA"/>
    <w:rsid w:val="007E18BE"/>
    <w:rsid w:val="007E1941"/>
    <w:rsid w:val="007E1A0D"/>
    <w:rsid w:val="007E1A8B"/>
    <w:rsid w:val="007E1B70"/>
    <w:rsid w:val="007E1FFF"/>
    <w:rsid w:val="007E219B"/>
    <w:rsid w:val="007E2975"/>
    <w:rsid w:val="007E2BC2"/>
    <w:rsid w:val="007E2DB3"/>
    <w:rsid w:val="007E30C7"/>
    <w:rsid w:val="007E347B"/>
    <w:rsid w:val="007E3AC8"/>
    <w:rsid w:val="007E3B4A"/>
    <w:rsid w:val="007E3D16"/>
    <w:rsid w:val="007E3E7E"/>
    <w:rsid w:val="007E4001"/>
    <w:rsid w:val="007E4702"/>
    <w:rsid w:val="007E4CE1"/>
    <w:rsid w:val="007E4F14"/>
    <w:rsid w:val="007E58E5"/>
    <w:rsid w:val="007E58FC"/>
    <w:rsid w:val="007E6342"/>
    <w:rsid w:val="007E64B8"/>
    <w:rsid w:val="007E6FD3"/>
    <w:rsid w:val="007E761D"/>
    <w:rsid w:val="007E77E2"/>
    <w:rsid w:val="007E78D3"/>
    <w:rsid w:val="007E7BA7"/>
    <w:rsid w:val="007F1742"/>
    <w:rsid w:val="007F1CDE"/>
    <w:rsid w:val="007F245A"/>
    <w:rsid w:val="007F2984"/>
    <w:rsid w:val="007F314E"/>
    <w:rsid w:val="007F320E"/>
    <w:rsid w:val="007F336B"/>
    <w:rsid w:val="007F33C8"/>
    <w:rsid w:val="007F382D"/>
    <w:rsid w:val="007F3E41"/>
    <w:rsid w:val="007F491D"/>
    <w:rsid w:val="007F4E86"/>
    <w:rsid w:val="007F65FB"/>
    <w:rsid w:val="007F6767"/>
    <w:rsid w:val="007F6792"/>
    <w:rsid w:val="007F694A"/>
    <w:rsid w:val="007F71AC"/>
    <w:rsid w:val="007F7855"/>
    <w:rsid w:val="007F7A0A"/>
    <w:rsid w:val="008002A8"/>
    <w:rsid w:val="008003C6"/>
    <w:rsid w:val="00800A44"/>
    <w:rsid w:val="00800D16"/>
    <w:rsid w:val="00800F9B"/>
    <w:rsid w:val="00800FD6"/>
    <w:rsid w:val="008019A6"/>
    <w:rsid w:val="00801BC2"/>
    <w:rsid w:val="00802271"/>
    <w:rsid w:val="008024FD"/>
    <w:rsid w:val="0080263F"/>
    <w:rsid w:val="00802985"/>
    <w:rsid w:val="00802BB6"/>
    <w:rsid w:val="008032B3"/>
    <w:rsid w:val="008037E6"/>
    <w:rsid w:val="008038F1"/>
    <w:rsid w:val="00803C0E"/>
    <w:rsid w:val="00803C87"/>
    <w:rsid w:val="00804188"/>
    <w:rsid w:val="008042C8"/>
    <w:rsid w:val="008043B6"/>
    <w:rsid w:val="008053C1"/>
    <w:rsid w:val="0080566A"/>
    <w:rsid w:val="0080567D"/>
    <w:rsid w:val="00805892"/>
    <w:rsid w:val="008077A2"/>
    <w:rsid w:val="0081032A"/>
    <w:rsid w:val="008104F3"/>
    <w:rsid w:val="00810589"/>
    <w:rsid w:val="0081097F"/>
    <w:rsid w:val="008112C2"/>
    <w:rsid w:val="008118A6"/>
    <w:rsid w:val="0081217A"/>
    <w:rsid w:val="00812643"/>
    <w:rsid w:val="00812FF2"/>
    <w:rsid w:val="0081327D"/>
    <w:rsid w:val="00813328"/>
    <w:rsid w:val="00813687"/>
    <w:rsid w:val="00814020"/>
    <w:rsid w:val="008143BD"/>
    <w:rsid w:val="008145AE"/>
    <w:rsid w:val="00814797"/>
    <w:rsid w:val="0081479A"/>
    <w:rsid w:val="00814B07"/>
    <w:rsid w:val="00814CC5"/>
    <w:rsid w:val="00815081"/>
    <w:rsid w:val="008159F4"/>
    <w:rsid w:val="00815C14"/>
    <w:rsid w:val="00815F19"/>
    <w:rsid w:val="0081664A"/>
    <w:rsid w:val="0081714F"/>
    <w:rsid w:val="008172AB"/>
    <w:rsid w:val="0081764F"/>
    <w:rsid w:val="00817C6B"/>
    <w:rsid w:val="00820CC7"/>
    <w:rsid w:val="0082165E"/>
    <w:rsid w:val="008216F6"/>
    <w:rsid w:val="0082173B"/>
    <w:rsid w:val="00822192"/>
    <w:rsid w:val="008222D8"/>
    <w:rsid w:val="008226B7"/>
    <w:rsid w:val="008226EB"/>
    <w:rsid w:val="00822A67"/>
    <w:rsid w:val="00822EBE"/>
    <w:rsid w:val="008237EE"/>
    <w:rsid w:val="00823A2C"/>
    <w:rsid w:val="00823BF8"/>
    <w:rsid w:val="008249BA"/>
    <w:rsid w:val="00824ED7"/>
    <w:rsid w:val="0082559E"/>
    <w:rsid w:val="00825F55"/>
    <w:rsid w:val="00826084"/>
    <w:rsid w:val="00826330"/>
    <w:rsid w:val="008263D9"/>
    <w:rsid w:val="0082715E"/>
    <w:rsid w:val="00827AF0"/>
    <w:rsid w:val="00830512"/>
    <w:rsid w:val="00830753"/>
    <w:rsid w:val="008307E9"/>
    <w:rsid w:val="00830E1B"/>
    <w:rsid w:val="00830EA6"/>
    <w:rsid w:val="0083133D"/>
    <w:rsid w:val="008316C2"/>
    <w:rsid w:val="008316EB"/>
    <w:rsid w:val="00831ADC"/>
    <w:rsid w:val="00831FEA"/>
    <w:rsid w:val="00832394"/>
    <w:rsid w:val="00832439"/>
    <w:rsid w:val="0083265B"/>
    <w:rsid w:val="0083268E"/>
    <w:rsid w:val="008326D3"/>
    <w:rsid w:val="008329B0"/>
    <w:rsid w:val="00832BC2"/>
    <w:rsid w:val="00833249"/>
    <w:rsid w:val="008337E2"/>
    <w:rsid w:val="00833D31"/>
    <w:rsid w:val="0083436D"/>
    <w:rsid w:val="00834460"/>
    <w:rsid w:val="00834677"/>
    <w:rsid w:val="008346DB"/>
    <w:rsid w:val="00834882"/>
    <w:rsid w:val="008349F8"/>
    <w:rsid w:val="00834B5C"/>
    <w:rsid w:val="00834B7A"/>
    <w:rsid w:val="00834C98"/>
    <w:rsid w:val="008358DD"/>
    <w:rsid w:val="00835CFA"/>
    <w:rsid w:val="00836015"/>
    <w:rsid w:val="008365EA"/>
    <w:rsid w:val="008365FA"/>
    <w:rsid w:val="008367B4"/>
    <w:rsid w:val="008368DB"/>
    <w:rsid w:val="00836D72"/>
    <w:rsid w:val="00837103"/>
    <w:rsid w:val="008373FE"/>
    <w:rsid w:val="008376C3"/>
    <w:rsid w:val="00837EFF"/>
    <w:rsid w:val="00837F4D"/>
    <w:rsid w:val="00837FC4"/>
    <w:rsid w:val="0084008B"/>
    <w:rsid w:val="00840C4C"/>
    <w:rsid w:val="00841C4B"/>
    <w:rsid w:val="00842052"/>
    <w:rsid w:val="00842970"/>
    <w:rsid w:val="00843191"/>
    <w:rsid w:val="00843E37"/>
    <w:rsid w:val="00844815"/>
    <w:rsid w:val="00844B2F"/>
    <w:rsid w:val="00845150"/>
    <w:rsid w:val="00845322"/>
    <w:rsid w:val="008456F0"/>
    <w:rsid w:val="00845EF6"/>
    <w:rsid w:val="00846223"/>
    <w:rsid w:val="008463AC"/>
    <w:rsid w:val="00846668"/>
    <w:rsid w:val="0084689D"/>
    <w:rsid w:val="00846C78"/>
    <w:rsid w:val="00846EA5"/>
    <w:rsid w:val="00847540"/>
    <w:rsid w:val="00847AB6"/>
    <w:rsid w:val="008502CF"/>
    <w:rsid w:val="00850A9A"/>
    <w:rsid w:val="00850BC1"/>
    <w:rsid w:val="00851508"/>
    <w:rsid w:val="00851792"/>
    <w:rsid w:val="008518E8"/>
    <w:rsid w:val="008527F3"/>
    <w:rsid w:val="00853075"/>
    <w:rsid w:val="00853A1C"/>
    <w:rsid w:val="00854308"/>
    <w:rsid w:val="008543CD"/>
    <w:rsid w:val="0085485D"/>
    <w:rsid w:val="00854E35"/>
    <w:rsid w:val="00854F56"/>
    <w:rsid w:val="00854F7D"/>
    <w:rsid w:val="00856815"/>
    <w:rsid w:val="008574D8"/>
    <w:rsid w:val="008578FB"/>
    <w:rsid w:val="00860349"/>
    <w:rsid w:val="00860E52"/>
    <w:rsid w:val="00861427"/>
    <w:rsid w:val="00861473"/>
    <w:rsid w:val="008614DE"/>
    <w:rsid w:val="008617B5"/>
    <w:rsid w:val="00861BFD"/>
    <w:rsid w:val="00861C9A"/>
    <w:rsid w:val="00862B16"/>
    <w:rsid w:val="00862CA9"/>
    <w:rsid w:val="00862F2F"/>
    <w:rsid w:val="00862FD8"/>
    <w:rsid w:val="008631E3"/>
    <w:rsid w:val="0086345D"/>
    <w:rsid w:val="00863503"/>
    <w:rsid w:val="00863F1E"/>
    <w:rsid w:val="00865176"/>
    <w:rsid w:val="00865679"/>
    <w:rsid w:val="0086567E"/>
    <w:rsid w:val="00865CE8"/>
    <w:rsid w:val="008665E7"/>
    <w:rsid w:val="00866BF4"/>
    <w:rsid w:val="00866E3D"/>
    <w:rsid w:val="00867BFE"/>
    <w:rsid w:val="00870109"/>
    <w:rsid w:val="00870208"/>
    <w:rsid w:val="00870629"/>
    <w:rsid w:val="00870943"/>
    <w:rsid w:val="0087160C"/>
    <w:rsid w:val="00871632"/>
    <w:rsid w:val="0087170D"/>
    <w:rsid w:val="00871A66"/>
    <w:rsid w:val="008721F4"/>
    <w:rsid w:val="0087279F"/>
    <w:rsid w:val="00873028"/>
    <w:rsid w:val="0087316A"/>
    <w:rsid w:val="00874751"/>
    <w:rsid w:val="00875206"/>
    <w:rsid w:val="008758C5"/>
    <w:rsid w:val="00875D65"/>
    <w:rsid w:val="00875EE0"/>
    <w:rsid w:val="0087606A"/>
    <w:rsid w:val="008768D9"/>
    <w:rsid w:val="00876B99"/>
    <w:rsid w:val="00876C29"/>
    <w:rsid w:val="00876EA5"/>
    <w:rsid w:val="00876EF4"/>
    <w:rsid w:val="008775AA"/>
    <w:rsid w:val="00877DA7"/>
    <w:rsid w:val="008801E5"/>
    <w:rsid w:val="008802B9"/>
    <w:rsid w:val="00880FF7"/>
    <w:rsid w:val="0088209B"/>
    <w:rsid w:val="008825A3"/>
    <w:rsid w:val="00882C92"/>
    <w:rsid w:val="008832FB"/>
    <w:rsid w:val="00883A53"/>
    <w:rsid w:val="00884B4F"/>
    <w:rsid w:val="00884C4C"/>
    <w:rsid w:val="008850D0"/>
    <w:rsid w:val="00885770"/>
    <w:rsid w:val="00885915"/>
    <w:rsid w:val="00885AFE"/>
    <w:rsid w:val="00886DCB"/>
    <w:rsid w:val="008871FC"/>
    <w:rsid w:val="008872B2"/>
    <w:rsid w:val="008872D3"/>
    <w:rsid w:val="00887857"/>
    <w:rsid w:val="00887906"/>
    <w:rsid w:val="00890715"/>
    <w:rsid w:val="008908AD"/>
    <w:rsid w:val="008908F8"/>
    <w:rsid w:val="00891169"/>
    <w:rsid w:val="008915FC"/>
    <w:rsid w:val="008917BE"/>
    <w:rsid w:val="00891B51"/>
    <w:rsid w:val="0089236D"/>
    <w:rsid w:val="008929C8"/>
    <w:rsid w:val="008930AA"/>
    <w:rsid w:val="008931A8"/>
    <w:rsid w:val="00893443"/>
    <w:rsid w:val="008935A0"/>
    <w:rsid w:val="0089379C"/>
    <w:rsid w:val="00893845"/>
    <w:rsid w:val="0089464B"/>
    <w:rsid w:val="00894D0D"/>
    <w:rsid w:val="00895288"/>
    <w:rsid w:val="0089619F"/>
    <w:rsid w:val="0089639B"/>
    <w:rsid w:val="008971A3"/>
    <w:rsid w:val="008A1280"/>
    <w:rsid w:val="008A1621"/>
    <w:rsid w:val="008A168C"/>
    <w:rsid w:val="008A17F3"/>
    <w:rsid w:val="008A1AD9"/>
    <w:rsid w:val="008A1B02"/>
    <w:rsid w:val="008A2336"/>
    <w:rsid w:val="008A293D"/>
    <w:rsid w:val="008A2E69"/>
    <w:rsid w:val="008A3432"/>
    <w:rsid w:val="008A3531"/>
    <w:rsid w:val="008A361F"/>
    <w:rsid w:val="008A3C54"/>
    <w:rsid w:val="008A3E78"/>
    <w:rsid w:val="008A3FFE"/>
    <w:rsid w:val="008A474D"/>
    <w:rsid w:val="008A5D3F"/>
    <w:rsid w:val="008A6304"/>
    <w:rsid w:val="008A630D"/>
    <w:rsid w:val="008A663E"/>
    <w:rsid w:val="008A6A8B"/>
    <w:rsid w:val="008A7AA3"/>
    <w:rsid w:val="008B0A38"/>
    <w:rsid w:val="008B0B15"/>
    <w:rsid w:val="008B17F2"/>
    <w:rsid w:val="008B2622"/>
    <w:rsid w:val="008B3E3C"/>
    <w:rsid w:val="008B40DB"/>
    <w:rsid w:val="008B4522"/>
    <w:rsid w:val="008B49BD"/>
    <w:rsid w:val="008B4BA0"/>
    <w:rsid w:val="008B4ED3"/>
    <w:rsid w:val="008B587F"/>
    <w:rsid w:val="008B593B"/>
    <w:rsid w:val="008B5AF3"/>
    <w:rsid w:val="008B65AF"/>
    <w:rsid w:val="008B7007"/>
    <w:rsid w:val="008B72EA"/>
    <w:rsid w:val="008B7371"/>
    <w:rsid w:val="008B7691"/>
    <w:rsid w:val="008B7ECF"/>
    <w:rsid w:val="008C00DD"/>
    <w:rsid w:val="008C0558"/>
    <w:rsid w:val="008C08DD"/>
    <w:rsid w:val="008C0ACB"/>
    <w:rsid w:val="008C1830"/>
    <w:rsid w:val="008C214E"/>
    <w:rsid w:val="008C2980"/>
    <w:rsid w:val="008C2E42"/>
    <w:rsid w:val="008C30F3"/>
    <w:rsid w:val="008C37DE"/>
    <w:rsid w:val="008C3AB2"/>
    <w:rsid w:val="008C3B93"/>
    <w:rsid w:val="008C3D91"/>
    <w:rsid w:val="008C441B"/>
    <w:rsid w:val="008C530C"/>
    <w:rsid w:val="008C5DF0"/>
    <w:rsid w:val="008C65F8"/>
    <w:rsid w:val="008C6961"/>
    <w:rsid w:val="008C6A12"/>
    <w:rsid w:val="008D012D"/>
    <w:rsid w:val="008D0558"/>
    <w:rsid w:val="008D075E"/>
    <w:rsid w:val="008D08B6"/>
    <w:rsid w:val="008D1211"/>
    <w:rsid w:val="008D1DF2"/>
    <w:rsid w:val="008D24D3"/>
    <w:rsid w:val="008D315E"/>
    <w:rsid w:val="008D337A"/>
    <w:rsid w:val="008D3456"/>
    <w:rsid w:val="008D3563"/>
    <w:rsid w:val="008D37D0"/>
    <w:rsid w:val="008D4B35"/>
    <w:rsid w:val="008D4DEE"/>
    <w:rsid w:val="008D5661"/>
    <w:rsid w:val="008D5936"/>
    <w:rsid w:val="008D5B55"/>
    <w:rsid w:val="008D6121"/>
    <w:rsid w:val="008D61FA"/>
    <w:rsid w:val="008D657C"/>
    <w:rsid w:val="008D65D9"/>
    <w:rsid w:val="008D69E9"/>
    <w:rsid w:val="008D74E3"/>
    <w:rsid w:val="008D7684"/>
    <w:rsid w:val="008D769C"/>
    <w:rsid w:val="008D7D00"/>
    <w:rsid w:val="008E0D6E"/>
    <w:rsid w:val="008E1FC8"/>
    <w:rsid w:val="008E20AE"/>
    <w:rsid w:val="008E22A2"/>
    <w:rsid w:val="008E27E5"/>
    <w:rsid w:val="008E2950"/>
    <w:rsid w:val="008E2BC6"/>
    <w:rsid w:val="008E34C3"/>
    <w:rsid w:val="008E36D7"/>
    <w:rsid w:val="008E424B"/>
    <w:rsid w:val="008E4525"/>
    <w:rsid w:val="008E45A0"/>
    <w:rsid w:val="008E4A6B"/>
    <w:rsid w:val="008E5996"/>
    <w:rsid w:val="008E5C3D"/>
    <w:rsid w:val="008E5D7C"/>
    <w:rsid w:val="008E5F60"/>
    <w:rsid w:val="008E5F6B"/>
    <w:rsid w:val="008E6102"/>
    <w:rsid w:val="008E6A56"/>
    <w:rsid w:val="008E74EE"/>
    <w:rsid w:val="008E7709"/>
    <w:rsid w:val="008E7A8F"/>
    <w:rsid w:val="008E7FAD"/>
    <w:rsid w:val="008F005A"/>
    <w:rsid w:val="008F018F"/>
    <w:rsid w:val="008F03DB"/>
    <w:rsid w:val="008F0613"/>
    <w:rsid w:val="008F0D8B"/>
    <w:rsid w:val="008F1767"/>
    <w:rsid w:val="008F18D9"/>
    <w:rsid w:val="008F1A00"/>
    <w:rsid w:val="008F1A38"/>
    <w:rsid w:val="008F1E12"/>
    <w:rsid w:val="008F1E59"/>
    <w:rsid w:val="008F1F14"/>
    <w:rsid w:val="008F1FFE"/>
    <w:rsid w:val="008F22A6"/>
    <w:rsid w:val="008F2535"/>
    <w:rsid w:val="008F2D91"/>
    <w:rsid w:val="008F33D0"/>
    <w:rsid w:val="008F340F"/>
    <w:rsid w:val="008F34DA"/>
    <w:rsid w:val="008F406A"/>
    <w:rsid w:val="008F4AF4"/>
    <w:rsid w:val="008F4FC4"/>
    <w:rsid w:val="008F5C6C"/>
    <w:rsid w:val="008F5F46"/>
    <w:rsid w:val="008F75A0"/>
    <w:rsid w:val="008F76B9"/>
    <w:rsid w:val="008F7BDC"/>
    <w:rsid w:val="00900245"/>
    <w:rsid w:val="009002E4"/>
    <w:rsid w:val="00900310"/>
    <w:rsid w:val="009004F8"/>
    <w:rsid w:val="00900D27"/>
    <w:rsid w:val="009013F0"/>
    <w:rsid w:val="00901B3A"/>
    <w:rsid w:val="009020DD"/>
    <w:rsid w:val="00902A7B"/>
    <w:rsid w:val="00902AE4"/>
    <w:rsid w:val="00902E16"/>
    <w:rsid w:val="00902E3D"/>
    <w:rsid w:val="00902F91"/>
    <w:rsid w:val="0090304A"/>
    <w:rsid w:val="00903561"/>
    <w:rsid w:val="0090379A"/>
    <w:rsid w:val="009037D9"/>
    <w:rsid w:val="00903EBE"/>
    <w:rsid w:val="00904095"/>
    <w:rsid w:val="0090443B"/>
    <w:rsid w:val="0090449A"/>
    <w:rsid w:val="00904DAB"/>
    <w:rsid w:val="00904DD0"/>
    <w:rsid w:val="0090501A"/>
    <w:rsid w:val="009051B5"/>
    <w:rsid w:val="00905201"/>
    <w:rsid w:val="009054E8"/>
    <w:rsid w:val="00905D64"/>
    <w:rsid w:val="0090629E"/>
    <w:rsid w:val="009067E7"/>
    <w:rsid w:val="00906857"/>
    <w:rsid w:val="009100B3"/>
    <w:rsid w:val="00910433"/>
    <w:rsid w:val="00910626"/>
    <w:rsid w:val="00910836"/>
    <w:rsid w:val="0091083B"/>
    <w:rsid w:val="00910D30"/>
    <w:rsid w:val="009114D8"/>
    <w:rsid w:val="00911586"/>
    <w:rsid w:val="00911923"/>
    <w:rsid w:val="00911B3C"/>
    <w:rsid w:val="00912416"/>
    <w:rsid w:val="00912915"/>
    <w:rsid w:val="00913001"/>
    <w:rsid w:val="00913DD8"/>
    <w:rsid w:val="00914291"/>
    <w:rsid w:val="009148B4"/>
    <w:rsid w:val="009149DC"/>
    <w:rsid w:val="00914B12"/>
    <w:rsid w:val="00914D8D"/>
    <w:rsid w:val="009156E4"/>
    <w:rsid w:val="00915BD5"/>
    <w:rsid w:val="00915D01"/>
    <w:rsid w:val="00915D2D"/>
    <w:rsid w:val="0091607E"/>
    <w:rsid w:val="009160D6"/>
    <w:rsid w:val="009166E8"/>
    <w:rsid w:val="00916A3A"/>
    <w:rsid w:val="00916C0A"/>
    <w:rsid w:val="00916CB6"/>
    <w:rsid w:val="009171AB"/>
    <w:rsid w:val="009171CF"/>
    <w:rsid w:val="0091726C"/>
    <w:rsid w:val="009179BA"/>
    <w:rsid w:val="00920650"/>
    <w:rsid w:val="00920AC8"/>
    <w:rsid w:val="00920BD4"/>
    <w:rsid w:val="009215C1"/>
    <w:rsid w:val="0092161D"/>
    <w:rsid w:val="00921679"/>
    <w:rsid w:val="00921FB9"/>
    <w:rsid w:val="00922443"/>
    <w:rsid w:val="009240D0"/>
    <w:rsid w:val="00924A89"/>
    <w:rsid w:val="00925488"/>
    <w:rsid w:val="00925AC3"/>
    <w:rsid w:val="00925C09"/>
    <w:rsid w:val="00925F17"/>
    <w:rsid w:val="00925FF2"/>
    <w:rsid w:val="0092601E"/>
    <w:rsid w:val="009265E7"/>
    <w:rsid w:val="0092723F"/>
    <w:rsid w:val="0092767C"/>
    <w:rsid w:val="00927CBC"/>
    <w:rsid w:val="00927CFA"/>
    <w:rsid w:val="00927F6E"/>
    <w:rsid w:val="009302FD"/>
    <w:rsid w:val="00930DE1"/>
    <w:rsid w:val="0093124C"/>
    <w:rsid w:val="009315E7"/>
    <w:rsid w:val="009317E8"/>
    <w:rsid w:val="00931F31"/>
    <w:rsid w:val="0093222E"/>
    <w:rsid w:val="00932FB6"/>
    <w:rsid w:val="00932FC0"/>
    <w:rsid w:val="00934241"/>
    <w:rsid w:val="00935516"/>
    <w:rsid w:val="00935847"/>
    <w:rsid w:val="009362F0"/>
    <w:rsid w:val="009365CA"/>
    <w:rsid w:val="00936A41"/>
    <w:rsid w:val="00936B33"/>
    <w:rsid w:val="00936B53"/>
    <w:rsid w:val="00936E3C"/>
    <w:rsid w:val="00937004"/>
    <w:rsid w:val="00937569"/>
    <w:rsid w:val="00940F8F"/>
    <w:rsid w:val="00941347"/>
    <w:rsid w:val="00941C17"/>
    <w:rsid w:val="00941CEF"/>
    <w:rsid w:val="00942279"/>
    <w:rsid w:val="00942342"/>
    <w:rsid w:val="00942691"/>
    <w:rsid w:val="00942B69"/>
    <w:rsid w:val="009434FC"/>
    <w:rsid w:val="00943A92"/>
    <w:rsid w:val="0094401D"/>
    <w:rsid w:val="00944089"/>
    <w:rsid w:val="0094436C"/>
    <w:rsid w:val="00944812"/>
    <w:rsid w:val="009449E5"/>
    <w:rsid w:val="00944D2F"/>
    <w:rsid w:val="00944D46"/>
    <w:rsid w:val="00944EC0"/>
    <w:rsid w:val="009458A5"/>
    <w:rsid w:val="009458C3"/>
    <w:rsid w:val="00945988"/>
    <w:rsid w:val="009463C8"/>
    <w:rsid w:val="0094682F"/>
    <w:rsid w:val="00946C4A"/>
    <w:rsid w:val="00946CF7"/>
    <w:rsid w:val="00946E37"/>
    <w:rsid w:val="009474B1"/>
    <w:rsid w:val="00947749"/>
    <w:rsid w:val="009502B3"/>
    <w:rsid w:val="009507C4"/>
    <w:rsid w:val="00950AA7"/>
    <w:rsid w:val="00952394"/>
    <w:rsid w:val="009524E5"/>
    <w:rsid w:val="009529BB"/>
    <w:rsid w:val="009531B1"/>
    <w:rsid w:val="0095362E"/>
    <w:rsid w:val="0095368C"/>
    <w:rsid w:val="00953B1F"/>
    <w:rsid w:val="00954446"/>
    <w:rsid w:val="009545AD"/>
    <w:rsid w:val="00954758"/>
    <w:rsid w:val="00954933"/>
    <w:rsid w:val="009549D2"/>
    <w:rsid w:val="00954D0B"/>
    <w:rsid w:val="00954F1E"/>
    <w:rsid w:val="0095527F"/>
    <w:rsid w:val="00955BAB"/>
    <w:rsid w:val="0095641A"/>
    <w:rsid w:val="00957218"/>
    <w:rsid w:val="009578D1"/>
    <w:rsid w:val="00957A33"/>
    <w:rsid w:val="00957FC3"/>
    <w:rsid w:val="00960E34"/>
    <w:rsid w:val="0096118E"/>
    <w:rsid w:val="009611A3"/>
    <w:rsid w:val="00961283"/>
    <w:rsid w:val="00961334"/>
    <w:rsid w:val="00961A91"/>
    <w:rsid w:val="00961B73"/>
    <w:rsid w:val="009622BC"/>
    <w:rsid w:val="0096236D"/>
    <w:rsid w:val="00962494"/>
    <w:rsid w:val="009624B2"/>
    <w:rsid w:val="009625F8"/>
    <w:rsid w:val="009626AB"/>
    <w:rsid w:val="00962811"/>
    <w:rsid w:val="00962859"/>
    <w:rsid w:val="009630C1"/>
    <w:rsid w:val="0096313B"/>
    <w:rsid w:val="009632D4"/>
    <w:rsid w:val="009636E4"/>
    <w:rsid w:val="0096388E"/>
    <w:rsid w:val="00963962"/>
    <w:rsid w:val="00963C6F"/>
    <w:rsid w:val="00963EB3"/>
    <w:rsid w:val="009640DB"/>
    <w:rsid w:val="009642D8"/>
    <w:rsid w:val="009658E6"/>
    <w:rsid w:val="00965D43"/>
    <w:rsid w:val="00966217"/>
    <w:rsid w:val="00967233"/>
    <w:rsid w:val="00967EA4"/>
    <w:rsid w:val="0097003B"/>
    <w:rsid w:val="00970412"/>
    <w:rsid w:val="00970502"/>
    <w:rsid w:val="00970E9D"/>
    <w:rsid w:val="009716A8"/>
    <w:rsid w:val="0097177D"/>
    <w:rsid w:val="00971C62"/>
    <w:rsid w:val="00971CBB"/>
    <w:rsid w:val="00972F12"/>
    <w:rsid w:val="009738A2"/>
    <w:rsid w:val="009742E3"/>
    <w:rsid w:val="00974495"/>
    <w:rsid w:val="00974CC7"/>
    <w:rsid w:val="00974F16"/>
    <w:rsid w:val="009753DF"/>
    <w:rsid w:val="009758EA"/>
    <w:rsid w:val="00975AD9"/>
    <w:rsid w:val="00975B2D"/>
    <w:rsid w:val="00975EB9"/>
    <w:rsid w:val="00976076"/>
    <w:rsid w:val="0097612D"/>
    <w:rsid w:val="009779ED"/>
    <w:rsid w:val="00977B22"/>
    <w:rsid w:val="00977B4E"/>
    <w:rsid w:val="00977D24"/>
    <w:rsid w:val="00980454"/>
    <w:rsid w:val="0098083B"/>
    <w:rsid w:val="009808A0"/>
    <w:rsid w:val="009810DE"/>
    <w:rsid w:val="009815A8"/>
    <w:rsid w:val="009817A6"/>
    <w:rsid w:val="00982383"/>
    <w:rsid w:val="00982940"/>
    <w:rsid w:val="00982C25"/>
    <w:rsid w:val="00982DB9"/>
    <w:rsid w:val="0098337C"/>
    <w:rsid w:val="00983535"/>
    <w:rsid w:val="00983E08"/>
    <w:rsid w:val="00984282"/>
    <w:rsid w:val="00984F05"/>
    <w:rsid w:val="00985122"/>
    <w:rsid w:val="009856E0"/>
    <w:rsid w:val="00985711"/>
    <w:rsid w:val="00985B4D"/>
    <w:rsid w:val="00986BE5"/>
    <w:rsid w:val="009871F4"/>
    <w:rsid w:val="00987572"/>
    <w:rsid w:val="00987719"/>
    <w:rsid w:val="00990419"/>
    <w:rsid w:val="00990867"/>
    <w:rsid w:val="0099097A"/>
    <w:rsid w:val="00990F23"/>
    <w:rsid w:val="009911EC"/>
    <w:rsid w:val="00991432"/>
    <w:rsid w:val="00991476"/>
    <w:rsid w:val="009915B5"/>
    <w:rsid w:val="009915CD"/>
    <w:rsid w:val="00991E40"/>
    <w:rsid w:val="00991E5A"/>
    <w:rsid w:val="0099216E"/>
    <w:rsid w:val="009921A6"/>
    <w:rsid w:val="009926F6"/>
    <w:rsid w:val="00992A41"/>
    <w:rsid w:val="00992F7B"/>
    <w:rsid w:val="009932CD"/>
    <w:rsid w:val="00993AFE"/>
    <w:rsid w:val="00993B6F"/>
    <w:rsid w:val="0099408F"/>
    <w:rsid w:val="00994099"/>
    <w:rsid w:val="009946C4"/>
    <w:rsid w:val="00994774"/>
    <w:rsid w:val="0099486F"/>
    <w:rsid w:val="00994CD8"/>
    <w:rsid w:val="009951E5"/>
    <w:rsid w:val="009958F9"/>
    <w:rsid w:val="009961D3"/>
    <w:rsid w:val="0099643E"/>
    <w:rsid w:val="00996507"/>
    <w:rsid w:val="00996BB7"/>
    <w:rsid w:val="00996BD1"/>
    <w:rsid w:val="009970E1"/>
    <w:rsid w:val="00997231"/>
    <w:rsid w:val="00997690"/>
    <w:rsid w:val="00997888"/>
    <w:rsid w:val="00997932"/>
    <w:rsid w:val="00997B3F"/>
    <w:rsid w:val="00997E76"/>
    <w:rsid w:val="009A034E"/>
    <w:rsid w:val="009A100C"/>
    <w:rsid w:val="009A1090"/>
    <w:rsid w:val="009A1478"/>
    <w:rsid w:val="009A182A"/>
    <w:rsid w:val="009A183A"/>
    <w:rsid w:val="009A191A"/>
    <w:rsid w:val="009A27D2"/>
    <w:rsid w:val="009A2CC5"/>
    <w:rsid w:val="009A3387"/>
    <w:rsid w:val="009A3630"/>
    <w:rsid w:val="009A3DA9"/>
    <w:rsid w:val="009A40FF"/>
    <w:rsid w:val="009A4E6A"/>
    <w:rsid w:val="009A54EA"/>
    <w:rsid w:val="009A5BCC"/>
    <w:rsid w:val="009A6183"/>
    <w:rsid w:val="009A6235"/>
    <w:rsid w:val="009A655A"/>
    <w:rsid w:val="009A6788"/>
    <w:rsid w:val="009A6BEC"/>
    <w:rsid w:val="009A7192"/>
    <w:rsid w:val="009A73E2"/>
    <w:rsid w:val="009A7DC3"/>
    <w:rsid w:val="009B0880"/>
    <w:rsid w:val="009B0A00"/>
    <w:rsid w:val="009B0D05"/>
    <w:rsid w:val="009B0FCA"/>
    <w:rsid w:val="009B12D0"/>
    <w:rsid w:val="009B1695"/>
    <w:rsid w:val="009B1B4B"/>
    <w:rsid w:val="009B1BB4"/>
    <w:rsid w:val="009B1D7C"/>
    <w:rsid w:val="009B21AB"/>
    <w:rsid w:val="009B2408"/>
    <w:rsid w:val="009B2493"/>
    <w:rsid w:val="009B27CD"/>
    <w:rsid w:val="009B2AFE"/>
    <w:rsid w:val="009B2F3C"/>
    <w:rsid w:val="009B34FF"/>
    <w:rsid w:val="009B3A4D"/>
    <w:rsid w:val="009B3C80"/>
    <w:rsid w:val="009B423F"/>
    <w:rsid w:val="009B424B"/>
    <w:rsid w:val="009B431A"/>
    <w:rsid w:val="009B4E95"/>
    <w:rsid w:val="009B5096"/>
    <w:rsid w:val="009B555D"/>
    <w:rsid w:val="009B5704"/>
    <w:rsid w:val="009B6A59"/>
    <w:rsid w:val="009B6F4A"/>
    <w:rsid w:val="009B7012"/>
    <w:rsid w:val="009B7E53"/>
    <w:rsid w:val="009B7FC4"/>
    <w:rsid w:val="009C0062"/>
    <w:rsid w:val="009C01E6"/>
    <w:rsid w:val="009C0566"/>
    <w:rsid w:val="009C0C05"/>
    <w:rsid w:val="009C168D"/>
    <w:rsid w:val="009C1B1A"/>
    <w:rsid w:val="009C1E66"/>
    <w:rsid w:val="009C2327"/>
    <w:rsid w:val="009C2920"/>
    <w:rsid w:val="009C30D3"/>
    <w:rsid w:val="009C3508"/>
    <w:rsid w:val="009C3D96"/>
    <w:rsid w:val="009C4038"/>
    <w:rsid w:val="009C4653"/>
    <w:rsid w:val="009C4907"/>
    <w:rsid w:val="009C4954"/>
    <w:rsid w:val="009C577F"/>
    <w:rsid w:val="009C6015"/>
    <w:rsid w:val="009C6C8B"/>
    <w:rsid w:val="009C6D6C"/>
    <w:rsid w:val="009C6E4A"/>
    <w:rsid w:val="009C7278"/>
    <w:rsid w:val="009C7AA6"/>
    <w:rsid w:val="009D00D8"/>
    <w:rsid w:val="009D06CF"/>
    <w:rsid w:val="009D091D"/>
    <w:rsid w:val="009D0B6D"/>
    <w:rsid w:val="009D1331"/>
    <w:rsid w:val="009D153A"/>
    <w:rsid w:val="009D165D"/>
    <w:rsid w:val="009D1811"/>
    <w:rsid w:val="009D1BC6"/>
    <w:rsid w:val="009D1E85"/>
    <w:rsid w:val="009D2405"/>
    <w:rsid w:val="009D29F9"/>
    <w:rsid w:val="009D2DB0"/>
    <w:rsid w:val="009D3E2B"/>
    <w:rsid w:val="009D3E6D"/>
    <w:rsid w:val="009D40AA"/>
    <w:rsid w:val="009D4318"/>
    <w:rsid w:val="009D49C8"/>
    <w:rsid w:val="009D566D"/>
    <w:rsid w:val="009D56FA"/>
    <w:rsid w:val="009D57FC"/>
    <w:rsid w:val="009D5B6C"/>
    <w:rsid w:val="009D5D19"/>
    <w:rsid w:val="009D5F33"/>
    <w:rsid w:val="009D636A"/>
    <w:rsid w:val="009D64CB"/>
    <w:rsid w:val="009D66EE"/>
    <w:rsid w:val="009D6995"/>
    <w:rsid w:val="009D75E9"/>
    <w:rsid w:val="009D78EB"/>
    <w:rsid w:val="009D7FE7"/>
    <w:rsid w:val="009E060A"/>
    <w:rsid w:val="009E0B9F"/>
    <w:rsid w:val="009E0D1E"/>
    <w:rsid w:val="009E1B06"/>
    <w:rsid w:val="009E27C2"/>
    <w:rsid w:val="009E2ABA"/>
    <w:rsid w:val="009E333C"/>
    <w:rsid w:val="009E3588"/>
    <w:rsid w:val="009E3638"/>
    <w:rsid w:val="009E3825"/>
    <w:rsid w:val="009E3860"/>
    <w:rsid w:val="009E4E3F"/>
    <w:rsid w:val="009E51BC"/>
    <w:rsid w:val="009E526F"/>
    <w:rsid w:val="009E6647"/>
    <w:rsid w:val="009E6D06"/>
    <w:rsid w:val="009E6D32"/>
    <w:rsid w:val="009E71F7"/>
    <w:rsid w:val="009F050F"/>
    <w:rsid w:val="009F0614"/>
    <w:rsid w:val="009F0EF0"/>
    <w:rsid w:val="009F0F2A"/>
    <w:rsid w:val="009F18E5"/>
    <w:rsid w:val="009F1A3F"/>
    <w:rsid w:val="009F1BB3"/>
    <w:rsid w:val="009F1F33"/>
    <w:rsid w:val="009F249F"/>
    <w:rsid w:val="009F25E1"/>
    <w:rsid w:val="009F2B0C"/>
    <w:rsid w:val="009F3085"/>
    <w:rsid w:val="009F3198"/>
    <w:rsid w:val="009F31D8"/>
    <w:rsid w:val="009F376D"/>
    <w:rsid w:val="009F37E5"/>
    <w:rsid w:val="009F3934"/>
    <w:rsid w:val="009F3BC1"/>
    <w:rsid w:val="009F464E"/>
    <w:rsid w:val="009F5304"/>
    <w:rsid w:val="009F6248"/>
    <w:rsid w:val="009F6945"/>
    <w:rsid w:val="009F6EF4"/>
    <w:rsid w:val="009F76C6"/>
    <w:rsid w:val="009F7840"/>
    <w:rsid w:val="009F798D"/>
    <w:rsid w:val="009F7B80"/>
    <w:rsid w:val="009F7F10"/>
    <w:rsid w:val="00A0018B"/>
    <w:rsid w:val="00A00BB4"/>
    <w:rsid w:val="00A01A93"/>
    <w:rsid w:val="00A020E4"/>
    <w:rsid w:val="00A0295B"/>
    <w:rsid w:val="00A02BD4"/>
    <w:rsid w:val="00A02CDC"/>
    <w:rsid w:val="00A03744"/>
    <w:rsid w:val="00A03F16"/>
    <w:rsid w:val="00A043EE"/>
    <w:rsid w:val="00A04B40"/>
    <w:rsid w:val="00A05587"/>
    <w:rsid w:val="00A0571D"/>
    <w:rsid w:val="00A059A4"/>
    <w:rsid w:val="00A05CEF"/>
    <w:rsid w:val="00A06317"/>
    <w:rsid w:val="00A068C3"/>
    <w:rsid w:val="00A0692F"/>
    <w:rsid w:val="00A07BEE"/>
    <w:rsid w:val="00A10C69"/>
    <w:rsid w:val="00A1170F"/>
    <w:rsid w:val="00A122FF"/>
    <w:rsid w:val="00A12385"/>
    <w:rsid w:val="00A123D0"/>
    <w:rsid w:val="00A123D5"/>
    <w:rsid w:val="00A126CD"/>
    <w:rsid w:val="00A12701"/>
    <w:rsid w:val="00A12D7F"/>
    <w:rsid w:val="00A13662"/>
    <w:rsid w:val="00A136B3"/>
    <w:rsid w:val="00A138C0"/>
    <w:rsid w:val="00A13AB2"/>
    <w:rsid w:val="00A143F9"/>
    <w:rsid w:val="00A14A82"/>
    <w:rsid w:val="00A14F56"/>
    <w:rsid w:val="00A1536E"/>
    <w:rsid w:val="00A157B4"/>
    <w:rsid w:val="00A157F6"/>
    <w:rsid w:val="00A15C0C"/>
    <w:rsid w:val="00A16EDE"/>
    <w:rsid w:val="00A17084"/>
    <w:rsid w:val="00A177BB"/>
    <w:rsid w:val="00A17B5D"/>
    <w:rsid w:val="00A17EDF"/>
    <w:rsid w:val="00A20809"/>
    <w:rsid w:val="00A20B2D"/>
    <w:rsid w:val="00A215BD"/>
    <w:rsid w:val="00A218DD"/>
    <w:rsid w:val="00A21E7B"/>
    <w:rsid w:val="00A2214E"/>
    <w:rsid w:val="00A22B15"/>
    <w:rsid w:val="00A22D4C"/>
    <w:rsid w:val="00A23043"/>
    <w:rsid w:val="00A230F5"/>
    <w:rsid w:val="00A23306"/>
    <w:rsid w:val="00A2382D"/>
    <w:rsid w:val="00A23BC6"/>
    <w:rsid w:val="00A23BE5"/>
    <w:rsid w:val="00A2414B"/>
    <w:rsid w:val="00A246CE"/>
    <w:rsid w:val="00A2473F"/>
    <w:rsid w:val="00A24F7E"/>
    <w:rsid w:val="00A255E2"/>
    <w:rsid w:val="00A25C43"/>
    <w:rsid w:val="00A2620F"/>
    <w:rsid w:val="00A26610"/>
    <w:rsid w:val="00A26C3B"/>
    <w:rsid w:val="00A26FFE"/>
    <w:rsid w:val="00A27180"/>
    <w:rsid w:val="00A27912"/>
    <w:rsid w:val="00A30550"/>
    <w:rsid w:val="00A3083D"/>
    <w:rsid w:val="00A30F15"/>
    <w:rsid w:val="00A31391"/>
    <w:rsid w:val="00A31B5E"/>
    <w:rsid w:val="00A32016"/>
    <w:rsid w:val="00A3268B"/>
    <w:rsid w:val="00A32EA1"/>
    <w:rsid w:val="00A32EA9"/>
    <w:rsid w:val="00A33042"/>
    <w:rsid w:val="00A33761"/>
    <w:rsid w:val="00A34F7A"/>
    <w:rsid w:val="00A34FE7"/>
    <w:rsid w:val="00A3521A"/>
    <w:rsid w:val="00A35AEB"/>
    <w:rsid w:val="00A36AC3"/>
    <w:rsid w:val="00A37151"/>
    <w:rsid w:val="00A37B01"/>
    <w:rsid w:val="00A37C19"/>
    <w:rsid w:val="00A37D40"/>
    <w:rsid w:val="00A405AF"/>
    <w:rsid w:val="00A4067A"/>
    <w:rsid w:val="00A4075C"/>
    <w:rsid w:val="00A41846"/>
    <w:rsid w:val="00A418DE"/>
    <w:rsid w:val="00A41E89"/>
    <w:rsid w:val="00A42982"/>
    <w:rsid w:val="00A43333"/>
    <w:rsid w:val="00A4359F"/>
    <w:rsid w:val="00A436E0"/>
    <w:rsid w:val="00A43850"/>
    <w:rsid w:val="00A4397A"/>
    <w:rsid w:val="00A439F6"/>
    <w:rsid w:val="00A43CED"/>
    <w:rsid w:val="00A443E8"/>
    <w:rsid w:val="00A44474"/>
    <w:rsid w:val="00A448D6"/>
    <w:rsid w:val="00A44CB6"/>
    <w:rsid w:val="00A45A02"/>
    <w:rsid w:val="00A46284"/>
    <w:rsid w:val="00A46D1D"/>
    <w:rsid w:val="00A46E6F"/>
    <w:rsid w:val="00A470E0"/>
    <w:rsid w:val="00A479A4"/>
    <w:rsid w:val="00A47BF2"/>
    <w:rsid w:val="00A47E5B"/>
    <w:rsid w:val="00A5009A"/>
    <w:rsid w:val="00A50178"/>
    <w:rsid w:val="00A5039C"/>
    <w:rsid w:val="00A50823"/>
    <w:rsid w:val="00A51970"/>
    <w:rsid w:val="00A51A6D"/>
    <w:rsid w:val="00A51BC8"/>
    <w:rsid w:val="00A52373"/>
    <w:rsid w:val="00A52B22"/>
    <w:rsid w:val="00A52B5B"/>
    <w:rsid w:val="00A52F0B"/>
    <w:rsid w:val="00A537CF"/>
    <w:rsid w:val="00A53D6A"/>
    <w:rsid w:val="00A54DAB"/>
    <w:rsid w:val="00A54EB1"/>
    <w:rsid w:val="00A557D7"/>
    <w:rsid w:val="00A55F30"/>
    <w:rsid w:val="00A55F73"/>
    <w:rsid w:val="00A57915"/>
    <w:rsid w:val="00A57D2B"/>
    <w:rsid w:val="00A61033"/>
    <w:rsid w:val="00A61765"/>
    <w:rsid w:val="00A6262C"/>
    <w:rsid w:val="00A62C3B"/>
    <w:rsid w:val="00A62DC8"/>
    <w:rsid w:val="00A63CF6"/>
    <w:rsid w:val="00A6432A"/>
    <w:rsid w:val="00A64785"/>
    <w:rsid w:val="00A65F1F"/>
    <w:rsid w:val="00A66897"/>
    <w:rsid w:val="00A66C8F"/>
    <w:rsid w:val="00A66EAB"/>
    <w:rsid w:val="00A70F43"/>
    <w:rsid w:val="00A711E1"/>
    <w:rsid w:val="00A7122D"/>
    <w:rsid w:val="00A716C1"/>
    <w:rsid w:val="00A7177D"/>
    <w:rsid w:val="00A717C2"/>
    <w:rsid w:val="00A718F0"/>
    <w:rsid w:val="00A71C5D"/>
    <w:rsid w:val="00A72C5A"/>
    <w:rsid w:val="00A733A0"/>
    <w:rsid w:val="00A73667"/>
    <w:rsid w:val="00A737B1"/>
    <w:rsid w:val="00A742CF"/>
    <w:rsid w:val="00A74BE5"/>
    <w:rsid w:val="00A74C3A"/>
    <w:rsid w:val="00A76056"/>
    <w:rsid w:val="00A76EC4"/>
    <w:rsid w:val="00A7767F"/>
    <w:rsid w:val="00A77BC8"/>
    <w:rsid w:val="00A77EF1"/>
    <w:rsid w:val="00A80F90"/>
    <w:rsid w:val="00A8164C"/>
    <w:rsid w:val="00A8171C"/>
    <w:rsid w:val="00A81AAC"/>
    <w:rsid w:val="00A81B3E"/>
    <w:rsid w:val="00A81BB3"/>
    <w:rsid w:val="00A83272"/>
    <w:rsid w:val="00A84357"/>
    <w:rsid w:val="00A84748"/>
    <w:rsid w:val="00A8481A"/>
    <w:rsid w:val="00A84AEC"/>
    <w:rsid w:val="00A855E2"/>
    <w:rsid w:val="00A85D59"/>
    <w:rsid w:val="00A86070"/>
    <w:rsid w:val="00A86285"/>
    <w:rsid w:val="00A86C82"/>
    <w:rsid w:val="00A871A8"/>
    <w:rsid w:val="00A87378"/>
    <w:rsid w:val="00A873DA"/>
    <w:rsid w:val="00A87E95"/>
    <w:rsid w:val="00A87FC2"/>
    <w:rsid w:val="00A90360"/>
    <w:rsid w:val="00A9059F"/>
    <w:rsid w:val="00A905DA"/>
    <w:rsid w:val="00A9078B"/>
    <w:rsid w:val="00A90B67"/>
    <w:rsid w:val="00A912CF"/>
    <w:rsid w:val="00A91C8D"/>
    <w:rsid w:val="00A91E5E"/>
    <w:rsid w:val="00A91E9B"/>
    <w:rsid w:val="00A91F03"/>
    <w:rsid w:val="00A9209F"/>
    <w:rsid w:val="00A92228"/>
    <w:rsid w:val="00A923B3"/>
    <w:rsid w:val="00A9252F"/>
    <w:rsid w:val="00A9298C"/>
    <w:rsid w:val="00A92D39"/>
    <w:rsid w:val="00A933C7"/>
    <w:rsid w:val="00A93796"/>
    <w:rsid w:val="00A9386A"/>
    <w:rsid w:val="00A93C6C"/>
    <w:rsid w:val="00A94034"/>
    <w:rsid w:val="00A94419"/>
    <w:rsid w:val="00A94508"/>
    <w:rsid w:val="00A94989"/>
    <w:rsid w:val="00A94ABB"/>
    <w:rsid w:val="00A94BFC"/>
    <w:rsid w:val="00A94DB7"/>
    <w:rsid w:val="00A95CA2"/>
    <w:rsid w:val="00A95F36"/>
    <w:rsid w:val="00A961B4"/>
    <w:rsid w:val="00A96506"/>
    <w:rsid w:val="00A96BD5"/>
    <w:rsid w:val="00A96C82"/>
    <w:rsid w:val="00A96CCB"/>
    <w:rsid w:val="00A96E00"/>
    <w:rsid w:val="00A97496"/>
    <w:rsid w:val="00A97509"/>
    <w:rsid w:val="00A975C9"/>
    <w:rsid w:val="00A97746"/>
    <w:rsid w:val="00AA0671"/>
    <w:rsid w:val="00AA06EB"/>
    <w:rsid w:val="00AA0907"/>
    <w:rsid w:val="00AA0B65"/>
    <w:rsid w:val="00AA0D8F"/>
    <w:rsid w:val="00AA0E7D"/>
    <w:rsid w:val="00AA0EA6"/>
    <w:rsid w:val="00AA1122"/>
    <w:rsid w:val="00AA1126"/>
    <w:rsid w:val="00AA1397"/>
    <w:rsid w:val="00AA1507"/>
    <w:rsid w:val="00AA17CF"/>
    <w:rsid w:val="00AA226C"/>
    <w:rsid w:val="00AA2485"/>
    <w:rsid w:val="00AA26ED"/>
    <w:rsid w:val="00AA290C"/>
    <w:rsid w:val="00AA2D0C"/>
    <w:rsid w:val="00AA2E8C"/>
    <w:rsid w:val="00AA2EEB"/>
    <w:rsid w:val="00AA3420"/>
    <w:rsid w:val="00AA3D15"/>
    <w:rsid w:val="00AA3F2C"/>
    <w:rsid w:val="00AA4577"/>
    <w:rsid w:val="00AA558F"/>
    <w:rsid w:val="00AA5984"/>
    <w:rsid w:val="00AA59F3"/>
    <w:rsid w:val="00AA5BD0"/>
    <w:rsid w:val="00AA5D8E"/>
    <w:rsid w:val="00AA6ABD"/>
    <w:rsid w:val="00AA6AE2"/>
    <w:rsid w:val="00AA6BB3"/>
    <w:rsid w:val="00AA7409"/>
    <w:rsid w:val="00AA7780"/>
    <w:rsid w:val="00AA779E"/>
    <w:rsid w:val="00AB05AF"/>
    <w:rsid w:val="00AB0F9B"/>
    <w:rsid w:val="00AB178B"/>
    <w:rsid w:val="00AB1B9C"/>
    <w:rsid w:val="00AB1DB0"/>
    <w:rsid w:val="00AB1F7D"/>
    <w:rsid w:val="00AB2182"/>
    <w:rsid w:val="00AB3532"/>
    <w:rsid w:val="00AB36F9"/>
    <w:rsid w:val="00AB37E7"/>
    <w:rsid w:val="00AB3DA8"/>
    <w:rsid w:val="00AB41F2"/>
    <w:rsid w:val="00AB4DA9"/>
    <w:rsid w:val="00AB5546"/>
    <w:rsid w:val="00AB5B30"/>
    <w:rsid w:val="00AB5DCB"/>
    <w:rsid w:val="00AB5F1F"/>
    <w:rsid w:val="00AB6098"/>
    <w:rsid w:val="00AB60C3"/>
    <w:rsid w:val="00AB6D75"/>
    <w:rsid w:val="00AB7152"/>
    <w:rsid w:val="00AB78F6"/>
    <w:rsid w:val="00AC04C4"/>
    <w:rsid w:val="00AC1D5C"/>
    <w:rsid w:val="00AC1E50"/>
    <w:rsid w:val="00AC27FB"/>
    <w:rsid w:val="00AC307E"/>
    <w:rsid w:val="00AC34DE"/>
    <w:rsid w:val="00AC3797"/>
    <w:rsid w:val="00AC3A13"/>
    <w:rsid w:val="00AC428C"/>
    <w:rsid w:val="00AC44EE"/>
    <w:rsid w:val="00AC529E"/>
    <w:rsid w:val="00AC58BF"/>
    <w:rsid w:val="00AC5F10"/>
    <w:rsid w:val="00AC6039"/>
    <w:rsid w:val="00AC613F"/>
    <w:rsid w:val="00AC62F9"/>
    <w:rsid w:val="00AC6959"/>
    <w:rsid w:val="00AC73A7"/>
    <w:rsid w:val="00AD03A1"/>
    <w:rsid w:val="00AD08C4"/>
    <w:rsid w:val="00AD0B3A"/>
    <w:rsid w:val="00AD0DA6"/>
    <w:rsid w:val="00AD0F91"/>
    <w:rsid w:val="00AD10BE"/>
    <w:rsid w:val="00AD1D07"/>
    <w:rsid w:val="00AD1F72"/>
    <w:rsid w:val="00AD1F92"/>
    <w:rsid w:val="00AD1FE7"/>
    <w:rsid w:val="00AD2641"/>
    <w:rsid w:val="00AD27C6"/>
    <w:rsid w:val="00AD2A12"/>
    <w:rsid w:val="00AD2A30"/>
    <w:rsid w:val="00AD3163"/>
    <w:rsid w:val="00AD3F3F"/>
    <w:rsid w:val="00AD4512"/>
    <w:rsid w:val="00AD4647"/>
    <w:rsid w:val="00AD512B"/>
    <w:rsid w:val="00AD5190"/>
    <w:rsid w:val="00AD52F2"/>
    <w:rsid w:val="00AD53CA"/>
    <w:rsid w:val="00AD5C4F"/>
    <w:rsid w:val="00AD6C9D"/>
    <w:rsid w:val="00AD72FF"/>
    <w:rsid w:val="00AD7308"/>
    <w:rsid w:val="00AD735F"/>
    <w:rsid w:val="00AD7D94"/>
    <w:rsid w:val="00AE0111"/>
    <w:rsid w:val="00AE0B7A"/>
    <w:rsid w:val="00AE0E38"/>
    <w:rsid w:val="00AE1556"/>
    <w:rsid w:val="00AE2812"/>
    <w:rsid w:val="00AE2AA0"/>
    <w:rsid w:val="00AE2C07"/>
    <w:rsid w:val="00AE2DA7"/>
    <w:rsid w:val="00AE3017"/>
    <w:rsid w:val="00AE3380"/>
    <w:rsid w:val="00AE3481"/>
    <w:rsid w:val="00AE3959"/>
    <w:rsid w:val="00AE3998"/>
    <w:rsid w:val="00AE3A0F"/>
    <w:rsid w:val="00AE3CDF"/>
    <w:rsid w:val="00AE43C2"/>
    <w:rsid w:val="00AE44D6"/>
    <w:rsid w:val="00AE4835"/>
    <w:rsid w:val="00AE4C3B"/>
    <w:rsid w:val="00AE5292"/>
    <w:rsid w:val="00AE6150"/>
    <w:rsid w:val="00AE61E8"/>
    <w:rsid w:val="00AE64E5"/>
    <w:rsid w:val="00AE6895"/>
    <w:rsid w:val="00AE6D44"/>
    <w:rsid w:val="00AE741F"/>
    <w:rsid w:val="00AE7814"/>
    <w:rsid w:val="00AF0140"/>
    <w:rsid w:val="00AF0806"/>
    <w:rsid w:val="00AF083E"/>
    <w:rsid w:val="00AF186F"/>
    <w:rsid w:val="00AF1EF7"/>
    <w:rsid w:val="00AF2C8F"/>
    <w:rsid w:val="00AF2CC2"/>
    <w:rsid w:val="00AF300C"/>
    <w:rsid w:val="00AF3352"/>
    <w:rsid w:val="00AF33DA"/>
    <w:rsid w:val="00AF4E1B"/>
    <w:rsid w:val="00AF5507"/>
    <w:rsid w:val="00AF591A"/>
    <w:rsid w:val="00AF602B"/>
    <w:rsid w:val="00AF7283"/>
    <w:rsid w:val="00AF7631"/>
    <w:rsid w:val="00AF76E8"/>
    <w:rsid w:val="00B004DE"/>
    <w:rsid w:val="00B00BB9"/>
    <w:rsid w:val="00B015F1"/>
    <w:rsid w:val="00B018C7"/>
    <w:rsid w:val="00B01935"/>
    <w:rsid w:val="00B019BE"/>
    <w:rsid w:val="00B01D57"/>
    <w:rsid w:val="00B0205D"/>
    <w:rsid w:val="00B0224F"/>
    <w:rsid w:val="00B02314"/>
    <w:rsid w:val="00B02A2A"/>
    <w:rsid w:val="00B02AC9"/>
    <w:rsid w:val="00B030FF"/>
    <w:rsid w:val="00B0311C"/>
    <w:rsid w:val="00B03683"/>
    <w:rsid w:val="00B0372F"/>
    <w:rsid w:val="00B03910"/>
    <w:rsid w:val="00B03A7B"/>
    <w:rsid w:val="00B03ECD"/>
    <w:rsid w:val="00B04D27"/>
    <w:rsid w:val="00B04E71"/>
    <w:rsid w:val="00B057C4"/>
    <w:rsid w:val="00B05D8C"/>
    <w:rsid w:val="00B05F46"/>
    <w:rsid w:val="00B064FB"/>
    <w:rsid w:val="00B0697B"/>
    <w:rsid w:val="00B06D6B"/>
    <w:rsid w:val="00B073E6"/>
    <w:rsid w:val="00B077B4"/>
    <w:rsid w:val="00B077EF"/>
    <w:rsid w:val="00B07A15"/>
    <w:rsid w:val="00B07A84"/>
    <w:rsid w:val="00B07DCB"/>
    <w:rsid w:val="00B07F25"/>
    <w:rsid w:val="00B10012"/>
    <w:rsid w:val="00B101C3"/>
    <w:rsid w:val="00B10732"/>
    <w:rsid w:val="00B10A02"/>
    <w:rsid w:val="00B10B60"/>
    <w:rsid w:val="00B10C88"/>
    <w:rsid w:val="00B10E14"/>
    <w:rsid w:val="00B11531"/>
    <w:rsid w:val="00B12772"/>
    <w:rsid w:val="00B128E5"/>
    <w:rsid w:val="00B12E55"/>
    <w:rsid w:val="00B13866"/>
    <w:rsid w:val="00B13F88"/>
    <w:rsid w:val="00B14751"/>
    <w:rsid w:val="00B14DE0"/>
    <w:rsid w:val="00B14EA9"/>
    <w:rsid w:val="00B1516C"/>
    <w:rsid w:val="00B155DA"/>
    <w:rsid w:val="00B165B0"/>
    <w:rsid w:val="00B17322"/>
    <w:rsid w:val="00B17C09"/>
    <w:rsid w:val="00B200D9"/>
    <w:rsid w:val="00B208AA"/>
    <w:rsid w:val="00B208D2"/>
    <w:rsid w:val="00B20EA2"/>
    <w:rsid w:val="00B2122C"/>
    <w:rsid w:val="00B221D0"/>
    <w:rsid w:val="00B22D9F"/>
    <w:rsid w:val="00B23684"/>
    <w:rsid w:val="00B25385"/>
    <w:rsid w:val="00B253E1"/>
    <w:rsid w:val="00B25B87"/>
    <w:rsid w:val="00B25DA1"/>
    <w:rsid w:val="00B25DE0"/>
    <w:rsid w:val="00B25F63"/>
    <w:rsid w:val="00B26312"/>
    <w:rsid w:val="00B27244"/>
    <w:rsid w:val="00B2787C"/>
    <w:rsid w:val="00B27BD7"/>
    <w:rsid w:val="00B27C30"/>
    <w:rsid w:val="00B27DDE"/>
    <w:rsid w:val="00B30145"/>
    <w:rsid w:val="00B301A1"/>
    <w:rsid w:val="00B304C3"/>
    <w:rsid w:val="00B30520"/>
    <w:rsid w:val="00B3085A"/>
    <w:rsid w:val="00B30874"/>
    <w:rsid w:val="00B310D3"/>
    <w:rsid w:val="00B31817"/>
    <w:rsid w:val="00B32406"/>
    <w:rsid w:val="00B329A7"/>
    <w:rsid w:val="00B337FF"/>
    <w:rsid w:val="00B33DF4"/>
    <w:rsid w:val="00B33F3A"/>
    <w:rsid w:val="00B3439A"/>
    <w:rsid w:val="00B34436"/>
    <w:rsid w:val="00B34DBB"/>
    <w:rsid w:val="00B352B1"/>
    <w:rsid w:val="00B353A2"/>
    <w:rsid w:val="00B353D3"/>
    <w:rsid w:val="00B35C9B"/>
    <w:rsid w:val="00B35D3D"/>
    <w:rsid w:val="00B3674D"/>
    <w:rsid w:val="00B36F00"/>
    <w:rsid w:val="00B36F54"/>
    <w:rsid w:val="00B370FB"/>
    <w:rsid w:val="00B371FD"/>
    <w:rsid w:val="00B37917"/>
    <w:rsid w:val="00B37B0A"/>
    <w:rsid w:val="00B40435"/>
    <w:rsid w:val="00B405CF"/>
    <w:rsid w:val="00B40945"/>
    <w:rsid w:val="00B40BFD"/>
    <w:rsid w:val="00B4114B"/>
    <w:rsid w:val="00B418A2"/>
    <w:rsid w:val="00B41B29"/>
    <w:rsid w:val="00B41F8B"/>
    <w:rsid w:val="00B4204D"/>
    <w:rsid w:val="00B42CF3"/>
    <w:rsid w:val="00B431E7"/>
    <w:rsid w:val="00B43689"/>
    <w:rsid w:val="00B43ACE"/>
    <w:rsid w:val="00B43B09"/>
    <w:rsid w:val="00B4487D"/>
    <w:rsid w:val="00B44FF6"/>
    <w:rsid w:val="00B460F4"/>
    <w:rsid w:val="00B4619B"/>
    <w:rsid w:val="00B46637"/>
    <w:rsid w:val="00B4668F"/>
    <w:rsid w:val="00B469BC"/>
    <w:rsid w:val="00B47287"/>
    <w:rsid w:val="00B4738B"/>
    <w:rsid w:val="00B5018A"/>
    <w:rsid w:val="00B503C2"/>
    <w:rsid w:val="00B506D8"/>
    <w:rsid w:val="00B50A11"/>
    <w:rsid w:val="00B50A4E"/>
    <w:rsid w:val="00B50D5E"/>
    <w:rsid w:val="00B525AF"/>
    <w:rsid w:val="00B527E2"/>
    <w:rsid w:val="00B529A7"/>
    <w:rsid w:val="00B52F4B"/>
    <w:rsid w:val="00B53169"/>
    <w:rsid w:val="00B533A2"/>
    <w:rsid w:val="00B53521"/>
    <w:rsid w:val="00B535E0"/>
    <w:rsid w:val="00B5364F"/>
    <w:rsid w:val="00B53CD9"/>
    <w:rsid w:val="00B5411E"/>
    <w:rsid w:val="00B543B6"/>
    <w:rsid w:val="00B549D1"/>
    <w:rsid w:val="00B54D6E"/>
    <w:rsid w:val="00B54DB2"/>
    <w:rsid w:val="00B54DD6"/>
    <w:rsid w:val="00B55F51"/>
    <w:rsid w:val="00B56860"/>
    <w:rsid w:val="00B57412"/>
    <w:rsid w:val="00B5751C"/>
    <w:rsid w:val="00B575BB"/>
    <w:rsid w:val="00B577AC"/>
    <w:rsid w:val="00B57F25"/>
    <w:rsid w:val="00B60719"/>
    <w:rsid w:val="00B60CD3"/>
    <w:rsid w:val="00B61933"/>
    <w:rsid w:val="00B61C9F"/>
    <w:rsid w:val="00B62497"/>
    <w:rsid w:val="00B62F6B"/>
    <w:rsid w:val="00B6315D"/>
    <w:rsid w:val="00B63216"/>
    <w:rsid w:val="00B63401"/>
    <w:rsid w:val="00B639B3"/>
    <w:rsid w:val="00B64127"/>
    <w:rsid w:val="00B6425A"/>
    <w:rsid w:val="00B647EC"/>
    <w:rsid w:val="00B64929"/>
    <w:rsid w:val="00B64C09"/>
    <w:rsid w:val="00B64D9B"/>
    <w:rsid w:val="00B64E98"/>
    <w:rsid w:val="00B650B8"/>
    <w:rsid w:val="00B65397"/>
    <w:rsid w:val="00B65976"/>
    <w:rsid w:val="00B65D11"/>
    <w:rsid w:val="00B667D3"/>
    <w:rsid w:val="00B66903"/>
    <w:rsid w:val="00B66E5E"/>
    <w:rsid w:val="00B66FA9"/>
    <w:rsid w:val="00B670BF"/>
    <w:rsid w:val="00B6714B"/>
    <w:rsid w:val="00B6723F"/>
    <w:rsid w:val="00B672ED"/>
    <w:rsid w:val="00B67495"/>
    <w:rsid w:val="00B67511"/>
    <w:rsid w:val="00B67BD3"/>
    <w:rsid w:val="00B71943"/>
    <w:rsid w:val="00B71B24"/>
    <w:rsid w:val="00B7241C"/>
    <w:rsid w:val="00B72478"/>
    <w:rsid w:val="00B73240"/>
    <w:rsid w:val="00B73BE6"/>
    <w:rsid w:val="00B741CE"/>
    <w:rsid w:val="00B7421A"/>
    <w:rsid w:val="00B74227"/>
    <w:rsid w:val="00B747DE"/>
    <w:rsid w:val="00B74DBA"/>
    <w:rsid w:val="00B75BDF"/>
    <w:rsid w:val="00B76014"/>
    <w:rsid w:val="00B76529"/>
    <w:rsid w:val="00B76C8C"/>
    <w:rsid w:val="00B76C9A"/>
    <w:rsid w:val="00B76DBA"/>
    <w:rsid w:val="00B76E32"/>
    <w:rsid w:val="00B77021"/>
    <w:rsid w:val="00B77CF4"/>
    <w:rsid w:val="00B80812"/>
    <w:rsid w:val="00B80C26"/>
    <w:rsid w:val="00B80D7D"/>
    <w:rsid w:val="00B80FC8"/>
    <w:rsid w:val="00B8128C"/>
    <w:rsid w:val="00B812DA"/>
    <w:rsid w:val="00B81A97"/>
    <w:rsid w:val="00B81D23"/>
    <w:rsid w:val="00B83619"/>
    <w:rsid w:val="00B83949"/>
    <w:rsid w:val="00B83B4A"/>
    <w:rsid w:val="00B8404A"/>
    <w:rsid w:val="00B85529"/>
    <w:rsid w:val="00B85B0F"/>
    <w:rsid w:val="00B8604E"/>
    <w:rsid w:val="00B8685A"/>
    <w:rsid w:val="00B86C4A"/>
    <w:rsid w:val="00B87688"/>
    <w:rsid w:val="00B87DC6"/>
    <w:rsid w:val="00B900C6"/>
    <w:rsid w:val="00B9023A"/>
    <w:rsid w:val="00B90417"/>
    <w:rsid w:val="00B90491"/>
    <w:rsid w:val="00B90D7E"/>
    <w:rsid w:val="00B90DFD"/>
    <w:rsid w:val="00B90FFC"/>
    <w:rsid w:val="00B917F6"/>
    <w:rsid w:val="00B91926"/>
    <w:rsid w:val="00B928E9"/>
    <w:rsid w:val="00B92A75"/>
    <w:rsid w:val="00B92D26"/>
    <w:rsid w:val="00B92E72"/>
    <w:rsid w:val="00B92F4B"/>
    <w:rsid w:val="00B931F7"/>
    <w:rsid w:val="00B934A7"/>
    <w:rsid w:val="00B939E7"/>
    <w:rsid w:val="00B9401E"/>
    <w:rsid w:val="00B9475B"/>
    <w:rsid w:val="00B94804"/>
    <w:rsid w:val="00B94948"/>
    <w:rsid w:val="00B94A1C"/>
    <w:rsid w:val="00B950C9"/>
    <w:rsid w:val="00B9520D"/>
    <w:rsid w:val="00B9544A"/>
    <w:rsid w:val="00B958F6"/>
    <w:rsid w:val="00B95DE2"/>
    <w:rsid w:val="00B967D1"/>
    <w:rsid w:val="00B9709C"/>
    <w:rsid w:val="00B9773D"/>
    <w:rsid w:val="00B977C9"/>
    <w:rsid w:val="00B97B35"/>
    <w:rsid w:val="00BA014F"/>
    <w:rsid w:val="00BA05CB"/>
    <w:rsid w:val="00BA0BB9"/>
    <w:rsid w:val="00BA0F98"/>
    <w:rsid w:val="00BA216A"/>
    <w:rsid w:val="00BA2575"/>
    <w:rsid w:val="00BA2798"/>
    <w:rsid w:val="00BA2F98"/>
    <w:rsid w:val="00BA36CC"/>
    <w:rsid w:val="00BA3C60"/>
    <w:rsid w:val="00BA3F5C"/>
    <w:rsid w:val="00BA405B"/>
    <w:rsid w:val="00BA5064"/>
    <w:rsid w:val="00BA5151"/>
    <w:rsid w:val="00BA5849"/>
    <w:rsid w:val="00BA6189"/>
    <w:rsid w:val="00BA630B"/>
    <w:rsid w:val="00BA6579"/>
    <w:rsid w:val="00BA6800"/>
    <w:rsid w:val="00BA6918"/>
    <w:rsid w:val="00BA6A4A"/>
    <w:rsid w:val="00BA6A4E"/>
    <w:rsid w:val="00BA6AFA"/>
    <w:rsid w:val="00BA6DF5"/>
    <w:rsid w:val="00BA77D0"/>
    <w:rsid w:val="00BA7FE5"/>
    <w:rsid w:val="00BB026A"/>
    <w:rsid w:val="00BB0293"/>
    <w:rsid w:val="00BB0499"/>
    <w:rsid w:val="00BB06B2"/>
    <w:rsid w:val="00BB0707"/>
    <w:rsid w:val="00BB0A68"/>
    <w:rsid w:val="00BB1047"/>
    <w:rsid w:val="00BB26AC"/>
    <w:rsid w:val="00BB2DD9"/>
    <w:rsid w:val="00BB356C"/>
    <w:rsid w:val="00BB394C"/>
    <w:rsid w:val="00BB39BA"/>
    <w:rsid w:val="00BB3BF0"/>
    <w:rsid w:val="00BB3D4A"/>
    <w:rsid w:val="00BB444D"/>
    <w:rsid w:val="00BB53AC"/>
    <w:rsid w:val="00BB59D1"/>
    <w:rsid w:val="00BB6186"/>
    <w:rsid w:val="00BB61DD"/>
    <w:rsid w:val="00BB632E"/>
    <w:rsid w:val="00BB669F"/>
    <w:rsid w:val="00BB6D2B"/>
    <w:rsid w:val="00BB7FF3"/>
    <w:rsid w:val="00BC0AFF"/>
    <w:rsid w:val="00BC0D61"/>
    <w:rsid w:val="00BC0ED0"/>
    <w:rsid w:val="00BC0FAC"/>
    <w:rsid w:val="00BC102D"/>
    <w:rsid w:val="00BC2837"/>
    <w:rsid w:val="00BC2A5C"/>
    <w:rsid w:val="00BC327D"/>
    <w:rsid w:val="00BC3875"/>
    <w:rsid w:val="00BC4536"/>
    <w:rsid w:val="00BC5CFB"/>
    <w:rsid w:val="00BC5F5F"/>
    <w:rsid w:val="00BC635E"/>
    <w:rsid w:val="00BC6533"/>
    <w:rsid w:val="00BC6590"/>
    <w:rsid w:val="00BC75BC"/>
    <w:rsid w:val="00BC7AB3"/>
    <w:rsid w:val="00BD12F5"/>
    <w:rsid w:val="00BD1965"/>
    <w:rsid w:val="00BD2435"/>
    <w:rsid w:val="00BD27CC"/>
    <w:rsid w:val="00BD2F3E"/>
    <w:rsid w:val="00BD32E1"/>
    <w:rsid w:val="00BD33E9"/>
    <w:rsid w:val="00BD39A8"/>
    <w:rsid w:val="00BD3C2D"/>
    <w:rsid w:val="00BD416B"/>
    <w:rsid w:val="00BD4CB3"/>
    <w:rsid w:val="00BD5A69"/>
    <w:rsid w:val="00BD5A9C"/>
    <w:rsid w:val="00BD638B"/>
    <w:rsid w:val="00BD6452"/>
    <w:rsid w:val="00BD64E2"/>
    <w:rsid w:val="00BD6838"/>
    <w:rsid w:val="00BD685C"/>
    <w:rsid w:val="00BD7208"/>
    <w:rsid w:val="00BD749E"/>
    <w:rsid w:val="00BD7633"/>
    <w:rsid w:val="00BD7BBE"/>
    <w:rsid w:val="00BE0A6A"/>
    <w:rsid w:val="00BE0A7C"/>
    <w:rsid w:val="00BE0E3C"/>
    <w:rsid w:val="00BE0EA1"/>
    <w:rsid w:val="00BE15E3"/>
    <w:rsid w:val="00BE1BD4"/>
    <w:rsid w:val="00BE1F8B"/>
    <w:rsid w:val="00BE2853"/>
    <w:rsid w:val="00BE3A99"/>
    <w:rsid w:val="00BE3ADE"/>
    <w:rsid w:val="00BE44A0"/>
    <w:rsid w:val="00BE4FCB"/>
    <w:rsid w:val="00BE5C29"/>
    <w:rsid w:val="00BE75C3"/>
    <w:rsid w:val="00BE7BBB"/>
    <w:rsid w:val="00BF067C"/>
    <w:rsid w:val="00BF0A5E"/>
    <w:rsid w:val="00BF0D75"/>
    <w:rsid w:val="00BF13DF"/>
    <w:rsid w:val="00BF1437"/>
    <w:rsid w:val="00BF1618"/>
    <w:rsid w:val="00BF37CE"/>
    <w:rsid w:val="00BF5389"/>
    <w:rsid w:val="00BF5A8D"/>
    <w:rsid w:val="00BF6432"/>
    <w:rsid w:val="00BF6614"/>
    <w:rsid w:val="00BF6B46"/>
    <w:rsid w:val="00BF7195"/>
    <w:rsid w:val="00BF76BC"/>
    <w:rsid w:val="00C00892"/>
    <w:rsid w:val="00C00D19"/>
    <w:rsid w:val="00C0103B"/>
    <w:rsid w:val="00C01097"/>
    <w:rsid w:val="00C013F1"/>
    <w:rsid w:val="00C01529"/>
    <w:rsid w:val="00C0187F"/>
    <w:rsid w:val="00C01B83"/>
    <w:rsid w:val="00C01C78"/>
    <w:rsid w:val="00C02616"/>
    <w:rsid w:val="00C0298E"/>
    <w:rsid w:val="00C02F7B"/>
    <w:rsid w:val="00C032C8"/>
    <w:rsid w:val="00C03524"/>
    <w:rsid w:val="00C03945"/>
    <w:rsid w:val="00C04076"/>
    <w:rsid w:val="00C04C38"/>
    <w:rsid w:val="00C04CDA"/>
    <w:rsid w:val="00C0531F"/>
    <w:rsid w:val="00C05788"/>
    <w:rsid w:val="00C05FA8"/>
    <w:rsid w:val="00C0691E"/>
    <w:rsid w:val="00C072BE"/>
    <w:rsid w:val="00C07D97"/>
    <w:rsid w:val="00C101E0"/>
    <w:rsid w:val="00C1028C"/>
    <w:rsid w:val="00C11AD7"/>
    <w:rsid w:val="00C120D9"/>
    <w:rsid w:val="00C12150"/>
    <w:rsid w:val="00C12A68"/>
    <w:rsid w:val="00C12C21"/>
    <w:rsid w:val="00C12E75"/>
    <w:rsid w:val="00C12FF0"/>
    <w:rsid w:val="00C13107"/>
    <w:rsid w:val="00C132A6"/>
    <w:rsid w:val="00C132ED"/>
    <w:rsid w:val="00C1348F"/>
    <w:rsid w:val="00C13CC5"/>
    <w:rsid w:val="00C1458B"/>
    <w:rsid w:val="00C14B44"/>
    <w:rsid w:val="00C14D48"/>
    <w:rsid w:val="00C14F09"/>
    <w:rsid w:val="00C15104"/>
    <w:rsid w:val="00C1579A"/>
    <w:rsid w:val="00C15A7A"/>
    <w:rsid w:val="00C15E97"/>
    <w:rsid w:val="00C1611E"/>
    <w:rsid w:val="00C163BD"/>
    <w:rsid w:val="00C168CE"/>
    <w:rsid w:val="00C16C84"/>
    <w:rsid w:val="00C17115"/>
    <w:rsid w:val="00C17418"/>
    <w:rsid w:val="00C17433"/>
    <w:rsid w:val="00C179D1"/>
    <w:rsid w:val="00C17CC2"/>
    <w:rsid w:val="00C20198"/>
    <w:rsid w:val="00C20330"/>
    <w:rsid w:val="00C2050C"/>
    <w:rsid w:val="00C208E4"/>
    <w:rsid w:val="00C21ACB"/>
    <w:rsid w:val="00C224AC"/>
    <w:rsid w:val="00C22C7E"/>
    <w:rsid w:val="00C23370"/>
    <w:rsid w:val="00C23688"/>
    <w:rsid w:val="00C23B0C"/>
    <w:rsid w:val="00C23F24"/>
    <w:rsid w:val="00C241C3"/>
    <w:rsid w:val="00C249C0"/>
    <w:rsid w:val="00C26959"/>
    <w:rsid w:val="00C26C26"/>
    <w:rsid w:val="00C27364"/>
    <w:rsid w:val="00C27544"/>
    <w:rsid w:val="00C300DA"/>
    <w:rsid w:val="00C310F7"/>
    <w:rsid w:val="00C3138A"/>
    <w:rsid w:val="00C319DC"/>
    <w:rsid w:val="00C31E75"/>
    <w:rsid w:val="00C3335E"/>
    <w:rsid w:val="00C335E4"/>
    <w:rsid w:val="00C33651"/>
    <w:rsid w:val="00C3367E"/>
    <w:rsid w:val="00C3409C"/>
    <w:rsid w:val="00C345F2"/>
    <w:rsid w:val="00C34750"/>
    <w:rsid w:val="00C34CB2"/>
    <w:rsid w:val="00C34E2B"/>
    <w:rsid w:val="00C3610F"/>
    <w:rsid w:val="00C361E0"/>
    <w:rsid w:val="00C3650B"/>
    <w:rsid w:val="00C36534"/>
    <w:rsid w:val="00C36CE5"/>
    <w:rsid w:val="00C36DC0"/>
    <w:rsid w:val="00C3708A"/>
    <w:rsid w:val="00C37A7E"/>
    <w:rsid w:val="00C37B77"/>
    <w:rsid w:val="00C40083"/>
    <w:rsid w:val="00C404CB"/>
    <w:rsid w:val="00C40F74"/>
    <w:rsid w:val="00C414C5"/>
    <w:rsid w:val="00C414FC"/>
    <w:rsid w:val="00C41B9E"/>
    <w:rsid w:val="00C41D69"/>
    <w:rsid w:val="00C423DA"/>
    <w:rsid w:val="00C43578"/>
    <w:rsid w:val="00C4377C"/>
    <w:rsid w:val="00C43813"/>
    <w:rsid w:val="00C4397F"/>
    <w:rsid w:val="00C43BAF"/>
    <w:rsid w:val="00C442D9"/>
    <w:rsid w:val="00C44337"/>
    <w:rsid w:val="00C443BA"/>
    <w:rsid w:val="00C44AC5"/>
    <w:rsid w:val="00C44D96"/>
    <w:rsid w:val="00C44E54"/>
    <w:rsid w:val="00C44F40"/>
    <w:rsid w:val="00C45494"/>
    <w:rsid w:val="00C454D6"/>
    <w:rsid w:val="00C454DD"/>
    <w:rsid w:val="00C46333"/>
    <w:rsid w:val="00C46D5F"/>
    <w:rsid w:val="00C46F46"/>
    <w:rsid w:val="00C4702A"/>
    <w:rsid w:val="00C473A9"/>
    <w:rsid w:val="00C47713"/>
    <w:rsid w:val="00C47E13"/>
    <w:rsid w:val="00C47E30"/>
    <w:rsid w:val="00C50431"/>
    <w:rsid w:val="00C507C7"/>
    <w:rsid w:val="00C511F3"/>
    <w:rsid w:val="00C513CE"/>
    <w:rsid w:val="00C5246C"/>
    <w:rsid w:val="00C53060"/>
    <w:rsid w:val="00C53061"/>
    <w:rsid w:val="00C530F4"/>
    <w:rsid w:val="00C5398E"/>
    <w:rsid w:val="00C53E8C"/>
    <w:rsid w:val="00C54CFE"/>
    <w:rsid w:val="00C56C5D"/>
    <w:rsid w:val="00C56D2E"/>
    <w:rsid w:val="00C57815"/>
    <w:rsid w:val="00C578BD"/>
    <w:rsid w:val="00C608BF"/>
    <w:rsid w:val="00C60D4F"/>
    <w:rsid w:val="00C60E48"/>
    <w:rsid w:val="00C61068"/>
    <w:rsid w:val="00C6122B"/>
    <w:rsid w:val="00C613FB"/>
    <w:rsid w:val="00C614B9"/>
    <w:rsid w:val="00C616C3"/>
    <w:rsid w:val="00C62235"/>
    <w:rsid w:val="00C6235A"/>
    <w:rsid w:val="00C6267E"/>
    <w:rsid w:val="00C62D33"/>
    <w:rsid w:val="00C62E16"/>
    <w:rsid w:val="00C634EC"/>
    <w:rsid w:val="00C6361D"/>
    <w:rsid w:val="00C63A64"/>
    <w:rsid w:val="00C63F16"/>
    <w:rsid w:val="00C6407B"/>
    <w:rsid w:val="00C6470B"/>
    <w:rsid w:val="00C649ED"/>
    <w:rsid w:val="00C64F3B"/>
    <w:rsid w:val="00C6519C"/>
    <w:rsid w:val="00C659F1"/>
    <w:rsid w:val="00C661FF"/>
    <w:rsid w:val="00C66995"/>
    <w:rsid w:val="00C669E1"/>
    <w:rsid w:val="00C66A4F"/>
    <w:rsid w:val="00C66B7F"/>
    <w:rsid w:val="00C66D1E"/>
    <w:rsid w:val="00C676D2"/>
    <w:rsid w:val="00C67C4A"/>
    <w:rsid w:val="00C67E95"/>
    <w:rsid w:val="00C703C5"/>
    <w:rsid w:val="00C70703"/>
    <w:rsid w:val="00C70BDD"/>
    <w:rsid w:val="00C70BEC"/>
    <w:rsid w:val="00C713D0"/>
    <w:rsid w:val="00C715B4"/>
    <w:rsid w:val="00C71973"/>
    <w:rsid w:val="00C72884"/>
    <w:rsid w:val="00C732E6"/>
    <w:rsid w:val="00C73D76"/>
    <w:rsid w:val="00C74CAE"/>
    <w:rsid w:val="00C75096"/>
    <w:rsid w:val="00C754D2"/>
    <w:rsid w:val="00C758E9"/>
    <w:rsid w:val="00C75A24"/>
    <w:rsid w:val="00C75C67"/>
    <w:rsid w:val="00C768DF"/>
    <w:rsid w:val="00C76DAF"/>
    <w:rsid w:val="00C7710D"/>
    <w:rsid w:val="00C772CB"/>
    <w:rsid w:val="00C778D7"/>
    <w:rsid w:val="00C77E93"/>
    <w:rsid w:val="00C80671"/>
    <w:rsid w:val="00C80BA7"/>
    <w:rsid w:val="00C80BDE"/>
    <w:rsid w:val="00C80D20"/>
    <w:rsid w:val="00C81894"/>
    <w:rsid w:val="00C8192D"/>
    <w:rsid w:val="00C81A6C"/>
    <w:rsid w:val="00C82688"/>
    <w:rsid w:val="00C85581"/>
    <w:rsid w:val="00C85CAB"/>
    <w:rsid w:val="00C87F6A"/>
    <w:rsid w:val="00C90A98"/>
    <w:rsid w:val="00C90B31"/>
    <w:rsid w:val="00C90DBF"/>
    <w:rsid w:val="00C919A2"/>
    <w:rsid w:val="00C91A59"/>
    <w:rsid w:val="00C91ADE"/>
    <w:rsid w:val="00C91F1E"/>
    <w:rsid w:val="00C920C2"/>
    <w:rsid w:val="00C92AAC"/>
    <w:rsid w:val="00C9375C"/>
    <w:rsid w:val="00C93A28"/>
    <w:rsid w:val="00C94A54"/>
    <w:rsid w:val="00C94C09"/>
    <w:rsid w:val="00C95526"/>
    <w:rsid w:val="00C95A14"/>
    <w:rsid w:val="00C96E89"/>
    <w:rsid w:val="00C96EDC"/>
    <w:rsid w:val="00C9708A"/>
    <w:rsid w:val="00C970E7"/>
    <w:rsid w:val="00C9715A"/>
    <w:rsid w:val="00C9748B"/>
    <w:rsid w:val="00C97BDC"/>
    <w:rsid w:val="00C97CBF"/>
    <w:rsid w:val="00CA1D8A"/>
    <w:rsid w:val="00CA228B"/>
    <w:rsid w:val="00CA2B23"/>
    <w:rsid w:val="00CA3419"/>
    <w:rsid w:val="00CA36FC"/>
    <w:rsid w:val="00CA42C7"/>
    <w:rsid w:val="00CA51EA"/>
    <w:rsid w:val="00CA5387"/>
    <w:rsid w:val="00CA53E2"/>
    <w:rsid w:val="00CA54DF"/>
    <w:rsid w:val="00CA56C6"/>
    <w:rsid w:val="00CA5707"/>
    <w:rsid w:val="00CA5FB6"/>
    <w:rsid w:val="00CA5FF0"/>
    <w:rsid w:val="00CA64C9"/>
    <w:rsid w:val="00CA6711"/>
    <w:rsid w:val="00CA6851"/>
    <w:rsid w:val="00CA68BF"/>
    <w:rsid w:val="00CA69AA"/>
    <w:rsid w:val="00CA6C91"/>
    <w:rsid w:val="00CA70E3"/>
    <w:rsid w:val="00CA73B3"/>
    <w:rsid w:val="00CA750D"/>
    <w:rsid w:val="00CA7B0C"/>
    <w:rsid w:val="00CA7C87"/>
    <w:rsid w:val="00CB0315"/>
    <w:rsid w:val="00CB070C"/>
    <w:rsid w:val="00CB082A"/>
    <w:rsid w:val="00CB0E7E"/>
    <w:rsid w:val="00CB1540"/>
    <w:rsid w:val="00CB1565"/>
    <w:rsid w:val="00CB20E9"/>
    <w:rsid w:val="00CB3220"/>
    <w:rsid w:val="00CB3455"/>
    <w:rsid w:val="00CB3894"/>
    <w:rsid w:val="00CB3F8D"/>
    <w:rsid w:val="00CB490E"/>
    <w:rsid w:val="00CB4E2B"/>
    <w:rsid w:val="00CB5879"/>
    <w:rsid w:val="00CB5B6A"/>
    <w:rsid w:val="00CB5D93"/>
    <w:rsid w:val="00CB61D0"/>
    <w:rsid w:val="00CB6893"/>
    <w:rsid w:val="00CB6F6F"/>
    <w:rsid w:val="00CB7188"/>
    <w:rsid w:val="00CB742E"/>
    <w:rsid w:val="00CC02D4"/>
    <w:rsid w:val="00CC06AC"/>
    <w:rsid w:val="00CC08D1"/>
    <w:rsid w:val="00CC0C40"/>
    <w:rsid w:val="00CC0DF2"/>
    <w:rsid w:val="00CC1044"/>
    <w:rsid w:val="00CC123E"/>
    <w:rsid w:val="00CC1B63"/>
    <w:rsid w:val="00CC23CF"/>
    <w:rsid w:val="00CC27CF"/>
    <w:rsid w:val="00CC2926"/>
    <w:rsid w:val="00CC2C92"/>
    <w:rsid w:val="00CC3972"/>
    <w:rsid w:val="00CC3EDC"/>
    <w:rsid w:val="00CC42FD"/>
    <w:rsid w:val="00CC46A1"/>
    <w:rsid w:val="00CC4784"/>
    <w:rsid w:val="00CC4792"/>
    <w:rsid w:val="00CC4D45"/>
    <w:rsid w:val="00CC53FC"/>
    <w:rsid w:val="00CC58D6"/>
    <w:rsid w:val="00CC5CF7"/>
    <w:rsid w:val="00CC5D11"/>
    <w:rsid w:val="00CC626D"/>
    <w:rsid w:val="00CC669C"/>
    <w:rsid w:val="00CC66B8"/>
    <w:rsid w:val="00CC6F8C"/>
    <w:rsid w:val="00CC70D4"/>
    <w:rsid w:val="00CC736D"/>
    <w:rsid w:val="00CC7520"/>
    <w:rsid w:val="00CC7799"/>
    <w:rsid w:val="00CC7AB1"/>
    <w:rsid w:val="00CC7C63"/>
    <w:rsid w:val="00CC7E4F"/>
    <w:rsid w:val="00CD03BA"/>
    <w:rsid w:val="00CD07D1"/>
    <w:rsid w:val="00CD09EF"/>
    <w:rsid w:val="00CD0B5D"/>
    <w:rsid w:val="00CD0C3F"/>
    <w:rsid w:val="00CD0DB5"/>
    <w:rsid w:val="00CD0DCE"/>
    <w:rsid w:val="00CD1606"/>
    <w:rsid w:val="00CD1662"/>
    <w:rsid w:val="00CD187A"/>
    <w:rsid w:val="00CD1B2C"/>
    <w:rsid w:val="00CD1F0B"/>
    <w:rsid w:val="00CD2687"/>
    <w:rsid w:val="00CD2A2B"/>
    <w:rsid w:val="00CD3342"/>
    <w:rsid w:val="00CD349B"/>
    <w:rsid w:val="00CD3A74"/>
    <w:rsid w:val="00CD3B54"/>
    <w:rsid w:val="00CD421E"/>
    <w:rsid w:val="00CD43B8"/>
    <w:rsid w:val="00CD48FD"/>
    <w:rsid w:val="00CD4F0F"/>
    <w:rsid w:val="00CD5E0A"/>
    <w:rsid w:val="00CD7A64"/>
    <w:rsid w:val="00CD7CF5"/>
    <w:rsid w:val="00CD7F14"/>
    <w:rsid w:val="00CE2070"/>
    <w:rsid w:val="00CE23D7"/>
    <w:rsid w:val="00CE2479"/>
    <w:rsid w:val="00CE24BB"/>
    <w:rsid w:val="00CE26AB"/>
    <w:rsid w:val="00CE2C70"/>
    <w:rsid w:val="00CE2FB9"/>
    <w:rsid w:val="00CE38AF"/>
    <w:rsid w:val="00CE38BB"/>
    <w:rsid w:val="00CE3AE8"/>
    <w:rsid w:val="00CE3D03"/>
    <w:rsid w:val="00CE42E8"/>
    <w:rsid w:val="00CE4612"/>
    <w:rsid w:val="00CE4817"/>
    <w:rsid w:val="00CE48AA"/>
    <w:rsid w:val="00CE5008"/>
    <w:rsid w:val="00CE53A4"/>
    <w:rsid w:val="00CE544A"/>
    <w:rsid w:val="00CE59A5"/>
    <w:rsid w:val="00CE5A3A"/>
    <w:rsid w:val="00CE5AAB"/>
    <w:rsid w:val="00CE68B3"/>
    <w:rsid w:val="00CE690B"/>
    <w:rsid w:val="00CE6AD4"/>
    <w:rsid w:val="00CE6B35"/>
    <w:rsid w:val="00CE7A0F"/>
    <w:rsid w:val="00CE7BFE"/>
    <w:rsid w:val="00CE7C4A"/>
    <w:rsid w:val="00CF067A"/>
    <w:rsid w:val="00CF0BC3"/>
    <w:rsid w:val="00CF1012"/>
    <w:rsid w:val="00CF277E"/>
    <w:rsid w:val="00CF31CB"/>
    <w:rsid w:val="00CF3265"/>
    <w:rsid w:val="00CF32B0"/>
    <w:rsid w:val="00CF3599"/>
    <w:rsid w:val="00CF3C33"/>
    <w:rsid w:val="00CF4C67"/>
    <w:rsid w:val="00CF513A"/>
    <w:rsid w:val="00CF532D"/>
    <w:rsid w:val="00CF5AD2"/>
    <w:rsid w:val="00CF6443"/>
    <w:rsid w:val="00CF64C9"/>
    <w:rsid w:val="00CF6818"/>
    <w:rsid w:val="00CF6A20"/>
    <w:rsid w:val="00CF75C4"/>
    <w:rsid w:val="00CF7CE1"/>
    <w:rsid w:val="00CF7CE4"/>
    <w:rsid w:val="00D0056F"/>
    <w:rsid w:val="00D0254B"/>
    <w:rsid w:val="00D03087"/>
    <w:rsid w:val="00D030C1"/>
    <w:rsid w:val="00D03CEC"/>
    <w:rsid w:val="00D03E50"/>
    <w:rsid w:val="00D040C3"/>
    <w:rsid w:val="00D043F8"/>
    <w:rsid w:val="00D047F2"/>
    <w:rsid w:val="00D04B4E"/>
    <w:rsid w:val="00D04DAC"/>
    <w:rsid w:val="00D04F09"/>
    <w:rsid w:val="00D05273"/>
    <w:rsid w:val="00D059E4"/>
    <w:rsid w:val="00D06843"/>
    <w:rsid w:val="00D06FC7"/>
    <w:rsid w:val="00D075B0"/>
    <w:rsid w:val="00D07B1B"/>
    <w:rsid w:val="00D07B91"/>
    <w:rsid w:val="00D10AE0"/>
    <w:rsid w:val="00D114A6"/>
    <w:rsid w:val="00D115E4"/>
    <w:rsid w:val="00D11A42"/>
    <w:rsid w:val="00D11C0D"/>
    <w:rsid w:val="00D11D49"/>
    <w:rsid w:val="00D123AE"/>
    <w:rsid w:val="00D12410"/>
    <w:rsid w:val="00D126E9"/>
    <w:rsid w:val="00D1278A"/>
    <w:rsid w:val="00D127A9"/>
    <w:rsid w:val="00D12B4D"/>
    <w:rsid w:val="00D12FE4"/>
    <w:rsid w:val="00D131D3"/>
    <w:rsid w:val="00D132BB"/>
    <w:rsid w:val="00D137F7"/>
    <w:rsid w:val="00D13888"/>
    <w:rsid w:val="00D13C9D"/>
    <w:rsid w:val="00D141E8"/>
    <w:rsid w:val="00D1462E"/>
    <w:rsid w:val="00D14693"/>
    <w:rsid w:val="00D149B6"/>
    <w:rsid w:val="00D155F3"/>
    <w:rsid w:val="00D15660"/>
    <w:rsid w:val="00D15AC9"/>
    <w:rsid w:val="00D15E48"/>
    <w:rsid w:val="00D161AC"/>
    <w:rsid w:val="00D16616"/>
    <w:rsid w:val="00D1689E"/>
    <w:rsid w:val="00D1699F"/>
    <w:rsid w:val="00D16C54"/>
    <w:rsid w:val="00D170F6"/>
    <w:rsid w:val="00D17573"/>
    <w:rsid w:val="00D179BD"/>
    <w:rsid w:val="00D17AE4"/>
    <w:rsid w:val="00D17C43"/>
    <w:rsid w:val="00D17D91"/>
    <w:rsid w:val="00D20482"/>
    <w:rsid w:val="00D205D3"/>
    <w:rsid w:val="00D20610"/>
    <w:rsid w:val="00D206A0"/>
    <w:rsid w:val="00D20AB4"/>
    <w:rsid w:val="00D21D5C"/>
    <w:rsid w:val="00D22139"/>
    <w:rsid w:val="00D2267B"/>
    <w:rsid w:val="00D2270E"/>
    <w:rsid w:val="00D228F4"/>
    <w:rsid w:val="00D22B18"/>
    <w:rsid w:val="00D22FB9"/>
    <w:rsid w:val="00D232FC"/>
    <w:rsid w:val="00D239A8"/>
    <w:rsid w:val="00D2418C"/>
    <w:rsid w:val="00D24499"/>
    <w:rsid w:val="00D24BF2"/>
    <w:rsid w:val="00D24CE5"/>
    <w:rsid w:val="00D251A5"/>
    <w:rsid w:val="00D2533F"/>
    <w:rsid w:val="00D254B6"/>
    <w:rsid w:val="00D25886"/>
    <w:rsid w:val="00D25CA2"/>
    <w:rsid w:val="00D25DAB"/>
    <w:rsid w:val="00D26FA8"/>
    <w:rsid w:val="00D271F6"/>
    <w:rsid w:val="00D307E0"/>
    <w:rsid w:val="00D30B46"/>
    <w:rsid w:val="00D30BD1"/>
    <w:rsid w:val="00D30DEA"/>
    <w:rsid w:val="00D31202"/>
    <w:rsid w:val="00D318FF"/>
    <w:rsid w:val="00D320D1"/>
    <w:rsid w:val="00D326D0"/>
    <w:rsid w:val="00D33A18"/>
    <w:rsid w:val="00D33BD1"/>
    <w:rsid w:val="00D343B8"/>
    <w:rsid w:val="00D34FCC"/>
    <w:rsid w:val="00D351D0"/>
    <w:rsid w:val="00D3598E"/>
    <w:rsid w:val="00D35CB6"/>
    <w:rsid w:val="00D35DF9"/>
    <w:rsid w:val="00D364EC"/>
    <w:rsid w:val="00D36683"/>
    <w:rsid w:val="00D368DB"/>
    <w:rsid w:val="00D36A96"/>
    <w:rsid w:val="00D3769E"/>
    <w:rsid w:val="00D4034D"/>
    <w:rsid w:val="00D406A8"/>
    <w:rsid w:val="00D412FE"/>
    <w:rsid w:val="00D414A9"/>
    <w:rsid w:val="00D41570"/>
    <w:rsid w:val="00D4157E"/>
    <w:rsid w:val="00D416C9"/>
    <w:rsid w:val="00D41948"/>
    <w:rsid w:val="00D41A17"/>
    <w:rsid w:val="00D41E73"/>
    <w:rsid w:val="00D428F3"/>
    <w:rsid w:val="00D42A8B"/>
    <w:rsid w:val="00D42DC6"/>
    <w:rsid w:val="00D43FCC"/>
    <w:rsid w:val="00D440E1"/>
    <w:rsid w:val="00D44364"/>
    <w:rsid w:val="00D44CD7"/>
    <w:rsid w:val="00D44CF7"/>
    <w:rsid w:val="00D44D3E"/>
    <w:rsid w:val="00D450C2"/>
    <w:rsid w:val="00D4537D"/>
    <w:rsid w:val="00D462EE"/>
    <w:rsid w:val="00D46E1B"/>
    <w:rsid w:val="00D47262"/>
    <w:rsid w:val="00D474A6"/>
    <w:rsid w:val="00D47731"/>
    <w:rsid w:val="00D478CD"/>
    <w:rsid w:val="00D47FBC"/>
    <w:rsid w:val="00D5034C"/>
    <w:rsid w:val="00D50425"/>
    <w:rsid w:val="00D5078C"/>
    <w:rsid w:val="00D50A4E"/>
    <w:rsid w:val="00D50ADD"/>
    <w:rsid w:val="00D51045"/>
    <w:rsid w:val="00D51187"/>
    <w:rsid w:val="00D51199"/>
    <w:rsid w:val="00D51701"/>
    <w:rsid w:val="00D518AB"/>
    <w:rsid w:val="00D51C3C"/>
    <w:rsid w:val="00D52FC2"/>
    <w:rsid w:val="00D537C0"/>
    <w:rsid w:val="00D5380D"/>
    <w:rsid w:val="00D54135"/>
    <w:rsid w:val="00D5415A"/>
    <w:rsid w:val="00D55225"/>
    <w:rsid w:val="00D55343"/>
    <w:rsid w:val="00D55A4B"/>
    <w:rsid w:val="00D55A56"/>
    <w:rsid w:val="00D55C32"/>
    <w:rsid w:val="00D55E01"/>
    <w:rsid w:val="00D56607"/>
    <w:rsid w:val="00D576F1"/>
    <w:rsid w:val="00D578FD"/>
    <w:rsid w:val="00D57AC8"/>
    <w:rsid w:val="00D57D46"/>
    <w:rsid w:val="00D57ED6"/>
    <w:rsid w:val="00D6010E"/>
    <w:rsid w:val="00D61272"/>
    <w:rsid w:val="00D61486"/>
    <w:rsid w:val="00D61633"/>
    <w:rsid w:val="00D61F35"/>
    <w:rsid w:val="00D6205F"/>
    <w:rsid w:val="00D6226C"/>
    <w:rsid w:val="00D62578"/>
    <w:rsid w:val="00D62654"/>
    <w:rsid w:val="00D62A4E"/>
    <w:rsid w:val="00D630CB"/>
    <w:rsid w:val="00D63455"/>
    <w:rsid w:val="00D63504"/>
    <w:rsid w:val="00D636B6"/>
    <w:rsid w:val="00D63BE8"/>
    <w:rsid w:val="00D63E54"/>
    <w:rsid w:val="00D64037"/>
    <w:rsid w:val="00D65E1B"/>
    <w:rsid w:val="00D65EC9"/>
    <w:rsid w:val="00D6630D"/>
    <w:rsid w:val="00D66931"/>
    <w:rsid w:val="00D673DF"/>
    <w:rsid w:val="00D67802"/>
    <w:rsid w:val="00D703B9"/>
    <w:rsid w:val="00D708E5"/>
    <w:rsid w:val="00D70AA1"/>
    <w:rsid w:val="00D70D89"/>
    <w:rsid w:val="00D70F80"/>
    <w:rsid w:val="00D72726"/>
    <w:rsid w:val="00D729BA"/>
    <w:rsid w:val="00D72ADF"/>
    <w:rsid w:val="00D734EF"/>
    <w:rsid w:val="00D73697"/>
    <w:rsid w:val="00D73A21"/>
    <w:rsid w:val="00D73BB1"/>
    <w:rsid w:val="00D73BBD"/>
    <w:rsid w:val="00D7404E"/>
    <w:rsid w:val="00D743A8"/>
    <w:rsid w:val="00D7482F"/>
    <w:rsid w:val="00D749FA"/>
    <w:rsid w:val="00D74C70"/>
    <w:rsid w:val="00D74CBB"/>
    <w:rsid w:val="00D75611"/>
    <w:rsid w:val="00D7669F"/>
    <w:rsid w:val="00D77C9A"/>
    <w:rsid w:val="00D77F00"/>
    <w:rsid w:val="00D77F4B"/>
    <w:rsid w:val="00D77FD5"/>
    <w:rsid w:val="00D80484"/>
    <w:rsid w:val="00D80592"/>
    <w:rsid w:val="00D80836"/>
    <w:rsid w:val="00D80AA2"/>
    <w:rsid w:val="00D80C11"/>
    <w:rsid w:val="00D8114C"/>
    <w:rsid w:val="00D814C9"/>
    <w:rsid w:val="00D826AD"/>
    <w:rsid w:val="00D8277E"/>
    <w:rsid w:val="00D8297B"/>
    <w:rsid w:val="00D82BD2"/>
    <w:rsid w:val="00D8445A"/>
    <w:rsid w:val="00D84847"/>
    <w:rsid w:val="00D84D37"/>
    <w:rsid w:val="00D84D57"/>
    <w:rsid w:val="00D85289"/>
    <w:rsid w:val="00D85358"/>
    <w:rsid w:val="00D85AE4"/>
    <w:rsid w:val="00D861C1"/>
    <w:rsid w:val="00D86C38"/>
    <w:rsid w:val="00D878FE"/>
    <w:rsid w:val="00D87B7E"/>
    <w:rsid w:val="00D90052"/>
    <w:rsid w:val="00D900F7"/>
    <w:rsid w:val="00D9014B"/>
    <w:rsid w:val="00D90A9C"/>
    <w:rsid w:val="00D90D64"/>
    <w:rsid w:val="00D910F4"/>
    <w:rsid w:val="00D91628"/>
    <w:rsid w:val="00D92151"/>
    <w:rsid w:val="00D924D6"/>
    <w:rsid w:val="00D92863"/>
    <w:rsid w:val="00D92D86"/>
    <w:rsid w:val="00D93364"/>
    <w:rsid w:val="00D93623"/>
    <w:rsid w:val="00D93D92"/>
    <w:rsid w:val="00D945A8"/>
    <w:rsid w:val="00D94AEE"/>
    <w:rsid w:val="00D95023"/>
    <w:rsid w:val="00D95678"/>
    <w:rsid w:val="00D96427"/>
    <w:rsid w:val="00D965CA"/>
    <w:rsid w:val="00D97B26"/>
    <w:rsid w:val="00D97B85"/>
    <w:rsid w:val="00D97DF0"/>
    <w:rsid w:val="00DA082C"/>
    <w:rsid w:val="00DA0A33"/>
    <w:rsid w:val="00DA0DFB"/>
    <w:rsid w:val="00DA12B2"/>
    <w:rsid w:val="00DA1B5C"/>
    <w:rsid w:val="00DA1E27"/>
    <w:rsid w:val="00DA2338"/>
    <w:rsid w:val="00DA2434"/>
    <w:rsid w:val="00DA2C56"/>
    <w:rsid w:val="00DA2D31"/>
    <w:rsid w:val="00DA31FE"/>
    <w:rsid w:val="00DA4B77"/>
    <w:rsid w:val="00DA4C6B"/>
    <w:rsid w:val="00DA4F8C"/>
    <w:rsid w:val="00DA50EB"/>
    <w:rsid w:val="00DA591C"/>
    <w:rsid w:val="00DA5A83"/>
    <w:rsid w:val="00DA5E30"/>
    <w:rsid w:val="00DA6412"/>
    <w:rsid w:val="00DA650C"/>
    <w:rsid w:val="00DA6AB0"/>
    <w:rsid w:val="00DA6BAB"/>
    <w:rsid w:val="00DA6E6D"/>
    <w:rsid w:val="00DA6F55"/>
    <w:rsid w:val="00DA7132"/>
    <w:rsid w:val="00DA7323"/>
    <w:rsid w:val="00DA759D"/>
    <w:rsid w:val="00DA78D2"/>
    <w:rsid w:val="00DA7978"/>
    <w:rsid w:val="00DA7A64"/>
    <w:rsid w:val="00DA7DEB"/>
    <w:rsid w:val="00DB0566"/>
    <w:rsid w:val="00DB09E5"/>
    <w:rsid w:val="00DB0E60"/>
    <w:rsid w:val="00DB10D3"/>
    <w:rsid w:val="00DB14A0"/>
    <w:rsid w:val="00DB1EC8"/>
    <w:rsid w:val="00DB1FE5"/>
    <w:rsid w:val="00DB3495"/>
    <w:rsid w:val="00DB36DB"/>
    <w:rsid w:val="00DB36DC"/>
    <w:rsid w:val="00DB3924"/>
    <w:rsid w:val="00DB3FC9"/>
    <w:rsid w:val="00DB4226"/>
    <w:rsid w:val="00DB4A11"/>
    <w:rsid w:val="00DB4F0F"/>
    <w:rsid w:val="00DB4F5E"/>
    <w:rsid w:val="00DB523B"/>
    <w:rsid w:val="00DB580A"/>
    <w:rsid w:val="00DB5940"/>
    <w:rsid w:val="00DB6307"/>
    <w:rsid w:val="00DB71EC"/>
    <w:rsid w:val="00DB76B1"/>
    <w:rsid w:val="00DC00D8"/>
    <w:rsid w:val="00DC05ED"/>
    <w:rsid w:val="00DC0B47"/>
    <w:rsid w:val="00DC0BA0"/>
    <w:rsid w:val="00DC1ACD"/>
    <w:rsid w:val="00DC2171"/>
    <w:rsid w:val="00DC25E5"/>
    <w:rsid w:val="00DC29A3"/>
    <w:rsid w:val="00DC4028"/>
    <w:rsid w:val="00DC44B0"/>
    <w:rsid w:val="00DC48C7"/>
    <w:rsid w:val="00DC54EF"/>
    <w:rsid w:val="00DC5EDE"/>
    <w:rsid w:val="00DC62DB"/>
    <w:rsid w:val="00DC665F"/>
    <w:rsid w:val="00DC6EFD"/>
    <w:rsid w:val="00DC7038"/>
    <w:rsid w:val="00DC7896"/>
    <w:rsid w:val="00DD0239"/>
    <w:rsid w:val="00DD0246"/>
    <w:rsid w:val="00DD0678"/>
    <w:rsid w:val="00DD08B5"/>
    <w:rsid w:val="00DD0954"/>
    <w:rsid w:val="00DD0D7F"/>
    <w:rsid w:val="00DD1160"/>
    <w:rsid w:val="00DD1672"/>
    <w:rsid w:val="00DD1748"/>
    <w:rsid w:val="00DD1FD4"/>
    <w:rsid w:val="00DD2E34"/>
    <w:rsid w:val="00DD3019"/>
    <w:rsid w:val="00DD3BAE"/>
    <w:rsid w:val="00DD3C10"/>
    <w:rsid w:val="00DD4614"/>
    <w:rsid w:val="00DD4855"/>
    <w:rsid w:val="00DD4BB2"/>
    <w:rsid w:val="00DD500B"/>
    <w:rsid w:val="00DD5472"/>
    <w:rsid w:val="00DD550B"/>
    <w:rsid w:val="00DD5760"/>
    <w:rsid w:val="00DD5FE7"/>
    <w:rsid w:val="00DD6617"/>
    <w:rsid w:val="00DD66B7"/>
    <w:rsid w:val="00DD66C0"/>
    <w:rsid w:val="00DD70B7"/>
    <w:rsid w:val="00DD72BE"/>
    <w:rsid w:val="00DD7314"/>
    <w:rsid w:val="00DD7A03"/>
    <w:rsid w:val="00DE0D36"/>
    <w:rsid w:val="00DE0E74"/>
    <w:rsid w:val="00DE0F44"/>
    <w:rsid w:val="00DE0F8C"/>
    <w:rsid w:val="00DE15F1"/>
    <w:rsid w:val="00DE18EB"/>
    <w:rsid w:val="00DE1993"/>
    <w:rsid w:val="00DE1D23"/>
    <w:rsid w:val="00DE221B"/>
    <w:rsid w:val="00DE273F"/>
    <w:rsid w:val="00DE29E9"/>
    <w:rsid w:val="00DE2BD0"/>
    <w:rsid w:val="00DE2BFB"/>
    <w:rsid w:val="00DE2E18"/>
    <w:rsid w:val="00DE3467"/>
    <w:rsid w:val="00DE3816"/>
    <w:rsid w:val="00DE4054"/>
    <w:rsid w:val="00DE55B0"/>
    <w:rsid w:val="00DE5980"/>
    <w:rsid w:val="00DE5E3F"/>
    <w:rsid w:val="00DE5F82"/>
    <w:rsid w:val="00DE6055"/>
    <w:rsid w:val="00DE6CAE"/>
    <w:rsid w:val="00DE6EB8"/>
    <w:rsid w:val="00DE6F55"/>
    <w:rsid w:val="00DE75B9"/>
    <w:rsid w:val="00DE787F"/>
    <w:rsid w:val="00DE7E77"/>
    <w:rsid w:val="00DE7E7C"/>
    <w:rsid w:val="00DF0316"/>
    <w:rsid w:val="00DF09D1"/>
    <w:rsid w:val="00DF0C50"/>
    <w:rsid w:val="00DF0EE8"/>
    <w:rsid w:val="00DF130E"/>
    <w:rsid w:val="00DF14EC"/>
    <w:rsid w:val="00DF18C7"/>
    <w:rsid w:val="00DF1D0C"/>
    <w:rsid w:val="00DF1FE7"/>
    <w:rsid w:val="00DF20EC"/>
    <w:rsid w:val="00DF339E"/>
    <w:rsid w:val="00DF3582"/>
    <w:rsid w:val="00DF35B6"/>
    <w:rsid w:val="00DF3AF6"/>
    <w:rsid w:val="00DF4D6F"/>
    <w:rsid w:val="00DF53AB"/>
    <w:rsid w:val="00DF554E"/>
    <w:rsid w:val="00DF66A8"/>
    <w:rsid w:val="00DF6B27"/>
    <w:rsid w:val="00DF71AE"/>
    <w:rsid w:val="00DF76E6"/>
    <w:rsid w:val="00DF7840"/>
    <w:rsid w:val="00DF7936"/>
    <w:rsid w:val="00E0002D"/>
    <w:rsid w:val="00E001EB"/>
    <w:rsid w:val="00E00535"/>
    <w:rsid w:val="00E0063E"/>
    <w:rsid w:val="00E00FE3"/>
    <w:rsid w:val="00E01249"/>
    <w:rsid w:val="00E018A4"/>
    <w:rsid w:val="00E018D2"/>
    <w:rsid w:val="00E01937"/>
    <w:rsid w:val="00E029C3"/>
    <w:rsid w:val="00E030E5"/>
    <w:rsid w:val="00E03143"/>
    <w:rsid w:val="00E03ECC"/>
    <w:rsid w:val="00E041BB"/>
    <w:rsid w:val="00E042B8"/>
    <w:rsid w:val="00E046CE"/>
    <w:rsid w:val="00E047E9"/>
    <w:rsid w:val="00E04E0A"/>
    <w:rsid w:val="00E04E2F"/>
    <w:rsid w:val="00E04E68"/>
    <w:rsid w:val="00E05045"/>
    <w:rsid w:val="00E0516C"/>
    <w:rsid w:val="00E056DD"/>
    <w:rsid w:val="00E05F19"/>
    <w:rsid w:val="00E065A2"/>
    <w:rsid w:val="00E06933"/>
    <w:rsid w:val="00E069B1"/>
    <w:rsid w:val="00E07170"/>
    <w:rsid w:val="00E07403"/>
    <w:rsid w:val="00E10BEB"/>
    <w:rsid w:val="00E10FA7"/>
    <w:rsid w:val="00E11328"/>
    <w:rsid w:val="00E1160A"/>
    <w:rsid w:val="00E11E66"/>
    <w:rsid w:val="00E12C56"/>
    <w:rsid w:val="00E1323D"/>
    <w:rsid w:val="00E132BC"/>
    <w:rsid w:val="00E133E5"/>
    <w:rsid w:val="00E137A3"/>
    <w:rsid w:val="00E13A7C"/>
    <w:rsid w:val="00E14316"/>
    <w:rsid w:val="00E1462F"/>
    <w:rsid w:val="00E146B6"/>
    <w:rsid w:val="00E1494B"/>
    <w:rsid w:val="00E149F7"/>
    <w:rsid w:val="00E14A8B"/>
    <w:rsid w:val="00E15717"/>
    <w:rsid w:val="00E15A8B"/>
    <w:rsid w:val="00E1619B"/>
    <w:rsid w:val="00E161FC"/>
    <w:rsid w:val="00E163A8"/>
    <w:rsid w:val="00E16EE5"/>
    <w:rsid w:val="00E17D8E"/>
    <w:rsid w:val="00E17EF7"/>
    <w:rsid w:val="00E17F99"/>
    <w:rsid w:val="00E203EE"/>
    <w:rsid w:val="00E2168B"/>
    <w:rsid w:val="00E22338"/>
    <w:rsid w:val="00E22458"/>
    <w:rsid w:val="00E22E4B"/>
    <w:rsid w:val="00E234AB"/>
    <w:rsid w:val="00E23A11"/>
    <w:rsid w:val="00E23A71"/>
    <w:rsid w:val="00E23C1A"/>
    <w:rsid w:val="00E23CE1"/>
    <w:rsid w:val="00E23FB1"/>
    <w:rsid w:val="00E240AD"/>
    <w:rsid w:val="00E26135"/>
    <w:rsid w:val="00E263A5"/>
    <w:rsid w:val="00E26AB0"/>
    <w:rsid w:val="00E2725B"/>
    <w:rsid w:val="00E2727B"/>
    <w:rsid w:val="00E27703"/>
    <w:rsid w:val="00E301F5"/>
    <w:rsid w:val="00E3057B"/>
    <w:rsid w:val="00E3094A"/>
    <w:rsid w:val="00E3110D"/>
    <w:rsid w:val="00E3151C"/>
    <w:rsid w:val="00E3166F"/>
    <w:rsid w:val="00E31B25"/>
    <w:rsid w:val="00E32321"/>
    <w:rsid w:val="00E32760"/>
    <w:rsid w:val="00E32832"/>
    <w:rsid w:val="00E3373E"/>
    <w:rsid w:val="00E3398B"/>
    <w:rsid w:val="00E33AC2"/>
    <w:rsid w:val="00E33F83"/>
    <w:rsid w:val="00E34230"/>
    <w:rsid w:val="00E34DEE"/>
    <w:rsid w:val="00E351E4"/>
    <w:rsid w:val="00E352EE"/>
    <w:rsid w:val="00E35973"/>
    <w:rsid w:val="00E35D99"/>
    <w:rsid w:val="00E35F85"/>
    <w:rsid w:val="00E364D0"/>
    <w:rsid w:val="00E36D77"/>
    <w:rsid w:val="00E3754B"/>
    <w:rsid w:val="00E37960"/>
    <w:rsid w:val="00E40D45"/>
    <w:rsid w:val="00E40F18"/>
    <w:rsid w:val="00E41445"/>
    <w:rsid w:val="00E41602"/>
    <w:rsid w:val="00E41E22"/>
    <w:rsid w:val="00E43167"/>
    <w:rsid w:val="00E4342E"/>
    <w:rsid w:val="00E435A3"/>
    <w:rsid w:val="00E439AB"/>
    <w:rsid w:val="00E43CE1"/>
    <w:rsid w:val="00E4441B"/>
    <w:rsid w:val="00E4457C"/>
    <w:rsid w:val="00E44782"/>
    <w:rsid w:val="00E449BB"/>
    <w:rsid w:val="00E4574E"/>
    <w:rsid w:val="00E45CC7"/>
    <w:rsid w:val="00E45ED2"/>
    <w:rsid w:val="00E46365"/>
    <w:rsid w:val="00E46917"/>
    <w:rsid w:val="00E46B58"/>
    <w:rsid w:val="00E47797"/>
    <w:rsid w:val="00E47C1D"/>
    <w:rsid w:val="00E5023A"/>
    <w:rsid w:val="00E50483"/>
    <w:rsid w:val="00E50B81"/>
    <w:rsid w:val="00E50C33"/>
    <w:rsid w:val="00E512D6"/>
    <w:rsid w:val="00E51510"/>
    <w:rsid w:val="00E51CBF"/>
    <w:rsid w:val="00E51D90"/>
    <w:rsid w:val="00E527B2"/>
    <w:rsid w:val="00E53668"/>
    <w:rsid w:val="00E5368D"/>
    <w:rsid w:val="00E537E7"/>
    <w:rsid w:val="00E53C86"/>
    <w:rsid w:val="00E53D12"/>
    <w:rsid w:val="00E53DC6"/>
    <w:rsid w:val="00E54829"/>
    <w:rsid w:val="00E5494C"/>
    <w:rsid w:val="00E5497E"/>
    <w:rsid w:val="00E55560"/>
    <w:rsid w:val="00E55A3E"/>
    <w:rsid w:val="00E55A96"/>
    <w:rsid w:val="00E565FC"/>
    <w:rsid w:val="00E56B15"/>
    <w:rsid w:val="00E56E72"/>
    <w:rsid w:val="00E572B2"/>
    <w:rsid w:val="00E57A70"/>
    <w:rsid w:val="00E604B9"/>
    <w:rsid w:val="00E6057F"/>
    <w:rsid w:val="00E60799"/>
    <w:rsid w:val="00E61174"/>
    <w:rsid w:val="00E611D7"/>
    <w:rsid w:val="00E61594"/>
    <w:rsid w:val="00E6175F"/>
    <w:rsid w:val="00E6199F"/>
    <w:rsid w:val="00E619BA"/>
    <w:rsid w:val="00E61D8E"/>
    <w:rsid w:val="00E61D9C"/>
    <w:rsid w:val="00E61EC1"/>
    <w:rsid w:val="00E6216A"/>
    <w:rsid w:val="00E6240C"/>
    <w:rsid w:val="00E62972"/>
    <w:rsid w:val="00E629E5"/>
    <w:rsid w:val="00E63D9E"/>
    <w:rsid w:val="00E641E2"/>
    <w:rsid w:val="00E64284"/>
    <w:rsid w:val="00E646B1"/>
    <w:rsid w:val="00E64982"/>
    <w:rsid w:val="00E64E6B"/>
    <w:rsid w:val="00E650E4"/>
    <w:rsid w:val="00E652DC"/>
    <w:rsid w:val="00E6540C"/>
    <w:rsid w:val="00E654BF"/>
    <w:rsid w:val="00E657EE"/>
    <w:rsid w:val="00E659D2"/>
    <w:rsid w:val="00E659F0"/>
    <w:rsid w:val="00E65A84"/>
    <w:rsid w:val="00E65D55"/>
    <w:rsid w:val="00E66511"/>
    <w:rsid w:val="00E66593"/>
    <w:rsid w:val="00E701BA"/>
    <w:rsid w:val="00E703BC"/>
    <w:rsid w:val="00E716A6"/>
    <w:rsid w:val="00E71DBA"/>
    <w:rsid w:val="00E7229B"/>
    <w:rsid w:val="00E729B7"/>
    <w:rsid w:val="00E7325D"/>
    <w:rsid w:val="00E73CA2"/>
    <w:rsid w:val="00E73CD1"/>
    <w:rsid w:val="00E73CF3"/>
    <w:rsid w:val="00E7591E"/>
    <w:rsid w:val="00E75967"/>
    <w:rsid w:val="00E75E22"/>
    <w:rsid w:val="00E76054"/>
    <w:rsid w:val="00E7661D"/>
    <w:rsid w:val="00E76C05"/>
    <w:rsid w:val="00E76F40"/>
    <w:rsid w:val="00E7743D"/>
    <w:rsid w:val="00E77A4C"/>
    <w:rsid w:val="00E77DCA"/>
    <w:rsid w:val="00E8060F"/>
    <w:rsid w:val="00E80A64"/>
    <w:rsid w:val="00E82361"/>
    <w:rsid w:val="00E82591"/>
    <w:rsid w:val="00E8280E"/>
    <w:rsid w:val="00E8294C"/>
    <w:rsid w:val="00E82CF4"/>
    <w:rsid w:val="00E82E14"/>
    <w:rsid w:val="00E83704"/>
    <w:rsid w:val="00E83F06"/>
    <w:rsid w:val="00E84850"/>
    <w:rsid w:val="00E848F3"/>
    <w:rsid w:val="00E84BEC"/>
    <w:rsid w:val="00E84C86"/>
    <w:rsid w:val="00E8500E"/>
    <w:rsid w:val="00E85452"/>
    <w:rsid w:val="00E854EB"/>
    <w:rsid w:val="00E85BF4"/>
    <w:rsid w:val="00E8604E"/>
    <w:rsid w:val="00E873BB"/>
    <w:rsid w:val="00E877DE"/>
    <w:rsid w:val="00E878BD"/>
    <w:rsid w:val="00E879AA"/>
    <w:rsid w:val="00E87F8F"/>
    <w:rsid w:val="00E90812"/>
    <w:rsid w:val="00E9179D"/>
    <w:rsid w:val="00E9206C"/>
    <w:rsid w:val="00E92768"/>
    <w:rsid w:val="00E92BB8"/>
    <w:rsid w:val="00E9367D"/>
    <w:rsid w:val="00E93D82"/>
    <w:rsid w:val="00E94E93"/>
    <w:rsid w:val="00E95016"/>
    <w:rsid w:val="00E9547D"/>
    <w:rsid w:val="00E95E66"/>
    <w:rsid w:val="00E95F8B"/>
    <w:rsid w:val="00E96092"/>
    <w:rsid w:val="00E964BC"/>
    <w:rsid w:val="00E964C2"/>
    <w:rsid w:val="00E96687"/>
    <w:rsid w:val="00E96695"/>
    <w:rsid w:val="00E96780"/>
    <w:rsid w:val="00E96967"/>
    <w:rsid w:val="00E96A88"/>
    <w:rsid w:val="00E970B9"/>
    <w:rsid w:val="00E970EE"/>
    <w:rsid w:val="00E97C57"/>
    <w:rsid w:val="00EA0B90"/>
    <w:rsid w:val="00EA1118"/>
    <w:rsid w:val="00EA19EA"/>
    <w:rsid w:val="00EA1A63"/>
    <w:rsid w:val="00EA1FE5"/>
    <w:rsid w:val="00EA31BB"/>
    <w:rsid w:val="00EA3752"/>
    <w:rsid w:val="00EA3851"/>
    <w:rsid w:val="00EA3E64"/>
    <w:rsid w:val="00EA48BD"/>
    <w:rsid w:val="00EA4AC8"/>
    <w:rsid w:val="00EA50E4"/>
    <w:rsid w:val="00EA51F8"/>
    <w:rsid w:val="00EA52E1"/>
    <w:rsid w:val="00EA53ED"/>
    <w:rsid w:val="00EA5B93"/>
    <w:rsid w:val="00EA6809"/>
    <w:rsid w:val="00EA6817"/>
    <w:rsid w:val="00EA6926"/>
    <w:rsid w:val="00EA6E9C"/>
    <w:rsid w:val="00EA6EA0"/>
    <w:rsid w:val="00EA6FF5"/>
    <w:rsid w:val="00EA743F"/>
    <w:rsid w:val="00EA7947"/>
    <w:rsid w:val="00EB0083"/>
    <w:rsid w:val="00EB061C"/>
    <w:rsid w:val="00EB0653"/>
    <w:rsid w:val="00EB0D3C"/>
    <w:rsid w:val="00EB0D97"/>
    <w:rsid w:val="00EB10D9"/>
    <w:rsid w:val="00EB1295"/>
    <w:rsid w:val="00EB17DF"/>
    <w:rsid w:val="00EB23C8"/>
    <w:rsid w:val="00EB2675"/>
    <w:rsid w:val="00EB26B8"/>
    <w:rsid w:val="00EB2783"/>
    <w:rsid w:val="00EB290E"/>
    <w:rsid w:val="00EB2C6E"/>
    <w:rsid w:val="00EB2FC6"/>
    <w:rsid w:val="00EB375B"/>
    <w:rsid w:val="00EB6D02"/>
    <w:rsid w:val="00EB7047"/>
    <w:rsid w:val="00EB760E"/>
    <w:rsid w:val="00EB789E"/>
    <w:rsid w:val="00EB7C16"/>
    <w:rsid w:val="00EB7F0C"/>
    <w:rsid w:val="00EC0155"/>
    <w:rsid w:val="00EC06D7"/>
    <w:rsid w:val="00EC1A28"/>
    <w:rsid w:val="00EC1AF9"/>
    <w:rsid w:val="00EC1EF7"/>
    <w:rsid w:val="00EC1FDA"/>
    <w:rsid w:val="00EC26A4"/>
    <w:rsid w:val="00EC2D7D"/>
    <w:rsid w:val="00EC2EF4"/>
    <w:rsid w:val="00EC34FD"/>
    <w:rsid w:val="00EC3B03"/>
    <w:rsid w:val="00EC3E39"/>
    <w:rsid w:val="00EC42DF"/>
    <w:rsid w:val="00EC488C"/>
    <w:rsid w:val="00EC5A9A"/>
    <w:rsid w:val="00EC5AB4"/>
    <w:rsid w:val="00EC5D1B"/>
    <w:rsid w:val="00EC5E45"/>
    <w:rsid w:val="00EC609C"/>
    <w:rsid w:val="00EC7274"/>
    <w:rsid w:val="00EC798A"/>
    <w:rsid w:val="00ED12C5"/>
    <w:rsid w:val="00ED13BA"/>
    <w:rsid w:val="00ED16AD"/>
    <w:rsid w:val="00ED176E"/>
    <w:rsid w:val="00ED1F89"/>
    <w:rsid w:val="00ED20AB"/>
    <w:rsid w:val="00ED26A9"/>
    <w:rsid w:val="00ED26D3"/>
    <w:rsid w:val="00ED27C5"/>
    <w:rsid w:val="00ED2DA8"/>
    <w:rsid w:val="00ED319E"/>
    <w:rsid w:val="00ED3601"/>
    <w:rsid w:val="00ED467E"/>
    <w:rsid w:val="00ED4FBC"/>
    <w:rsid w:val="00ED5770"/>
    <w:rsid w:val="00ED6123"/>
    <w:rsid w:val="00ED6D21"/>
    <w:rsid w:val="00EE0045"/>
    <w:rsid w:val="00EE088F"/>
    <w:rsid w:val="00EE0EED"/>
    <w:rsid w:val="00EE1802"/>
    <w:rsid w:val="00EE1B56"/>
    <w:rsid w:val="00EE1B84"/>
    <w:rsid w:val="00EE1B88"/>
    <w:rsid w:val="00EE298C"/>
    <w:rsid w:val="00EE3142"/>
    <w:rsid w:val="00EE316A"/>
    <w:rsid w:val="00EE3A71"/>
    <w:rsid w:val="00EE5128"/>
    <w:rsid w:val="00EE5671"/>
    <w:rsid w:val="00EE59CF"/>
    <w:rsid w:val="00EE5C7A"/>
    <w:rsid w:val="00EE6C09"/>
    <w:rsid w:val="00EE6CDE"/>
    <w:rsid w:val="00EE71C1"/>
    <w:rsid w:val="00EE799E"/>
    <w:rsid w:val="00EE7AA5"/>
    <w:rsid w:val="00EE7DB2"/>
    <w:rsid w:val="00EF0B7D"/>
    <w:rsid w:val="00EF0EC3"/>
    <w:rsid w:val="00EF20E9"/>
    <w:rsid w:val="00EF2516"/>
    <w:rsid w:val="00EF28FF"/>
    <w:rsid w:val="00EF32CC"/>
    <w:rsid w:val="00EF35A0"/>
    <w:rsid w:val="00EF3E36"/>
    <w:rsid w:val="00EF495B"/>
    <w:rsid w:val="00EF496C"/>
    <w:rsid w:val="00EF4F28"/>
    <w:rsid w:val="00EF5317"/>
    <w:rsid w:val="00EF55F5"/>
    <w:rsid w:val="00EF6241"/>
    <w:rsid w:val="00EF7445"/>
    <w:rsid w:val="00EF7484"/>
    <w:rsid w:val="00EF7583"/>
    <w:rsid w:val="00EF7722"/>
    <w:rsid w:val="00EF77EA"/>
    <w:rsid w:val="00F0008E"/>
    <w:rsid w:val="00F0087E"/>
    <w:rsid w:val="00F00A7B"/>
    <w:rsid w:val="00F02A32"/>
    <w:rsid w:val="00F02C57"/>
    <w:rsid w:val="00F02F6F"/>
    <w:rsid w:val="00F03536"/>
    <w:rsid w:val="00F03C36"/>
    <w:rsid w:val="00F0414A"/>
    <w:rsid w:val="00F04B74"/>
    <w:rsid w:val="00F04F1B"/>
    <w:rsid w:val="00F051ED"/>
    <w:rsid w:val="00F069D7"/>
    <w:rsid w:val="00F077F7"/>
    <w:rsid w:val="00F07A7C"/>
    <w:rsid w:val="00F07B98"/>
    <w:rsid w:val="00F104A4"/>
    <w:rsid w:val="00F10501"/>
    <w:rsid w:val="00F113E2"/>
    <w:rsid w:val="00F116FD"/>
    <w:rsid w:val="00F11C1E"/>
    <w:rsid w:val="00F11ECE"/>
    <w:rsid w:val="00F120F1"/>
    <w:rsid w:val="00F12B4C"/>
    <w:rsid w:val="00F1361E"/>
    <w:rsid w:val="00F139E3"/>
    <w:rsid w:val="00F1417E"/>
    <w:rsid w:val="00F14743"/>
    <w:rsid w:val="00F14967"/>
    <w:rsid w:val="00F14ED9"/>
    <w:rsid w:val="00F15B81"/>
    <w:rsid w:val="00F15D34"/>
    <w:rsid w:val="00F15EF1"/>
    <w:rsid w:val="00F163B8"/>
    <w:rsid w:val="00F16920"/>
    <w:rsid w:val="00F16F96"/>
    <w:rsid w:val="00F172A6"/>
    <w:rsid w:val="00F17907"/>
    <w:rsid w:val="00F20269"/>
    <w:rsid w:val="00F20676"/>
    <w:rsid w:val="00F2068C"/>
    <w:rsid w:val="00F20982"/>
    <w:rsid w:val="00F2181F"/>
    <w:rsid w:val="00F22AC2"/>
    <w:rsid w:val="00F233DC"/>
    <w:rsid w:val="00F23485"/>
    <w:rsid w:val="00F234F2"/>
    <w:rsid w:val="00F234F9"/>
    <w:rsid w:val="00F2355A"/>
    <w:rsid w:val="00F23E1F"/>
    <w:rsid w:val="00F2414A"/>
    <w:rsid w:val="00F244AE"/>
    <w:rsid w:val="00F24CC7"/>
    <w:rsid w:val="00F24E36"/>
    <w:rsid w:val="00F24FFB"/>
    <w:rsid w:val="00F251B7"/>
    <w:rsid w:val="00F25E9D"/>
    <w:rsid w:val="00F26C72"/>
    <w:rsid w:val="00F27313"/>
    <w:rsid w:val="00F2748A"/>
    <w:rsid w:val="00F27542"/>
    <w:rsid w:val="00F277A8"/>
    <w:rsid w:val="00F279A3"/>
    <w:rsid w:val="00F27BDF"/>
    <w:rsid w:val="00F27D2C"/>
    <w:rsid w:val="00F27D60"/>
    <w:rsid w:val="00F27EA3"/>
    <w:rsid w:val="00F27EDD"/>
    <w:rsid w:val="00F3016B"/>
    <w:rsid w:val="00F30374"/>
    <w:rsid w:val="00F305F0"/>
    <w:rsid w:val="00F3119E"/>
    <w:rsid w:val="00F317ED"/>
    <w:rsid w:val="00F31EDD"/>
    <w:rsid w:val="00F32743"/>
    <w:rsid w:val="00F32A87"/>
    <w:rsid w:val="00F32C48"/>
    <w:rsid w:val="00F32FAB"/>
    <w:rsid w:val="00F33994"/>
    <w:rsid w:val="00F33C00"/>
    <w:rsid w:val="00F33E24"/>
    <w:rsid w:val="00F341EE"/>
    <w:rsid w:val="00F348B1"/>
    <w:rsid w:val="00F34B0E"/>
    <w:rsid w:val="00F34C98"/>
    <w:rsid w:val="00F351C1"/>
    <w:rsid w:val="00F35D15"/>
    <w:rsid w:val="00F36092"/>
    <w:rsid w:val="00F36193"/>
    <w:rsid w:val="00F364E8"/>
    <w:rsid w:val="00F366B9"/>
    <w:rsid w:val="00F369A7"/>
    <w:rsid w:val="00F369D5"/>
    <w:rsid w:val="00F36C7D"/>
    <w:rsid w:val="00F36FB6"/>
    <w:rsid w:val="00F376CC"/>
    <w:rsid w:val="00F376D9"/>
    <w:rsid w:val="00F37725"/>
    <w:rsid w:val="00F4045F"/>
    <w:rsid w:val="00F40C2D"/>
    <w:rsid w:val="00F40F4B"/>
    <w:rsid w:val="00F416E1"/>
    <w:rsid w:val="00F41887"/>
    <w:rsid w:val="00F41A75"/>
    <w:rsid w:val="00F42567"/>
    <w:rsid w:val="00F42A65"/>
    <w:rsid w:val="00F42AB1"/>
    <w:rsid w:val="00F42AB3"/>
    <w:rsid w:val="00F42F47"/>
    <w:rsid w:val="00F436D6"/>
    <w:rsid w:val="00F44135"/>
    <w:rsid w:val="00F44370"/>
    <w:rsid w:val="00F44630"/>
    <w:rsid w:val="00F4484D"/>
    <w:rsid w:val="00F45491"/>
    <w:rsid w:val="00F457D2"/>
    <w:rsid w:val="00F4581E"/>
    <w:rsid w:val="00F45B76"/>
    <w:rsid w:val="00F45C1C"/>
    <w:rsid w:val="00F45C20"/>
    <w:rsid w:val="00F45C94"/>
    <w:rsid w:val="00F4652A"/>
    <w:rsid w:val="00F46949"/>
    <w:rsid w:val="00F46ECA"/>
    <w:rsid w:val="00F46ECC"/>
    <w:rsid w:val="00F47CF1"/>
    <w:rsid w:val="00F47E4F"/>
    <w:rsid w:val="00F47F11"/>
    <w:rsid w:val="00F502C6"/>
    <w:rsid w:val="00F5037B"/>
    <w:rsid w:val="00F5073F"/>
    <w:rsid w:val="00F51A50"/>
    <w:rsid w:val="00F52645"/>
    <w:rsid w:val="00F5279B"/>
    <w:rsid w:val="00F52BC7"/>
    <w:rsid w:val="00F537C1"/>
    <w:rsid w:val="00F53B6D"/>
    <w:rsid w:val="00F53B9D"/>
    <w:rsid w:val="00F53D05"/>
    <w:rsid w:val="00F54038"/>
    <w:rsid w:val="00F54621"/>
    <w:rsid w:val="00F54F86"/>
    <w:rsid w:val="00F5558D"/>
    <w:rsid w:val="00F55848"/>
    <w:rsid w:val="00F55D73"/>
    <w:rsid w:val="00F561F8"/>
    <w:rsid w:val="00F568BD"/>
    <w:rsid w:val="00F568D9"/>
    <w:rsid w:val="00F5714C"/>
    <w:rsid w:val="00F57D22"/>
    <w:rsid w:val="00F57E11"/>
    <w:rsid w:val="00F60292"/>
    <w:rsid w:val="00F60375"/>
    <w:rsid w:val="00F60C04"/>
    <w:rsid w:val="00F6104E"/>
    <w:rsid w:val="00F61278"/>
    <w:rsid w:val="00F61DA2"/>
    <w:rsid w:val="00F624F1"/>
    <w:rsid w:val="00F62821"/>
    <w:rsid w:val="00F6287B"/>
    <w:rsid w:val="00F62B68"/>
    <w:rsid w:val="00F63793"/>
    <w:rsid w:val="00F63AEC"/>
    <w:rsid w:val="00F63F03"/>
    <w:rsid w:val="00F640EB"/>
    <w:rsid w:val="00F646E1"/>
    <w:rsid w:val="00F64C1F"/>
    <w:rsid w:val="00F64C87"/>
    <w:rsid w:val="00F64F6D"/>
    <w:rsid w:val="00F64FAD"/>
    <w:rsid w:val="00F65583"/>
    <w:rsid w:val="00F657C0"/>
    <w:rsid w:val="00F65BF2"/>
    <w:rsid w:val="00F660FB"/>
    <w:rsid w:val="00F662E6"/>
    <w:rsid w:val="00F66B9C"/>
    <w:rsid w:val="00F66E11"/>
    <w:rsid w:val="00F67365"/>
    <w:rsid w:val="00F675CF"/>
    <w:rsid w:val="00F679D4"/>
    <w:rsid w:val="00F67E35"/>
    <w:rsid w:val="00F7015D"/>
    <w:rsid w:val="00F702A9"/>
    <w:rsid w:val="00F70835"/>
    <w:rsid w:val="00F71441"/>
    <w:rsid w:val="00F71931"/>
    <w:rsid w:val="00F71C66"/>
    <w:rsid w:val="00F71FF8"/>
    <w:rsid w:val="00F72F46"/>
    <w:rsid w:val="00F73960"/>
    <w:rsid w:val="00F73F67"/>
    <w:rsid w:val="00F745E4"/>
    <w:rsid w:val="00F74F63"/>
    <w:rsid w:val="00F751F1"/>
    <w:rsid w:val="00F755F8"/>
    <w:rsid w:val="00F757D4"/>
    <w:rsid w:val="00F758BC"/>
    <w:rsid w:val="00F75C73"/>
    <w:rsid w:val="00F75E9A"/>
    <w:rsid w:val="00F75F80"/>
    <w:rsid w:val="00F7689A"/>
    <w:rsid w:val="00F76D53"/>
    <w:rsid w:val="00F76DE9"/>
    <w:rsid w:val="00F77030"/>
    <w:rsid w:val="00F77A5E"/>
    <w:rsid w:val="00F77B6A"/>
    <w:rsid w:val="00F77E7B"/>
    <w:rsid w:val="00F80005"/>
    <w:rsid w:val="00F8063D"/>
    <w:rsid w:val="00F81744"/>
    <w:rsid w:val="00F81987"/>
    <w:rsid w:val="00F81B02"/>
    <w:rsid w:val="00F81B97"/>
    <w:rsid w:val="00F81F7D"/>
    <w:rsid w:val="00F82277"/>
    <w:rsid w:val="00F8242C"/>
    <w:rsid w:val="00F82AD8"/>
    <w:rsid w:val="00F83105"/>
    <w:rsid w:val="00F8347D"/>
    <w:rsid w:val="00F83748"/>
    <w:rsid w:val="00F8376B"/>
    <w:rsid w:val="00F83C30"/>
    <w:rsid w:val="00F83D44"/>
    <w:rsid w:val="00F844E6"/>
    <w:rsid w:val="00F846A2"/>
    <w:rsid w:val="00F8471C"/>
    <w:rsid w:val="00F84931"/>
    <w:rsid w:val="00F85380"/>
    <w:rsid w:val="00F854E3"/>
    <w:rsid w:val="00F85815"/>
    <w:rsid w:val="00F8611F"/>
    <w:rsid w:val="00F86B27"/>
    <w:rsid w:val="00F86CAB"/>
    <w:rsid w:val="00F86DF8"/>
    <w:rsid w:val="00F87443"/>
    <w:rsid w:val="00F876FC"/>
    <w:rsid w:val="00F87C2D"/>
    <w:rsid w:val="00F902F6"/>
    <w:rsid w:val="00F908C4"/>
    <w:rsid w:val="00F90E5E"/>
    <w:rsid w:val="00F90F7E"/>
    <w:rsid w:val="00F91A91"/>
    <w:rsid w:val="00F91B8E"/>
    <w:rsid w:val="00F91F6C"/>
    <w:rsid w:val="00F922A5"/>
    <w:rsid w:val="00F929A1"/>
    <w:rsid w:val="00F93875"/>
    <w:rsid w:val="00F938BB"/>
    <w:rsid w:val="00F94224"/>
    <w:rsid w:val="00F94889"/>
    <w:rsid w:val="00F948D5"/>
    <w:rsid w:val="00F95576"/>
    <w:rsid w:val="00F959C9"/>
    <w:rsid w:val="00F95FB0"/>
    <w:rsid w:val="00F96DBE"/>
    <w:rsid w:val="00F970B4"/>
    <w:rsid w:val="00F97BF7"/>
    <w:rsid w:val="00FA03BC"/>
    <w:rsid w:val="00FA04B0"/>
    <w:rsid w:val="00FA050D"/>
    <w:rsid w:val="00FA0F75"/>
    <w:rsid w:val="00FA1092"/>
    <w:rsid w:val="00FA13A6"/>
    <w:rsid w:val="00FA1516"/>
    <w:rsid w:val="00FA1713"/>
    <w:rsid w:val="00FA1786"/>
    <w:rsid w:val="00FA1A85"/>
    <w:rsid w:val="00FA2093"/>
    <w:rsid w:val="00FA23AB"/>
    <w:rsid w:val="00FA2694"/>
    <w:rsid w:val="00FA2989"/>
    <w:rsid w:val="00FA2E6B"/>
    <w:rsid w:val="00FA305B"/>
    <w:rsid w:val="00FA3195"/>
    <w:rsid w:val="00FA38AC"/>
    <w:rsid w:val="00FA3A10"/>
    <w:rsid w:val="00FA435E"/>
    <w:rsid w:val="00FA513F"/>
    <w:rsid w:val="00FA5259"/>
    <w:rsid w:val="00FA52EC"/>
    <w:rsid w:val="00FA5679"/>
    <w:rsid w:val="00FA66A8"/>
    <w:rsid w:val="00FA6A81"/>
    <w:rsid w:val="00FA7E1A"/>
    <w:rsid w:val="00FB002C"/>
    <w:rsid w:val="00FB1064"/>
    <w:rsid w:val="00FB10E4"/>
    <w:rsid w:val="00FB15F2"/>
    <w:rsid w:val="00FB1AA6"/>
    <w:rsid w:val="00FB1C5F"/>
    <w:rsid w:val="00FB1D02"/>
    <w:rsid w:val="00FB1EA8"/>
    <w:rsid w:val="00FB2364"/>
    <w:rsid w:val="00FB2CB6"/>
    <w:rsid w:val="00FB2F49"/>
    <w:rsid w:val="00FB3C02"/>
    <w:rsid w:val="00FB477D"/>
    <w:rsid w:val="00FB491C"/>
    <w:rsid w:val="00FB4A49"/>
    <w:rsid w:val="00FB5274"/>
    <w:rsid w:val="00FB5620"/>
    <w:rsid w:val="00FB5863"/>
    <w:rsid w:val="00FB5AC6"/>
    <w:rsid w:val="00FB5D86"/>
    <w:rsid w:val="00FB60D2"/>
    <w:rsid w:val="00FB6403"/>
    <w:rsid w:val="00FB64EE"/>
    <w:rsid w:val="00FB6507"/>
    <w:rsid w:val="00FB6F59"/>
    <w:rsid w:val="00FB7183"/>
    <w:rsid w:val="00FB7213"/>
    <w:rsid w:val="00FB754A"/>
    <w:rsid w:val="00FB75E9"/>
    <w:rsid w:val="00FB7C57"/>
    <w:rsid w:val="00FC0220"/>
    <w:rsid w:val="00FC06D1"/>
    <w:rsid w:val="00FC0F6C"/>
    <w:rsid w:val="00FC1386"/>
    <w:rsid w:val="00FC272D"/>
    <w:rsid w:val="00FC2C60"/>
    <w:rsid w:val="00FC32F0"/>
    <w:rsid w:val="00FC3619"/>
    <w:rsid w:val="00FC3FC6"/>
    <w:rsid w:val="00FC5246"/>
    <w:rsid w:val="00FC6216"/>
    <w:rsid w:val="00FC6242"/>
    <w:rsid w:val="00FC65F4"/>
    <w:rsid w:val="00FC6735"/>
    <w:rsid w:val="00FC73EC"/>
    <w:rsid w:val="00FC75B6"/>
    <w:rsid w:val="00FC7608"/>
    <w:rsid w:val="00FC77AD"/>
    <w:rsid w:val="00FC7B3D"/>
    <w:rsid w:val="00FC7DA6"/>
    <w:rsid w:val="00FC7DED"/>
    <w:rsid w:val="00FC7F00"/>
    <w:rsid w:val="00FC7FBF"/>
    <w:rsid w:val="00FD01F9"/>
    <w:rsid w:val="00FD04C2"/>
    <w:rsid w:val="00FD0D84"/>
    <w:rsid w:val="00FD10F7"/>
    <w:rsid w:val="00FD14C9"/>
    <w:rsid w:val="00FD14CA"/>
    <w:rsid w:val="00FD2CAF"/>
    <w:rsid w:val="00FD2CE9"/>
    <w:rsid w:val="00FD2DF1"/>
    <w:rsid w:val="00FD3502"/>
    <w:rsid w:val="00FD358E"/>
    <w:rsid w:val="00FD3844"/>
    <w:rsid w:val="00FD385B"/>
    <w:rsid w:val="00FD3B80"/>
    <w:rsid w:val="00FD3DBE"/>
    <w:rsid w:val="00FD3F74"/>
    <w:rsid w:val="00FD46AD"/>
    <w:rsid w:val="00FD4F48"/>
    <w:rsid w:val="00FD5229"/>
    <w:rsid w:val="00FD53D3"/>
    <w:rsid w:val="00FD56CB"/>
    <w:rsid w:val="00FD59C4"/>
    <w:rsid w:val="00FD59D9"/>
    <w:rsid w:val="00FD6288"/>
    <w:rsid w:val="00FD6290"/>
    <w:rsid w:val="00FD65B6"/>
    <w:rsid w:val="00FD65FE"/>
    <w:rsid w:val="00FD741C"/>
    <w:rsid w:val="00FD77EA"/>
    <w:rsid w:val="00FD7959"/>
    <w:rsid w:val="00FE079C"/>
    <w:rsid w:val="00FE07EE"/>
    <w:rsid w:val="00FE1536"/>
    <w:rsid w:val="00FE1EF3"/>
    <w:rsid w:val="00FE23AF"/>
    <w:rsid w:val="00FE29F5"/>
    <w:rsid w:val="00FE2BE8"/>
    <w:rsid w:val="00FE31BB"/>
    <w:rsid w:val="00FE387C"/>
    <w:rsid w:val="00FE3C7D"/>
    <w:rsid w:val="00FE405F"/>
    <w:rsid w:val="00FE4387"/>
    <w:rsid w:val="00FE4532"/>
    <w:rsid w:val="00FE5110"/>
    <w:rsid w:val="00FE524F"/>
    <w:rsid w:val="00FE5B32"/>
    <w:rsid w:val="00FE5FFD"/>
    <w:rsid w:val="00FE66A9"/>
    <w:rsid w:val="00FE7A64"/>
    <w:rsid w:val="00FE7A76"/>
    <w:rsid w:val="00FF01BC"/>
    <w:rsid w:val="00FF0272"/>
    <w:rsid w:val="00FF09B3"/>
    <w:rsid w:val="00FF1438"/>
    <w:rsid w:val="00FF1601"/>
    <w:rsid w:val="00FF17C5"/>
    <w:rsid w:val="00FF1920"/>
    <w:rsid w:val="00FF201C"/>
    <w:rsid w:val="00FF2573"/>
    <w:rsid w:val="00FF2D71"/>
    <w:rsid w:val="00FF321E"/>
    <w:rsid w:val="00FF3BB2"/>
    <w:rsid w:val="00FF3BE9"/>
    <w:rsid w:val="00FF3CE2"/>
    <w:rsid w:val="00FF3E39"/>
    <w:rsid w:val="00FF4708"/>
    <w:rsid w:val="00FF5367"/>
    <w:rsid w:val="00FF5412"/>
    <w:rsid w:val="00FF56E1"/>
    <w:rsid w:val="00FF5E7A"/>
    <w:rsid w:val="00FF5F48"/>
    <w:rsid w:val="00FF6057"/>
    <w:rsid w:val="00FF6AB2"/>
    <w:rsid w:val="00FF717E"/>
    <w:rsid w:val="00FF73D6"/>
    <w:rsid w:val="00FF7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47A80F"/>
  <w15:docId w15:val="{41153B98-4036-4259-995A-206386E4B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5FB8"/>
  </w:style>
  <w:style w:type="paragraph" w:styleId="1">
    <w:name w:val="heading 1"/>
    <w:basedOn w:val="a0"/>
    <w:next w:val="a0"/>
    <w:link w:val="10"/>
    <w:qFormat/>
    <w:rsid w:val="00AC27FB"/>
    <w:pPr>
      <w:keepNext/>
      <w:outlineLvl w:val="0"/>
    </w:pPr>
    <w:rPr>
      <w:b/>
      <w:sz w:val="24"/>
    </w:rPr>
  </w:style>
  <w:style w:type="paragraph" w:styleId="20">
    <w:name w:val="heading 2"/>
    <w:basedOn w:val="a0"/>
    <w:next w:val="a0"/>
    <w:qFormat/>
    <w:rsid w:val="00AC27FB"/>
    <w:pPr>
      <w:keepNext/>
      <w:numPr>
        <w:numId w:val="1"/>
      </w:numPr>
      <w:outlineLvl w:val="1"/>
    </w:pPr>
    <w:rPr>
      <w:rFonts w:ascii="Arial" w:hAnsi="Arial"/>
      <w:b/>
      <w:sz w:val="28"/>
    </w:rPr>
  </w:style>
  <w:style w:type="paragraph" w:styleId="3">
    <w:name w:val="heading 3"/>
    <w:basedOn w:val="a0"/>
    <w:next w:val="a0"/>
    <w:link w:val="30"/>
    <w:qFormat/>
    <w:rsid w:val="00AC27FB"/>
    <w:pPr>
      <w:keepNext/>
      <w:outlineLvl w:val="2"/>
    </w:pPr>
    <w:rPr>
      <w:sz w:val="24"/>
    </w:rPr>
  </w:style>
  <w:style w:type="paragraph" w:styleId="4">
    <w:name w:val="heading 4"/>
    <w:basedOn w:val="a0"/>
    <w:next w:val="a0"/>
    <w:qFormat/>
    <w:rsid w:val="00AC27FB"/>
    <w:pPr>
      <w:keepNext/>
      <w:jc w:val="center"/>
      <w:outlineLvl w:val="3"/>
    </w:pPr>
    <w:rPr>
      <w:sz w:val="24"/>
    </w:rPr>
  </w:style>
  <w:style w:type="paragraph" w:styleId="5">
    <w:name w:val="heading 5"/>
    <w:basedOn w:val="a0"/>
    <w:next w:val="a0"/>
    <w:qFormat/>
    <w:rsid w:val="00AC27FB"/>
    <w:pPr>
      <w:keepNext/>
      <w:ind w:left="180"/>
      <w:outlineLvl w:val="4"/>
    </w:pPr>
    <w:rPr>
      <w:sz w:val="24"/>
    </w:rPr>
  </w:style>
  <w:style w:type="paragraph" w:styleId="6">
    <w:name w:val="heading 6"/>
    <w:basedOn w:val="a0"/>
    <w:next w:val="a0"/>
    <w:qFormat/>
    <w:rsid w:val="00AC27FB"/>
    <w:pPr>
      <w:keepNext/>
      <w:outlineLvl w:val="5"/>
    </w:pPr>
    <w:rPr>
      <w:rFonts w:ascii="Arial" w:hAnsi="Arial"/>
      <w:b/>
      <w:sz w:val="32"/>
    </w:rPr>
  </w:style>
  <w:style w:type="paragraph" w:styleId="7">
    <w:name w:val="heading 7"/>
    <w:basedOn w:val="a0"/>
    <w:next w:val="a0"/>
    <w:qFormat/>
    <w:rsid w:val="00AC27FB"/>
    <w:pPr>
      <w:keepNext/>
      <w:outlineLvl w:val="6"/>
    </w:pPr>
    <w:rPr>
      <w:sz w:val="28"/>
    </w:rPr>
  </w:style>
  <w:style w:type="paragraph" w:styleId="8">
    <w:name w:val="heading 8"/>
    <w:basedOn w:val="a0"/>
    <w:next w:val="a0"/>
    <w:qFormat/>
    <w:rsid w:val="00AC27FB"/>
    <w:pPr>
      <w:keepNext/>
      <w:jc w:val="center"/>
      <w:outlineLvl w:val="7"/>
    </w:pPr>
    <w:rPr>
      <w:b/>
      <w:sz w:val="32"/>
    </w:rPr>
  </w:style>
  <w:style w:type="paragraph" w:styleId="9">
    <w:name w:val="heading 9"/>
    <w:basedOn w:val="a0"/>
    <w:next w:val="a0"/>
    <w:qFormat/>
    <w:rsid w:val="00AC27FB"/>
    <w:pPr>
      <w:keepNext/>
      <w:ind w:firstLine="360"/>
      <w:jc w:val="both"/>
      <w:outlineLvl w:val="8"/>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AC27FB"/>
    <w:rPr>
      <w:sz w:val="24"/>
    </w:rPr>
  </w:style>
  <w:style w:type="paragraph" w:styleId="a6">
    <w:name w:val="Body Text Indent"/>
    <w:basedOn w:val="a0"/>
    <w:rsid w:val="00AC27FB"/>
    <w:rPr>
      <w:rFonts w:ascii="Arial Black" w:hAnsi="Arial Black"/>
      <w:b/>
      <w:sz w:val="48"/>
    </w:rPr>
  </w:style>
  <w:style w:type="paragraph" w:styleId="31">
    <w:name w:val="Body Text 3"/>
    <w:basedOn w:val="a0"/>
    <w:link w:val="32"/>
    <w:rsid w:val="00AC27FB"/>
    <w:rPr>
      <w:b/>
      <w:sz w:val="24"/>
    </w:rPr>
  </w:style>
  <w:style w:type="paragraph" w:styleId="21">
    <w:name w:val="Body Text Indent 2"/>
    <w:basedOn w:val="a0"/>
    <w:link w:val="22"/>
    <w:rsid w:val="00AC27FB"/>
    <w:pPr>
      <w:ind w:left="180"/>
    </w:pPr>
    <w:rPr>
      <w:b/>
      <w:sz w:val="24"/>
    </w:rPr>
  </w:style>
  <w:style w:type="paragraph" w:styleId="a7">
    <w:name w:val="footer"/>
    <w:basedOn w:val="a0"/>
    <w:link w:val="a8"/>
    <w:rsid w:val="00AC27FB"/>
    <w:pPr>
      <w:tabs>
        <w:tab w:val="center" w:pos="4153"/>
        <w:tab w:val="right" w:pos="8306"/>
      </w:tabs>
    </w:pPr>
  </w:style>
  <w:style w:type="character" w:styleId="a9">
    <w:name w:val="page number"/>
    <w:basedOn w:val="a1"/>
    <w:rsid w:val="00AC27FB"/>
  </w:style>
  <w:style w:type="paragraph" w:styleId="aa">
    <w:name w:val="header"/>
    <w:basedOn w:val="a0"/>
    <w:link w:val="ab"/>
    <w:rsid w:val="00AC27FB"/>
    <w:pPr>
      <w:tabs>
        <w:tab w:val="center" w:pos="4153"/>
        <w:tab w:val="right" w:pos="8306"/>
      </w:tabs>
    </w:pPr>
  </w:style>
  <w:style w:type="paragraph" w:styleId="ac">
    <w:name w:val="Title"/>
    <w:basedOn w:val="a0"/>
    <w:qFormat/>
    <w:rsid w:val="00AC27FB"/>
    <w:pPr>
      <w:jc w:val="center"/>
    </w:pPr>
    <w:rPr>
      <w:b/>
    </w:rPr>
  </w:style>
  <w:style w:type="paragraph" w:styleId="33">
    <w:name w:val="Body Text Indent 3"/>
    <w:basedOn w:val="a0"/>
    <w:rsid w:val="00AC27FB"/>
    <w:pPr>
      <w:ind w:left="180"/>
    </w:pPr>
    <w:rPr>
      <w:sz w:val="24"/>
    </w:rPr>
  </w:style>
  <w:style w:type="paragraph" w:styleId="ad">
    <w:name w:val="caption"/>
    <w:basedOn w:val="a0"/>
    <w:next w:val="a0"/>
    <w:qFormat/>
    <w:rsid w:val="00AC27FB"/>
    <w:pPr>
      <w:spacing w:before="120" w:after="120"/>
    </w:pPr>
    <w:rPr>
      <w:b/>
    </w:rPr>
  </w:style>
  <w:style w:type="paragraph" w:customStyle="1" w:styleId="ConsTitle">
    <w:name w:val="ConsTitle"/>
    <w:rsid w:val="00AC27FB"/>
    <w:pPr>
      <w:widowControl w:val="0"/>
    </w:pPr>
    <w:rPr>
      <w:rFonts w:ascii="Arial" w:hAnsi="Arial"/>
      <w:b/>
      <w:snapToGrid w:val="0"/>
      <w:sz w:val="16"/>
    </w:rPr>
  </w:style>
  <w:style w:type="paragraph" w:styleId="23">
    <w:name w:val="Body Text 2"/>
    <w:basedOn w:val="a0"/>
    <w:rsid w:val="00AC27FB"/>
    <w:pPr>
      <w:jc w:val="both"/>
    </w:pPr>
    <w:rPr>
      <w:b/>
      <w:sz w:val="24"/>
    </w:rPr>
  </w:style>
  <w:style w:type="table" w:styleId="ae">
    <w:name w:val="Table Grid"/>
    <w:basedOn w:val="a2"/>
    <w:rsid w:val="00270A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31"/>
    <w:basedOn w:val="a0"/>
    <w:rsid w:val="00394D0A"/>
    <w:pPr>
      <w:spacing w:line="240" w:lineRule="atLeast"/>
    </w:pPr>
    <w:rPr>
      <w:sz w:val="24"/>
    </w:rPr>
  </w:style>
  <w:style w:type="paragraph" w:customStyle="1" w:styleId="11">
    <w:name w:val="Стиль1"/>
    <w:rsid w:val="000123ED"/>
    <w:pPr>
      <w:widowControl w:val="0"/>
    </w:pPr>
    <w:rPr>
      <w:rFonts w:ascii="Wingdings 3" w:eastAsia="Wingdings 3" w:hAnsi="Wingdings 3"/>
      <w:snapToGrid w:val="0"/>
      <w:spacing w:val="-1"/>
      <w:w w:val="65535"/>
      <w:kern w:val="65535"/>
      <w:position w:val="-1"/>
      <w:sz w:val="65535"/>
      <w:bdr w:val="nil"/>
    </w:rPr>
  </w:style>
  <w:style w:type="paragraph" w:styleId="af">
    <w:name w:val="Balloon Text"/>
    <w:basedOn w:val="a0"/>
    <w:semiHidden/>
    <w:rsid w:val="007028B6"/>
    <w:rPr>
      <w:rFonts w:ascii="Tahoma" w:hAnsi="Tahoma" w:cs="Tahoma"/>
      <w:sz w:val="16"/>
      <w:szCs w:val="16"/>
    </w:rPr>
  </w:style>
  <w:style w:type="paragraph" w:customStyle="1" w:styleId="af0">
    <w:name w:val="Знак"/>
    <w:basedOn w:val="a0"/>
    <w:rsid w:val="004B4D11"/>
    <w:pPr>
      <w:spacing w:before="100" w:beforeAutospacing="1" w:after="100" w:afterAutospacing="1"/>
    </w:pPr>
    <w:rPr>
      <w:rFonts w:ascii="Tahoma" w:hAnsi="Tahoma"/>
      <w:lang w:val="en-US" w:eastAsia="en-US"/>
    </w:rPr>
  </w:style>
  <w:style w:type="paragraph" w:customStyle="1" w:styleId="12">
    <w:name w:val="Знак1"/>
    <w:basedOn w:val="a0"/>
    <w:rsid w:val="00527077"/>
    <w:rPr>
      <w:rFonts w:ascii="Verdana" w:hAnsi="Verdana" w:cs="Verdana"/>
      <w:lang w:val="en-US" w:eastAsia="en-US"/>
    </w:rPr>
  </w:style>
  <w:style w:type="paragraph" w:customStyle="1" w:styleId="210">
    <w:name w:val="Основной текст 21"/>
    <w:basedOn w:val="a0"/>
    <w:rsid w:val="005D7869"/>
    <w:pPr>
      <w:ind w:firstLine="567"/>
      <w:jc w:val="both"/>
    </w:pPr>
    <w:rPr>
      <w:sz w:val="24"/>
    </w:rPr>
  </w:style>
  <w:style w:type="character" w:customStyle="1" w:styleId="a5">
    <w:name w:val="Основной текст Знак"/>
    <w:basedOn w:val="a1"/>
    <w:link w:val="a4"/>
    <w:rsid w:val="00605237"/>
    <w:rPr>
      <w:sz w:val="24"/>
      <w:lang w:val="ru-RU" w:eastAsia="ru-RU" w:bidi="ar-SA"/>
    </w:rPr>
  </w:style>
  <w:style w:type="character" w:customStyle="1" w:styleId="af1">
    <w:name w:val="Знак Знак"/>
    <w:basedOn w:val="a1"/>
    <w:rsid w:val="00CC2C92"/>
    <w:rPr>
      <w:sz w:val="24"/>
      <w:lang w:val="ru-RU" w:eastAsia="ru-RU" w:bidi="ar-SA"/>
    </w:rPr>
  </w:style>
  <w:style w:type="paragraph" w:styleId="af2">
    <w:name w:val="Document Map"/>
    <w:basedOn w:val="a0"/>
    <w:semiHidden/>
    <w:rsid w:val="00A50823"/>
    <w:pPr>
      <w:shd w:val="clear" w:color="auto" w:fill="000080"/>
    </w:pPr>
    <w:rPr>
      <w:rFonts w:ascii="Tahoma" w:hAnsi="Tahoma" w:cs="Tahoma"/>
    </w:rPr>
  </w:style>
  <w:style w:type="character" w:customStyle="1" w:styleId="22">
    <w:name w:val="Основной текст с отступом 2 Знак"/>
    <w:basedOn w:val="a1"/>
    <w:link w:val="21"/>
    <w:rsid w:val="00A50823"/>
    <w:rPr>
      <w:b/>
      <w:sz w:val="24"/>
      <w:lang w:val="ru-RU" w:eastAsia="ru-RU" w:bidi="ar-SA"/>
    </w:rPr>
  </w:style>
  <w:style w:type="paragraph" w:styleId="af3">
    <w:name w:val="List"/>
    <w:basedOn w:val="a0"/>
    <w:rsid w:val="00C46F46"/>
    <w:pPr>
      <w:ind w:left="283" w:hanging="283"/>
    </w:pPr>
  </w:style>
  <w:style w:type="paragraph" w:styleId="24">
    <w:name w:val="List 2"/>
    <w:basedOn w:val="a0"/>
    <w:rsid w:val="00C46F46"/>
    <w:pPr>
      <w:ind w:left="566" w:hanging="283"/>
    </w:pPr>
  </w:style>
  <w:style w:type="paragraph" w:styleId="34">
    <w:name w:val="List 3"/>
    <w:basedOn w:val="a0"/>
    <w:rsid w:val="00C46F46"/>
    <w:pPr>
      <w:ind w:left="849" w:hanging="283"/>
    </w:pPr>
  </w:style>
  <w:style w:type="paragraph" w:styleId="40">
    <w:name w:val="List 4"/>
    <w:basedOn w:val="a0"/>
    <w:rsid w:val="00C46F46"/>
    <w:pPr>
      <w:ind w:left="1132" w:hanging="283"/>
    </w:pPr>
  </w:style>
  <w:style w:type="paragraph" w:styleId="a">
    <w:name w:val="List Bullet"/>
    <w:basedOn w:val="a0"/>
    <w:rsid w:val="00C46F46"/>
    <w:pPr>
      <w:numPr>
        <w:numId w:val="4"/>
      </w:numPr>
    </w:pPr>
  </w:style>
  <w:style w:type="paragraph" w:styleId="2">
    <w:name w:val="List Bullet 2"/>
    <w:basedOn w:val="a0"/>
    <w:rsid w:val="00C46F46"/>
    <w:pPr>
      <w:numPr>
        <w:numId w:val="5"/>
      </w:numPr>
    </w:pPr>
  </w:style>
  <w:style w:type="paragraph" w:styleId="25">
    <w:name w:val="List Continue 2"/>
    <w:basedOn w:val="a0"/>
    <w:rsid w:val="00C46F46"/>
    <w:pPr>
      <w:spacing w:after="120"/>
      <w:ind w:left="566"/>
    </w:pPr>
  </w:style>
  <w:style w:type="paragraph" w:styleId="af4">
    <w:name w:val="Subtitle"/>
    <w:basedOn w:val="a0"/>
    <w:qFormat/>
    <w:rsid w:val="00C46F46"/>
    <w:pPr>
      <w:spacing w:after="60"/>
      <w:jc w:val="center"/>
      <w:outlineLvl w:val="1"/>
    </w:pPr>
    <w:rPr>
      <w:rFonts w:ascii="Arial" w:hAnsi="Arial" w:cs="Arial"/>
      <w:sz w:val="24"/>
      <w:szCs w:val="24"/>
    </w:rPr>
  </w:style>
  <w:style w:type="paragraph" w:styleId="af5">
    <w:name w:val="Body Text First Indent"/>
    <w:basedOn w:val="a4"/>
    <w:rsid w:val="00C46F46"/>
    <w:pPr>
      <w:spacing w:after="120"/>
      <w:ind w:firstLine="210"/>
    </w:pPr>
    <w:rPr>
      <w:sz w:val="20"/>
    </w:rPr>
  </w:style>
  <w:style w:type="paragraph" w:styleId="26">
    <w:name w:val="Body Text First Indent 2"/>
    <w:basedOn w:val="a6"/>
    <w:rsid w:val="00C46F46"/>
    <w:pPr>
      <w:spacing w:after="120"/>
      <w:ind w:left="283" w:firstLine="210"/>
    </w:pPr>
    <w:rPr>
      <w:rFonts w:ascii="Times New Roman" w:hAnsi="Times New Roman"/>
      <w:b w:val="0"/>
      <w:sz w:val="20"/>
    </w:rPr>
  </w:style>
  <w:style w:type="character" w:customStyle="1" w:styleId="ab">
    <w:name w:val="Верхний колонтитул Знак"/>
    <w:link w:val="aa"/>
    <w:locked/>
    <w:rsid w:val="000F6900"/>
    <w:rPr>
      <w:lang w:val="ru-RU" w:eastAsia="ru-RU" w:bidi="ar-SA"/>
    </w:rPr>
  </w:style>
  <w:style w:type="paragraph" w:styleId="27">
    <w:name w:val="toc 2"/>
    <w:basedOn w:val="a0"/>
    <w:next w:val="a0"/>
    <w:autoRedefine/>
    <w:semiHidden/>
    <w:rsid w:val="00AB36F9"/>
    <w:pPr>
      <w:tabs>
        <w:tab w:val="right" w:leader="dot" w:pos="9360"/>
      </w:tabs>
      <w:jc w:val="both"/>
    </w:pPr>
    <w:rPr>
      <w:rFonts w:eastAsia="Calibri"/>
      <w:b/>
      <w:sz w:val="24"/>
    </w:rPr>
  </w:style>
  <w:style w:type="character" w:styleId="af6">
    <w:name w:val="line number"/>
    <w:basedOn w:val="a1"/>
    <w:rsid w:val="00174C92"/>
  </w:style>
  <w:style w:type="paragraph" w:customStyle="1" w:styleId="41">
    <w:name w:val="Знак4"/>
    <w:basedOn w:val="a0"/>
    <w:rsid w:val="0016780D"/>
    <w:pPr>
      <w:spacing w:before="100" w:beforeAutospacing="1" w:after="100" w:afterAutospacing="1"/>
    </w:pPr>
    <w:rPr>
      <w:rFonts w:ascii="Tahoma" w:hAnsi="Tahoma"/>
      <w:lang w:val="en-US" w:eastAsia="en-US"/>
    </w:rPr>
  </w:style>
  <w:style w:type="character" w:customStyle="1" w:styleId="35">
    <w:name w:val="Знак Знак3"/>
    <w:basedOn w:val="a1"/>
    <w:rsid w:val="0016780D"/>
    <w:rPr>
      <w:sz w:val="24"/>
      <w:lang w:val="ru-RU" w:eastAsia="ru-RU" w:bidi="ar-SA"/>
    </w:rPr>
  </w:style>
  <w:style w:type="character" w:customStyle="1" w:styleId="28">
    <w:name w:val="Знак Знак2"/>
    <w:basedOn w:val="a1"/>
    <w:rsid w:val="003968C6"/>
    <w:rPr>
      <w:b/>
      <w:sz w:val="24"/>
      <w:lang w:val="ru-RU" w:eastAsia="ru-RU" w:bidi="ar-SA"/>
    </w:rPr>
  </w:style>
  <w:style w:type="character" w:customStyle="1" w:styleId="13">
    <w:name w:val="Знак Знак1"/>
    <w:locked/>
    <w:rsid w:val="003968C6"/>
    <w:rPr>
      <w:lang w:val="ru-RU" w:eastAsia="ru-RU" w:bidi="ar-SA"/>
    </w:rPr>
  </w:style>
  <w:style w:type="paragraph" w:customStyle="1" w:styleId="36">
    <w:name w:val="Знак3"/>
    <w:basedOn w:val="a0"/>
    <w:rsid w:val="003968C6"/>
    <w:pPr>
      <w:spacing w:before="100" w:beforeAutospacing="1" w:after="100" w:afterAutospacing="1"/>
    </w:pPr>
    <w:rPr>
      <w:rFonts w:ascii="Tahoma" w:hAnsi="Tahoma"/>
      <w:lang w:val="en-US" w:eastAsia="en-US"/>
    </w:rPr>
  </w:style>
  <w:style w:type="paragraph" w:customStyle="1" w:styleId="14">
    <w:name w:val="Подзаголовок1"/>
    <w:basedOn w:val="a0"/>
    <w:rsid w:val="00487F4A"/>
    <w:pPr>
      <w:ind w:firstLine="567"/>
      <w:jc w:val="both"/>
    </w:pPr>
    <w:rPr>
      <w:rFonts w:ascii="Courier New" w:eastAsia="Calibri" w:hAnsi="Courier New"/>
      <w:sz w:val="24"/>
    </w:rPr>
  </w:style>
  <w:style w:type="character" w:customStyle="1" w:styleId="60">
    <w:name w:val="Знак Знак6"/>
    <w:rsid w:val="00704509"/>
    <w:rPr>
      <w:sz w:val="24"/>
      <w:lang w:val="ru-RU" w:eastAsia="ru-RU" w:bidi="ar-SA"/>
    </w:rPr>
  </w:style>
  <w:style w:type="character" w:customStyle="1" w:styleId="a8">
    <w:name w:val="Нижний колонтитул Знак"/>
    <w:basedOn w:val="a1"/>
    <w:link w:val="a7"/>
    <w:rsid w:val="002C6201"/>
  </w:style>
  <w:style w:type="paragraph" w:styleId="af7">
    <w:name w:val="List Paragraph"/>
    <w:basedOn w:val="a0"/>
    <w:uiPriority w:val="34"/>
    <w:qFormat/>
    <w:rsid w:val="00C93A28"/>
    <w:pPr>
      <w:ind w:left="720"/>
      <w:contextualSpacing/>
    </w:pPr>
  </w:style>
  <w:style w:type="character" w:customStyle="1" w:styleId="10">
    <w:name w:val="Заголовок 1 Знак"/>
    <w:basedOn w:val="a1"/>
    <w:link w:val="1"/>
    <w:rsid w:val="00D708E5"/>
    <w:rPr>
      <w:b/>
      <w:sz w:val="24"/>
    </w:rPr>
  </w:style>
  <w:style w:type="character" w:customStyle="1" w:styleId="30">
    <w:name w:val="Заголовок 3 Знак"/>
    <w:basedOn w:val="a1"/>
    <w:link w:val="3"/>
    <w:rsid w:val="00D708E5"/>
    <w:rPr>
      <w:sz w:val="24"/>
    </w:rPr>
  </w:style>
  <w:style w:type="character" w:customStyle="1" w:styleId="32">
    <w:name w:val="Основной текст 3 Знак"/>
    <w:basedOn w:val="a1"/>
    <w:link w:val="31"/>
    <w:rsid w:val="00D708E5"/>
    <w:rPr>
      <w:b/>
      <w:sz w:val="24"/>
    </w:rPr>
  </w:style>
  <w:style w:type="character" w:styleId="af8">
    <w:name w:val="annotation reference"/>
    <w:basedOn w:val="a1"/>
    <w:semiHidden/>
    <w:unhideWhenUsed/>
    <w:rsid w:val="00BB7FF3"/>
    <w:rPr>
      <w:sz w:val="16"/>
      <w:szCs w:val="16"/>
    </w:rPr>
  </w:style>
  <w:style w:type="paragraph" w:styleId="af9">
    <w:name w:val="annotation text"/>
    <w:basedOn w:val="a0"/>
    <w:link w:val="afa"/>
    <w:semiHidden/>
    <w:unhideWhenUsed/>
    <w:rsid w:val="00BB7FF3"/>
  </w:style>
  <w:style w:type="character" w:customStyle="1" w:styleId="afa">
    <w:name w:val="Текст примечания Знак"/>
    <w:basedOn w:val="a1"/>
    <w:link w:val="af9"/>
    <w:semiHidden/>
    <w:rsid w:val="00BB7FF3"/>
  </w:style>
  <w:style w:type="paragraph" w:styleId="afb">
    <w:name w:val="annotation subject"/>
    <w:basedOn w:val="af9"/>
    <w:next w:val="af9"/>
    <w:link w:val="afc"/>
    <w:semiHidden/>
    <w:unhideWhenUsed/>
    <w:rsid w:val="00BB7FF3"/>
    <w:rPr>
      <w:b/>
      <w:bCs/>
    </w:rPr>
  </w:style>
  <w:style w:type="character" w:customStyle="1" w:styleId="afc">
    <w:name w:val="Тема примечания Знак"/>
    <w:basedOn w:val="afa"/>
    <w:link w:val="afb"/>
    <w:semiHidden/>
    <w:rsid w:val="00BB7FF3"/>
    <w:rPr>
      <w:b/>
      <w:bCs/>
    </w:rPr>
  </w:style>
  <w:style w:type="character" w:styleId="afd">
    <w:name w:val="Strong"/>
    <w:qFormat/>
    <w:rsid w:val="00E9547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046805">
      <w:bodyDiv w:val="1"/>
      <w:marLeft w:val="0"/>
      <w:marRight w:val="0"/>
      <w:marTop w:val="0"/>
      <w:marBottom w:val="0"/>
      <w:divBdr>
        <w:top w:val="none" w:sz="0" w:space="0" w:color="auto"/>
        <w:left w:val="none" w:sz="0" w:space="0" w:color="auto"/>
        <w:bottom w:val="none" w:sz="0" w:space="0" w:color="auto"/>
        <w:right w:val="none" w:sz="0" w:space="0" w:color="auto"/>
      </w:divBdr>
    </w:div>
    <w:div w:id="768543560">
      <w:bodyDiv w:val="1"/>
      <w:marLeft w:val="0"/>
      <w:marRight w:val="0"/>
      <w:marTop w:val="0"/>
      <w:marBottom w:val="0"/>
      <w:divBdr>
        <w:top w:val="none" w:sz="0" w:space="0" w:color="auto"/>
        <w:left w:val="none" w:sz="0" w:space="0" w:color="auto"/>
        <w:bottom w:val="none" w:sz="0" w:space="0" w:color="auto"/>
        <w:right w:val="none" w:sz="0" w:space="0" w:color="auto"/>
      </w:divBdr>
    </w:div>
    <w:div w:id="12426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Taranova_NV\Desktop\2021%20&#1057;&#1052;&#1059;%20&#1053;.%20&#1051;&#1103;&#1083;&#11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Лист1!$A$4</c:f>
              <c:strCache>
                <c:ptCount val="1"/>
                <c:pt idx="0">
                  <c:v>Рождаемость</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Лист1!$B$3:$F$3</c:f>
              <c:strCache>
                <c:ptCount val="5"/>
                <c:pt idx="0">
                  <c:v>2017г.</c:v>
                </c:pt>
                <c:pt idx="1">
                  <c:v>2018г.</c:v>
                </c:pt>
                <c:pt idx="2">
                  <c:v>2019г.</c:v>
                </c:pt>
                <c:pt idx="3">
                  <c:v>2020г.</c:v>
                </c:pt>
                <c:pt idx="4">
                  <c:v>2021г.</c:v>
                </c:pt>
              </c:strCache>
            </c:strRef>
          </c:cat>
          <c:val>
            <c:numRef>
              <c:f>Лист1!$B$4:$F$4</c:f>
              <c:numCache>
                <c:formatCode>General</c:formatCode>
                <c:ptCount val="5"/>
                <c:pt idx="0">
                  <c:v>8.7000000000000011</c:v>
                </c:pt>
                <c:pt idx="1">
                  <c:v>7.8</c:v>
                </c:pt>
                <c:pt idx="2">
                  <c:v>7.8</c:v>
                </c:pt>
                <c:pt idx="3">
                  <c:v>5.9</c:v>
                </c:pt>
                <c:pt idx="4">
                  <c:v>7.21</c:v>
                </c:pt>
              </c:numCache>
            </c:numRef>
          </c:val>
          <c:smooth val="0"/>
          <c:extLst xmlns:c16r2="http://schemas.microsoft.com/office/drawing/2015/06/chart">
            <c:ext xmlns:c16="http://schemas.microsoft.com/office/drawing/2014/chart" uri="{C3380CC4-5D6E-409C-BE32-E72D297353CC}">
              <c16:uniqueId val="{00000000-AE09-439C-9BD8-DB2DECF70AFE}"/>
            </c:ext>
          </c:extLst>
        </c:ser>
        <c:ser>
          <c:idx val="1"/>
          <c:order val="1"/>
          <c:tx>
            <c:strRef>
              <c:f>Лист1!$A$5</c:f>
              <c:strCache>
                <c:ptCount val="1"/>
                <c:pt idx="0">
                  <c:v>Смертность</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Лист1!$B$3:$F$3</c:f>
              <c:strCache>
                <c:ptCount val="5"/>
                <c:pt idx="0">
                  <c:v>2017г.</c:v>
                </c:pt>
                <c:pt idx="1">
                  <c:v>2018г.</c:v>
                </c:pt>
                <c:pt idx="2">
                  <c:v>2019г.</c:v>
                </c:pt>
                <c:pt idx="3">
                  <c:v>2020г.</c:v>
                </c:pt>
                <c:pt idx="4">
                  <c:v>2021г.</c:v>
                </c:pt>
              </c:strCache>
            </c:strRef>
          </c:cat>
          <c:val>
            <c:numRef>
              <c:f>Лист1!$B$5:$F$5</c:f>
              <c:numCache>
                <c:formatCode>General</c:formatCode>
                <c:ptCount val="5"/>
                <c:pt idx="0">
                  <c:v>12.5</c:v>
                </c:pt>
                <c:pt idx="1">
                  <c:v>15</c:v>
                </c:pt>
                <c:pt idx="2">
                  <c:v>14.9</c:v>
                </c:pt>
                <c:pt idx="3">
                  <c:v>14.7</c:v>
                </c:pt>
                <c:pt idx="4">
                  <c:v>17.64</c:v>
                </c:pt>
              </c:numCache>
            </c:numRef>
          </c:val>
          <c:smooth val="0"/>
          <c:extLst xmlns:c16r2="http://schemas.microsoft.com/office/drawing/2015/06/chart">
            <c:ext xmlns:c16="http://schemas.microsoft.com/office/drawing/2014/chart" uri="{C3380CC4-5D6E-409C-BE32-E72D297353CC}">
              <c16:uniqueId val="{00000001-AE09-439C-9BD8-DB2DECF70AFE}"/>
            </c:ext>
          </c:extLst>
        </c:ser>
        <c:ser>
          <c:idx val="2"/>
          <c:order val="2"/>
          <c:tx>
            <c:strRef>
              <c:f>Лист1!$A$6</c:f>
              <c:strCache>
                <c:ptCount val="1"/>
                <c:pt idx="0">
                  <c:v>Естест. прирост</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Лист1!$B$3:$F$3</c:f>
              <c:strCache>
                <c:ptCount val="5"/>
                <c:pt idx="0">
                  <c:v>2017г.</c:v>
                </c:pt>
                <c:pt idx="1">
                  <c:v>2018г.</c:v>
                </c:pt>
                <c:pt idx="2">
                  <c:v>2019г.</c:v>
                </c:pt>
                <c:pt idx="3">
                  <c:v>2020г.</c:v>
                </c:pt>
                <c:pt idx="4">
                  <c:v>2021г.</c:v>
                </c:pt>
              </c:strCache>
            </c:strRef>
          </c:cat>
          <c:val>
            <c:numRef>
              <c:f>Лист1!$B$6:$F$6</c:f>
              <c:numCache>
                <c:formatCode>General</c:formatCode>
                <c:ptCount val="5"/>
                <c:pt idx="0">
                  <c:v>-3.8</c:v>
                </c:pt>
                <c:pt idx="1">
                  <c:v>-7.2</c:v>
                </c:pt>
                <c:pt idx="2">
                  <c:v>-7.1</c:v>
                </c:pt>
                <c:pt idx="3">
                  <c:v>-8.8000000000000007</c:v>
                </c:pt>
                <c:pt idx="4">
                  <c:v>-10.43</c:v>
                </c:pt>
              </c:numCache>
            </c:numRef>
          </c:val>
          <c:smooth val="0"/>
          <c:extLst xmlns:c16r2="http://schemas.microsoft.com/office/drawing/2015/06/chart">
            <c:ext xmlns:c16="http://schemas.microsoft.com/office/drawing/2014/chart" uri="{C3380CC4-5D6E-409C-BE32-E72D297353CC}">
              <c16:uniqueId val="{00000002-AE09-439C-9BD8-DB2DECF70AFE}"/>
            </c:ext>
          </c:extLst>
        </c:ser>
        <c:dLbls>
          <c:showLegendKey val="0"/>
          <c:showVal val="0"/>
          <c:showCatName val="0"/>
          <c:showSerName val="0"/>
          <c:showPercent val="0"/>
          <c:showBubbleSize val="0"/>
        </c:dLbls>
        <c:marker val="1"/>
        <c:smooth val="0"/>
        <c:axId val="430495952"/>
        <c:axId val="308285952"/>
      </c:lineChart>
      <c:catAx>
        <c:axId val="430495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08285952"/>
        <c:crosses val="autoZero"/>
        <c:auto val="1"/>
        <c:lblAlgn val="ctr"/>
        <c:lblOffset val="100"/>
        <c:noMultiLvlLbl val="0"/>
      </c:catAx>
      <c:valAx>
        <c:axId val="30828595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04959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lt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FFFFFF"/>
          </a:solidFill>
          <a:prstDash val="solid"/>
        </a:ln>
      </c:spPr>
    </c:sideWall>
    <c:backWall>
      <c:thickness val="0"/>
      <c:spPr>
        <a:noFill/>
        <a:ln w="3175">
          <a:solidFill>
            <a:srgbClr val="FFFFFF"/>
          </a:solidFill>
          <a:prstDash val="solid"/>
        </a:ln>
      </c:spPr>
    </c:backWall>
    <c:plotArea>
      <c:layout/>
      <c:bar3DChart>
        <c:barDir val="col"/>
        <c:grouping val="clustered"/>
        <c:varyColors val="0"/>
        <c:ser>
          <c:idx val="0"/>
          <c:order val="0"/>
          <c:tx>
            <c:strRef>
              <c:f>Sheet1!$A$2</c:f>
              <c:strCache>
                <c:ptCount val="1"/>
              </c:strCache>
            </c:strRef>
          </c:tx>
          <c:spPr>
            <a:pattFill prst="pct75">
              <a:fgClr>
                <a:srgbClr val="000000"/>
              </a:fgClr>
              <a:bgClr>
                <a:srgbClr val="FFFFFF"/>
              </a:bgClr>
            </a:pattFill>
            <a:ln w="10119">
              <a:solidFill>
                <a:srgbClr val="000000"/>
              </a:solidFill>
              <a:prstDash val="solid"/>
            </a:ln>
          </c:spPr>
          <c:invertIfNegative val="0"/>
          <c:dLbls>
            <c:dLbl>
              <c:idx val="0"/>
              <c:layout>
                <c:manualLayout>
                  <c:x val="2.3686551181102349E-2"/>
                  <c:y val="-5.0696967334528824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928881889763789E-2"/>
                  <c:y val="-2.9256516202801439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433868766404164E-2"/>
                  <c:y val="-3.8000831579220941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2380052493438326E-4"/>
                  <c:y val="-3.3639978171045463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2460472440945676E-3"/>
                  <c:y val="-4.3976507887009186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2576649809744006E-3"/>
                  <c:y val="-3.1780529278858605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3691755310824663E-4"/>
                  <c:y val="-4.0214899336844884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0287">
                <a:noFill/>
              </a:ln>
            </c:spPr>
            <c:txPr>
              <a:bodyPr wrap="square" lIns="38100" tIns="19050" rIns="38100" bIns="19050" anchor="ctr">
                <a:spAutoFit/>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2017</c:v>
                </c:pt>
                <c:pt idx="1">
                  <c:v>2018</c:v>
                </c:pt>
                <c:pt idx="2">
                  <c:v>2019</c:v>
                </c:pt>
                <c:pt idx="3">
                  <c:v>2020</c:v>
                </c:pt>
                <c:pt idx="4">
                  <c:v>2021</c:v>
                </c:pt>
                <c:pt idx="5">
                  <c:v>СМУ</c:v>
                </c:pt>
              </c:strCache>
            </c:strRef>
          </c:cat>
          <c:val>
            <c:numRef>
              <c:f>Sheet1!$B$2:$G$2</c:f>
              <c:numCache>
                <c:formatCode>General</c:formatCode>
                <c:ptCount val="6"/>
                <c:pt idx="0">
                  <c:v>2564</c:v>
                </c:pt>
                <c:pt idx="1">
                  <c:v>2505</c:v>
                </c:pt>
                <c:pt idx="2">
                  <c:v>1984</c:v>
                </c:pt>
                <c:pt idx="3">
                  <c:v>1438.4</c:v>
                </c:pt>
                <c:pt idx="4">
                  <c:v>2480</c:v>
                </c:pt>
                <c:pt idx="5">
                  <c:v>2194.2799999999997</c:v>
                </c:pt>
              </c:numCache>
            </c:numRef>
          </c:val>
        </c:ser>
        <c:dLbls>
          <c:showLegendKey val="0"/>
          <c:showVal val="0"/>
          <c:showCatName val="0"/>
          <c:showSerName val="0"/>
          <c:showPercent val="0"/>
          <c:showBubbleSize val="0"/>
        </c:dLbls>
        <c:gapWidth val="150"/>
        <c:gapDepth val="0"/>
        <c:shape val="box"/>
        <c:axId val="308284776"/>
        <c:axId val="303785872"/>
        <c:axId val="0"/>
      </c:bar3DChart>
      <c:catAx>
        <c:axId val="308284776"/>
        <c:scaling>
          <c:orientation val="minMax"/>
        </c:scaling>
        <c:delete val="0"/>
        <c:axPos val="b"/>
        <c:numFmt formatCode="General" sourceLinked="1"/>
        <c:majorTickMark val="out"/>
        <c:minorTickMark val="none"/>
        <c:tickLblPos val="low"/>
        <c:spPr>
          <a:ln w="2530">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303785872"/>
        <c:crosses val="autoZero"/>
        <c:auto val="1"/>
        <c:lblAlgn val="ctr"/>
        <c:lblOffset val="100"/>
        <c:tickLblSkip val="1"/>
        <c:tickMarkSkip val="1"/>
        <c:noMultiLvlLbl val="0"/>
      </c:catAx>
      <c:valAx>
        <c:axId val="303785872"/>
        <c:scaling>
          <c:orientation val="minMax"/>
        </c:scaling>
        <c:delete val="1"/>
        <c:axPos val="l"/>
        <c:numFmt formatCode="General" sourceLinked="1"/>
        <c:majorTickMark val="out"/>
        <c:minorTickMark val="none"/>
        <c:tickLblPos val="nextTo"/>
        <c:crossAx val="308284776"/>
        <c:crosses val="autoZero"/>
        <c:crossBetween val="between"/>
      </c:valAx>
      <c:spPr>
        <a:noFill/>
        <a:ln w="20287">
          <a:noFill/>
        </a:ln>
      </c:spPr>
    </c:plotArea>
    <c:plotVisOnly val="1"/>
    <c:dispBlanksAs val="gap"/>
    <c:showDLblsOverMax val="0"/>
  </c:chart>
  <c:spPr>
    <a:noFill/>
    <a:ln>
      <a:noFill/>
    </a:ln>
  </c:spPr>
  <c:txPr>
    <a:bodyPr/>
    <a:lstStyle/>
    <a:p>
      <a:pPr>
        <a:defRPr sz="137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FFFFFF"/>
          </a:solidFill>
          <a:prstDash val="solid"/>
        </a:ln>
      </c:spPr>
    </c:sideWall>
    <c:backWall>
      <c:thickness val="0"/>
      <c:spPr>
        <a:noFill/>
        <a:ln w="3175">
          <a:solidFill>
            <a:srgbClr val="FFFFFF"/>
          </a:solidFill>
          <a:prstDash val="solid"/>
        </a:ln>
      </c:spPr>
    </c:backWall>
    <c:plotArea>
      <c:layout/>
      <c:bar3DChart>
        <c:barDir val="col"/>
        <c:grouping val="clustered"/>
        <c:varyColors val="0"/>
        <c:ser>
          <c:idx val="0"/>
          <c:order val="0"/>
          <c:tx>
            <c:strRef>
              <c:f>Sheet1!$A$2</c:f>
              <c:strCache>
                <c:ptCount val="1"/>
              </c:strCache>
            </c:strRef>
          </c:tx>
          <c:spPr>
            <a:pattFill prst="pct75">
              <a:fgClr>
                <a:srgbClr val="000000"/>
              </a:fgClr>
              <a:bgClr>
                <a:srgbClr val="FFFFFF"/>
              </a:bgClr>
            </a:pattFill>
            <a:ln w="10664">
              <a:solidFill>
                <a:srgbClr val="000000"/>
              </a:solidFill>
              <a:prstDash val="solid"/>
            </a:ln>
          </c:spPr>
          <c:invertIfNegative val="0"/>
          <c:dLbls>
            <c:dLbl>
              <c:idx val="0"/>
              <c:layout>
                <c:manualLayout>
                  <c:x val="2.3686551181102349E-2"/>
                  <c:y val="-5.0696967334528824E-2"/>
                </c:manualLayout>
              </c:layout>
              <c:spPr>
                <a:noFill/>
                <a:ln w="21380">
                  <a:noFill/>
                </a:ln>
              </c:spPr>
              <c:txPr>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928881889763789E-2"/>
                  <c:y val="-2.9256516202801439E-2"/>
                </c:manualLayout>
              </c:layout>
              <c:spPr>
                <a:noFill/>
                <a:ln w="21380">
                  <a:noFill/>
                </a:ln>
              </c:spPr>
              <c:txPr>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433868766404164E-2"/>
                  <c:y val="-3.8000831579220941E-2"/>
                </c:manualLayout>
              </c:layout>
              <c:spPr>
                <a:noFill/>
                <a:ln w="21380">
                  <a:noFill/>
                </a:ln>
              </c:spPr>
              <c:txPr>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2380052493438326E-4"/>
                  <c:y val="-3.3639978171045463E-2"/>
                </c:manualLayout>
              </c:layout>
              <c:spPr>
                <a:noFill/>
                <a:ln w="21380">
                  <a:noFill/>
                </a:ln>
              </c:spPr>
              <c:txPr>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2460472440945676E-3"/>
                  <c:y val="-4.3976507887009186E-2"/>
                </c:manualLayout>
              </c:layout>
              <c:spPr>
                <a:noFill/>
                <a:ln w="21380">
                  <a:noFill/>
                </a:ln>
              </c:spPr>
              <c:txPr>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2576649809744006E-3"/>
                  <c:y val="-3.1780529278858605E-2"/>
                </c:manualLayout>
              </c:layout>
              <c:spPr>
                <a:noFill/>
                <a:ln w="21380">
                  <a:noFill/>
                </a:ln>
              </c:spPr>
              <c:txPr>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3691755310824663E-4"/>
                  <c:y val="-4.0214899336844884E-2"/>
                </c:manualLayout>
              </c:layout>
              <c:spPr>
                <a:noFill/>
                <a:ln w="21380">
                  <a:noFill/>
                </a:ln>
              </c:spPr>
              <c:txPr>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1380">
                <a:noFill/>
              </a:ln>
            </c:spPr>
            <c:txPr>
              <a:bodyPr wrap="square" lIns="38100" tIns="19050" rIns="38100" bIns="19050" anchor="ctr">
                <a:spAutoFit/>
              </a:bodyPr>
              <a:lstStyle/>
              <a:p>
                <a:pPr>
                  <a:defRPr sz="9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2017</c:v>
                </c:pt>
                <c:pt idx="1">
                  <c:v>2018</c:v>
                </c:pt>
                <c:pt idx="2">
                  <c:v>2019</c:v>
                </c:pt>
                <c:pt idx="3">
                  <c:v>2020</c:v>
                </c:pt>
                <c:pt idx="4">
                  <c:v>2021</c:v>
                </c:pt>
                <c:pt idx="5">
                  <c:v>СМУ</c:v>
                </c:pt>
              </c:strCache>
            </c:strRef>
          </c:cat>
          <c:val>
            <c:numRef>
              <c:f>Sheet1!$B$2:$G$2</c:f>
              <c:numCache>
                <c:formatCode>General</c:formatCode>
                <c:ptCount val="6"/>
                <c:pt idx="0">
                  <c:v>716</c:v>
                </c:pt>
                <c:pt idx="1">
                  <c:v>943.9</c:v>
                </c:pt>
                <c:pt idx="2">
                  <c:v>442.3</c:v>
                </c:pt>
                <c:pt idx="3">
                  <c:v>340.5</c:v>
                </c:pt>
                <c:pt idx="4">
                  <c:v>1254.8</c:v>
                </c:pt>
                <c:pt idx="5">
                  <c:v>739.5</c:v>
                </c:pt>
              </c:numCache>
            </c:numRef>
          </c:val>
        </c:ser>
        <c:dLbls>
          <c:showLegendKey val="0"/>
          <c:showVal val="0"/>
          <c:showCatName val="0"/>
          <c:showSerName val="0"/>
          <c:showPercent val="0"/>
          <c:showBubbleSize val="0"/>
        </c:dLbls>
        <c:gapWidth val="150"/>
        <c:gapDepth val="0"/>
        <c:shape val="box"/>
        <c:axId val="303784696"/>
        <c:axId val="303785480"/>
        <c:axId val="0"/>
      </c:bar3DChart>
      <c:catAx>
        <c:axId val="303784696"/>
        <c:scaling>
          <c:orientation val="minMax"/>
        </c:scaling>
        <c:delete val="0"/>
        <c:axPos val="b"/>
        <c:numFmt formatCode="General" sourceLinked="1"/>
        <c:majorTickMark val="out"/>
        <c:minorTickMark val="none"/>
        <c:tickLblPos val="low"/>
        <c:spPr>
          <a:ln w="2666">
            <a:solidFill>
              <a:srgbClr val="000000"/>
            </a:solidFill>
            <a:prstDash val="solid"/>
          </a:ln>
        </c:spPr>
        <c:txPr>
          <a:bodyPr rot="0" vert="horz"/>
          <a:lstStyle/>
          <a:p>
            <a:pPr>
              <a:defRPr sz="922" b="1" i="0" u="none" strike="noStrike" baseline="0">
                <a:solidFill>
                  <a:srgbClr val="000000"/>
                </a:solidFill>
                <a:latin typeface="Arial Cyr"/>
                <a:ea typeface="Arial Cyr"/>
                <a:cs typeface="Arial Cyr"/>
              </a:defRPr>
            </a:pPr>
            <a:endParaRPr lang="ru-RU"/>
          </a:p>
        </c:txPr>
        <c:crossAx val="303785480"/>
        <c:crosses val="autoZero"/>
        <c:auto val="1"/>
        <c:lblAlgn val="ctr"/>
        <c:lblOffset val="100"/>
        <c:tickLblSkip val="1"/>
        <c:tickMarkSkip val="1"/>
        <c:noMultiLvlLbl val="0"/>
      </c:catAx>
      <c:valAx>
        <c:axId val="303785480"/>
        <c:scaling>
          <c:orientation val="minMax"/>
        </c:scaling>
        <c:delete val="1"/>
        <c:axPos val="l"/>
        <c:numFmt formatCode="General" sourceLinked="1"/>
        <c:majorTickMark val="out"/>
        <c:minorTickMark val="none"/>
        <c:tickLblPos val="nextTo"/>
        <c:crossAx val="303784696"/>
        <c:crosses val="autoZero"/>
        <c:crossBetween val="between"/>
      </c:valAx>
      <c:spPr>
        <a:noFill/>
        <a:ln w="21380">
          <a:noFill/>
        </a:ln>
      </c:spPr>
    </c:plotArea>
    <c:plotVisOnly val="1"/>
    <c:dispBlanksAs val="gap"/>
    <c:showDLblsOverMax val="0"/>
  </c:chart>
  <c:spPr>
    <a:noFill/>
    <a:ln>
      <a:noFill/>
    </a:ln>
  </c:spPr>
  <c:txPr>
    <a:bodyPr/>
    <a:lstStyle/>
    <a:p>
      <a:pPr>
        <a:defRPr sz="14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FFFFFF"/>
          </a:solidFill>
          <a:prstDash val="solid"/>
        </a:ln>
      </c:spPr>
    </c:sideWall>
    <c:backWall>
      <c:thickness val="0"/>
      <c:spPr>
        <a:noFill/>
        <a:ln w="3175">
          <a:solidFill>
            <a:srgbClr val="FFFFFF"/>
          </a:solidFill>
          <a:prstDash val="solid"/>
        </a:ln>
      </c:spPr>
    </c:backWall>
    <c:plotArea>
      <c:layout/>
      <c:bar3DChart>
        <c:barDir val="col"/>
        <c:grouping val="clustered"/>
        <c:varyColors val="0"/>
        <c:ser>
          <c:idx val="0"/>
          <c:order val="0"/>
          <c:tx>
            <c:strRef>
              <c:f>Sheet1!$A$2</c:f>
              <c:strCache>
                <c:ptCount val="1"/>
              </c:strCache>
            </c:strRef>
          </c:tx>
          <c:spPr>
            <a:pattFill prst="pct75">
              <a:fgClr>
                <a:srgbClr val="000000"/>
              </a:fgClr>
              <a:bgClr>
                <a:srgbClr val="FFFFFF"/>
              </a:bgClr>
            </a:pattFill>
            <a:ln w="9581">
              <a:solidFill>
                <a:srgbClr val="000000"/>
              </a:solidFill>
              <a:prstDash val="solid"/>
            </a:ln>
          </c:spPr>
          <c:invertIfNegative val="0"/>
          <c:dLbls>
            <c:dLbl>
              <c:idx val="0"/>
              <c:layout>
                <c:manualLayout>
                  <c:x val="2.3686551181102349E-2"/>
                  <c:y val="-5.0696967334528824E-2"/>
                </c:manualLayout>
              </c:layout>
              <c:spPr>
                <a:noFill/>
                <a:ln w="19209">
                  <a:noFill/>
                </a:ln>
              </c:spPr>
              <c:txPr>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928881889763789E-2"/>
                  <c:y val="-2.9256516202801439E-2"/>
                </c:manualLayout>
              </c:layout>
              <c:spPr>
                <a:noFill/>
                <a:ln w="19209">
                  <a:noFill/>
                </a:ln>
              </c:spPr>
              <c:txPr>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433868766404164E-2"/>
                  <c:y val="-3.8000831579220941E-2"/>
                </c:manualLayout>
              </c:layout>
              <c:spPr>
                <a:noFill/>
                <a:ln w="19209">
                  <a:noFill/>
                </a:ln>
              </c:spPr>
              <c:txPr>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2380052493438326E-4"/>
                  <c:y val="-3.3639978171045463E-2"/>
                </c:manualLayout>
              </c:layout>
              <c:spPr>
                <a:noFill/>
                <a:ln w="19209">
                  <a:noFill/>
                </a:ln>
              </c:spPr>
              <c:txPr>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2460472440945676E-3"/>
                  <c:y val="-4.3976507887009186E-2"/>
                </c:manualLayout>
              </c:layout>
              <c:spPr>
                <a:noFill/>
                <a:ln w="19209">
                  <a:noFill/>
                </a:ln>
              </c:spPr>
              <c:txPr>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2576649809744006E-3"/>
                  <c:y val="-3.1780529278858605E-2"/>
                </c:manualLayout>
              </c:layout>
              <c:spPr>
                <a:noFill/>
                <a:ln w="19209">
                  <a:noFill/>
                </a:ln>
              </c:spPr>
              <c:txPr>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3691755310824663E-4"/>
                  <c:y val="-4.0214899336844884E-2"/>
                </c:manualLayout>
              </c:layout>
              <c:spPr>
                <a:noFill/>
                <a:ln w="19209">
                  <a:noFill/>
                </a:ln>
              </c:spPr>
              <c:txPr>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19209">
                <a:noFill/>
              </a:ln>
            </c:spPr>
            <c:txPr>
              <a:bodyPr wrap="square" lIns="38100" tIns="19050" rIns="38100" bIns="19050" anchor="ctr">
                <a:spAutoFit/>
              </a:bodyPr>
              <a:lstStyle/>
              <a:p>
                <a:pPr>
                  <a:defRPr sz="82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2017</c:v>
                </c:pt>
                <c:pt idx="1">
                  <c:v>2018</c:v>
                </c:pt>
                <c:pt idx="2">
                  <c:v>2019</c:v>
                </c:pt>
                <c:pt idx="3">
                  <c:v>2020</c:v>
                </c:pt>
                <c:pt idx="4">
                  <c:v>2021</c:v>
                </c:pt>
                <c:pt idx="5">
                  <c:v>СМУ</c:v>
                </c:pt>
              </c:strCache>
            </c:strRef>
          </c:cat>
          <c:val>
            <c:numRef>
              <c:f>Sheet1!$B$2:$G$2</c:f>
              <c:numCache>
                <c:formatCode>General</c:formatCode>
                <c:ptCount val="6"/>
                <c:pt idx="0">
                  <c:v>1105.9000000000001</c:v>
                </c:pt>
                <c:pt idx="1">
                  <c:v>1010.7</c:v>
                </c:pt>
                <c:pt idx="2">
                  <c:v>1130.4000000000001</c:v>
                </c:pt>
                <c:pt idx="3">
                  <c:v>730</c:v>
                </c:pt>
                <c:pt idx="4">
                  <c:v>678.2</c:v>
                </c:pt>
                <c:pt idx="5">
                  <c:v>931.04000000000019</c:v>
                </c:pt>
              </c:numCache>
            </c:numRef>
          </c:val>
        </c:ser>
        <c:dLbls>
          <c:showLegendKey val="0"/>
          <c:showVal val="0"/>
          <c:showCatName val="0"/>
          <c:showSerName val="0"/>
          <c:showPercent val="0"/>
          <c:showBubbleSize val="0"/>
        </c:dLbls>
        <c:gapWidth val="150"/>
        <c:gapDepth val="0"/>
        <c:shape val="box"/>
        <c:axId val="376845288"/>
        <c:axId val="352128976"/>
        <c:axId val="0"/>
      </c:bar3DChart>
      <c:catAx>
        <c:axId val="376845288"/>
        <c:scaling>
          <c:orientation val="minMax"/>
        </c:scaling>
        <c:delete val="0"/>
        <c:axPos val="b"/>
        <c:numFmt formatCode="General" sourceLinked="1"/>
        <c:majorTickMark val="out"/>
        <c:minorTickMark val="none"/>
        <c:tickLblPos val="low"/>
        <c:spPr>
          <a:ln w="2395">
            <a:solidFill>
              <a:srgbClr val="000000"/>
            </a:solidFill>
            <a:prstDash val="solid"/>
          </a:ln>
        </c:spPr>
        <c:txPr>
          <a:bodyPr rot="0" vert="horz"/>
          <a:lstStyle/>
          <a:p>
            <a:pPr>
              <a:defRPr sz="828" b="1" i="0" u="none" strike="noStrike" baseline="0">
                <a:solidFill>
                  <a:srgbClr val="000000"/>
                </a:solidFill>
                <a:latin typeface="Arial Cyr"/>
                <a:ea typeface="Arial Cyr"/>
                <a:cs typeface="Arial Cyr"/>
              </a:defRPr>
            </a:pPr>
            <a:endParaRPr lang="ru-RU"/>
          </a:p>
        </c:txPr>
        <c:crossAx val="352128976"/>
        <c:crosses val="autoZero"/>
        <c:auto val="1"/>
        <c:lblAlgn val="ctr"/>
        <c:lblOffset val="100"/>
        <c:tickLblSkip val="1"/>
        <c:tickMarkSkip val="1"/>
        <c:noMultiLvlLbl val="0"/>
      </c:catAx>
      <c:valAx>
        <c:axId val="352128976"/>
        <c:scaling>
          <c:orientation val="minMax"/>
        </c:scaling>
        <c:delete val="1"/>
        <c:axPos val="l"/>
        <c:numFmt formatCode="General" sourceLinked="1"/>
        <c:majorTickMark val="out"/>
        <c:minorTickMark val="none"/>
        <c:tickLblPos val="nextTo"/>
        <c:crossAx val="376845288"/>
        <c:crosses val="autoZero"/>
        <c:crossBetween val="between"/>
      </c:valAx>
      <c:spPr>
        <a:noFill/>
        <a:ln w="19209">
          <a:noFill/>
        </a:ln>
      </c:spPr>
    </c:plotArea>
    <c:plotVisOnly val="1"/>
    <c:dispBlanksAs val="gap"/>
    <c:showDLblsOverMax val="0"/>
  </c:chart>
  <c:spPr>
    <a:noFill/>
    <a:ln>
      <a:noFill/>
    </a:ln>
  </c:spPr>
  <c:txPr>
    <a:bodyPr/>
    <a:lstStyle/>
    <a:p>
      <a:pPr>
        <a:defRPr sz="130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FFFFFF"/>
          </a:solidFill>
          <a:prstDash val="solid"/>
        </a:ln>
      </c:spPr>
    </c:sideWall>
    <c:backWall>
      <c:thickness val="0"/>
      <c:spPr>
        <a:noFill/>
        <a:ln w="3175">
          <a:solidFill>
            <a:srgbClr val="FFFFFF"/>
          </a:solidFill>
          <a:prstDash val="solid"/>
        </a:ln>
      </c:spPr>
    </c:backWall>
    <c:plotArea>
      <c:layout/>
      <c:bar3DChart>
        <c:barDir val="col"/>
        <c:grouping val="clustered"/>
        <c:varyColors val="0"/>
        <c:ser>
          <c:idx val="0"/>
          <c:order val="0"/>
          <c:tx>
            <c:strRef>
              <c:f>Sheet1!$A$2</c:f>
              <c:strCache>
                <c:ptCount val="1"/>
              </c:strCache>
            </c:strRef>
          </c:tx>
          <c:spPr>
            <a:pattFill prst="pct75">
              <a:fgClr>
                <a:srgbClr val="000000"/>
              </a:fgClr>
              <a:bgClr>
                <a:srgbClr val="FFFFFF"/>
              </a:bgClr>
            </a:pattFill>
            <a:ln w="10119">
              <a:solidFill>
                <a:srgbClr val="000000"/>
              </a:solidFill>
              <a:prstDash val="solid"/>
            </a:ln>
          </c:spPr>
          <c:invertIfNegative val="0"/>
          <c:dLbls>
            <c:dLbl>
              <c:idx val="0"/>
              <c:layout>
                <c:manualLayout>
                  <c:x val="2.3686551181102349E-2"/>
                  <c:y val="-5.0696967334528824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928881889763789E-2"/>
                  <c:y val="-2.9256516202801439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433868766404164E-2"/>
                  <c:y val="-3.8000831579220941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2380052493438326E-4"/>
                  <c:y val="-3.3639978171045463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2460472440945676E-3"/>
                  <c:y val="-4.3976507887009186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2576649809744006E-3"/>
                  <c:y val="-3.1780529278858605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3691755310824663E-4"/>
                  <c:y val="-4.0214899336844884E-2"/>
                </c:manualLayout>
              </c:layout>
              <c:spPr>
                <a:noFill/>
                <a:ln w="20287">
                  <a:noFill/>
                </a:ln>
              </c:spPr>
              <c:txPr>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0287">
                <a:noFill/>
              </a:ln>
            </c:spPr>
            <c:txPr>
              <a:bodyPr wrap="square" lIns="38100" tIns="19050" rIns="38100" bIns="19050" anchor="ctr">
                <a:spAutoFit/>
              </a:bodyPr>
              <a:lstStyle/>
              <a:p>
                <a:pPr>
                  <a:defRPr sz="8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2017</c:v>
                </c:pt>
                <c:pt idx="1">
                  <c:v>2018</c:v>
                </c:pt>
                <c:pt idx="2">
                  <c:v>2019</c:v>
                </c:pt>
                <c:pt idx="3">
                  <c:v>2020</c:v>
                </c:pt>
                <c:pt idx="4">
                  <c:v>2021</c:v>
                </c:pt>
                <c:pt idx="5">
                  <c:v>СМУ</c:v>
                </c:pt>
              </c:strCache>
            </c:strRef>
          </c:cat>
          <c:val>
            <c:numRef>
              <c:f>Sheet1!$B$2:$G$2</c:f>
              <c:numCache>
                <c:formatCode>General</c:formatCode>
                <c:ptCount val="6"/>
                <c:pt idx="0">
                  <c:v>900.9</c:v>
                </c:pt>
                <c:pt idx="1">
                  <c:v>805.5</c:v>
                </c:pt>
                <c:pt idx="2">
                  <c:v>587.5</c:v>
                </c:pt>
                <c:pt idx="3">
                  <c:v>185.3</c:v>
                </c:pt>
                <c:pt idx="4">
                  <c:v>926.2</c:v>
                </c:pt>
                <c:pt idx="5">
                  <c:v>681.08000000000015</c:v>
                </c:pt>
              </c:numCache>
            </c:numRef>
          </c:val>
        </c:ser>
        <c:dLbls>
          <c:showLegendKey val="0"/>
          <c:showVal val="0"/>
          <c:showCatName val="0"/>
          <c:showSerName val="0"/>
          <c:showPercent val="0"/>
          <c:showBubbleSize val="0"/>
        </c:dLbls>
        <c:gapWidth val="150"/>
        <c:gapDepth val="0"/>
        <c:shape val="box"/>
        <c:axId val="107414912"/>
        <c:axId val="107414520"/>
        <c:axId val="0"/>
      </c:bar3DChart>
      <c:catAx>
        <c:axId val="107414912"/>
        <c:scaling>
          <c:orientation val="minMax"/>
        </c:scaling>
        <c:delete val="0"/>
        <c:axPos val="b"/>
        <c:numFmt formatCode="General" sourceLinked="1"/>
        <c:majorTickMark val="out"/>
        <c:minorTickMark val="none"/>
        <c:tickLblPos val="low"/>
        <c:spPr>
          <a:ln w="2530">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107414520"/>
        <c:crosses val="autoZero"/>
        <c:auto val="1"/>
        <c:lblAlgn val="ctr"/>
        <c:lblOffset val="100"/>
        <c:tickLblSkip val="1"/>
        <c:tickMarkSkip val="1"/>
        <c:noMultiLvlLbl val="0"/>
      </c:catAx>
      <c:valAx>
        <c:axId val="107414520"/>
        <c:scaling>
          <c:orientation val="minMax"/>
        </c:scaling>
        <c:delete val="1"/>
        <c:axPos val="l"/>
        <c:numFmt formatCode="General" sourceLinked="1"/>
        <c:majorTickMark val="out"/>
        <c:minorTickMark val="none"/>
        <c:tickLblPos val="nextTo"/>
        <c:crossAx val="107414912"/>
        <c:crosses val="autoZero"/>
        <c:crossBetween val="between"/>
      </c:valAx>
      <c:spPr>
        <a:noFill/>
        <a:ln w="20287">
          <a:noFill/>
        </a:ln>
      </c:spPr>
    </c:plotArea>
    <c:plotVisOnly val="1"/>
    <c:dispBlanksAs val="gap"/>
    <c:showDLblsOverMax val="0"/>
  </c:chart>
  <c:spPr>
    <a:noFill/>
    <a:ln>
      <a:noFill/>
    </a:ln>
  </c:spPr>
  <c:txPr>
    <a:bodyPr/>
    <a:lstStyle/>
    <a:p>
      <a:pPr>
        <a:defRPr sz="137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FFFFFF"/>
          </a:solidFill>
          <a:prstDash val="solid"/>
        </a:ln>
      </c:spPr>
    </c:sideWall>
    <c:backWall>
      <c:thickness val="0"/>
      <c:spPr>
        <a:noFill/>
        <a:ln w="3175">
          <a:solidFill>
            <a:srgbClr val="FFFFFF"/>
          </a:solidFill>
          <a:prstDash val="solid"/>
        </a:ln>
      </c:spPr>
    </c:backWall>
    <c:plotArea>
      <c:layout/>
      <c:bar3DChart>
        <c:barDir val="col"/>
        <c:grouping val="clustered"/>
        <c:varyColors val="0"/>
        <c:ser>
          <c:idx val="0"/>
          <c:order val="0"/>
          <c:tx>
            <c:strRef>
              <c:f>Sheet1!$A$2</c:f>
              <c:strCache>
                <c:ptCount val="1"/>
              </c:strCache>
            </c:strRef>
          </c:tx>
          <c:spPr>
            <a:pattFill prst="pct75">
              <a:fgClr>
                <a:srgbClr val="000000"/>
              </a:fgClr>
              <a:bgClr>
                <a:srgbClr val="FFFFFF"/>
              </a:bgClr>
            </a:pattFill>
            <a:ln w="11322">
              <a:solidFill>
                <a:srgbClr val="000000"/>
              </a:solidFill>
              <a:prstDash val="solid"/>
            </a:ln>
          </c:spPr>
          <c:invertIfNegative val="0"/>
          <c:dLbls>
            <c:dLbl>
              <c:idx val="0"/>
              <c:layout>
                <c:manualLayout>
                  <c:x val="2.3686551181102349E-2"/>
                  <c:y val="-5.0696967334528824E-2"/>
                </c:manualLayout>
              </c:layout>
              <c:spPr>
                <a:noFill/>
                <a:ln w="22700">
                  <a:noFill/>
                </a:ln>
              </c:spPr>
              <c:txPr>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928881889763789E-2"/>
                  <c:y val="-2.9256516202801439E-2"/>
                </c:manualLayout>
              </c:layout>
              <c:spPr>
                <a:noFill/>
                <a:ln w="22700">
                  <a:noFill/>
                </a:ln>
              </c:spPr>
              <c:txPr>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7433868766404164E-2"/>
                  <c:y val="-3.8000831579220941E-2"/>
                </c:manualLayout>
              </c:layout>
              <c:spPr>
                <a:noFill/>
                <a:ln w="22700">
                  <a:noFill/>
                </a:ln>
              </c:spPr>
              <c:txPr>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2380052493438326E-4"/>
                  <c:y val="-3.3639978171045463E-2"/>
                </c:manualLayout>
              </c:layout>
              <c:spPr>
                <a:noFill/>
                <a:ln w="22700">
                  <a:noFill/>
                </a:ln>
              </c:spPr>
              <c:txPr>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2460472440945676E-3"/>
                  <c:y val="-4.3976507887009186E-2"/>
                </c:manualLayout>
              </c:layout>
              <c:spPr>
                <a:noFill/>
                <a:ln w="22700">
                  <a:noFill/>
                </a:ln>
              </c:spPr>
              <c:txPr>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layout>
                <c:manualLayout>
                  <c:x val="2.2576649809744006E-3"/>
                  <c:y val="-3.1780529278858605E-2"/>
                </c:manualLayout>
              </c:layout>
              <c:spPr>
                <a:noFill/>
                <a:ln w="22700">
                  <a:noFill/>
                </a:ln>
              </c:spPr>
              <c:txPr>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6"/>
              <c:layout>
                <c:manualLayout>
                  <c:x val="5.3691755310824663E-4"/>
                  <c:y val="-4.0214899336844884E-2"/>
                </c:manualLayout>
              </c:layout>
              <c:spPr>
                <a:noFill/>
                <a:ln w="22700">
                  <a:noFill/>
                </a:ln>
              </c:spPr>
              <c:txPr>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2700">
                <a:noFill/>
              </a:ln>
            </c:spPr>
            <c:txPr>
              <a:bodyPr wrap="square" lIns="38100" tIns="19050" rIns="38100" bIns="19050" anchor="ctr">
                <a:spAutoFit/>
              </a:bodyPr>
              <a:lstStyle/>
              <a:p>
                <a:pPr>
                  <a:defRPr sz="97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2017</c:v>
                </c:pt>
                <c:pt idx="1">
                  <c:v>2018</c:v>
                </c:pt>
                <c:pt idx="2">
                  <c:v>2019</c:v>
                </c:pt>
                <c:pt idx="3">
                  <c:v>2020</c:v>
                </c:pt>
                <c:pt idx="4">
                  <c:v>2021</c:v>
                </c:pt>
                <c:pt idx="5">
                  <c:v>СМУ</c:v>
                </c:pt>
              </c:strCache>
            </c:strRef>
          </c:cat>
          <c:val>
            <c:numRef>
              <c:f>Sheet1!$B$2:$G$2</c:f>
              <c:numCache>
                <c:formatCode>General</c:formatCode>
                <c:ptCount val="6"/>
                <c:pt idx="0">
                  <c:v>370</c:v>
                </c:pt>
                <c:pt idx="1">
                  <c:v>647.4</c:v>
                </c:pt>
                <c:pt idx="2">
                  <c:v>657.8</c:v>
                </c:pt>
                <c:pt idx="3">
                  <c:v>551</c:v>
                </c:pt>
                <c:pt idx="4">
                  <c:v>10.9</c:v>
                </c:pt>
                <c:pt idx="5">
                  <c:v>447.41999999999996</c:v>
                </c:pt>
              </c:numCache>
            </c:numRef>
          </c:val>
        </c:ser>
        <c:dLbls>
          <c:showLegendKey val="0"/>
          <c:showVal val="0"/>
          <c:showCatName val="0"/>
          <c:showSerName val="0"/>
          <c:showPercent val="0"/>
          <c:showBubbleSize val="0"/>
        </c:dLbls>
        <c:gapWidth val="150"/>
        <c:gapDepth val="0"/>
        <c:shape val="box"/>
        <c:axId val="394795288"/>
        <c:axId val="399679696"/>
        <c:axId val="0"/>
      </c:bar3DChart>
      <c:catAx>
        <c:axId val="394795288"/>
        <c:scaling>
          <c:orientation val="minMax"/>
        </c:scaling>
        <c:delete val="0"/>
        <c:axPos val="b"/>
        <c:numFmt formatCode="General" sourceLinked="1"/>
        <c:majorTickMark val="out"/>
        <c:minorTickMark val="none"/>
        <c:tickLblPos val="low"/>
        <c:spPr>
          <a:ln w="2830">
            <a:solidFill>
              <a:srgbClr val="000000"/>
            </a:solidFill>
            <a:prstDash val="solid"/>
          </a:ln>
        </c:spPr>
        <c:txPr>
          <a:bodyPr rot="0" vert="horz"/>
          <a:lstStyle/>
          <a:p>
            <a:pPr>
              <a:defRPr sz="979" b="1" i="0" u="none" strike="noStrike" baseline="0">
                <a:solidFill>
                  <a:srgbClr val="000000"/>
                </a:solidFill>
                <a:latin typeface="Arial Cyr"/>
                <a:ea typeface="Arial Cyr"/>
                <a:cs typeface="Arial Cyr"/>
              </a:defRPr>
            </a:pPr>
            <a:endParaRPr lang="ru-RU"/>
          </a:p>
        </c:txPr>
        <c:crossAx val="399679696"/>
        <c:crosses val="autoZero"/>
        <c:auto val="1"/>
        <c:lblAlgn val="ctr"/>
        <c:lblOffset val="100"/>
        <c:tickLblSkip val="1"/>
        <c:tickMarkSkip val="1"/>
        <c:noMultiLvlLbl val="0"/>
      </c:catAx>
      <c:valAx>
        <c:axId val="399679696"/>
        <c:scaling>
          <c:orientation val="minMax"/>
        </c:scaling>
        <c:delete val="1"/>
        <c:axPos val="l"/>
        <c:numFmt formatCode="General" sourceLinked="1"/>
        <c:majorTickMark val="out"/>
        <c:minorTickMark val="none"/>
        <c:tickLblPos val="nextTo"/>
        <c:crossAx val="394795288"/>
        <c:crosses val="autoZero"/>
        <c:crossBetween val="between"/>
      </c:valAx>
      <c:spPr>
        <a:noFill/>
        <a:ln w="22700">
          <a:noFill/>
        </a:ln>
      </c:spPr>
    </c:plotArea>
    <c:plotVisOnly val="1"/>
    <c:dispBlanksAs val="gap"/>
    <c:showDLblsOverMax val="0"/>
  </c:chart>
  <c:spPr>
    <a:noFill/>
    <a:ln>
      <a:noFill/>
    </a:ln>
  </c:spPr>
  <c:txPr>
    <a:bodyPr/>
    <a:lstStyle/>
    <a:p>
      <a:pPr>
        <a:defRPr sz="153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lumMod val="8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Лист1!$A$218</c:f>
              <c:strCache>
                <c:ptCount val="1"/>
                <c:pt idx="0">
                  <c:v>Всего</c:v>
                </c:pt>
              </c:strCache>
            </c:strRef>
          </c:tx>
          <c:spPr>
            <a:pattFill prst="pct75">
              <a:fgClr>
                <a:schemeClr val="tx1"/>
              </a:fgClr>
              <a:bgClr>
                <a:schemeClr val="bg1"/>
              </a:bgClr>
            </a:pattFill>
            <a:ln>
              <a:noFill/>
            </a:ln>
            <a:effectLst/>
            <a:sp3d/>
          </c:spPr>
          <c:invertIfNegative val="0"/>
          <c:dLbls>
            <c:dLbl>
              <c:idx val="0"/>
              <c:layout>
                <c:manualLayout>
                  <c:x val="4.7407402983269476E-3"/>
                  <c:y val="-3.00046838020187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1111104474904218E-3"/>
                  <c:y val="-2.62540983267663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456284057295322E-17"/>
                  <c:y val="-2.250351285151403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00046838020187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703701491634738E-3"/>
                  <c:y val="-2.250351285151402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382513622918129E-16"/>
                  <c:y val="-2.25035128515140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Лист1!$B$216:$G$217</c:f>
              <c:strCache>
                <c:ptCount val="6"/>
                <c:pt idx="0">
                  <c:v>2017г.</c:v>
                </c:pt>
                <c:pt idx="1">
                  <c:v>2018г.</c:v>
                </c:pt>
                <c:pt idx="2">
                  <c:v>2019г.</c:v>
                </c:pt>
                <c:pt idx="3">
                  <c:v>2020г.</c:v>
                </c:pt>
                <c:pt idx="4">
                  <c:v>2021г.</c:v>
                </c:pt>
                <c:pt idx="5">
                  <c:v>СМУ</c:v>
                </c:pt>
              </c:strCache>
            </c:strRef>
          </c:cat>
          <c:val>
            <c:numRef>
              <c:f>Лист1!$B$218:$G$218</c:f>
              <c:numCache>
                <c:formatCode>General</c:formatCode>
                <c:ptCount val="6"/>
                <c:pt idx="0">
                  <c:v>234.54</c:v>
                </c:pt>
                <c:pt idx="1">
                  <c:v>209.08</c:v>
                </c:pt>
                <c:pt idx="2">
                  <c:v>475.67</c:v>
                </c:pt>
                <c:pt idx="3">
                  <c:v>390.61</c:v>
                </c:pt>
                <c:pt idx="4">
                  <c:v>364.31</c:v>
                </c:pt>
                <c:pt idx="5">
                  <c:v>312.26</c:v>
                </c:pt>
              </c:numCache>
            </c:numRef>
          </c:val>
        </c:ser>
        <c:dLbls>
          <c:showLegendKey val="0"/>
          <c:showVal val="0"/>
          <c:showCatName val="0"/>
          <c:showSerName val="0"/>
          <c:showPercent val="0"/>
          <c:showBubbleSize val="0"/>
        </c:dLbls>
        <c:gapWidth val="150"/>
        <c:shape val="box"/>
        <c:axId val="399680480"/>
        <c:axId val="399680872"/>
        <c:axId val="0"/>
      </c:bar3DChart>
      <c:catAx>
        <c:axId val="399680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99680872"/>
        <c:crosses val="autoZero"/>
        <c:auto val="1"/>
        <c:lblAlgn val="ctr"/>
        <c:lblOffset val="100"/>
        <c:noMultiLvlLbl val="0"/>
      </c:catAx>
      <c:valAx>
        <c:axId val="399680872"/>
        <c:scaling>
          <c:orientation val="minMax"/>
        </c:scaling>
        <c:delete val="1"/>
        <c:axPos val="l"/>
        <c:numFmt formatCode="General" sourceLinked="1"/>
        <c:majorTickMark val="none"/>
        <c:minorTickMark val="none"/>
        <c:tickLblPos val="nextTo"/>
        <c:crossAx val="3996804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17820719269995E-2"/>
          <c:y val="5.0925925925925923E-2"/>
          <c:w val="0.95276435856146002"/>
          <c:h val="0.79017023913677453"/>
        </c:manualLayout>
      </c:layout>
      <c:bar3DChart>
        <c:barDir val="col"/>
        <c:grouping val="stacked"/>
        <c:varyColors val="0"/>
        <c:ser>
          <c:idx val="0"/>
          <c:order val="0"/>
          <c:spPr>
            <a:solidFill>
              <a:schemeClr val="tx1">
                <a:lumMod val="75000"/>
                <a:lumOff val="25000"/>
              </a:schemeClr>
            </a:solidFill>
            <a:ln>
              <a:noFill/>
            </a:ln>
            <a:effectLst/>
            <a:sp3d/>
          </c:spPr>
          <c:invertIfNegative val="0"/>
          <c:dLbls>
            <c:dLbl>
              <c:idx val="0"/>
              <c:layout>
                <c:manualLayout>
                  <c:x val="1.4774578298485636E-2"/>
                  <c:y val="-0.4120370370370370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330091588792946E-2"/>
                  <c:y val="-0.3055555555555555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183016977950221E-2"/>
                  <c:y val="-0.2037037037037036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112E-2"/>
                  <c:y val="-0.1990740740740740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405344863293055E-2"/>
                  <c:y val="-0.23148148148148148"/>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846568695821234E-2"/>
                  <c:y val="-0.2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Лист1!$C$26:$H$26</c:f>
              <c:strCache>
                <c:ptCount val="6"/>
                <c:pt idx="0">
                  <c:v>2017г.</c:v>
                </c:pt>
                <c:pt idx="1">
                  <c:v>2018г.</c:v>
                </c:pt>
                <c:pt idx="2">
                  <c:v>2019г.</c:v>
                </c:pt>
                <c:pt idx="3">
                  <c:v>2020г.</c:v>
                </c:pt>
                <c:pt idx="4">
                  <c:v>2021г.</c:v>
                </c:pt>
                <c:pt idx="5">
                  <c:v>2017-2020
СМУ</c:v>
                </c:pt>
              </c:strCache>
            </c:strRef>
          </c:cat>
          <c:val>
            <c:numRef>
              <c:f>Лист1!$C$27:$H$27</c:f>
              <c:numCache>
                <c:formatCode>General</c:formatCode>
                <c:ptCount val="6"/>
                <c:pt idx="0">
                  <c:v>95.8</c:v>
                </c:pt>
                <c:pt idx="1">
                  <c:v>64.400000000000006</c:v>
                </c:pt>
                <c:pt idx="2">
                  <c:v>37.200000000000003</c:v>
                </c:pt>
                <c:pt idx="3">
                  <c:v>42.4</c:v>
                </c:pt>
                <c:pt idx="4">
                  <c:v>42.87</c:v>
                </c:pt>
                <c:pt idx="5">
                  <c:v>53.379999999999995</c:v>
                </c:pt>
              </c:numCache>
            </c:numRef>
          </c:val>
        </c:ser>
        <c:dLbls>
          <c:showLegendKey val="0"/>
          <c:showVal val="1"/>
          <c:showCatName val="0"/>
          <c:showSerName val="0"/>
          <c:showPercent val="0"/>
          <c:showBubbleSize val="0"/>
        </c:dLbls>
        <c:gapWidth val="150"/>
        <c:shape val="box"/>
        <c:axId val="153626784"/>
        <c:axId val="153627176"/>
        <c:axId val="0"/>
      </c:bar3DChart>
      <c:catAx>
        <c:axId val="15362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627176"/>
        <c:crosses val="autoZero"/>
        <c:auto val="1"/>
        <c:lblAlgn val="ctr"/>
        <c:lblOffset val="100"/>
        <c:noMultiLvlLbl val="0"/>
      </c:catAx>
      <c:valAx>
        <c:axId val="1536271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362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215967-D0BE-47D6-A412-85777FEE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4633</TotalTime>
  <Pages>1</Pages>
  <Words>37877</Words>
  <Characters>215903</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Государственный  доклад  "О  санитарно-эпидемиологическом  благополучии  населения"</vt:lpstr>
    </vt:vector>
  </TitlesOfParts>
  <Company>ЦГСЭН</Company>
  <LinksUpToDate>false</LinksUpToDate>
  <CharactersWithSpaces>253274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доклад  "О  санитарно-эпидемиологическом  благополучии  населения"</dc:title>
  <dc:subject>государчтвенный  доклад</dc:subject>
  <dc:creator>Середа  А.Н.</dc:creator>
  <cp:keywords/>
  <dc:description/>
  <cp:lastModifiedBy>Barsukova_TV</cp:lastModifiedBy>
  <cp:revision>96</cp:revision>
  <cp:lastPrinted>2022-03-10T10:37:00Z</cp:lastPrinted>
  <dcterms:created xsi:type="dcterms:W3CDTF">2019-03-04T11:05:00Z</dcterms:created>
  <dcterms:modified xsi:type="dcterms:W3CDTF">2022-03-10T10:47:00Z</dcterms:modified>
</cp:coreProperties>
</file>