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1B3" w:rsidRPr="00401C77" w:rsidRDefault="004361B3" w:rsidP="004361B3">
      <w:pPr>
        <w:tabs>
          <w:tab w:val="left" w:pos="977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образовательное учреждение  дополнительного образования </w:t>
      </w:r>
    </w:p>
    <w:p w:rsidR="004361B3" w:rsidRPr="00401C77" w:rsidRDefault="004361B3" w:rsidP="004361B3">
      <w:pPr>
        <w:tabs>
          <w:tab w:val="left" w:pos="977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C7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детского творчества п. Сосьва</w:t>
      </w:r>
    </w:p>
    <w:p w:rsidR="00A65981" w:rsidRPr="004361B3" w:rsidRDefault="00A65981" w:rsidP="00A659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01C77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br/>
      </w:r>
    </w:p>
    <w:p w:rsidR="00A65981" w:rsidRPr="004361B3" w:rsidRDefault="00A65981" w:rsidP="00A659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361B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A65981" w:rsidRPr="004361B3" w:rsidRDefault="00A65981" w:rsidP="00A6598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361B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78"/>
        <w:gridCol w:w="4793"/>
      </w:tblGrid>
      <w:tr w:rsidR="00A178FE" w:rsidRPr="00A178FE" w:rsidTr="001C6DB6">
        <w:tc>
          <w:tcPr>
            <w:tcW w:w="4927" w:type="dxa"/>
          </w:tcPr>
          <w:p w:rsidR="00A178FE" w:rsidRPr="00A178FE" w:rsidRDefault="00A178FE" w:rsidP="00A178FE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A178F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Принята</w:t>
            </w:r>
            <w:proofErr w:type="gramEnd"/>
            <w:r w:rsidRPr="00A178F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на заседании</w:t>
            </w:r>
          </w:p>
          <w:p w:rsidR="00A178FE" w:rsidRPr="00A178FE" w:rsidRDefault="00A178FE" w:rsidP="00A178FE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178F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МС МБОУ ДО ДДТ п. Сосьва</w:t>
            </w:r>
          </w:p>
          <w:p w:rsidR="00A178FE" w:rsidRPr="00A178FE" w:rsidRDefault="00A178FE" w:rsidP="00A178FE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178F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Протокол №_______________</w:t>
            </w:r>
          </w:p>
          <w:p w:rsidR="00A178FE" w:rsidRPr="00A178FE" w:rsidRDefault="00837DB5" w:rsidP="00A178FE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«____»__________________2022</w:t>
            </w:r>
            <w:r w:rsidR="00A178FE" w:rsidRPr="00A178F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4927" w:type="dxa"/>
          </w:tcPr>
          <w:p w:rsidR="00A178FE" w:rsidRPr="00A178FE" w:rsidRDefault="00A178FE" w:rsidP="00A178FE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178F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УТВЕРЖДАЮ</w:t>
            </w:r>
          </w:p>
          <w:p w:rsidR="00A178FE" w:rsidRPr="00A178FE" w:rsidRDefault="00837DB5" w:rsidP="00A178FE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«____»__________________2022</w:t>
            </w:r>
            <w:r w:rsidR="00A178FE" w:rsidRPr="00A178F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г.</w:t>
            </w:r>
          </w:p>
          <w:p w:rsidR="00A178FE" w:rsidRPr="00A178FE" w:rsidRDefault="00A178FE" w:rsidP="00A178FE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178F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Приказ №_______</w:t>
            </w:r>
          </w:p>
          <w:p w:rsidR="00A178FE" w:rsidRPr="00A178FE" w:rsidRDefault="00A178FE" w:rsidP="00A178FE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178F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Директор МБОУ ДО Дом </w:t>
            </w:r>
            <w:proofErr w:type="gramStart"/>
            <w:r w:rsidRPr="00A178F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детского</w:t>
            </w:r>
            <w:proofErr w:type="gramEnd"/>
          </w:p>
          <w:p w:rsidR="00A178FE" w:rsidRPr="00A178FE" w:rsidRDefault="00A178FE" w:rsidP="00A178FE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178F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творчества </w:t>
            </w:r>
            <w:proofErr w:type="spellStart"/>
            <w:r w:rsidRPr="00A178F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п</w:t>
            </w:r>
            <w:proofErr w:type="gramStart"/>
            <w:r w:rsidRPr="00A178F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.С</w:t>
            </w:r>
            <w:proofErr w:type="gramEnd"/>
            <w:r w:rsidRPr="00A178F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осьва</w:t>
            </w:r>
            <w:proofErr w:type="spellEnd"/>
          </w:p>
          <w:p w:rsidR="00A178FE" w:rsidRPr="00A178FE" w:rsidRDefault="00A178FE" w:rsidP="00A178FE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178F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________________ Т. И. Лушникова</w:t>
            </w:r>
          </w:p>
        </w:tc>
      </w:tr>
    </w:tbl>
    <w:p w:rsidR="00A65981" w:rsidRPr="004361B3" w:rsidRDefault="00A65981" w:rsidP="00A659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65981" w:rsidRPr="004361B3" w:rsidRDefault="00A65981" w:rsidP="00A659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65981" w:rsidRPr="004361B3" w:rsidRDefault="00A65981" w:rsidP="00A659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65981" w:rsidRPr="00401C77" w:rsidRDefault="00A65981" w:rsidP="00A659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981" w:rsidRPr="00401C77" w:rsidRDefault="008E499C" w:rsidP="00A659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A65981" w:rsidRPr="00401C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proofErr w:type="gramEnd"/>
      <w:r w:rsidR="00A65981" w:rsidRPr="00401C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развивающая программа работы с детьми с «Ограниченными возможностями здоровья»</w:t>
      </w:r>
    </w:p>
    <w:p w:rsidR="00A65981" w:rsidRPr="00401C77" w:rsidRDefault="004361B3" w:rsidP="00A659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C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A65981" w:rsidRPr="00401C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18 лет</w:t>
      </w:r>
    </w:p>
    <w:p w:rsidR="00A65981" w:rsidRPr="00401C77" w:rsidRDefault="00A65981" w:rsidP="00A659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C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педагога - психолога</w:t>
      </w:r>
    </w:p>
    <w:p w:rsidR="00A65981" w:rsidRPr="00401C77" w:rsidRDefault="00A65981" w:rsidP="00A659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981" w:rsidRPr="004361B3" w:rsidRDefault="00A65981" w:rsidP="00A659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65981" w:rsidRPr="004361B3" w:rsidRDefault="00A65981" w:rsidP="00A6598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65981" w:rsidRPr="004361B3" w:rsidRDefault="00A65981" w:rsidP="00A659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65981" w:rsidRPr="004361B3" w:rsidRDefault="00A65981" w:rsidP="00A659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65981" w:rsidRPr="004361B3" w:rsidRDefault="00A65981" w:rsidP="00A659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65981" w:rsidRPr="004361B3" w:rsidRDefault="00A65981" w:rsidP="00A659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65981" w:rsidRPr="004361B3" w:rsidRDefault="00A65981" w:rsidP="00A659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01C77" w:rsidRDefault="00401C77" w:rsidP="00A659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01C77" w:rsidRDefault="00401C77" w:rsidP="00A659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01C77" w:rsidRDefault="00401C77" w:rsidP="00A659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01C77" w:rsidRDefault="00401C77" w:rsidP="00A659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01C77" w:rsidRDefault="00401C77" w:rsidP="00A659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01C77" w:rsidRDefault="00401C77" w:rsidP="00A659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01C77" w:rsidRDefault="00401C77" w:rsidP="00A659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01C77" w:rsidRDefault="00401C77" w:rsidP="00401C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Сосьва </w:t>
      </w:r>
    </w:p>
    <w:p w:rsidR="00401C77" w:rsidRDefault="00837DB5" w:rsidP="00A178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</w:t>
      </w: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Данная рабочая программа является приложением к Коррекционн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о–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развивающей  программе работы с детьми с «Ограниченными возможностями здоровья»</w:t>
      </w: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 – 18 лет на две недели 02.02.2022г. по 16.02.2022 г.</w:t>
      </w:r>
    </w:p>
    <w:p w:rsidR="000E6EB6" w:rsidRDefault="000E6EB6" w:rsidP="000E6EB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 социальная политика Российской Федерации в отношении детей с ОВЗ направлена на создание достойных условий их жизни, на реализацию предоставляемых условий их жизни, на реализацию предоставляемых им (наравне с другими детьми) прав, свобод, возможностей, обеспечивающих надежную и эффективную интеграцию в общество.</w:t>
      </w:r>
    </w:p>
    <w:p w:rsidR="000E6EB6" w:rsidRDefault="000E6EB6" w:rsidP="000E6EB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Реабилитация детей с ОВЗ включает в себя комплексную систему педагогических, медицинских, социально-экономических мероприятий. Вместе с тем на сегодняшний день не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дистанцинированность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социума от сущности людей с особыми потребностями. Центрированная на «дефекте» коррекционная педагогика подходит к воздействию на ребенка с точки зрения его болезни, а закрытая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субкультурная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 социального образования лишает его полноценной социализации. Развитие ребенка как личности, ориентированной на нормы и ценности социального общества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лишь в благоприятных условиях открытости интегрированности системы.</w:t>
      </w:r>
    </w:p>
    <w:p w:rsidR="000E6EB6" w:rsidRDefault="000E6EB6" w:rsidP="000E6EB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Общение – основное условие развития ребенка, важнейший фактор формирования личности, один из главных видов деятельности человека, направленный на познание и оценку самого себя через других людей. Общение удовлетворяет особую потребность человека – взаимодействие с другими. Общение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 дает возможность ребенку усваивать эталоны социальных норм поведения. Поэтому важным моментом в развитии речевых навыков, мотивационной, волевой, эмоциональных сфер, а также развитии креативности, его личностных особенностей, межличностных отношений становиться знание норм общения и понимание их необходимости и ценности.</w:t>
      </w:r>
    </w:p>
    <w:p w:rsidR="000E6EB6" w:rsidRDefault="000E6EB6" w:rsidP="000E6EB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Уважая права человека с ОВЗ, мы должны создавать такую социальную политику, которая бы предоставила всем равные возможности в развитии и проявлении своих потенциальных способностей и талантов, так как дети с ОВЗ такие же способные и талантливые, как и обычные дети.</w:t>
      </w: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программа направленна на развитие физических и творческих навыков общения, а также личностных каче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зд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оровых и больных детей.</w:t>
      </w:r>
    </w:p>
    <w:p w:rsidR="000E6EB6" w:rsidRDefault="000E6EB6" w:rsidP="000E6EB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 – проце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 вкл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ючения индивида в различные социальные группы и отношения посредством организации совместной деятельности (игровой, образовательной, трудовой творческой). Основной проблемой у детей с ОВЗ, чаще всего фигурирует одиночество, низкая самооценка и отсутствие социальной уверенности в себе, депрессия, ощущение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отверженности из-за своих недостатков, психологическая и физическая зависимость, а также мучительная неспособность обсуждать свои трудности.</w:t>
      </w:r>
    </w:p>
    <w:p w:rsidR="000E6EB6" w:rsidRDefault="000E6EB6" w:rsidP="000E6EB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 психические процессы – восприятие, память, воображение, мышление.</w:t>
      </w:r>
    </w:p>
    <w:p w:rsidR="000E6EB6" w:rsidRDefault="000E6EB6" w:rsidP="000E6EB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 – отражение предметов и явлений, непосредственно воздействующих на наши органы чу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вств в ц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елом, в совокупности свойств и признаков этих предметов;</w:t>
      </w:r>
    </w:p>
    <w:p w:rsidR="000E6EB6" w:rsidRDefault="000E6EB6" w:rsidP="000E6EB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 – отражение прошлого опыта или запечатление, сохранение или воспроизведение чего-либо;</w:t>
      </w:r>
    </w:p>
    <w:p w:rsidR="000E6EB6" w:rsidRDefault="000E6EB6" w:rsidP="000E6EB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Воображение – отражение будущего, создание нового образа на основани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прошлого опыта;</w:t>
      </w:r>
    </w:p>
    <w:p w:rsidR="000E6EB6" w:rsidRDefault="000E6EB6" w:rsidP="000E6EB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Мышление – высшая форма отражения деятельности, позволяющая понять сущность предметов и явлений, их взаимосвязь, закономерности развития.</w:t>
      </w:r>
    </w:p>
    <w:p w:rsidR="000E6EB6" w:rsidRDefault="000E6EB6" w:rsidP="000E6EB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Мотивация – совокупность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побуждений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ызывающих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активность индивида и направляющих его к определенному виду деятельности.</w:t>
      </w:r>
    </w:p>
    <w:p w:rsidR="000E6EB6" w:rsidRDefault="000E6EB6" w:rsidP="000E6EB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Волевая сфера – это совокупность волевых качеств, характеризующих личность человека со стороны его способности достигать поставленные цели в условиях реальных трудностей. Основные из этих качеств: сила и стойкость воли, целеустремленность.</w:t>
      </w:r>
    </w:p>
    <w:p w:rsidR="000E6EB6" w:rsidRDefault="000E6EB6" w:rsidP="000E6EB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Тревожность – индивидуальная психологическая особенность, проявляющая в склонности человека часто переживать сильную тревогу по относительно малым поводам.</w:t>
      </w:r>
    </w:p>
    <w:p w:rsidR="000E6EB6" w:rsidRDefault="000E6EB6" w:rsidP="000E6EB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Агрессивность – устойчивая характеристика субъекта, отражающая его предрасположенность к поведению, целью которого является причинение вреда окружающему, либо подобное эффективное состояние (гнев, злость);</w:t>
      </w:r>
      <w:proofErr w:type="gramEnd"/>
    </w:p>
    <w:p w:rsidR="000E6EB6" w:rsidRDefault="000E6EB6" w:rsidP="000E6EB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Воображение – способность создавать образы, представления, идеи и манипулировать ими; играет ключевую роль в следующих психических процессах: моделирование, планирование, творчество, игра, человеческая память.</w:t>
      </w:r>
      <w:proofErr w:type="gramEnd"/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Направленность программы: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коррекционно-развивающая.</w:t>
      </w: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Адресат  программы</w:t>
      </w: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детей, участвующих в реализации данной программы от 7 до 18 лет.</w:t>
      </w: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Режим занятий</w:t>
      </w: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занятия 35-40 минут. </w:t>
      </w: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Срок освоения программы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две недели</w:t>
      </w: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Формы обучения: </w:t>
      </w: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предполагает дистанционную форму обучения. </w:t>
      </w: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индивидуальная – самостоятельная работа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оказанием педагогом помощи при возникновении затруднения в онлайн режиме в группе в социальной сети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WhatsApp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89506512773   </w:t>
      </w: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Виды занятий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Консультации, тестирование, предоставление информации с использованием интернет - ресурсов (видеофильмы, статьи, презентации, сообщения).</w:t>
      </w:r>
      <w:proofErr w:type="gramEnd"/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 недели 1 час в неделю</w:t>
      </w:r>
    </w:p>
    <w:p w:rsidR="000E6EB6" w:rsidRDefault="000E6EB6" w:rsidP="000E6EB6">
      <w:pPr>
        <w:pStyle w:val="a6"/>
        <w:numPr>
          <w:ilvl w:val="1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и задачи программы</w:t>
      </w: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Основной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целью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является формирование эффективной системы поддержки детей - инвалидов, включающих в себя как профилактические и реабилитационные мероприятия, так и создание оптимальной среды жизнедеятельности, позволяющей реализовывать творческий потенциал ребенка.</w:t>
      </w: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Поставленные цели достигаются посредством решения следующих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задач:</w:t>
      </w: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Обучающие:</w:t>
      </w:r>
    </w:p>
    <w:p w:rsidR="000E6EB6" w:rsidRDefault="000E6EB6" w:rsidP="000E6EB6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 и развитие когнитивной сферы детей;</w:t>
      </w:r>
    </w:p>
    <w:p w:rsidR="000E6EB6" w:rsidRDefault="000E6EB6" w:rsidP="000E6EB6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положительной учебной мотивации;</w:t>
      </w: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0E6EB6" w:rsidRDefault="000E6EB6" w:rsidP="000E6EB6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 детей с ОВЗ;</w:t>
      </w:r>
    </w:p>
    <w:p w:rsidR="000E6EB6" w:rsidRDefault="000E6EB6" w:rsidP="000E6EB6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личностному развитию;</w:t>
      </w: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0E6EB6" w:rsidRDefault="000E6EB6" w:rsidP="000E6EB6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Познание и воспитание собственной личности ребенка посредством межличностного общения;</w:t>
      </w:r>
    </w:p>
    <w:p w:rsidR="000E6EB6" w:rsidRDefault="000E6EB6" w:rsidP="000E6EB6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чувства терпимости;</w:t>
      </w:r>
    </w:p>
    <w:p w:rsidR="000E6EB6" w:rsidRDefault="000E6EB6" w:rsidP="000E6EB6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интереса к совместной деятельности;</w:t>
      </w: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E6EB6" w:rsidRDefault="000E6EB6" w:rsidP="000E6E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EB6" w:rsidRDefault="000E6EB6" w:rsidP="000E6E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EB6" w:rsidRDefault="000E6EB6" w:rsidP="000E6E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EB6" w:rsidRDefault="000E6EB6" w:rsidP="000E6E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EB6" w:rsidRDefault="000E6EB6" w:rsidP="000E6E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EB6" w:rsidRDefault="000E6EB6" w:rsidP="000E6E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2.Содержание рабочей программы 1 года обучения</w:t>
      </w:r>
    </w:p>
    <w:p w:rsidR="000E6EB6" w:rsidRDefault="000E6EB6" w:rsidP="000E6E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</w:t>
      </w:r>
      <w:r>
        <w:rPr>
          <w:rFonts w:ascii="Times New Roman" w:eastAsia="Calibri" w:hAnsi="Times New Roman" w:cs="Times New Roman"/>
          <w:b/>
          <w:sz w:val="28"/>
          <w:szCs w:val="28"/>
        </w:rPr>
        <w:t>дистанционного обучения</w:t>
      </w:r>
    </w:p>
    <w:p w:rsidR="000E6EB6" w:rsidRDefault="000E6EB6" w:rsidP="000E6E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02.10.2022 по 16.02.2022г.</w:t>
      </w:r>
    </w:p>
    <w:p w:rsidR="000E6EB6" w:rsidRDefault="000E6EB6" w:rsidP="000E6E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EB6" w:rsidRDefault="000E6EB6" w:rsidP="000E6E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занятия проводятся 1 раза в неделю по 1 академическому часу. </w:t>
      </w:r>
    </w:p>
    <w:p w:rsidR="000E6EB6" w:rsidRDefault="000E6EB6" w:rsidP="000E6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Год обучения 1 (младшая возрастная  группа) </w:t>
      </w:r>
    </w:p>
    <w:p w:rsidR="000E6EB6" w:rsidRDefault="000E6EB6" w:rsidP="000E6EB6">
      <w:pPr>
        <w:widowControl w:val="0"/>
        <w:jc w:val="center"/>
        <w:rPr>
          <w:b/>
          <w:sz w:val="24"/>
          <w:szCs w:val="24"/>
        </w:rPr>
      </w:pPr>
    </w:p>
    <w:tbl>
      <w:tblPr>
        <w:tblW w:w="9795" w:type="dxa"/>
        <w:tblInd w:w="-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"/>
        <w:gridCol w:w="456"/>
        <w:gridCol w:w="2978"/>
        <w:gridCol w:w="3689"/>
        <w:gridCol w:w="871"/>
        <w:gridCol w:w="1428"/>
        <w:gridCol w:w="261"/>
      </w:tblGrid>
      <w:tr w:rsidR="000E6EB6" w:rsidTr="000E6EB6">
        <w:trPr>
          <w:cantSplit/>
          <w:trHeight w:val="290"/>
        </w:trPr>
        <w:tc>
          <w:tcPr>
            <w:tcW w:w="5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6EB6" w:rsidRDefault="000E6EB6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№ занятия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E6EB6" w:rsidRDefault="000E6E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Разделы программы</w:t>
            </w:r>
          </w:p>
        </w:tc>
        <w:tc>
          <w:tcPr>
            <w:tcW w:w="3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6EB6" w:rsidRDefault="000E6E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Задание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EB6" w:rsidRDefault="000E6E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EB6" w:rsidRDefault="000E6E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Формы контроля</w:t>
            </w:r>
          </w:p>
        </w:tc>
      </w:tr>
      <w:tr w:rsidR="000E6EB6" w:rsidTr="000E6EB6">
        <w:trPr>
          <w:cantSplit/>
        </w:trPr>
        <w:tc>
          <w:tcPr>
            <w:tcW w:w="9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E6EB6" w:rsidRDefault="000E6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E6EB6" w:rsidRDefault="000E6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6EB6" w:rsidRDefault="000E6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EB6" w:rsidRDefault="000E6E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Кол-во</w:t>
            </w:r>
          </w:p>
          <w:p w:rsidR="000E6EB6" w:rsidRDefault="000E6E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часов</w:t>
            </w:r>
          </w:p>
        </w:tc>
        <w:tc>
          <w:tcPr>
            <w:tcW w:w="194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6EB6" w:rsidRDefault="000E6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E6EB6" w:rsidTr="000E6EB6">
        <w:trPr>
          <w:trHeight w:val="555"/>
        </w:trPr>
        <w:tc>
          <w:tcPr>
            <w:tcW w:w="56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E6EB6" w:rsidRDefault="000E6EB6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04.02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E6EB6" w:rsidRDefault="000E6EB6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учебного материала:</w:t>
            </w:r>
          </w:p>
          <w:p w:rsidR="000E6EB6" w:rsidRDefault="000E6EB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Развитие речи и коммуникативных навыков</w:t>
            </w:r>
          </w:p>
        </w:tc>
        <w:tc>
          <w:tcPr>
            <w:tcW w:w="368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E6EB6" w:rsidRDefault="000E6E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просмотр видео </w:t>
            </w:r>
          </w:p>
          <w:p w:rsidR="000E6EB6" w:rsidRDefault="000E6E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text=развитие+речи+и+коммуникативных+навыков+у+детей+с+овз+видео+игра&amp;path=wizard&amp;parent-reqid=1643968991425165-16856748657573922011-sas3-0718-025-sas-l7-balancer-8080-BAL-3434&amp;wiz_type=vital&amp;filmId=6625646846166733968&amp;url=http%3A%2F%2Fwww.youtube.com%2Fwatch%3Fv%3DNAlwcg4xewo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6EB6" w:rsidRDefault="000E6E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8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6EB6" w:rsidRDefault="000E6E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0E6EB6" w:rsidRDefault="000E6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E6EB6" w:rsidRDefault="000E6E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E6EB6" w:rsidTr="000E6EB6">
        <w:trPr>
          <w:trHeight w:val="555"/>
        </w:trPr>
        <w:tc>
          <w:tcPr>
            <w:tcW w:w="56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E6EB6" w:rsidRDefault="000E6EB6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09.02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E6EB6" w:rsidRDefault="000E6EB6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 и коммуникативных навыков</w:t>
            </w:r>
          </w:p>
        </w:tc>
        <w:tc>
          <w:tcPr>
            <w:tcW w:w="368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E6EB6" w:rsidRDefault="000E6E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1713912038608473056&amp;reqid=1643969425347317-575776947445789163-sas3-0718-025-sas-l7-balancer-8080-BAL-9745&amp;suggest_reqid=108678302145352532094470426536707&amp;text=развитие+речи+у+детей+с+овз&amp;url=http%3A%2F%2Ffrontend.vh.yandex.ru%2Fplayer%2FvK0otqvJhOk0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6EB6" w:rsidRDefault="000E6E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8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6EB6" w:rsidRDefault="000E6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Контрольный опрос  в контакте </w:t>
            </w:r>
            <w:hyperlink r:id="rId8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89506512773</w:t>
              </w:r>
            </w:hyperlink>
          </w:p>
          <w:p w:rsidR="000E6EB6" w:rsidRDefault="000E6E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E6EB6" w:rsidTr="000E6EB6">
        <w:trPr>
          <w:gridBefore w:val="1"/>
          <w:gridAfter w:val="1"/>
          <w:wBefore w:w="112" w:type="dxa"/>
          <w:wAfter w:w="261" w:type="dxa"/>
        </w:trPr>
        <w:tc>
          <w:tcPr>
            <w:tcW w:w="9422" w:type="dxa"/>
            <w:gridSpan w:val="5"/>
            <w:tcBorders>
              <w:top w:val="single" w:sz="6" w:space="0" w:color="5F6F87"/>
              <w:left w:val="nil"/>
              <w:bottom w:val="nil"/>
              <w:right w:val="nil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0E6EB6" w:rsidRDefault="000E6EB6">
            <w:pPr>
              <w:spacing w:after="0"/>
              <w:rPr>
                <w:rFonts w:cs="Times New Roman"/>
              </w:rPr>
            </w:pPr>
          </w:p>
        </w:tc>
      </w:tr>
      <w:tr w:rsidR="000E6EB6" w:rsidTr="000E6EB6">
        <w:tc>
          <w:tcPr>
            <w:tcW w:w="5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E6EB6" w:rsidRDefault="000E6EB6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6EB6" w:rsidRDefault="000E6EB6">
            <w:pPr>
              <w:pStyle w:val="aa"/>
              <w:snapToGrid w:val="0"/>
              <w:spacing w:before="0" w:after="0" w:line="276" w:lineRule="auto"/>
              <w:ind w:firstLine="0"/>
              <w:jc w:val="center"/>
            </w:pPr>
            <w:r>
              <w:t>Всего:</w:t>
            </w:r>
          </w:p>
        </w:tc>
        <w:tc>
          <w:tcPr>
            <w:tcW w:w="36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0E6EB6" w:rsidRDefault="000E6E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E6EB6" w:rsidRDefault="000E6E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8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EB6" w:rsidRDefault="000E6E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E6EB6" w:rsidRDefault="000E6EB6" w:rsidP="000E6EB6">
      <w:pPr>
        <w:spacing w:line="360" w:lineRule="auto"/>
        <w:jc w:val="center"/>
        <w:rPr>
          <w:b/>
        </w:rPr>
      </w:pP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Материально-технические условия.</w:t>
      </w:r>
    </w:p>
    <w:p w:rsidR="000E6EB6" w:rsidRDefault="000E6EB6" w:rsidP="000E6EB6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помещения, столов и стульев в соответствии с ростом детей, ковёр, компьютер.</w:t>
      </w:r>
    </w:p>
    <w:p w:rsidR="000E6EB6" w:rsidRDefault="000E6EB6" w:rsidP="000E6EB6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методического, дидактического и раздаточного материалов (пособия, литература и т.д.).</w:t>
      </w:r>
    </w:p>
    <w:p w:rsidR="000E6EB6" w:rsidRDefault="000E6EB6" w:rsidP="000E6EB6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Материалы для занятий: тетради в клетку 18 листов; цветные карандаши (12 цветов); краски; ручки шариковые; бумага для ксерокса.</w:t>
      </w:r>
    </w:p>
    <w:p w:rsidR="000E6EB6" w:rsidRDefault="000E6EB6" w:rsidP="000E6EB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Литература, использованная для разработки программы.</w:t>
      </w:r>
    </w:p>
    <w:p w:rsidR="000E6EB6" w:rsidRDefault="000E6EB6" w:rsidP="000E6EB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EB6" w:rsidRDefault="000E6EB6" w:rsidP="000E6EB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Адаптационные занятия с первоклассниками / авт.- сост. С.И.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Тукачева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Волгоград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Учитель, 2012. – 76с.;</w:t>
      </w:r>
    </w:p>
    <w:p w:rsidR="000E6EB6" w:rsidRDefault="000E6EB6" w:rsidP="000E6EB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Большаков В.Ю. Психотренинг.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Социодинамика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игры, упражнения. СПб.,1994.</w:t>
      </w:r>
    </w:p>
    <w:p w:rsidR="000E6EB6" w:rsidRDefault="000E6EB6" w:rsidP="000E6EB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Борякова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Н.Ю. Ступеньки развития. Ранняя диагностика и коррекция задержки психического развития у детей. Учебно-методическое пособие. — М.: Гном-Пресс, 2002 —64 с. (Коррекционно-развивающее обучение и воспитание дошкольников с ЗПР)</w:t>
      </w:r>
    </w:p>
    <w:p w:rsidR="000E6EB6" w:rsidRDefault="000E6EB6" w:rsidP="000E6EB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Борякова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Н.Ю., Соболева А.В., Ткачева В.В. практикум по развитию мыслительной деятельности у дошкольников: Учебно-методическое пособие для логопедов, воспитателей и родителей./Под ред. проф. Т.Б. Филичевой.— М.:"Гном-Пресс",1999.—64с.</w:t>
      </w:r>
    </w:p>
    <w:p w:rsidR="000E6EB6" w:rsidRDefault="000E6EB6" w:rsidP="000E6EB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Боскин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Р.М. Учителю о детях с нарушениями слуха. – М., 1988.</w:t>
      </w:r>
    </w:p>
    <w:p w:rsidR="000E6EB6" w:rsidRDefault="000E6EB6" w:rsidP="000E6EB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Возжаева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Ф.С. Реализация комплексных реабилитационных программ для детей-инвалидов. – 2002. – №6 – с. 116-122.</w:t>
      </w:r>
    </w:p>
    <w:p w:rsidR="000E6EB6" w:rsidRDefault="000E6EB6" w:rsidP="000E6EB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Игры, обучение, тренинг, досуг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ред.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Петрусинского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М., 1994.</w:t>
      </w:r>
    </w:p>
    <w:p w:rsidR="000E6EB6" w:rsidRDefault="000E6EB6" w:rsidP="000E6EB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Истратова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О.Н. «Практикум по детской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игры, упражнения, техники/О.Н.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Истратова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Изд. 5-е. – Ростов н/Д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Феникс, 2011. – 349 с</w:t>
      </w:r>
    </w:p>
    <w:p w:rsidR="000E6EB6" w:rsidRDefault="000E6EB6" w:rsidP="000E6EB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Катаева А.А.,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Стребелева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 «Дидактические игры и упражнения в обучении умственно отсталых дошкольников: Кн. Для учителя. –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Просвящение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19990.- 191 с.</w:t>
      </w:r>
    </w:p>
    <w:p w:rsidR="000E6EB6" w:rsidRDefault="000E6EB6" w:rsidP="000E6EB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Коррекционно-развивающие занятия по снижению тревожности у младших школьников: Содержание занятий и методические рекомендации к их проведению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ост. В. Пирогова. 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Белгород, 2007)</w:t>
      </w:r>
      <w:proofErr w:type="gramEnd"/>
    </w:p>
    <w:p w:rsidR="000E6EB6" w:rsidRDefault="000E6EB6" w:rsidP="000E6EB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Лаврова Г.Н. Методы диагностики и коррекции детей дошкольного и младшего школьного возраста: Учебное пособие. – Челябинск: Изд-во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ЮУрГУ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2005. – 90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0E6EB6" w:rsidRDefault="000E6EB6" w:rsidP="000E6EB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Лаптева Г.В. «Игры для развития эмоций и творческих способностей. Театрализованные занятия с детьми 5- 9 лет. – СПб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М.: Сфера, 2011. – 160с</w:t>
      </w:r>
    </w:p>
    <w:p w:rsidR="000E6EB6" w:rsidRDefault="000E6EB6" w:rsidP="000E6EB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Леонтьев А.Н. Педагогическое общение. – М., 1999.</w:t>
      </w:r>
    </w:p>
    <w:p w:rsidR="000E6EB6" w:rsidRDefault="000E6EB6" w:rsidP="000E6EB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Мастюкова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Е.М. Ребенок с отклонениями в развитии: Ранняя диагностика и коррекция. – М., 1992.</w:t>
      </w:r>
    </w:p>
    <w:p w:rsidR="000E6EB6" w:rsidRDefault="000E6EB6" w:rsidP="000E6EB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Мастюкова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Е.М.,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Ипполитова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М.В. Нарушение речи у детей с центральным поражением. – М., 1981.</w:t>
      </w:r>
    </w:p>
    <w:p w:rsidR="000E6EB6" w:rsidRDefault="000E6EB6" w:rsidP="000E6EB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Мастюкова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Е.М., Московкина А.Г. Семейное воспитание детей с отклонениями в развитии: Учеб. пособие для вузов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ред. В.И. Селиверстова. – М., 2003.</w:t>
      </w:r>
    </w:p>
    <w:p w:rsidR="000E6EB6" w:rsidRDefault="000E6EB6" w:rsidP="000E6EB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Наталья Юрьевна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Борякова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Педагогические системы обучения и воспитания детей с отклонениями в развитии</w:t>
      </w:r>
    </w:p>
    <w:p w:rsidR="000E6EB6" w:rsidRDefault="000E6EB6" w:rsidP="000E6EB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Осипова А.А. Общая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М., 2002.</w:t>
      </w:r>
    </w:p>
    <w:p w:rsidR="000E6EB6" w:rsidRDefault="000E6EB6" w:rsidP="000E6EB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Преодоление тревожности и страхов у первоклассников: диагностика, коррекция /авт.-сост. Г.Г.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Моргулец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О.В. Расулова. - Волгоград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Учитель, 2012. – 143с</w:t>
      </w:r>
    </w:p>
    <w:p w:rsidR="000E6EB6" w:rsidRDefault="000E6EB6" w:rsidP="000E6EB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Специальная дошкольная педагогика. Учеб. пособие для вузов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ред. Е.А.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Стребелевой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М., 2001.</w:t>
      </w:r>
    </w:p>
    <w:p w:rsidR="000E6EB6" w:rsidRDefault="000E6EB6" w:rsidP="000E6EB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Щеткина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Г.Ф.Основы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и воспитания детей с комплексными дефектами: Учебно-методические рекомендации. – Великий Новгород: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НовГУ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Ярослава Мудрого, 2007.</w:t>
      </w:r>
    </w:p>
    <w:p w:rsidR="000E6EB6" w:rsidRDefault="000E6EB6" w:rsidP="000E6EB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http://festival.1september.ru/articles/210412/</w:t>
      </w: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EB6" w:rsidRDefault="000E6EB6" w:rsidP="000E6EB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Литература, рекомендуемая для детей и родителей.</w:t>
      </w: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А.Р.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"Ребёнок с ограниченными возможностями. Книга для родителей". М.: АПК и ПРО, 2002. -64с.;</w:t>
      </w: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Азбука для родителей. Движение, игра и спорт вместе с детьми, страдающими умственной отсталостью. Минск: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БелАПДИ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1996.— 108 с.;</w:t>
      </w: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 Введение в психологическую теорию аутизма. Пер. с англ. Д. В. Ермолаева. М: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Теревинф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2006. – 216с. – (Научная серия);</w:t>
      </w: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Аутизм: коррекционная работа при тяжелых и осложненных формах. Морозова С.С. Издательство: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Владос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2010, с. 176.;</w:t>
      </w: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Ахутина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Т.В., Пылаева Н.М. Преодоление трудностей учения: нейропсихологический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Питер, 2008, с.320.;</w:t>
      </w: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Е.Р. Помощь в воспитании детей с особым эмоциональным развитием (ранний возраст).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Теревинф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2007. – (Особый ребенок). – 112 с.;</w:t>
      </w: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7.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Баум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Хайке.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Крокодилопопугай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Игры в помещении для развития и отдыха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ер. с нем. О. Ю. Поповой.—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Теревинф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2002.— 144 с.;</w:t>
      </w: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Бациев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Дименштейн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Р., Кантор П.,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Ларикова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Образование и реабилитация особого ребенка в условиях «монетизации льгот». —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Теревинф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2007. – 112 с.;</w:t>
      </w: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Беркович М. Нестрашный мир.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Сеанс, 2009. – 288 с.;</w:t>
      </w:r>
    </w:p>
    <w:p w:rsidR="000E6EB6" w:rsidRDefault="000E6EB6" w:rsidP="000E6E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Бин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Оулдфилд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Волшебная дудочка. 78 развивающих музыкальных игр. / Пер. с англ. О.Ю. Поповой – Изд. 2-е –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Теревинф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2007.– 112 с. – (Особый ребенок);</w:t>
      </w:r>
    </w:p>
    <w:p w:rsidR="000E6EB6" w:rsidRDefault="000E6EB6" w:rsidP="000E6E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6EB6" w:rsidRPr="00A178FE" w:rsidRDefault="000E6EB6" w:rsidP="00A178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0E6EB6" w:rsidRPr="00A17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D6951"/>
    <w:multiLevelType w:val="multilevel"/>
    <w:tmpl w:val="441C7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3F7B0C"/>
    <w:multiLevelType w:val="multilevel"/>
    <w:tmpl w:val="A4C6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AE2ABF"/>
    <w:multiLevelType w:val="multilevel"/>
    <w:tmpl w:val="2B0CB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1C5968"/>
    <w:multiLevelType w:val="multilevel"/>
    <w:tmpl w:val="51189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7603AC"/>
    <w:multiLevelType w:val="multilevel"/>
    <w:tmpl w:val="715C6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5">
    <w:nsid w:val="4B566DB5"/>
    <w:multiLevelType w:val="multilevel"/>
    <w:tmpl w:val="F6F0F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9421AE"/>
    <w:multiLevelType w:val="hybridMultilevel"/>
    <w:tmpl w:val="27B47212"/>
    <w:lvl w:ilvl="0" w:tplc="75640BD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29239C2"/>
    <w:multiLevelType w:val="multilevel"/>
    <w:tmpl w:val="31E6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69C"/>
    <w:rsid w:val="000806D3"/>
    <w:rsid w:val="000E6EB6"/>
    <w:rsid w:val="001844E7"/>
    <w:rsid w:val="001A1235"/>
    <w:rsid w:val="001C6DB6"/>
    <w:rsid w:val="0023008E"/>
    <w:rsid w:val="0024569C"/>
    <w:rsid w:val="00401C77"/>
    <w:rsid w:val="004361B3"/>
    <w:rsid w:val="00460BDF"/>
    <w:rsid w:val="005978BF"/>
    <w:rsid w:val="006F51C2"/>
    <w:rsid w:val="00837DB5"/>
    <w:rsid w:val="00883D0E"/>
    <w:rsid w:val="008B0459"/>
    <w:rsid w:val="008E499C"/>
    <w:rsid w:val="009E3B48"/>
    <w:rsid w:val="00A178FE"/>
    <w:rsid w:val="00A65981"/>
    <w:rsid w:val="00C06178"/>
    <w:rsid w:val="00D77A68"/>
    <w:rsid w:val="00F8662D"/>
    <w:rsid w:val="00F9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65981"/>
  </w:style>
  <w:style w:type="paragraph" w:styleId="a3">
    <w:name w:val="Normal (Web)"/>
    <w:basedOn w:val="a"/>
    <w:uiPriority w:val="99"/>
    <w:unhideWhenUsed/>
    <w:rsid w:val="00A65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598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65981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0806D3"/>
    <w:pPr>
      <w:ind w:left="720"/>
      <w:contextualSpacing/>
    </w:pPr>
  </w:style>
  <w:style w:type="paragraph" w:customStyle="1" w:styleId="Style4">
    <w:name w:val="Style4"/>
    <w:basedOn w:val="a"/>
    <w:uiPriority w:val="99"/>
    <w:rsid w:val="005978BF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uiPriority w:val="99"/>
    <w:rsid w:val="005978BF"/>
    <w:rPr>
      <w:rFonts w:ascii="Times New Roman" w:hAnsi="Times New Roman" w:cs="Times New Roman" w:hint="default"/>
      <w:sz w:val="20"/>
      <w:szCs w:val="20"/>
    </w:rPr>
  </w:style>
  <w:style w:type="table" w:styleId="a7">
    <w:name w:val="Table Grid"/>
    <w:basedOn w:val="a1"/>
    <w:uiPriority w:val="59"/>
    <w:rsid w:val="00A178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17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78FE"/>
    <w:rPr>
      <w:rFonts w:ascii="Tahoma" w:hAnsi="Tahoma" w:cs="Tahoma"/>
      <w:sz w:val="16"/>
      <w:szCs w:val="16"/>
    </w:rPr>
  </w:style>
  <w:style w:type="paragraph" w:customStyle="1" w:styleId="aa">
    <w:name w:val="Абзац"/>
    <w:basedOn w:val="a"/>
    <w:rsid w:val="000E6EB6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DejaVu Sans" w:hAnsi="Times New Roman" w:cs="Times New Roman"/>
      <w:sz w:val="24"/>
      <w:szCs w:val="24"/>
      <w:lang w:eastAsia="he-IL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65981"/>
  </w:style>
  <w:style w:type="paragraph" w:styleId="a3">
    <w:name w:val="Normal (Web)"/>
    <w:basedOn w:val="a"/>
    <w:uiPriority w:val="99"/>
    <w:unhideWhenUsed/>
    <w:rsid w:val="00A65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598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65981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0806D3"/>
    <w:pPr>
      <w:ind w:left="720"/>
      <w:contextualSpacing/>
    </w:pPr>
  </w:style>
  <w:style w:type="paragraph" w:customStyle="1" w:styleId="Style4">
    <w:name w:val="Style4"/>
    <w:basedOn w:val="a"/>
    <w:uiPriority w:val="99"/>
    <w:rsid w:val="005978BF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uiPriority w:val="99"/>
    <w:rsid w:val="005978BF"/>
    <w:rPr>
      <w:rFonts w:ascii="Times New Roman" w:hAnsi="Times New Roman" w:cs="Times New Roman" w:hint="default"/>
      <w:sz w:val="20"/>
      <w:szCs w:val="20"/>
    </w:rPr>
  </w:style>
  <w:style w:type="table" w:styleId="a7">
    <w:name w:val="Table Grid"/>
    <w:basedOn w:val="a1"/>
    <w:uiPriority w:val="59"/>
    <w:rsid w:val="00A178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17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78FE"/>
    <w:rPr>
      <w:rFonts w:ascii="Tahoma" w:hAnsi="Tahoma" w:cs="Tahoma"/>
      <w:sz w:val="16"/>
      <w:szCs w:val="16"/>
    </w:rPr>
  </w:style>
  <w:style w:type="paragraph" w:customStyle="1" w:styleId="aa">
    <w:name w:val="Абзац"/>
    <w:basedOn w:val="a"/>
    <w:rsid w:val="000E6EB6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DejaVu Sans" w:hAnsi="Times New Roman" w:cs="Times New Roman"/>
      <w:sz w:val="24"/>
      <w:szCs w:val="24"/>
      <w:lang w:eastAsia="he-I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9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142571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389154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209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711892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36252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224866853%20&#1080;&#1083;&#1080;%20WhatsApp%208950647971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1713912038608473056&amp;reqid=1643969425347317-575776947445789163-sas3-0718-025-sas-l7-balancer-8080-BAL-9745&amp;suggest_reqid=108678302145352532094470426536707&amp;text=&#1088;&#1072;&#1079;&#1074;&#1080;&#1090;&#1080;&#1077;+&#1088;&#1077;&#1095;&#1080;+&#1091;+&#1076;&#1077;&#1090;&#1077;&#1081;+&#1089;+&#1086;&#1074;&#1079;&amp;url=http%3A%2F%2Ffrontend.vh.yandex.ru%2Fplayer%2FvK0otqvJhOk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text=&#1088;&#1072;&#1079;&#1074;&#1080;&#1090;&#1080;&#1077;+&#1088;&#1077;&#1095;&#1080;+&#1080;+&#1082;&#1086;&#1084;&#1084;&#1091;&#1085;&#1080;&#1082;&#1072;&#1090;&#1080;&#1074;&#1085;&#1099;&#1093;+&#1085;&#1072;&#1074;&#1099;&#1082;&#1086;&#1074;+&#1091;+&#1076;&#1077;&#1090;&#1077;&#1081;+&#1089;+&#1086;&#1074;&#1079;+&#1074;&#1080;&#1076;&#1077;&#1086;+&#1080;&#1075;&#1088;&#1072;&amp;path=wizard&amp;parent-reqid=1643968991425165-16856748657573922011-sas3-0718-025-sas-l7-balancer-8080-BAL-3434&amp;wiz_type=vital&amp;filmId=6625646846166733968&amp;url=http%3A%2F%2Fwww.youtube.com%2Fwatch%3Fv%3DNAlwcg4xew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8</Pages>
  <Words>1834</Words>
  <Characters>10455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Zverdvd.org</cp:lastModifiedBy>
  <cp:revision>10</cp:revision>
  <cp:lastPrinted>2021-12-22T13:43:00Z</cp:lastPrinted>
  <dcterms:created xsi:type="dcterms:W3CDTF">2021-07-29T06:59:00Z</dcterms:created>
  <dcterms:modified xsi:type="dcterms:W3CDTF">2022-02-04T10:18:00Z</dcterms:modified>
</cp:coreProperties>
</file>